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5B5B0" w14:textId="77777777" w:rsidR="002A71B0" w:rsidRPr="002A71B0" w:rsidRDefault="002A71B0" w:rsidP="002A71B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71B0">
        <w:rPr>
          <w:rFonts w:ascii="Calibri" w:eastAsia="Times New Roman" w:hAnsi="Calibri" w:cs="Calibri"/>
          <w:b/>
          <w:sz w:val="24"/>
          <w:szCs w:val="24"/>
          <w:lang w:eastAsia="pl-PL"/>
        </w:rPr>
        <w:t>WOJEWÓDZKI URZĄD PRACY W OPOLU</w:t>
      </w:r>
    </w:p>
    <w:p w14:paraId="1DD8111C" w14:textId="77777777" w:rsidR="002A71B0" w:rsidRPr="002A71B0" w:rsidRDefault="002A71B0" w:rsidP="002A71B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5150F6E" w14:textId="77777777" w:rsidR="002A71B0" w:rsidRPr="002A71B0" w:rsidRDefault="002A71B0" w:rsidP="002A71B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FDA18A" w14:textId="77777777" w:rsidR="002A71B0" w:rsidRPr="002A71B0" w:rsidRDefault="002A71B0" w:rsidP="002A71B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noProof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D2BCFB0" wp14:editId="04CB6690">
            <wp:extent cx="6191250" cy="628650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AF5EA" w14:textId="77777777" w:rsidR="002A71B0" w:rsidRPr="002A71B0" w:rsidRDefault="002A71B0" w:rsidP="004B58D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noProof/>
          <w:sz w:val="24"/>
          <w:szCs w:val="24"/>
        </w:rPr>
      </w:pPr>
    </w:p>
    <w:p w14:paraId="72550B6E" w14:textId="09C3DE32" w:rsidR="009D6187" w:rsidRPr="009D6187" w:rsidRDefault="002A71B0" w:rsidP="009D6187">
      <w:pPr>
        <w:tabs>
          <w:tab w:val="left" w:pos="5400"/>
          <w:tab w:val="left" w:pos="7200"/>
          <w:tab w:val="left" w:pos="7560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 w:rsidRPr="002A71B0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 xml:space="preserve">Lista projektów wybranych do </w:t>
      </w:r>
      <w:r w:rsidR="009D6187" w:rsidRPr="002A71B0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>dofinansowania</w:t>
      </w:r>
      <w:r w:rsidR="009D6187" w:rsidRPr="002A71B0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="009D6187" w:rsidRPr="002A71B0">
        <w:rPr>
          <w:rFonts w:ascii="Calibri" w:eastAsia="Calibri" w:hAnsi="Calibri" w:cs="Calibri"/>
          <w:noProof/>
          <w:sz w:val="24"/>
          <w:szCs w:val="24"/>
        </w:rPr>
        <w:t>w</w:t>
      </w:r>
      <w:r w:rsidR="009D6187" w:rsidRPr="009D6187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ramach naboru </w:t>
      </w:r>
      <w:r w:rsidR="0065386B">
        <w:rPr>
          <w:rFonts w:ascii="Calibri" w:eastAsia="Times New Roman" w:hAnsi="Calibri" w:cs="Times New Roman"/>
          <w:bCs/>
          <w:sz w:val="24"/>
          <w:szCs w:val="24"/>
          <w:lang w:eastAsia="ar-SA"/>
        </w:rPr>
        <w:t>nr FEOP.06.04-IP.02-001/25 dla Działania 6.4 Wspieranie integracji społeczno-gospodarczej obywateli państw trzecich, w tym migrantów</w:t>
      </w:r>
      <w:r w:rsidR="009D6187" w:rsidRPr="009D6187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 </w:t>
      </w:r>
    </w:p>
    <w:p w14:paraId="7863D76B" w14:textId="58931EDB" w:rsidR="009D6187" w:rsidRPr="009D6187" w:rsidRDefault="0065386B" w:rsidP="009D6187">
      <w:pPr>
        <w:tabs>
          <w:tab w:val="left" w:pos="5400"/>
          <w:tab w:val="left" w:pos="7200"/>
          <w:tab w:val="left" w:pos="7560"/>
        </w:tabs>
        <w:spacing w:after="0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ar-SA"/>
        </w:rPr>
        <w:t>Priorytet 6</w:t>
      </w:r>
      <w:r w:rsidR="009D6187" w:rsidRPr="009D6187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 Fundusze Europejskie wspierające</w:t>
      </w:r>
      <w:r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 włączenie społeczne w</w:t>
      </w:r>
      <w:r w:rsidR="009D6187" w:rsidRPr="009D6187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 opolski</w:t>
      </w:r>
      <w:r>
        <w:rPr>
          <w:rFonts w:ascii="Calibri" w:eastAsia="Times New Roman" w:hAnsi="Calibri" w:cs="Times New Roman"/>
          <w:bCs/>
          <w:sz w:val="24"/>
          <w:szCs w:val="24"/>
          <w:lang w:eastAsia="ar-SA"/>
        </w:rPr>
        <w:t>m</w:t>
      </w:r>
      <w:r w:rsidR="009D6187" w:rsidRPr="009D6187">
        <w:rPr>
          <w:rFonts w:ascii="Calibri" w:eastAsia="Times New Roman" w:hAnsi="Calibri" w:cs="Times New Roman"/>
          <w:bCs/>
          <w:sz w:val="24"/>
          <w:szCs w:val="24"/>
          <w:lang w:eastAsia="ar-SA"/>
        </w:rPr>
        <w:t xml:space="preserve"> programu</w:t>
      </w:r>
    </w:p>
    <w:p w14:paraId="6AB74BB6" w14:textId="4D82AB98" w:rsidR="009D6187" w:rsidRPr="009D6187" w:rsidRDefault="0065386B" w:rsidP="009D6187">
      <w:pPr>
        <w:tabs>
          <w:tab w:val="left" w:pos="5400"/>
          <w:tab w:val="left" w:pos="7200"/>
          <w:tab w:val="left" w:pos="7560"/>
        </w:tabs>
        <w:suppressAutoHyphens/>
        <w:spacing w:after="0"/>
        <w:rPr>
          <w:rFonts w:ascii="Calibri" w:eastAsia="Times New Roman" w:hAnsi="Calibri" w:cs="Times New Roman"/>
          <w:bCs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ar-SA"/>
        </w:rPr>
        <w:t>regionalnego FEO 2021-2027</w:t>
      </w:r>
      <w:r w:rsidR="009D6187" w:rsidRPr="009D6187">
        <w:rPr>
          <w:rFonts w:ascii="Calibri" w:eastAsia="Times New Roman" w:hAnsi="Calibri" w:cs="Times New Roman"/>
          <w:bCs/>
          <w:sz w:val="24"/>
          <w:szCs w:val="24"/>
          <w:lang w:eastAsia="ar-SA"/>
        </w:rPr>
        <w:t>,</w:t>
      </w:r>
    </w:p>
    <w:p w14:paraId="14E07477" w14:textId="77777777" w:rsidR="009D6187" w:rsidRPr="009D6187" w:rsidRDefault="009D6187" w:rsidP="009D6187">
      <w:pPr>
        <w:tabs>
          <w:tab w:val="left" w:pos="5400"/>
          <w:tab w:val="left" w:pos="7200"/>
          <w:tab w:val="left" w:pos="7560"/>
        </w:tabs>
        <w:suppressAutoHyphens/>
        <w:spacing w:after="0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9D6187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Postępowanie niekonkurencyjne wyboru projektów w ramach EFS+</w:t>
      </w:r>
    </w:p>
    <w:p w14:paraId="01E0A990" w14:textId="1B48D3D5" w:rsidR="009D6187" w:rsidRPr="009D6187" w:rsidRDefault="0065386B" w:rsidP="009D6187">
      <w:pPr>
        <w:tabs>
          <w:tab w:val="left" w:pos="5400"/>
          <w:tab w:val="left" w:pos="7200"/>
          <w:tab w:val="left" w:pos="7560"/>
        </w:tabs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Termin naboru: 30.10.2025 r. – 19.11</w:t>
      </w:r>
      <w:r w:rsidR="009D6187" w:rsidRPr="009D6187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.2025 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2126"/>
        <w:gridCol w:w="1418"/>
        <w:gridCol w:w="1585"/>
        <w:gridCol w:w="1817"/>
        <w:gridCol w:w="1417"/>
        <w:gridCol w:w="1985"/>
      </w:tblGrid>
      <w:tr w:rsidR="002410D6" w14:paraId="5A169D9E" w14:textId="77777777" w:rsidTr="00A84ED2">
        <w:tc>
          <w:tcPr>
            <w:tcW w:w="534" w:type="dxa"/>
            <w:shd w:val="pct10" w:color="auto" w:fill="auto"/>
            <w:vAlign w:val="center"/>
          </w:tcPr>
          <w:p w14:paraId="6622F584" w14:textId="77777777" w:rsidR="002410D6" w:rsidRPr="000827FC" w:rsidRDefault="002410D6" w:rsidP="00A22403">
            <w:pPr>
              <w:spacing w:after="200" w:line="276" w:lineRule="auto"/>
              <w:rPr>
                <w:rFonts w:cs="Calibri"/>
                <w:b/>
              </w:rPr>
            </w:pPr>
            <w:r w:rsidRPr="000827FC">
              <w:rPr>
                <w:rFonts w:cs="Calibri"/>
                <w:b/>
              </w:rPr>
              <w:t>Lp.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6631A749" w14:textId="77777777" w:rsidR="002410D6" w:rsidRPr="000827FC" w:rsidRDefault="002410D6" w:rsidP="00A22403">
            <w:pPr>
              <w:spacing w:line="276" w:lineRule="auto"/>
              <w:rPr>
                <w:rFonts w:cs="Calibri"/>
                <w:b/>
              </w:rPr>
            </w:pPr>
            <w:r w:rsidRPr="000827FC">
              <w:rPr>
                <w:rFonts w:cs="Calibri"/>
                <w:b/>
                <w:color w:val="000000"/>
                <w:lang w:eastAsia="pl-PL"/>
              </w:rPr>
              <w:t xml:space="preserve">Numer </w:t>
            </w:r>
            <w:r w:rsidRPr="000827FC">
              <w:rPr>
                <w:rFonts w:cs="Calibri"/>
                <w:b/>
                <w:color w:val="000000"/>
                <w:lang w:eastAsia="pl-PL"/>
              </w:rPr>
              <w:br/>
              <w:t xml:space="preserve">wniosku o </w:t>
            </w:r>
            <w:r w:rsidRPr="000827FC">
              <w:rPr>
                <w:rFonts w:cs="Calibri"/>
                <w:b/>
                <w:color w:val="000000"/>
                <w:lang w:eastAsia="pl-PL"/>
              </w:rPr>
              <w:br/>
              <w:t>dofinansowanie projektu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19EB8FA9" w14:textId="77777777" w:rsidR="002410D6" w:rsidRPr="000827FC" w:rsidRDefault="002410D6" w:rsidP="00A22403">
            <w:pPr>
              <w:spacing w:after="200" w:line="276" w:lineRule="auto"/>
              <w:rPr>
                <w:rFonts w:cs="Calibri"/>
                <w:b/>
              </w:rPr>
            </w:pPr>
            <w:r w:rsidRPr="000827FC">
              <w:rPr>
                <w:rFonts w:cs="Calibri"/>
                <w:b/>
                <w:color w:val="000000"/>
                <w:lang w:eastAsia="pl-PL"/>
              </w:rPr>
              <w:t>Tytuł projektu</w:t>
            </w:r>
          </w:p>
        </w:tc>
        <w:tc>
          <w:tcPr>
            <w:tcW w:w="2126" w:type="dxa"/>
            <w:shd w:val="pct10" w:color="auto" w:fill="auto"/>
          </w:tcPr>
          <w:p w14:paraId="7CF30EB2" w14:textId="77777777" w:rsidR="002410D6" w:rsidRPr="002A71B0" w:rsidRDefault="002410D6" w:rsidP="002A71B0">
            <w:pPr>
              <w:rPr>
                <w:b/>
              </w:rPr>
            </w:pPr>
            <w:r w:rsidRPr="002A71B0">
              <w:rPr>
                <w:b/>
              </w:rPr>
              <w:t xml:space="preserve">Nazwa </w:t>
            </w:r>
          </w:p>
          <w:p w14:paraId="1387CDBC" w14:textId="77777777" w:rsidR="002410D6" w:rsidRPr="002A71B0" w:rsidRDefault="002410D6" w:rsidP="002A71B0">
            <w:pPr>
              <w:rPr>
                <w:b/>
              </w:rPr>
            </w:pPr>
            <w:r w:rsidRPr="002A71B0">
              <w:rPr>
                <w:b/>
              </w:rPr>
              <w:t>Wnioskodawcy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5BEC5D91" w14:textId="77777777" w:rsidR="002410D6" w:rsidRPr="000827FC" w:rsidRDefault="002410D6" w:rsidP="00A22403">
            <w:pPr>
              <w:rPr>
                <w:b/>
              </w:rPr>
            </w:pPr>
            <w:r w:rsidRPr="000827FC">
              <w:rPr>
                <w:b/>
              </w:rPr>
              <w:t>Całkowita wartość projektu</w:t>
            </w:r>
          </w:p>
        </w:tc>
        <w:tc>
          <w:tcPr>
            <w:tcW w:w="1585" w:type="dxa"/>
            <w:shd w:val="pct10" w:color="auto" w:fill="auto"/>
          </w:tcPr>
          <w:p w14:paraId="15CE6D54" w14:textId="77777777" w:rsidR="002410D6" w:rsidRPr="000827FC" w:rsidRDefault="002410D6" w:rsidP="00A22403">
            <w:pPr>
              <w:rPr>
                <w:b/>
              </w:rPr>
            </w:pPr>
          </w:p>
          <w:p w14:paraId="2B44E757" w14:textId="77777777" w:rsidR="002410D6" w:rsidRPr="000827FC" w:rsidRDefault="002410D6" w:rsidP="00A22403">
            <w:pPr>
              <w:ind w:left="-108" w:right="-108"/>
              <w:rPr>
                <w:b/>
              </w:rPr>
            </w:pPr>
            <w:r w:rsidRPr="000827FC">
              <w:rPr>
                <w:b/>
              </w:rPr>
              <w:t>Kwota dofinansowania</w:t>
            </w:r>
          </w:p>
        </w:tc>
        <w:tc>
          <w:tcPr>
            <w:tcW w:w="1817" w:type="dxa"/>
            <w:shd w:val="pct10" w:color="auto" w:fill="auto"/>
            <w:vAlign w:val="center"/>
          </w:tcPr>
          <w:p w14:paraId="0D6BB473" w14:textId="77777777" w:rsidR="002410D6" w:rsidRPr="000827FC" w:rsidRDefault="002410D6" w:rsidP="00A22403">
            <w:pPr>
              <w:spacing w:after="200" w:line="276" w:lineRule="auto"/>
              <w:rPr>
                <w:rFonts w:cs="Calibri"/>
                <w:b/>
                <w:color w:val="000000"/>
                <w:lang w:eastAsia="pl-PL"/>
              </w:rPr>
            </w:pPr>
            <w:r w:rsidRPr="000827FC">
              <w:rPr>
                <w:rFonts w:cs="Calibri"/>
                <w:b/>
                <w:color w:val="000000"/>
                <w:lang w:eastAsia="pl-PL"/>
              </w:rPr>
              <w:t xml:space="preserve">Kwota </w:t>
            </w:r>
            <w:r w:rsidRPr="000827FC">
              <w:rPr>
                <w:rFonts w:cs="Calibri"/>
                <w:b/>
                <w:color w:val="000000"/>
                <w:lang w:eastAsia="pl-PL"/>
              </w:rPr>
              <w:br/>
              <w:t>dofinansowania z EFS+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77F649F5" w14:textId="77777777" w:rsidR="002410D6" w:rsidRPr="000827FC" w:rsidRDefault="002410D6" w:rsidP="00A22403">
            <w:pPr>
              <w:spacing w:after="200" w:line="276" w:lineRule="auto"/>
              <w:ind w:left="-108" w:right="-108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Wkład własny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3E804652" w14:textId="77777777" w:rsidR="002410D6" w:rsidRPr="000827FC" w:rsidRDefault="002410D6" w:rsidP="00A22403">
            <w:pPr>
              <w:spacing w:after="200" w:line="276" w:lineRule="auto"/>
              <w:rPr>
                <w:rFonts w:cs="Calibri"/>
                <w:b/>
                <w:color w:val="000000"/>
                <w:lang w:eastAsia="pl-PL"/>
              </w:rPr>
            </w:pPr>
            <w:r w:rsidRPr="000827FC">
              <w:rPr>
                <w:rFonts w:cs="Calibri"/>
                <w:b/>
                <w:color w:val="000000"/>
                <w:lang w:eastAsia="pl-PL"/>
              </w:rPr>
              <w:t>Wynik oceny</w:t>
            </w:r>
          </w:p>
        </w:tc>
      </w:tr>
      <w:tr w:rsidR="002410D6" w14:paraId="4901BA13" w14:textId="77777777" w:rsidTr="00A84ED2">
        <w:tc>
          <w:tcPr>
            <w:tcW w:w="534" w:type="dxa"/>
          </w:tcPr>
          <w:p w14:paraId="30A98A78" w14:textId="77777777" w:rsidR="002410D6" w:rsidRDefault="002410D6">
            <w:r>
              <w:t>1.</w:t>
            </w:r>
          </w:p>
        </w:tc>
        <w:tc>
          <w:tcPr>
            <w:tcW w:w="1701" w:type="dxa"/>
          </w:tcPr>
          <w:p w14:paraId="7331EFCA" w14:textId="5C52C5BC" w:rsidR="002410D6" w:rsidRPr="00D862FF" w:rsidRDefault="0065386B" w:rsidP="00A84ED2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FEOP.06</w:t>
            </w:r>
            <w:r w:rsidR="002410D6" w:rsidRPr="00D862FF">
              <w:rPr>
                <w:rFonts w:ascii="Calibri" w:eastAsia="Calibri" w:hAnsi="Calibri" w:cs="Calibri"/>
              </w:rPr>
              <w:t>.</w:t>
            </w:r>
          </w:p>
          <w:p w14:paraId="5DC8FC30" w14:textId="272A9EC5" w:rsidR="002410D6" w:rsidRPr="008230B4" w:rsidRDefault="002410D6" w:rsidP="00A84ED2">
            <w:pPr>
              <w:rPr>
                <w:bCs/>
              </w:rPr>
            </w:pPr>
            <w:r w:rsidRPr="00D862FF">
              <w:rPr>
                <w:rFonts w:ascii="Calibri" w:eastAsia="Calibri" w:hAnsi="Calibri" w:cs="Calibri"/>
              </w:rPr>
              <w:t>0</w:t>
            </w:r>
            <w:r w:rsidR="0065386B">
              <w:rPr>
                <w:rFonts w:ascii="Calibri" w:eastAsia="Calibri" w:hAnsi="Calibri" w:cs="Calibri"/>
              </w:rPr>
              <w:t>4</w:t>
            </w:r>
            <w:r w:rsidRPr="00D862FF">
              <w:rPr>
                <w:rFonts w:ascii="Calibri" w:eastAsia="Calibri" w:hAnsi="Calibri" w:cs="Calibri"/>
              </w:rPr>
              <w:t>-IP.02-0001/2</w:t>
            </w:r>
            <w:r w:rsidR="009D6187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17" w:type="dxa"/>
          </w:tcPr>
          <w:p w14:paraId="738AD415" w14:textId="24B1ABEC" w:rsidR="002410D6" w:rsidRPr="008230B4" w:rsidRDefault="000A5757" w:rsidP="0065386B">
            <w:r w:rsidRPr="000A5757">
              <w:rPr>
                <w:iCs/>
              </w:rPr>
              <w:t xml:space="preserve">Opolskie </w:t>
            </w:r>
            <w:r w:rsidR="0065386B">
              <w:rPr>
                <w:iCs/>
              </w:rPr>
              <w:t>Gościnne II – Wsparcie integracji społecznej obywateli państw trzecich</w:t>
            </w:r>
          </w:p>
        </w:tc>
        <w:tc>
          <w:tcPr>
            <w:tcW w:w="2126" w:type="dxa"/>
          </w:tcPr>
          <w:p w14:paraId="3806F950" w14:textId="3D7EADA8" w:rsidR="002410D6" w:rsidRPr="000827FC" w:rsidRDefault="000A5757" w:rsidP="0065386B">
            <w:r w:rsidRPr="000A5757">
              <w:t>WOJEWÓDZTWO OPOLSKIE-</w:t>
            </w:r>
            <w:r w:rsidR="0065386B">
              <w:t>WOJEWÓDZKI URZAD PRACY W OPOLU</w:t>
            </w:r>
          </w:p>
        </w:tc>
        <w:tc>
          <w:tcPr>
            <w:tcW w:w="1418" w:type="dxa"/>
          </w:tcPr>
          <w:p w14:paraId="7E974AA0" w14:textId="4E301C62" w:rsidR="002410D6" w:rsidRPr="00B44423" w:rsidRDefault="0065386B" w:rsidP="00AD15B5">
            <w:pPr>
              <w:spacing w:line="276" w:lineRule="auto"/>
              <w:jc w:val="right"/>
              <w:rPr>
                <w:rFonts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8 941 026</w:t>
            </w:r>
            <w:r w:rsidR="009D6187" w:rsidRPr="009D6187">
              <w:rPr>
                <w:rFonts w:ascii="Calibri" w:eastAsia="Calibri" w:hAnsi="Calibri" w:cs="Calibri"/>
                <w:color w:val="000000"/>
              </w:rPr>
              <w:t xml:space="preserve">,60 </w:t>
            </w:r>
            <w:r w:rsidR="00CB0169" w:rsidRPr="00CB0169">
              <w:rPr>
                <w:rFonts w:cs="Calibri"/>
              </w:rPr>
              <w:t>PLN</w:t>
            </w:r>
          </w:p>
        </w:tc>
        <w:tc>
          <w:tcPr>
            <w:tcW w:w="1585" w:type="dxa"/>
          </w:tcPr>
          <w:p w14:paraId="0D16D0CB" w14:textId="6E7362C5" w:rsidR="002410D6" w:rsidRPr="00B44423" w:rsidRDefault="0065386B" w:rsidP="00AD15B5">
            <w:pPr>
              <w:spacing w:line="276" w:lineRule="auto"/>
              <w:jc w:val="right"/>
              <w:rPr>
                <w:rFonts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8 4</w:t>
            </w:r>
            <w:r w:rsidR="009D6187" w:rsidRPr="009D6187">
              <w:rPr>
                <w:rFonts w:ascii="Calibri" w:eastAsia="Calibri" w:hAnsi="Calibri" w:cs="Calibri"/>
                <w:color w:val="000000"/>
              </w:rPr>
              <w:t>9</w:t>
            </w:r>
            <w:r>
              <w:rPr>
                <w:rFonts w:ascii="Calibri" w:eastAsia="Calibri" w:hAnsi="Calibri" w:cs="Calibri"/>
                <w:color w:val="000000"/>
              </w:rPr>
              <w:t>3 975,27</w:t>
            </w:r>
            <w:r w:rsidR="009D6187" w:rsidRPr="009D6187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CB0169" w:rsidRPr="00CB0169">
              <w:rPr>
                <w:rFonts w:cs="Calibri"/>
              </w:rPr>
              <w:t>PLN</w:t>
            </w:r>
          </w:p>
        </w:tc>
        <w:tc>
          <w:tcPr>
            <w:tcW w:w="1817" w:type="dxa"/>
          </w:tcPr>
          <w:p w14:paraId="2DC4BB89" w14:textId="11CDAF7E" w:rsidR="002410D6" w:rsidRPr="00B44423" w:rsidRDefault="0065386B" w:rsidP="00AD15B5">
            <w:pPr>
              <w:jc w:val="right"/>
              <w:rPr>
                <w:rFonts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7 599 872,61</w:t>
            </w:r>
            <w:r w:rsidR="009D6187" w:rsidRPr="009D6187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CB0169" w:rsidRPr="00CB0169">
              <w:rPr>
                <w:rFonts w:ascii="Calibri" w:eastAsia="Calibri" w:hAnsi="Calibri" w:cs="Calibri"/>
              </w:rPr>
              <w:t>PLN</w:t>
            </w:r>
          </w:p>
        </w:tc>
        <w:tc>
          <w:tcPr>
            <w:tcW w:w="1417" w:type="dxa"/>
          </w:tcPr>
          <w:p w14:paraId="1DAEBCA8" w14:textId="6455E017" w:rsidR="002410D6" w:rsidRPr="00B44423" w:rsidRDefault="0065386B" w:rsidP="00AD15B5">
            <w:pPr>
              <w:spacing w:line="276" w:lineRule="auto"/>
              <w:jc w:val="right"/>
              <w:rPr>
                <w:rFonts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447 051,33</w:t>
            </w:r>
            <w:r w:rsidR="009D6187" w:rsidRPr="009D6187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185BFE" w:rsidRPr="00185BFE">
              <w:rPr>
                <w:rFonts w:cs="Calibri"/>
              </w:rPr>
              <w:t xml:space="preserve">PLN </w:t>
            </w:r>
          </w:p>
        </w:tc>
        <w:tc>
          <w:tcPr>
            <w:tcW w:w="1985" w:type="dxa"/>
          </w:tcPr>
          <w:p w14:paraId="538836B2" w14:textId="77777777" w:rsidR="002410D6" w:rsidRPr="000827FC" w:rsidRDefault="002410D6" w:rsidP="00A84ED2">
            <w:pPr>
              <w:spacing w:line="276" w:lineRule="auto"/>
              <w:rPr>
                <w:rFonts w:cs="Calibri"/>
                <w:b/>
                <w:color w:val="000000"/>
              </w:rPr>
            </w:pPr>
            <w:r w:rsidRPr="000827FC">
              <w:rPr>
                <w:rFonts w:cs="Calibri"/>
                <w:b/>
                <w:color w:val="000000"/>
              </w:rPr>
              <w:t>Pozytywny</w:t>
            </w:r>
          </w:p>
          <w:p w14:paraId="2BA73750" w14:textId="77777777" w:rsidR="002410D6" w:rsidRPr="000827FC" w:rsidRDefault="002410D6" w:rsidP="00A84ED2">
            <w:pPr>
              <w:spacing w:line="276" w:lineRule="auto"/>
              <w:rPr>
                <w:rFonts w:cs="Calibri"/>
                <w:color w:val="000000"/>
              </w:rPr>
            </w:pPr>
            <w:r w:rsidRPr="000827FC">
              <w:rPr>
                <w:rFonts w:cs="Calibri"/>
                <w:color w:val="000000"/>
              </w:rPr>
              <w:t>(projekt spełnia kryteria wyboru projektów</w:t>
            </w:r>
            <w:r w:rsidRPr="002771E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</w:rPr>
              <w:t>)</w:t>
            </w:r>
          </w:p>
        </w:tc>
      </w:tr>
    </w:tbl>
    <w:p w14:paraId="624C45B7" w14:textId="77777777" w:rsidR="002A71B0" w:rsidRPr="007F6962" w:rsidRDefault="002A71B0" w:rsidP="002A71B0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Cs w:val="24"/>
          <w:lang w:eastAsia="ar-SA"/>
        </w:rPr>
      </w:pPr>
      <w:r w:rsidRPr="007F6962">
        <w:rPr>
          <w:rFonts w:ascii="Calibri" w:eastAsia="Times New Roman" w:hAnsi="Calibri" w:cs="Times New Roman"/>
          <w:b/>
          <w:szCs w:val="24"/>
          <w:u w:val="single"/>
          <w:lang w:eastAsia="ar-SA"/>
        </w:rPr>
        <w:t>Opracowanie:</w:t>
      </w:r>
      <w:r w:rsidRPr="007F6962">
        <w:rPr>
          <w:rFonts w:ascii="Calibri" w:eastAsia="Times New Roman" w:hAnsi="Calibri" w:cs="Times New Roman"/>
          <w:szCs w:val="24"/>
          <w:lang w:eastAsia="ar-SA"/>
        </w:rPr>
        <w:t xml:space="preserve"> </w:t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</w:p>
    <w:p w14:paraId="231B5D04" w14:textId="77777777" w:rsidR="002A71B0" w:rsidRPr="007F6962" w:rsidRDefault="002A71B0" w:rsidP="002A71B0">
      <w:pPr>
        <w:suppressAutoHyphens/>
        <w:spacing w:after="0" w:line="240" w:lineRule="auto"/>
        <w:ind w:left="284"/>
        <w:rPr>
          <w:rFonts w:ascii="Calibri" w:eastAsia="Times New Roman" w:hAnsi="Calibri" w:cs="Times New Roman"/>
          <w:szCs w:val="24"/>
          <w:lang w:eastAsia="ar-SA"/>
        </w:rPr>
      </w:pPr>
      <w:r w:rsidRPr="007F6962">
        <w:rPr>
          <w:rFonts w:ascii="Calibri" w:eastAsia="Times New Roman" w:hAnsi="Calibri" w:cs="Times New Roman"/>
          <w:szCs w:val="24"/>
          <w:lang w:eastAsia="ar-SA"/>
        </w:rPr>
        <w:t xml:space="preserve">Wydział </w:t>
      </w:r>
      <w:r w:rsidRPr="007F6962">
        <w:rPr>
          <w:rFonts w:ascii="Calibri" w:eastAsia="Times New Roman" w:hAnsi="Calibri" w:cs="Calibri"/>
          <w:color w:val="000000"/>
          <w:szCs w:val="24"/>
          <w:lang w:eastAsia="pl-PL"/>
        </w:rPr>
        <w:t>Programowania i Wdrażania Funduszy Europejskich</w:t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</w:p>
    <w:p w14:paraId="6BCC2CA1" w14:textId="77777777" w:rsidR="002A71B0" w:rsidRPr="007F6962" w:rsidRDefault="002A71B0" w:rsidP="002A71B0">
      <w:pPr>
        <w:suppressAutoHyphens/>
        <w:spacing w:after="0" w:line="240" w:lineRule="auto"/>
        <w:ind w:left="284"/>
        <w:rPr>
          <w:rFonts w:ascii="Calibri" w:eastAsia="Calibri" w:hAnsi="Calibri" w:cs="Calibri"/>
          <w:szCs w:val="24"/>
        </w:rPr>
      </w:pPr>
      <w:r w:rsidRPr="007F6962">
        <w:rPr>
          <w:rFonts w:ascii="Calibri" w:eastAsia="Calibri" w:hAnsi="Calibri" w:cs="Calibri"/>
          <w:szCs w:val="24"/>
        </w:rPr>
        <w:t>Wojewódzki Urząd Pracy w Opolu</w:t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</w:r>
      <w:r w:rsidRPr="007F6962">
        <w:rPr>
          <w:rFonts w:ascii="Calibri" w:eastAsia="Times New Roman" w:hAnsi="Calibri" w:cs="Times New Roman"/>
          <w:szCs w:val="24"/>
          <w:lang w:eastAsia="ar-SA"/>
        </w:rPr>
        <w:tab/>
        <w:t xml:space="preserve">                                                                 </w:t>
      </w:r>
      <w:bookmarkStart w:id="0" w:name="_GoBack"/>
      <w:bookmarkEnd w:id="0"/>
    </w:p>
    <w:p w14:paraId="12D915F3" w14:textId="635A0661" w:rsidR="00B1730E" w:rsidRPr="007F6962" w:rsidRDefault="002A71B0" w:rsidP="002A71B0">
      <w:pPr>
        <w:rPr>
          <w:sz w:val="20"/>
        </w:rPr>
      </w:pPr>
      <w:r w:rsidRPr="007F6962">
        <w:rPr>
          <w:rFonts w:ascii="Calibri" w:eastAsia="Times New Roman" w:hAnsi="Calibri" w:cs="Times New Roman"/>
          <w:szCs w:val="24"/>
          <w:lang w:eastAsia="ar-SA"/>
        </w:rPr>
        <w:t xml:space="preserve">      Opole, dn. </w:t>
      </w:r>
      <w:r w:rsidR="00605EE5">
        <w:rPr>
          <w:rFonts w:ascii="Calibri" w:eastAsia="Times New Roman" w:hAnsi="Calibri" w:cs="Times New Roman"/>
          <w:szCs w:val="24"/>
          <w:lang w:eastAsia="ar-SA"/>
        </w:rPr>
        <w:t>18</w:t>
      </w:r>
      <w:r w:rsidR="0065386B">
        <w:rPr>
          <w:rFonts w:ascii="Calibri" w:eastAsia="Times New Roman" w:hAnsi="Calibri" w:cs="Times New Roman"/>
          <w:szCs w:val="24"/>
          <w:lang w:eastAsia="ar-SA"/>
        </w:rPr>
        <w:t>.</w:t>
      </w:r>
      <w:r w:rsidR="009D6187">
        <w:rPr>
          <w:rFonts w:ascii="Calibri" w:eastAsia="Times New Roman" w:hAnsi="Calibri" w:cs="Times New Roman"/>
          <w:szCs w:val="24"/>
          <w:lang w:eastAsia="ar-SA"/>
        </w:rPr>
        <w:t>0</w:t>
      </w:r>
      <w:r w:rsidR="0065386B">
        <w:rPr>
          <w:rFonts w:ascii="Calibri" w:eastAsia="Times New Roman" w:hAnsi="Calibri" w:cs="Times New Roman"/>
          <w:szCs w:val="24"/>
          <w:lang w:eastAsia="ar-SA"/>
        </w:rPr>
        <w:t>3.2026</w:t>
      </w:r>
      <w:r w:rsidRPr="007F6962">
        <w:rPr>
          <w:rFonts w:ascii="Calibri" w:eastAsia="Times New Roman" w:hAnsi="Calibri" w:cs="Times New Roman"/>
          <w:szCs w:val="24"/>
          <w:lang w:eastAsia="ar-SA"/>
        </w:rPr>
        <w:t xml:space="preserve"> r.</w:t>
      </w:r>
    </w:p>
    <w:sectPr w:rsidR="00B1730E" w:rsidRPr="007F6962" w:rsidSect="003B4D2D">
      <w:footerReference w:type="default" r:id="rId8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B0ADD" w14:textId="77777777" w:rsidR="002A71B0" w:rsidRDefault="002A71B0" w:rsidP="002A71B0">
      <w:pPr>
        <w:spacing w:after="0" w:line="240" w:lineRule="auto"/>
      </w:pPr>
      <w:r>
        <w:separator/>
      </w:r>
    </w:p>
  </w:endnote>
  <w:endnote w:type="continuationSeparator" w:id="0">
    <w:p w14:paraId="19D2945C" w14:textId="77777777" w:rsidR="002A71B0" w:rsidRDefault="002A71B0" w:rsidP="002A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5F1F4" w14:textId="77777777" w:rsidR="002A71B0" w:rsidRPr="002A71B0" w:rsidRDefault="002A71B0" w:rsidP="002A71B0">
    <w:pPr>
      <w:pBdr>
        <w:top w:val="single" w:sz="4" w:space="1" w:color="000000"/>
      </w:pBdr>
      <w:spacing w:after="0"/>
      <w:jc w:val="center"/>
      <w:rPr>
        <w:rFonts w:ascii="Calibri" w:eastAsia="Times New Roman" w:hAnsi="Calibri" w:cs="Calibri"/>
        <w:b/>
        <w:color w:val="000000"/>
        <w:sz w:val="20"/>
        <w:szCs w:val="16"/>
        <w:lang w:eastAsia="pl-PL"/>
      </w:rPr>
    </w:pPr>
    <w:r w:rsidRPr="002A71B0">
      <w:rPr>
        <w:rFonts w:ascii="Calibri" w:eastAsia="Times New Roman" w:hAnsi="Calibri" w:cs="Calibri"/>
        <w:b/>
        <w:color w:val="000000"/>
        <w:sz w:val="20"/>
        <w:szCs w:val="16"/>
        <w:lang w:eastAsia="pl-PL"/>
      </w:rPr>
      <w:t>Wydział Programowania i Wdrażania Funduszy Europejskich</w:t>
    </w:r>
  </w:p>
  <w:p w14:paraId="63AFC3C7" w14:textId="713B7362" w:rsidR="002A71B0" w:rsidRPr="002A71B0" w:rsidRDefault="002A71B0" w:rsidP="002A71B0">
    <w:pPr>
      <w:pBdr>
        <w:top w:val="single" w:sz="4" w:space="1" w:color="000000"/>
      </w:pBdr>
      <w:spacing w:after="0"/>
      <w:jc w:val="center"/>
      <w:rPr>
        <w:rFonts w:ascii="Calibri" w:eastAsia="Times New Roman" w:hAnsi="Calibri" w:cs="Calibri"/>
        <w:color w:val="000000"/>
        <w:sz w:val="20"/>
        <w:szCs w:val="16"/>
        <w:lang w:eastAsia="pl-PL"/>
      </w:rPr>
    </w:pPr>
    <w:r w:rsidRPr="002A71B0">
      <w:rPr>
        <w:rFonts w:ascii="Calibri" w:eastAsia="Times New Roman" w:hAnsi="Calibri" w:cs="Calibri"/>
        <w:color w:val="000000"/>
        <w:sz w:val="20"/>
        <w:szCs w:val="16"/>
        <w:lang w:eastAsia="pl-PL"/>
      </w:rPr>
      <w:t>45-315 Opole, ul. Głogowska 25c, tel.77 44 1</w:t>
    </w:r>
    <w:r w:rsidR="0065386B">
      <w:rPr>
        <w:rFonts w:ascii="Calibri" w:eastAsia="Times New Roman" w:hAnsi="Calibri" w:cs="Calibri"/>
        <w:color w:val="000000"/>
        <w:sz w:val="20"/>
        <w:szCs w:val="16"/>
        <w:lang w:eastAsia="pl-PL"/>
      </w:rPr>
      <w:t>6</w:t>
    </w:r>
    <w:r w:rsidRPr="002A71B0">
      <w:rPr>
        <w:rFonts w:ascii="Calibri" w:eastAsia="Times New Roman" w:hAnsi="Calibri" w:cs="Calibri"/>
        <w:color w:val="000000"/>
        <w:sz w:val="20"/>
        <w:szCs w:val="16"/>
        <w:lang w:eastAsia="pl-PL"/>
      </w:rPr>
      <w:t xml:space="preserve"> 4</w:t>
    </w:r>
    <w:r w:rsidR="0065386B">
      <w:rPr>
        <w:rFonts w:ascii="Calibri" w:eastAsia="Times New Roman" w:hAnsi="Calibri" w:cs="Calibri"/>
        <w:color w:val="000000"/>
        <w:sz w:val="20"/>
        <w:szCs w:val="16"/>
        <w:lang w:eastAsia="pl-PL"/>
      </w:rPr>
      <w:t>9</w:t>
    </w:r>
    <w:r w:rsidRPr="002A71B0">
      <w:rPr>
        <w:rFonts w:ascii="Calibri" w:eastAsia="Times New Roman" w:hAnsi="Calibri" w:cs="Calibri"/>
        <w:color w:val="000000"/>
        <w:sz w:val="20"/>
        <w:szCs w:val="16"/>
        <w:lang w:eastAsia="pl-PL"/>
      </w:rPr>
      <w:t>2,  fax 77 44 16 702</w:t>
    </w:r>
  </w:p>
  <w:p w14:paraId="68F69497" w14:textId="77777777" w:rsidR="002A71B0" w:rsidRPr="002A71B0" w:rsidRDefault="002A71B0" w:rsidP="002A71B0">
    <w:pPr>
      <w:pBdr>
        <w:top w:val="single" w:sz="4" w:space="1" w:color="000000"/>
      </w:pBdr>
      <w:spacing w:after="0"/>
      <w:jc w:val="center"/>
      <w:rPr>
        <w:rFonts w:ascii="Calibri" w:eastAsia="Times New Roman" w:hAnsi="Calibri" w:cs="Calibri"/>
        <w:color w:val="000000"/>
        <w:sz w:val="20"/>
        <w:szCs w:val="16"/>
        <w:lang w:eastAsia="pl-PL"/>
      </w:rPr>
    </w:pPr>
    <w:r w:rsidRPr="002A71B0">
      <w:rPr>
        <w:rFonts w:ascii="Calibri" w:eastAsia="Times New Roman" w:hAnsi="Calibri" w:cs="Calibri"/>
        <w:color w:val="000000"/>
        <w:sz w:val="20"/>
        <w:szCs w:val="16"/>
        <w:lang w:val="en-US" w:eastAsia="pl-PL"/>
      </w:rPr>
      <w:t xml:space="preserve">e-mail: wup@wup.opole.pl; </w:t>
    </w:r>
    <w:hyperlink r:id="rId1" w:history="1">
      <w:r w:rsidRPr="002A71B0">
        <w:rPr>
          <w:rFonts w:ascii="Calibri" w:eastAsia="Times New Roman" w:hAnsi="Calibri" w:cs="Calibri"/>
          <w:color w:val="000080"/>
          <w:sz w:val="20"/>
          <w:szCs w:val="16"/>
          <w:u w:val="single"/>
          <w:lang w:eastAsia="pl-PL"/>
        </w:rPr>
        <w:t>www.wupopole.praca.gov.pl</w:t>
      </w:r>
    </w:hyperlink>
    <w:r w:rsidRPr="002A71B0">
      <w:rPr>
        <w:rFonts w:ascii="Calibri" w:eastAsia="Times New Roman" w:hAnsi="Calibri" w:cs="Calibri"/>
        <w:color w:val="000000"/>
        <w:sz w:val="20"/>
        <w:szCs w:val="16"/>
        <w:lang w:eastAsia="pl-PL"/>
      </w:rPr>
      <w:t xml:space="preserve">,  </w:t>
    </w:r>
    <w:r w:rsidRPr="002A71B0">
      <w:rPr>
        <w:rFonts w:ascii="Calibri" w:eastAsia="Times New Roman" w:hAnsi="Calibri" w:cs="Calibri"/>
        <w:bCs/>
        <w:iCs/>
        <w:color w:val="000000"/>
        <w:sz w:val="20"/>
        <w:szCs w:val="16"/>
        <w:lang w:eastAsia="pl-PL"/>
      </w:rPr>
      <w:t>www.funduszeue.opolskie.pl</w:t>
    </w:r>
  </w:p>
  <w:p w14:paraId="56AF42E4" w14:textId="77777777" w:rsidR="002A71B0" w:rsidRPr="002A71B0" w:rsidRDefault="002A71B0" w:rsidP="002A71B0">
    <w:pPr>
      <w:pBdr>
        <w:top w:val="single" w:sz="4" w:space="1" w:color="000000"/>
      </w:pBdr>
      <w:spacing w:after="0"/>
      <w:jc w:val="center"/>
      <w:rPr>
        <w:rFonts w:ascii="Times New Roman" w:eastAsia="Times New Roman" w:hAnsi="Times New Roman" w:cs="Times New Roman"/>
        <w:color w:val="000080"/>
        <w:sz w:val="16"/>
        <w:szCs w:val="16"/>
        <w:lang w:eastAsia="pl-PL"/>
      </w:rPr>
    </w:pPr>
  </w:p>
  <w:p w14:paraId="1CA5FD19" w14:textId="77777777" w:rsidR="002A71B0" w:rsidRDefault="002A71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08B33" w14:textId="77777777" w:rsidR="002A71B0" w:rsidRDefault="002A71B0" w:rsidP="002A71B0">
      <w:pPr>
        <w:spacing w:after="0" w:line="240" w:lineRule="auto"/>
      </w:pPr>
      <w:r>
        <w:separator/>
      </w:r>
    </w:p>
  </w:footnote>
  <w:footnote w:type="continuationSeparator" w:id="0">
    <w:p w14:paraId="61665A89" w14:textId="77777777" w:rsidR="002A71B0" w:rsidRDefault="002A71B0" w:rsidP="002A7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4A"/>
    <w:rsid w:val="00084493"/>
    <w:rsid w:val="000A5757"/>
    <w:rsid w:val="00185BFE"/>
    <w:rsid w:val="001F0808"/>
    <w:rsid w:val="002168D3"/>
    <w:rsid w:val="002410D6"/>
    <w:rsid w:val="002A55DC"/>
    <w:rsid w:val="002A71B0"/>
    <w:rsid w:val="002D3976"/>
    <w:rsid w:val="00337E7F"/>
    <w:rsid w:val="003B4D2D"/>
    <w:rsid w:val="004B58D0"/>
    <w:rsid w:val="004E7F3C"/>
    <w:rsid w:val="00605EE5"/>
    <w:rsid w:val="00633C96"/>
    <w:rsid w:val="00652AC6"/>
    <w:rsid w:val="0065386B"/>
    <w:rsid w:val="00753CE5"/>
    <w:rsid w:val="007F6962"/>
    <w:rsid w:val="008A6889"/>
    <w:rsid w:val="009D6187"/>
    <w:rsid w:val="00A56D4A"/>
    <w:rsid w:val="00A84ED2"/>
    <w:rsid w:val="00AD15B5"/>
    <w:rsid w:val="00B1730E"/>
    <w:rsid w:val="00B820A7"/>
    <w:rsid w:val="00C167CD"/>
    <w:rsid w:val="00C56DF5"/>
    <w:rsid w:val="00C5756E"/>
    <w:rsid w:val="00CB0169"/>
    <w:rsid w:val="00D862FF"/>
    <w:rsid w:val="00DA789A"/>
    <w:rsid w:val="00F0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FE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1B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1B0"/>
  </w:style>
  <w:style w:type="paragraph" w:styleId="Stopka">
    <w:name w:val="footer"/>
    <w:basedOn w:val="Normalny"/>
    <w:link w:val="StopkaZnak"/>
    <w:uiPriority w:val="99"/>
    <w:unhideWhenUsed/>
    <w:rsid w:val="002A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1B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1B0"/>
  </w:style>
  <w:style w:type="paragraph" w:styleId="Stopka">
    <w:name w:val="footer"/>
    <w:basedOn w:val="Normalny"/>
    <w:link w:val="StopkaZnak"/>
    <w:uiPriority w:val="99"/>
    <w:unhideWhenUsed/>
    <w:rsid w:val="002A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upopol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d.kornafel</dc:creator>
  <cp:keywords/>
  <dc:description/>
  <cp:lastModifiedBy>b.rudna</cp:lastModifiedBy>
  <cp:revision>27</cp:revision>
  <dcterms:created xsi:type="dcterms:W3CDTF">2025-01-20T10:43:00Z</dcterms:created>
  <dcterms:modified xsi:type="dcterms:W3CDTF">2026-03-18T11:16:00Z</dcterms:modified>
</cp:coreProperties>
</file>