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51" w:rsidRPr="004751D0" w:rsidRDefault="00FE6151" w:rsidP="00FE6151">
      <w:pPr>
        <w:pStyle w:val="Default"/>
        <w:rPr>
          <w:rFonts w:asciiTheme="minorHAnsi" w:hAnsiTheme="minorHAnsi"/>
          <w:b/>
          <w:i/>
          <w:iCs/>
          <w:sz w:val="16"/>
          <w:szCs w:val="16"/>
        </w:rPr>
      </w:pP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Tabela 1. Obszar wsparcia 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>-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 S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 xml:space="preserve">ubregion 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>C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>entralny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 </w:t>
      </w:r>
    </w:p>
    <w:p w:rsidR="00FE6151" w:rsidRPr="004751D0" w:rsidRDefault="00FE6151" w:rsidP="00FE6151">
      <w:pPr>
        <w:pStyle w:val="Default"/>
        <w:rPr>
          <w:rFonts w:asciiTheme="minorHAnsi" w:hAnsi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8"/>
        <w:gridCol w:w="3237"/>
        <w:gridCol w:w="3174"/>
      </w:tblGrid>
      <w:tr w:rsidR="0057093C" w:rsidRPr="0058138C" w:rsidTr="004751D0">
        <w:trPr>
          <w:trHeight w:val="113"/>
        </w:trPr>
        <w:tc>
          <w:tcPr>
            <w:tcW w:w="3208" w:type="dxa"/>
            <w:shd w:val="clear" w:color="auto" w:fill="D9D9D9" w:themeFill="background1" w:themeFillShade="D9"/>
            <w:vAlign w:val="center"/>
          </w:tcPr>
          <w:p w:rsidR="0057093C" w:rsidRPr="0058138C" w:rsidRDefault="0057093C" w:rsidP="004751D0">
            <w:pPr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58138C">
              <w:rPr>
                <w:rFonts w:cs="Times New Roman"/>
                <w:b/>
                <w:i/>
                <w:sz w:val="16"/>
                <w:szCs w:val="16"/>
              </w:rPr>
              <w:t>Metropolia Górnośląska (rdzeń)</w:t>
            </w:r>
          </w:p>
        </w:tc>
        <w:tc>
          <w:tcPr>
            <w:tcW w:w="3237" w:type="dxa"/>
            <w:shd w:val="clear" w:color="auto" w:fill="D9D9D9" w:themeFill="background1" w:themeFillShade="D9"/>
            <w:vAlign w:val="center"/>
          </w:tcPr>
          <w:p w:rsidR="0057093C" w:rsidRPr="0058138C" w:rsidRDefault="0057093C" w:rsidP="004751D0">
            <w:pPr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58138C">
              <w:rPr>
                <w:rFonts w:cs="Times New Roman"/>
                <w:b/>
                <w:i/>
                <w:sz w:val="16"/>
                <w:szCs w:val="16"/>
              </w:rPr>
              <w:t>Bezpośredni Obszar Funkcjonowania Metropolii Górnośląskiej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:rsidR="0057093C" w:rsidRPr="0058138C" w:rsidRDefault="0057093C" w:rsidP="004751D0">
            <w:pPr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58138C">
              <w:rPr>
                <w:rFonts w:cs="Times New Roman"/>
                <w:b/>
                <w:i/>
                <w:sz w:val="16"/>
                <w:szCs w:val="16"/>
              </w:rPr>
              <w:t>Pozostałe gminy subregionu centralnego (pośredni obszar funkcjonalny Metropolii Górnośląskiej)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1. Będzin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1. Bobrowniki</w:t>
            </w:r>
          </w:p>
        </w:tc>
        <w:tc>
          <w:tcPr>
            <w:tcW w:w="0" w:type="auto"/>
          </w:tcPr>
          <w:p w:rsidR="0057093C" w:rsidRPr="004751D0" w:rsidRDefault="0057093C" w:rsidP="00E053F2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1. Boronów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2. Bieruń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2. Bojszowy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2. Ciasna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3. Bytom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3. Chełm Śląski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3. Goczałkowice-Zdrój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4. Chorzów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4. Gierałtowice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4. Herby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5. Czeladź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5. Imielin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5. Irządze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6. Dąbrowa Górnicza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6. Kalety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6. Kochanowice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7. Gliwice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7. Kobiór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7. Koszęcin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8. Jaworzno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8. Krupski Młyn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8. Kroczyce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9. Katowice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9. Lędziny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9. Lubliniec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10. Knurów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10. Łazy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10. Ogrodzieniec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11. Łaziska Górne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11. Miasteczko Śląskie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11. Pawłowice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12. Mikołów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12. Miedźna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12. Pawonków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13. Mysłowice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13. Mierzęcice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13. Pilica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14. Piekary Śląskie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14. Ornontowice</w:t>
            </w:r>
          </w:p>
        </w:tc>
        <w:tc>
          <w:tcPr>
            <w:tcW w:w="0" w:type="auto"/>
          </w:tcPr>
          <w:p w:rsidR="0057093C" w:rsidRPr="004751D0" w:rsidRDefault="0057093C" w:rsidP="004C08F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14. Poręba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E817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15. Radzionków</w:t>
            </w:r>
          </w:p>
        </w:tc>
        <w:tc>
          <w:tcPr>
            <w:tcW w:w="0" w:type="auto"/>
          </w:tcPr>
          <w:p w:rsidR="0057093C" w:rsidRPr="004751D0" w:rsidRDefault="0057093C" w:rsidP="00E817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 xml:space="preserve">15. </w:t>
            </w:r>
            <w:proofErr w:type="spellStart"/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Orzesze</w:t>
            </w:r>
            <w:proofErr w:type="spellEnd"/>
          </w:p>
        </w:tc>
        <w:tc>
          <w:tcPr>
            <w:tcW w:w="0" w:type="auto"/>
          </w:tcPr>
          <w:p w:rsidR="0057093C" w:rsidRPr="004751D0" w:rsidRDefault="0057093C" w:rsidP="00E817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15. Pszczyna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16. Ruda Śląska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16. Ożarowice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16. Suszec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17. Siemianowice Śląskie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17. Pilchowice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17. Szczekociny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18. Sosnowiec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18. Psary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18. Włodowice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19. Świętochłowice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19. Pyskowice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19. Woźniki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20. Tarnowskie Góry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20. Rudziniec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20. Zawiercie</w:t>
            </w:r>
          </w:p>
        </w:tc>
      </w:tr>
      <w:tr w:rsidR="0057093C" w:rsidRPr="004751D0" w:rsidTr="004751D0">
        <w:trPr>
          <w:trHeight w:val="113"/>
        </w:trPr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21. Tychy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21. Siewierz</w:t>
            </w:r>
          </w:p>
        </w:tc>
        <w:tc>
          <w:tcPr>
            <w:tcW w:w="0" w:type="auto"/>
          </w:tcPr>
          <w:p w:rsidR="0057093C" w:rsidRPr="004751D0" w:rsidRDefault="0057093C" w:rsidP="0057500E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4751D0">
              <w:rPr>
                <w:rFonts w:cs="Times New Roman"/>
                <w:i/>
                <w:color w:val="000000"/>
                <w:sz w:val="16"/>
                <w:szCs w:val="16"/>
              </w:rPr>
              <w:t>21. Żarnowiec</w:t>
            </w:r>
          </w:p>
        </w:tc>
      </w:tr>
      <w:tr w:rsidR="0057093C" w:rsidRPr="004751D0" w:rsidTr="004751D0">
        <w:trPr>
          <w:trHeight w:val="113"/>
        </w:trPr>
        <w:tc>
          <w:tcPr>
            <w:tcW w:w="3208" w:type="dxa"/>
          </w:tcPr>
          <w:p w:rsidR="0057093C" w:rsidRPr="004751D0" w:rsidRDefault="0057093C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  <w:r w:rsidRPr="004751D0">
              <w:rPr>
                <w:rFonts w:cs="Times New Roman"/>
                <w:i/>
                <w:sz w:val="16"/>
                <w:szCs w:val="16"/>
              </w:rPr>
              <w:t>22. Wojkowice</w:t>
            </w:r>
          </w:p>
        </w:tc>
        <w:tc>
          <w:tcPr>
            <w:tcW w:w="3237" w:type="dxa"/>
          </w:tcPr>
          <w:p w:rsidR="0057093C" w:rsidRPr="004751D0" w:rsidRDefault="0057093C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  <w:r w:rsidRPr="004751D0">
              <w:rPr>
                <w:rFonts w:cs="Times New Roman"/>
                <w:i/>
                <w:sz w:val="16"/>
                <w:szCs w:val="16"/>
              </w:rPr>
              <w:t>22. Sławków</w:t>
            </w:r>
          </w:p>
        </w:tc>
        <w:tc>
          <w:tcPr>
            <w:tcW w:w="3174" w:type="dxa"/>
          </w:tcPr>
          <w:p w:rsidR="0057093C" w:rsidRPr="004751D0" w:rsidRDefault="0057093C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57093C" w:rsidRPr="004751D0" w:rsidTr="004751D0">
        <w:trPr>
          <w:trHeight w:val="113"/>
        </w:trPr>
        <w:tc>
          <w:tcPr>
            <w:tcW w:w="3208" w:type="dxa"/>
          </w:tcPr>
          <w:p w:rsidR="0057093C" w:rsidRPr="004751D0" w:rsidRDefault="0057093C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  <w:r w:rsidRPr="004751D0">
              <w:rPr>
                <w:rFonts w:cs="Times New Roman"/>
                <w:i/>
                <w:sz w:val="16"/>
                <w:szCs w:val="16"/>
              </w:rPr>
              <w:t>23. Zabrze</w:t>
            </w:r>
          </w:p>
        </w:tc>
        <w:tc>
          <w:tcPr>
            <w:tcW w:w="3237" w:type="dxa"/>
          </w:tcPr>
          <w:p w:rsidR="0057093C" w:rsidRPr="004751D0" w:rsidRDefault="0057093C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23. Sośnicowice</w:t>
            </w:r>
          </w:p>
        </w:tc>
        <w:tc>
          <w:tcPr>
            <w:tcW w:w="3174" w:type="dxa"/>
          </w:tcPr>
          <w:p w:rsidR="0057093C" w:rsidRPr="004751D0" w:rsidRDefault="0057093C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 w:val="restart"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24. Świerklaniec</w:t>
            </w:r>
          </w:p>
        </w:tc>
        <w:tc>
          <w:tcPr>
            <w:tcW w:w="3174" w:type="dxa"/>
            <w:vMerge w:val="restart"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25. Toszek</w:t>
            </w:r>
          </w:p>
        </w:tc>
        <w:tc>
          <w:tcPr>
            <w:tcW w:w="3174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26. Tworóg</w:t>
            </w:r>
          </w:p>
        </w:tc>
        <w:tc>
          <w:tcPr>
            <w:tcW w:w="3174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27. Wielowieś</w:t>
            </w:r>
          </w:p>
        </w:tc>
        <w:tc>
          <w:tcPr>
            <w:tcW w:w="3174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28. Wyry</w:t>
            </w:r>
          </w:p>
        </w:tc>
        <w:tc>
          <w:tcPr>
            <w:tcW w:w="3174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E909FF" w:rsidRPr="004751D0" w:rsidTr="0058138C">
        <w:trPr>
          <w:trHeight w:val="113"/>
        </w:trPr>
        <w:tc>
          <w:tcPr>
            <w:tcW w:w="3208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237" w:type="dxa"/>
          </w:tcPr>
          <w:p w:rsidR="00E909FF" w:rsidRPr="004751D0" w:rsidRDefault="00E909FF" w:rsidP="00CB7A38">
            <w:pPr>
              <w:pStyle w:val="Default"/>
              <w:contextualSpacing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4751D0">
              <w:rPr>
                <w:rFonts w:asciiTheme="minorHAnsi" w:hAnsiTheme="minorHAnsi" w:cs="Times New Roman"/>
                <w:i/>
                <w:sz w:val="16"/>
                <w:szCs w:val="16"/>
              </w:rPr>
              <w:t>29. Zbrosławice</w:t>
            </w:r>
          </w:p>
        </w:tc>
        <w:tc>
          <w:tcPr>
            <w:tcW w:w="3174" w:type="dxa"/>
            <w:vMerge/>
            <w:shd w:val="clear" w:color="auto" w:fill="F2F2F2" w:themeFill="background1" w:themeFillShade="F2"/>
          </w:tcPr>
          <w:p w:rsidR="00E909FF" w:rsidRPr="004751D0" w:rsidRDefault="00E909FF" w:rsidP="00E053F2">
            <w:pPr>
              <w:contextualSpacing/>
              <w:rPr>
                <w:rFonts w:cs="Times New Roman"/>
                <w:i/>
                <w:sz w:val="16"/>
                <w:szCs w:val="16"/>
              </w:rPr>
            </w:pPr>
          </w:p>
        </w:tc>
      </w:tr>
    </w:tbl>
    <w:p w:rsidR="002863A2" w:rsidRPr="004751D0" w:rsidRDefault="002863A2" w:rsidP="00E053F2">
      <w:pPr>
        <w:spacing w:after="0" w:line="240" w:lineRule="auto"/>
        <w:rPr>
          <w:i/>
          <w:sz w:val="16"/>
          <w:szCs w:val="16"/>
        </w:rPr>
      </w:pPr>
    </w:p>
    <w:p w:rsidR="00F24F2C" w:rsidRPr="004751D0" w:rsidRDefault="00F24F2C">
      <w:pPr>
        <w:rPr>
          <w:i/>
          <w:sz w:val="16"/>
          <w:szCs w:val="16"/>
        </w:rPr>
      </w:pPr>
    </w:p>
    <w:p w:rsidR="00AC0069" w:rsidRPr="004751D0" w:rsidRDefault="00F24F2C" w:rsidP="00F24F2C">
      <w:pPr>
        <w:pStyle w:val="Default"/>
        <w:rPr>
          <w:rFonts w:asciiTheme="minorHAnsi" w:hAnsiTheme="minorHAnsi"/>
          <w:b/>
          <w:i/>
          <w:iCs/>
          <w:sz w:val="16"/>
          <w:szCs w:val="16"/>
        </w:rPr>
      </w:pP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Tabela 2. Obszar wsparcia 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>- Subregion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 Zachodni</w:t>
      </w:r>
      <w:r w:rsidR="00AC0069" w:rsidRPr="004751D0">
        <w:rPr>
          <w:rFonts w:asciiTheme="minorHAnsi" w:hAnsiTheme="minorHAnsi"/>
          <w:b/>
          <w:i/>
          <w:iCs/>
          <w:sz w:val="16"/>
          <w:szCs w:val="16"/>
        </w:rPr>
        <w:t xml:space="preserve">        </w:t>
      </w:r>
    </w:p>
    <w:p w:rsidR="00F24F2C" w:rsidRPr="004751D0" w:rsidRDefault="00AC0069" w:rsidP="00F24F2C">
      <w:pPr>
        <w:pStyle w:val="Default"/>
        <w:rPr>
          <w:rFonts w:asciiTheme="minorHAnsi" w:hAnsiTheme="minorHAnsi"/>
          <w:i/>
          <w:iCs/>
          <w:sz w:val="16"/>
          <w:szCs w:val="16"/>
        </w:rPr>
      </w:pPr>
      <w:r w:rsidRPr="004751D0">
        <w:rPr>
          <w:rFonts w:asciiTheme="minorHAnsi" w:hAnsiTheme="minorHAnsi"/>
          <w:i/>
          <w:iCs/>
          <w:sz w:val="16"/>
          <w:szCs w:val="16"/>
        </w:rPr>
        <w:t xml:space="preserve">                                     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79"/>
        <w:gridCol w:w="1707"/>
        <w:gridCol w:w="1559"/>
        <w:gridCol w:w="2126"/>
      </w:tblGrid>
      <w:tr w:rsidR="009C1F28" w:rsidRPr="001F1533" w:rsidTr="0058138C">
        <w:trPr>
          <w:trHeight w:val="431"/>
        </w:trPr>
        <w:tc>
          <w:tcPr>
            <w:tcW w:w="2127" w:type="dxa"/>
            <w:shd w:val="clear" w:color="auto" w:fill="D9D9D9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Miasta na prawach powiatu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Powiaty ziemskie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Żory – miasto na prawach powiatu</w:t>
            </w: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Arial" w:hAnsi="Arial" w:cs="Arial"/>
                <w:sz w:val="16"/>
                <w:szCs w:val="16"/>
              </w:rPr>
              <w:t>1. Rybnik</w:t>
            </w:r>
          </w:p>
        </w:tc>
        <w:tc>
          <w:tcPr>
            <w:tcW w:w="1979" w:type="dxa"/>
            <w:shd w:val="pct15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Raciborski</w:t>
            </w:r>
          </w:p>
        </w:tc>
        <w:tc>
          <w:tcPr>
            <w:tcW w:w="1707" w:type="dxa"/>
            <w:shd w:val="pct15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Rybnicki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b/>
                <w:sz w:val="16"/>
                <w:szCs w:val="16"/>
              </w:rPr>
              <w:t>Wodzisławski</w:t>
            </w:r>
          </w:p>
        </w:tc>
        <w:tc>
          <w:tcPr>
            <w:tcW w:w="2126" w:type="dxa"/>
            <w:tcBorders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65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2. Jastrzębie-Zdrój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1. Gmina Kornowac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ind w:right="175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1. Gmina Czerwionka-Leszczyny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1. Gmina Godów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3. Żory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2. Gmina Krzanowice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2. Gmina Gaszowice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2. Gmina Gorzyce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3. Gmina Krzyżanowice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3.Gmina Jejkowice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3. Gmina Lubomia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4. Gmina Kuźnia Raciborska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4. Gmina Lyski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4. Gmina Marklowice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7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5. Gmina Nędza</w:t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5. Gmina Świerklany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 xml:space="preserve">5. Gmina Mszana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6. Gmina Pietrowice Wielkie</w:t>
            </w:r>
          </w:p>
        </w:tc>
        <w:tc>
          <w:tcPr>
            <w:tcW w:w="1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6. Gmina Pszów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7. Gmina Racibórz</w:t>
            </w:r>
          </w:p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7. Gmina Radlin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8. Gmina Rudnik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8.Gmina Rydułtowy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C1F28" w:rsidRPr="001F1533" w:rsidTr="009C1F28">
        <w:trPr>
          <w:trHeight w:val="113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F1533">
              <w:rPr>
                <w:rFonts w:ascii="Arial" w:eastAsia="Calibri" w:hAnsi="Arial" w:cs="Arial"/>
                <w:sz w:val="16"/>
                <w:szCs w:val="16"/>
              </w:rPr>
              <w:t>9. Gmina Wodzisław Śląski</w:t>
            </w:r>
          </w:p>
        </w:tc>
        <w:tc>
          <w:tcPr>
            <w:tcW w:w="2126" w:type="dxa"/>
            <w:tcBorders>
              <w:top w:val="nil"/>
            </w:tcBorders>
            <w:shd w:val="pct5" w:color="auto" w:fill="auto"/>
          </w:tcPr>
          <w:p w:rsidR="009C1F28" w:rsidRPr="001F1533" w:rsidRDefault="009C1F28" w:rsidP="00F40D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751D0" w:rsidRDefault="004751D0" w:rsidP="00AC0069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p w:rsidR="004751D0" w:rsidRDefault="004751D0" w:rsidP="00AC0069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p w:rsidR="004751D0" w:rsidRDefault="004751D0" w:rsidP="00AC0069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p w:rsidR="004751D0" w:rsidRDefault="004751D0" w:rsidP="00AC0069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p w:rsidR="004751D0" w:rsidRDefault="004751D0" w:rsidP="00AC0069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p w:rsidR="00AC0069" w:rsidRPr="004751D0" w:rsidRDefault="00AC0069" w:rsidP="00AC0069">
      <w:pPr>
        <w:pStyle w:val="Default"/>
        <w:rPr>
          <w:rFonts w:asciiTheme="minorHAnsi" w:hAnsiTheme="minorHAnsi"/>
          <w:b/>
          <w:i/>
          <w:iCs/>
          <w:sz w:val="16"/>
          <w:szCs w:val="16"/>
        </w:rPr>
      </w:pP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Tabela 3. Obszar wsparcia 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>- Subregion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 Północny</w:t>
      </w:r>
    </w:p>
    <w:p w:rsidR="001D6906" w:rsidRPr="004751D0" w:rsidRDefault="001D6906" w:rsidP="001D6906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tbl>
      <w:tblPr>
        <w:tblW w:w="9222" w:type="dxa"/>
        <w:tblInd w:w="-95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080"/>
      </w:tblGrid>
      <w:tr w:rsidR="009C1F28" w:rsidRPr="001F1533" w:rsidTr="00F40DBA">
        <w:trPr>
          <w:trHeight w:val="227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Gminy i powiaty Subregionu Północnego Województwa Śląskiego </w:t>
            </w:r>
          </w:p>
        </w:tc>
      </w:tr>
      <w:tr w:rsidR="009C1F28" w:rsidRPr="001F1533" w:rsidTr="00F40DBA">
        <w:trPr>
          <w:trHeight w:val="22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Miasta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Gminy miejsko - wiejskie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Gminy wiejskie </w:t>
            </w:r>
          </w:p>
        </w:tc>
      </w:tr>
      <w:tr w:rsidR="009C1F28" w:rsidRPr="001F1533" w:rsidTr="00F40DBA">
        <w:trPr>
          <w:trHeight w:val="228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Powiat Częstochowski </w:t>
            </w:r>
          </w:p>
        </w:tc>
      </w:tr>
      <w:tr w:rsidR="009C1F28" w:rsidRPr="001F1533" w:rsidTr="00F40DBA">
        <w:trPr>
          <w:trHeight w:val="22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Miasto Częstochowa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Miasto Blachownia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Dąbrowa Zielona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Koniecpol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Janów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Kamienica Polska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Kłomnice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Konopiska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Kruszyna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Lelów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Mstów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Mykanów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Olsztyn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Poczesna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Przyrów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Rędziny </w:t>
            </w:r>
          </w:p>
        </w:tc>
      </w:tr>
      <w:tr w:rsidR="009C1F28" w:rsidRPr="001F1533" w:rsidTr="00F40DBA">
        <w:trPr>
          <w:trHeight w:val="22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Starcza </w:t>
            </w:r>
          </w:p>
        </w:tc>
      </w:tr>
      <w:tr w:rsidR="009C1F28" w:rsidRPr="001F1533" w:rsidTr="00F40DBA">
        <w:trPr>
          <w:trHeight w:val="226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Powiat Kłobucki </w:t>
            </w:r>
          </w:p>
        </w:tc>
      </w:tr>
      <w:tr w:rsidR="009C1F28" w:rsidRPr="001F1533" w:rsidTr="00F40DBA">
        <w:trPr>
          <w:trHeight w:val="2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Kłobuck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Lipie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Krzepice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Miedźno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Opatów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Panki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Popów </w:t>
            </w:r>
          </w:p>
        </w:tc>
      </w:tr>
      <w:tr w:rsidR="009C1F28" w:rsidRPr="001F1533" w:rsidTr="00F40DBA">
        <w:trPr>
          <w:trHeight w:val="22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Przystajń </w:t>
            </w:r>
          </w:p>
        </w:tc>
      </w:tr>
      <w:tr w:rsidR="009C1F28" w:rsidRPr="001F1533" w:rsidTr="00F40DBA">
        <w:trPr>
          <w:trHeight w:val="2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Wręczyca Wielka </w:t>
            </w:r>
          </w:p>
        </w:tc>
      </w:tr>
      <w:tr w:rsidR="009C1F28" w:rsidRPr="001F1533" w:rsidTr="00F40DBA">
        <w:trPr>
          <w:trHeight w:val="226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1F28" w:rsidRPr="001F1533" w:rsidRDefault="009C1F28" w:rsidP="00F40DBA">
            <w:pPr>
              <w:spacing w:after="200"/>
              <w:ind w:left="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Powiat Myszkowski </w:t>
            </w:r>
          </w:p>
        </w:tc>
      </w:tr>
      <w:tr w:rsidR="009C1F28" w:rsidRPr="001F1533" w:rsidTr="00F40DBA">
        <w:trPr>
          <w:trHeight w:val="22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Miasto Myszków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i Miasto Koziegłowy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Niegowa </w:t>
            </w:r>
          </w:p>
        </w:tc>
      </w:tr>
      <w:tr w:rsidR="009C1F28" w:rsidRPr="001F1533" w:rsidTr="00F40DB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Żarki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/>
              <w:ind w:left="1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 xml:space="preserve">Gmina Poraj </w:t>
            </w:r>
          </w:p>
        </w:tc>
      </w:tr>
    </w:tbl>
    <w:p w:rsidR="00F24F2C" w:rsidRDefault="00F24F2C">
      <w:pPr>
        <w:rPr>
          <w:i/>
          <w:sz w:val="16"/>
          <w:szCs w:val="16"/>
        </w:rPr>
      </w:pPr>
    </w:p>
    <w:p w:rsidR="009C1F28" w:rsidRDefault="009C1F28">
      <w:pPr>
        <w:rPr>
          <w:i/>
          <w:sz w:val="16"/>
          <w:szCs w:val="16"/>
        </w:rPr>
      </w:pPr>
    </w:p>
    <w:p w:rsidR="009C1F28" w:rsidRDefault="009C1F28">
      <w:pPr>
        <w:rPr>
          <w:i/>
          <w:sz w:val="16"/>
          <w:szCs w:val="16"/>
        </w:rPr>
      </w:pPr>
    </w:p>
    <w:p w:rsidR="009C1F28" w:rsidRDefault="009C1F28">
      <w:pPr>
        <w:rPr>
          <w:i/>
          <w:sz w:val="16"/>
          <w:szCs w:val="16"/>
        </w:rPr>
      </w:pPr>
    </w:p>
    <w:p w:rsidR="009C1F28" w:rsidRDefault="009C1F28">
      <w:pPr>
        <w:rPr>
          <w:i/>
          <w:sz w:val="16"/>
          <w:szCs w:val="16"/>
        </w:rPr>
      </w:pPr>
    </w:p>
    <w:p w:rsidR="009C1F28" w:rsidRPr="004751D0" w:rsidRDefault="009C1F28">
      <w:pPr>
        <w:rPr>
          <w:i/>
          <w:sz w:val="16"/>
          <w:szCs w:val="16"/>
        </w:rPr>
      </w:pPr>
    </w:p>
    <w:p w:rsidR="002260EE" w:rsidRPr="004751D0" w:rsidRDefault="002260EE" w:rsidP="002260EE">
      <w:pPr>
        <w:pStyle w:val="Default"/>
        <w:rPr>
          <w:rFonts w:asciiTheme="minorHAnsi" w:hAnsiTheme="minorHAnsi"/>
          <w:b/>
          <w:i/>
          <w:iCs/>
          <w:sz w:val="16"/>
          <w:szCs w:val="16"/>
        </w:rPr>
      </w:pP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Tabela 4. Obszar wsparcia </w:t>
      </w:r>
      <w:r w:rsidR="004751D0">
        <w:rPr>
          <w:rFonts w:asciiTheme="minorHAnsi" w:hAnsiTheme="minorHAnsi"/>
          <w:b/>
          <w:i/>
          <w:iCs/>
          <w:sz w:val="16"/>
          <w:szCs w:val="16"/>
        </w:rPr>
        <w:t>- Subregion</w:t>
      </w:r>
      <w:r w:rsidRPr="004751D0">
        <w:rPr>
          <w:rFonts w:asciiTheme="minorHAnsi" w:hAnsiTheme="minorHAnsi"/>
          <w:b/>
          <w:i/>
          <w:iCs/>
          <w:sz w:val="16"/>
          <w:szCs w:val="16"/>
        </w:rPr>
        <w:t xml:space="preserve"> Południowy</w:t>
      </w:r>
    </w:p>
    <w:p w:rsidR="002260EE" w:rsidRPr="004751D0" w:rsidRDefault="002260EE" w:rsidP="002260EE">
      <w:pPr>
        <w:pStyle w:val="Default"/>
        <w:rPr>
          <w:rFonts w:asciiTheme="minorHAnsi" w:hAnsiTheme="minorHAnsi"/>
          <w:i/>
          <w:iCs/>
          <w:sz w:val="16"/>
          <w:szCs w:val="16"/>
        </w:rPr>
      </w:pPr>
    </w:p>
    <w:tbl>
      <w:tblPr>
        <w:tblW w:w="9471" w:type="dxa"/>
        <w:tblInd w:w="-176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2146"/>
        <w:gridCol w:w="2339"/>
        <w:gridCol w:w="2150"/>
      </w:tblGrid>
      <w:tr w:rsidR="009C1F28" w:rsidRPr="001F1533" w:rsidTr="00F40DBA">
        <w:trPr>
          <w:trHeight w:val="6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F28" w:rsidRPr="001F1533" w:rsidRDefault="009C1F28" w:rsidP="00F40DBA">
            <w:pPr>
              <w:spacing w:after="200"/>
              <w:ind w:left="1"/>
              <w:jc w:val="center"/>
              <w:rPr>
                <w:rFonts w:ascii="Arial" w:eastAsia="Times New Roman" w:hAnsi="Arial" w:cs="Arial"/>
              </w:rPr>
            </w:pPr>
            <w:r w:rsidRPr="001F1533">
              <w:rPr>
                <w:rFonts w:ascii="Arial" w:eastAsia="Arial" w:hAnsi="Arial" w:cs="Arial"/>
                <w:b/>
                <w:sz w:val="16"/>
              </w:rPr>
              <w:t>Powiat Bielski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F28" w:rsidRPr="001F1533" w:rsidRDefault="009C1F28" w:rsidP="00F40DBA">
            <w:pPr>
              <w:spacing w:after="200"/>
              <w:jc w:val="center"/>
              <w:rPr>
                <w:rFonts w:ascii="Arial" w:eastAsia="Times New Roman" w:hAnsi="Arial" w:cs="Arial"/>
              </w:rPr>
            </w:pPr>
            <w:r w:rsidRPr="001F1533">
              <w:rPr>
                <w:rFonts w:ascii="Arial" w:eastAsia="Arial" w:hAnsi="Arial" w:cs="Arial"/>
                <w:b/>
                <w:sz w:val="16"/>
              </w:rPr>
              <w:t>Powiat Cieszyński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F28" w:rsidRPr="001F1533" w:rsidRDefault="009C1F28" w:rsidP="00F40DBA">
            <w:pPr>
              <w:spacing w:after="2"/>
              <w:ind w:left="3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  <w:p w:rsidR="009C1F28" w:rsidRPr="001F1533" w:rsidRDefault="009C1F28" w:rsidP="00F40DBA">
            <w:pPr>
              <w:spacing w:after="2"/>
              <w:ind w:left="3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F1533">
              <w:rPr>
                <w:rFonts w:ascii="Arial" w:eastAsia="Arial" w:hAnsi="Arial" w:cs="Arial"/>
                <w:b/>
                <w:sz w:val="16"/>
              </w:rPr>
              <w:t>Powiat Żywiecki</w:t>
            </w:r>
          </w:p>
          <w:p w:rsidR="009C1F28" w:rsidRPr="001F1533" w:rsidRDefault="009C1F28" w:rsidP="00F40DBA">
            <w:pPr>
              <w:spacing w:after="2"/>
              <w:ind w:left="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F28" w:rsidRPr="001F1533" w:rsidRDefault="009C1F28" w:rsidP="00F40DBA">
            <w:pPr>
              <w:spacing w:after="200"/>
              <w:ind w:left="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1F1533">
              <w:rPr>
                <w:rFonts w:ascii="Arial" w:eastAsia="Arial" w:hAnsi="Arial" w:cs="Arial"/>
                <w:b/>
                <w:sz w:val="16"/>
              </w:rPr>
              <w:t>Bielsko-Biała</w:t>
            </w:r>
          </w:p>
          <w:p w:rsidR="009C1F28" w:rsidRPr="001F1533" w:rsidRDefault="009C1F28" w:rsidP="00F40DBA">
            <w:pPr>
              <w:spacing w:after="200"/>
              <w:ind w:left="1"/>
              <w:jc w:val="center"/>
              <w:rPr>
                <w:rFonts w:ascii="Arial" w:eastAsia="Times New Roman" w:hAnsi="Arial" w:cs="Arial"/>
              </w:rPr>
            </w:pPr>
            <w:r w:rsidRPr="001F1533">
              <w:rPr>
                <w:rFonts w:ascii="Arial" w:eastAsia="Arial" w:hAnsi="Arial" w:cs="Arial"/>
                <w:b/>
                <w:sz w:val="16"/>
              </w:rPr>
              <w:t>(miasto na prawach powiatu)</w:t>
            </w:r>
          </w:p>
        </w:tc>
      </w:tr>
      <w:tr w:rsidR="009C1F28" w:rsidRPr="001F1533" w:rsidTr="00F40DBA">
        <w:trPr>
          <w:trHeight w:val="2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Arial" w:hAnsi="Arial" w:cs="Arial"/>
                <w:sz w:val="16"/>
                <w:szCs w:val="16"/>
              </w:rPr>
              <w:t>1. Gmina Bestwina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1. Gmina Brenna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1. Gmina Czernichów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68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2. Gmina Buczkowice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2. Gmina Chybie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2. Gmina Gilowice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13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3. Gmina Czechowice-Dziedzice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3. Gmina Cieszyn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3. Gmina Jeleśnia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985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4.  Gmina Jasienica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4. Gmina Dębowiec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4. Gmina Koszarawa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584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5. Gmina Jaworze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5. Gmina Goleszów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5. Gmina Lipowa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23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6. Gmina Kozy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6. Gmina Hażlach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6. Gmina Łękawica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98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7. Gmina Porąbka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7.Gmina Istebna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7. Gmina Łodygowice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75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8. Gmina Szczyrk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8. Gmina Skoczów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8. Gmina Milówka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77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9. Gmina Wilamowice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9. Gmina Strumień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9. Gmina Radziechowy- Wieprz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07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10. Wilkowice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10. Gmina Ustroń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10.  Gmina Rajcza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96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11. Gmina Wisła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11. Gmina Ślemień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18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12. Gmina Zebrzydowice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12. Gmina  Świnna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25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826"/>
              </w:tabs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13.Gmina Ujsoły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565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3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881"/>
              </w:tabs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14. Gmina Węgierska Górka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620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  <w:tr w:rsidR="009C1F28" w:rsidRPr="001F1533" w:rsidTr="00F40DBA">
        <w:trPr>
          <w:trHeight w:val="24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57"/>
              </w:tabs>
              <w:spacing w:after="200"/>
              <w:rPr>
                <w:rFonts w:ascii="Arial" w:eastAsia="Times New Roman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28" w:rsidRPr="001F1533" w:rsidRDefault="009C1F28" w:rsidP="00F40DBA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F1533">
              <w:rPr>
                <w:rFonts w:ascii="Arial" w:eastAsia="Times New Roman" w:hAnsi="Arial" w:cs="Arial"/>
                <w:sz w:val="16"/>
                <w:szCs w:val="16"/>
              </w:rPr>
              <w:t>15. Gmina Żywiec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F28" w:rsidRPr="001F1533" w:rsidRDefault="009C1F28" w:rsidP="00F40DBA">
            <w:pPr>
              <w:tabs>
                <w:tab w:val="center" w:pos="729"/>
              </w:tabs>
              <w:spacing w:after="200"/>
              <w:rPr>
                <w:rFonts w:ascii="Arial" w:eastAsia="Times New Roman" w:hAnsi="Arial" w:cs="Arial"/>
              </w:rPr>
            </w:pPr>
          </w:p>
        </w:tc>
      </w:tr>
    </w:tbl>
    <w:p w:rsidR="002260EE" w:rsidRPr="004751D0" w:rsidRDefault="002260EE">
      <w:pPr>
        <w:rPr>
          <w:i/>
          <w:sz w:val="16"/>
          <w:szCs w:val="16"/>
        </w:rPr>
      </w:pPr>
    </w:p>
    <w:sectPr w:rsidR="002260EE" w:rsidRPr="004751D0" w:rsidSect="00475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907" w:right="1083" w:bottom="765" w:left="1191" w:header="426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3C" w:rsidRDefault="00214A3C" w:rsidP="004751D0">
      <w:pPr>
        <w:spacing w:after="0" w:line="240" w:lineRule="auto"/>
      </w:pPr>
      <w:r>
        <w:separator/>
      </w:r>
    </w:p>
  </w:endnote>
  <w:endnote w:type="continuationSeparator" w:id="0">
    <w:p w:rsidR="00214A3C" w:rsidRDefault="00214A3C" w:rsidP="0047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A" w:rsidRDefault="004344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A" w:rsidRDefault="004344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A" w:rsidRDefault="00434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3C" w:rsidRDefault="00214A3C" w:rsidP="004751D0">
      <w:pPr>
        <w:spacing w:after="0" w:line="240" w:lineRule="auto"/>
      </w:pPr>
      <w:r>
        <w:separator/>
      </w:r>
    </w:p>
  </w:footnote>
  <w:footnote w:type="continuationSeparator" w:id="0">
    <w:p w:rsidR="00214A3C" w:rsidRDefault="00214A3C" w:rsidP="0047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A" w:rsidRDefault="00434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A" w:rsidRDefault="004344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D0" w:rsidRPr="007F7300" w:rsidRDefault="004751D0" w:rsidP="004751D0">
    <w:pPr>
      <w:pStyle w:val="Nagwek"/>
      <w:rPr>
        <w:rFonts w:ascii="Times New Roman" w:hAnsi="Times New Roman" w:cs="Times New Roman"/>
        <w:i/>
        <w:sz w:val="18"/>
      </w:rPr>
    </w:pPr>
    <w:r w:rsidRPr="007F7300">
      <w:rPr>
        <w:rFonts w:ascii="Times New Roman" w:hAnsi="Times New Roman" w:cs="Times New Roman"/>
        <w:i/>
        <w:sz w:val="18"/>
      </w:rPr>
      <w:t xml:space="preserve">Załącznik nr </w:t>
    </w:r>
    <w:r w:rsidR="007F7300" w:rsidRPr="007F7300">
      <w:rPr>
        <w:rFonts w:ascii="Times New Roman" w:hAnsi="Times New Roman" w:cs="Times New Roman"/>
        <w:i/>
        <w:sz w:val="18"/>
      </w:rPr>
      <w:t>1</w:t>
    </w:r>
    <w:r w:rsidR="0043449A">
      <w:rPr>
        <w:rFonts w:ascii="Times New Roman" w:hAnsi="Times New Roman" w:cs="Times New Roman"/>
        <w:i/>
        <w:sz w:val="18"/>
      </w:rPr>
      <w:t>0</w:t>
    </w:r>
    <w:bookmarkStart w:id="0" w:name="_GoBack"/>
    <w:bookmarkEnd w:id="0"/>
    <w:r w:rsidR="007F7300" w:rsidRPr="007F7300">
      <w:rPr>
        <w:rFonts w:ascii="Times New Roman" w:hAnsi="Times New Roman" w:cs="Times New Roman"/>
        <w:i/>
        <w:sz w:val="18"/>
      </w:rPr>
      <w:t xml:space="preserve"> </w:t>
    </w:r>
    <w:r w:rsidRPr="007F7300">
      <w:rPr>
        <w:rFonts w:ascii="Times New Roman" w:hAnsi="Times New Roman" w:cs="Times New Roman"/>
        <w:i/>
        <w:sz w:val="18"/>
      </w:rPr>
      <w:t>do Regulaminu konkursu</w:t>
    </w:r>
    <w:r w:rsidR="006262D0" w:rsidRPr="007F7300">
      <w:rPr>
        <w:rFonts w:ascii="Times New Roman" w:hAnsi="Times New Roman" w:cs="Times New Roman"/>
        <w:i/>
        <w:sz w:val="18"/>
      </w:rPr>
      <w:t xml:space="preserve"> – Podział województwa na subregiony w ramach konkursu</w:t>
    </w:r>
  </w:p>
  <w:p w:rsidR="004751D0" w:rsidRPr="004751D0" w:rsidRDefault="004751D0" w:rsidP="004751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82F"/>
    <w:multiLevelType w:val="hybridMultilevel"/>
    <w:tmpl w:val="3BB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6A75"/>
    <w:multiLevelType w:val="hybridMultilevel"/>
    <w:tmpl w:val="B5B8C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312"/>
    <w:multiLevelType w:val="hybridMultilevel"/>
    <w:tmpl w:val="6452F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9E"/>
    <w:rsid w:val="000033E7"/>
    <w:rsid w:val="000D3C78"/>
    <w:rsid w:val="000F1577"/>
    <w:rsid w:val="000F33BE"/>
    <w:rsid w:val="001B484D"/>
    <w:rsid w:val="001D6906"/>
    <w:rsid w:val="00214A3C"/>
    <w:rsid w:val="002260EE"/>
    <w:rsid w:val="002863A2"/>
    <w:rsid w:val="003D1F44"/>
    <w:rsid w:val="003E0FCC"/>
    <w:rsid w:val="0043449A"/>
    <w:rsid w:val="004751D0"/>
    <w:rsid w:val="004C08FE"/>
    <w:rsid w:val="0057093C"/>
    <w:rsid w:val="0057500E"/>
    <w:rsid w:val="0058138C"/>
    <w:rsid w:val="006262D0"/>
    <w:rsid w:val="006B429F"/>
    <w:rsid w:val="0077164E"/>
    <w:rsid w:val="007F7300"/>
    <w:rsid w:val="0097719E"/>
    <w:rsid w:val="009C1F28"/>
    <w:rsid w:val="009D4AE1"/>
    <w:rsid w:val="00AC0069"/>
    <w:rsid w:val="00B86665"/>
    <w:rsid w:val="00BE6C19"/>
    <w:rsid w:val="00C04B82"/>
    <w:rsid w:val="00CB7A38"/>
    <w:rsid w:val="00D907DC"/>
    <w:rsid w:val="00E0166C"/>
    <w:rsid w:val="00E053F2"/>
    <w:rsid w:val="00E81736"/>
    <w:rsid w:val="00E909FF"/>
    <w:rsid w:val="00EE03BE"/>
    <w:rsid w:val="00F24F2C"/>
    <w:rsid w:val="00F84261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7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1D0"/>
  </w:style>
  <w:style w:type="paragraph" w:styleId="Stopka">
    <w:name w:val="footer"/>
    <w:basedOn w:val="Normalny"/>
    <w:link w:val="StopkaZnak"/>
    <w:uiPriority w:val="99"/>
    <w:unhideWhenUsed/>
    <w:rsid w:val="0047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7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1D0"/>
  </w:style>
  <w:style w:type="paragraph" w:styleId="Stopka">
    <w:name w:val="footer"/>
    <w:basedOn w:val="Normalny"/>
    <w:link w:val="StopkaZnak"/>
    <w:uiPriority w:val="99"/>
    <w:unhideWhenUsed/>
    <w:rsid w:val="0047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5FBA-77F6-4423-B476-CBAF4765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Soltysik-Czarnota Mariola</dc:creator>
  <cp:keywords/>
  <dc:description/>
  <cp:lastModifiedBy>Szymocha Barbara</cp:lastModifiedBy>
  <cp:revision>9</cp:revision>
  <dcterms:created xsi:type="dcterms:W3CDTF">2019-08-08T06:39:00Z</dcterms:created>
  <dcterms:modified xsi:type="dcterms:W3CDTF">2019-08-27T08:10:00Z</dcterms:modified>
</cp:coreProperties>
</file>