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CA7FB" w14:textId="77777777" w:rsidR="003A7E75" w:rsidRPr="00073582" w:rsidRDefault="00FE16F0" w:rsidP="00073582">
      <w:pPr>
        <w:autoSpaceDE w:val="0"/>
        <w:autoSpaceDN w:val="0"/>
        <w:adjustRightInd w:val="0"/>
        <w:spacing w:before="360" w:after="360" w:line="240" w:lineRule="auto"/>
        <w:rPr>
          <w:rFonts w:cstheme="minorHAnsi"/>
          <w:color w:val="000000"/>
          <w:sz w:val="32"/>
          <w:szCs w:val="32"/>
        </w:rPr>
      </w:pPr>
      <w:r w:rsidRPr="00073582">
        <w:rPr>
          <w:rFonts w:cstheme="minorHAnsi"/>
          <w:color w:val="000000"/>
          <w:sz w:val="32"/>
          <w:szCs w:val="32"/>
        </w:rPr>
        <w:t>Krajowy Plan Odbudowy i Zwi</w:t>
      </w:r>
      <w:r w:rsidR="003A7E75" w:rsidRPr="00073582">
        <w:rPr>
          <w:rFonts w:cstheme="minorHAnsi"/>
          <w:color w:val="000000"/>
          <w:sz w:val="32"/>
          <w:szCs w:val="32"/>
        </w:rPr>
        <w:t>ększania Odporności</w:t>
      </w:r>
    </w:p>
    <w:p w14:paraId="1333CEB2" w14:textId="77777777" w:rsidR="003A7E75" w:rsidRPr="00073582" w:rsidRDefault="48FF2641" w:rsidP="00073582">
      <w:pPr>
        <w:pStyle w:val="Nagwek1"/>
        <w:rPr>
          <w:color w:val="000000"/>
        </w:rPr>
      </w:pPr>
      <w:r w:rsidRPr="00073582">
        <w:t>Regulamin</w:t>
      </w:r>
      <w:r w:rsidR="04035746" w:rsidRPr="00073582">
        <w:t xml:space="preserve"> </w:t>
      </w:r>
      <w:r w:rsidR="6D7592D0" w:rsidRPr="00073582">
        <w:t>wy</w:t>
      </w:r>
      <w:r w:rsidR="17624B08" w:rsidRPr="00073582">
        <w:t>boru</w:t>
      </w:r>
      <w:r w:rsidRPr="00073582">
        <w:t xml:space="preserve"> </w:t>
      </w:r>
    </w:p>
    <w:p w14:paraId="1455DFA5" w14:textId="62D274AC" w:rsidR="00CC6973" w:rsidRPr="00073582" w:rsidRDefault="53087476" w:rsidP="00073582">
      <w:pPr>
        <w:pStyle w:val="Nagwek1"/>
        <w:spacing w:after="720"/>
        <w:rPr>
          <w:color w:val="000000"/>
        </w:rPr>
      </w:pPr>
      <w:r w:rsidRPr="00073582">
        <w:t>Nabór nr KPO</w:t>
      </w:r>
      <w:r w:rsidR="1FF5DF1A" w:rsidRPr="00073582">
        <w:t>D.05.02-IW.06-00</w:t>
      </w:r>
      <w:r w:rsidR="0017657E" w:rsidRPr="00073582">
        <w:t>4</w:t>
      </w:r>
      <w:r w:rsidR="1FF5DF1A" w:rsidRPr="00073582">
        <w:t>/2</w:t>
      </w:r>
      <w:r w:rsidR="0017657E" w:rsidRPr="00073582">
        <w:t>5</w:t>
      </w:r>
    </w:p>
    <w:p w14:paraId="3D7170CB" w14:textId="7BC43A13" w:rsidR="00CC6973" w:rsidRPr="00073582" w:rsidRDefault="00887500" w:rsidP="00073582">
      <w:pPr>
        <w:autoSpaceDE w:val="0"/>
        <w:autoSpaceDN w:val="0"/>
        <w:adjustRightInd w:val="0"/>
        <w:spacing w:after="0" w:line="360" w:lineRule="auto"/>
        <w:rPr>
          <w:rFonts w:cstheme="minorHAnsi"/>
          <w:color w:val="000000"/>
          <w:sz w:val="32"/>
          <w:szCs w:val="32"/>
        </w:rPr>
      </w:pPr>
      <w:r w:rsidRPr="00073582">
        <w:rPr>
          <w:rFonts w:cstheme="minorHAnsi"/>
          <w:color w:val="000000"/>
          <w:sz w:val="32"/>
          <w:szCs w:val="32"/>
        </w:rPr>
        <w:t xml:space="preserve">Komponent </w:t>
      </w:r>
      <w:r w:rsidR="005C73F4" w:rsidRPr="00073582">
        <w:rPr>
          <w:rFonts w:cstheme="minorHAnsi"/>
          <w:color w:val="000000"/>
          <w:sz w:val="32"/>
          <w:szCs w:val="32"/>
        </w:rPr>
        <w:t>C: Transformacja</w:t>
      </w:r>
      <w:r w:rsidR="00CC6973" w:rsidRPr="00073582">
        <w:rPr>
          <w:rFonts w:cstheme="minorHAnsi"/>
          <w:color w:val="000000"/>
          <w:sz w:val="32"/>
          <w:szCs w:val="32"/>
        </w:rPr>
        <w:t xml:space="preserve"> Cyfrowa</w:t>
      </w:r>
    </w:p>
    <w:p w14:paraId="7219E156" w14:textId="5187B5EA" w:rsidR="00CC6973" w:rsidRPr="00073582" w:rsidRDefault="00CC6973" w:rsidP="00073582">
      <w:pPr>
        <w:autoSpaceDE w:val="0"/>
        <w:autoSpaceDN w:val="0"/>
        <w:adjustRightInd w:val="0"/>
        <w:spacing w:after="600" w:line="360" w:lineRule="auto"/>
        <w:rPr>
          <w:rFonts w:cstheme="minorHAnsi"/>
          <w:color w:val="000000"/>
          <w:sz w:val="32"/>
          <w:szCs w:val="32"/>
        </w:rPr>
      </w:pPr>
      <w:r w:rsidRPr="00073582">
        <w:rPr>
          <w:rFonts w:cstheme="minorHAnsi"/>
          <w:color w:val="000000" w:themeColor="text1"/>
          <w:sz w:val="32"/>
          <w:szCs w:val="32"/>
        </w:rPr>
        <w:t>C1</w:t>
      </w:r>
      <w:r w:rsidR="00D6411C" w:rsidRPr="00073582">
        <w:rPr>
          <w:rFonts w:cstheme="minorHAnsi"/>
          <w:color w:val="000000" w:themeColor="text1"/>
          <w:sz w:val="32"/>
          <w:szCs w:val="32"/>
        </w:rPr>
        <w:t>.</w:t>
      </w:r>
      <w:r w:rsidR="00887500" w:rsidRPr="00073582">
        <w:rPr>
          <w:rFonts w:cstheme="minorHAnsi"/>
          <w:color w:val="000000" w:themeColor="text1"/>
          <w:sz w:val="32"/>
          <w:szCs w:val="32"/>
        </w:rPr>
        <w:t xml:space="preserve"> </w:t>
      </w:r>
      <w:r w:rsidR="00D6411C" w:rsidRPr="00073582">
        <w:rPr>
          <w:rFonts w:cstheme="minorHAnsi"/>
          <w:color w:val="000000" w:themeColor="text1"/>
          <w:sz w:val="32"/>
          <w:szCs w:val="32"/>
        </w:rPr>
        <w:t>Poprawa dostępu do szybkiego i</w:t>
      </w:r>
      <w:r w:rsidRPr="00073582">
        <w:rPr>
          <w:rFonts w:cstheme="minorHAnsi"/>
          <w:color w:val="000000" w:themeColor="text1"/>
          <w:sz w:val="32"/>
          <w:szCs w:val="32"/>
        </w:rPr>
        <w:t>nternetu</w:t>
      </w:r>
    </w:p>
    <w:p w14:paraId="45CD1899" w14:textId="77777777" w:rsidR="003019EB" w:rsidRPr="00073582" w:rsidRDefault="00CC6973" w:rsidP="00073582">
      <w:pPr>
        <w:autoSpaceDE w:val="0"/>
        <w:autoSpaceDN w:val="0"/>
        <w:adjustRightInd w:val="0"/>
        <w:spacing w:after="0" w:line="360" w:lineRule="auto"/>
        <w:rPr>
          <w:color w:val="000000" w:themeColor="text1"/>
          <w:sz w:val="32"/>
          <w:szCs w:val="32"/>
        </w:rPr>
      </w:pPr>
      <w:r w:rsidRPr="00073582">
        <w:rPr>
          <w:color w:val="000000" w:themeColor="text1"/>
          <w:sz w:val="32"/>
          <w:szCs w:val="32"/>
        </w:rPr>
        <w:t>Inwestycja C1.1.1</w:t>
      </w:r>
      <w:r w:rsidR="00D315C2" w:rsidRPr="00073582">
        <w:rPr>
          <w:color w:val="000000" w:themeColor="text1"/>
          <w:sz w:val="32"/>
          <w:szCs w:val="32"/>
        </w:rPr>
        <w:t>.</w:t>
      </w:r>
      <w:r w:rsidR="7B25DA6C" w:rsidRPr="00073582">
        <w:rPr>
          <w:color w:val="000000" w:themeColor="text1"/>
          <w:sz w:val="32"/>
          <w:szCs w:val="32"/>
        </w:rPr>
        <w:t xml:space="preserve"> </w:t>
      </w:r>
      <w:r w:rsidRPr="00073582">
        <w:rPr>
          <w:color w:val="000000" w:themeColor="text1"/>
          <w:sz w:val="32"/>
          <w:szCs w:val="32"/>
        </w:rPr>
        <w:t>Zapewnien</w:t>
      </w:r>
      <w:r w:rsidR="00D6411C" w:rsidRPr="00073582">
        <w:rPr>
          <w:color w:val="000000" w:themeColor="text1"/>
          <w:sz w:val="32"/>
          <w:szCs w:val="32"/>
        </w:rPr>
        <w:t>ie dostępu do bardzo szybkiego i</w:t>
      </w:r>
      <w:r w:rsidRPr="00073582">
        <w:rPr>
          <w:color w:val="000000" w:themeColor="text1"/>
          <w:sz w:val="32"/>
          <w:szCs w:val="32"/>
        </w:rPr>
        <w:t>nternetu na</w:t>
      </w:r>
      <w:r w:rsidR="00887500" w:rsidRPr="00073582">
        <w:rPr>
          <w:color w:val="000000" w:themeColor="text1"/>
          <w:sz w:val="32"/>
          <w:szCs w:val="32"/>
        </w:rPr>
        <w:t xml:space="preserve"> </w:t>
      </w:r>
      <w:r w:rsidRPr="00073582">
        <w:rPr>
          <w:color w:val="000000" w:themeColor="text1"/>
          <w:sz w:val="32"/>
          <w:szCs w:val="32"/>
        </w:rPr>
        <w:t>obszarach białych plam</w:t>
      </w:r>
      <w:r w:rsidR="003019EB" w:rsidRPr="00073582">
        <w:rPr>
          <w:color w:val="000000" w:themeColor="text1"/>
          <w:sz w:val="32"/>
          <w:szCs w:val="32"/>
        </w:rPr>
        <w:t xml:space="preserve"> </w:t>
      </w:r>
    </w:p>
    <w:p w14:paraId="7D1DF79B" w14:textId="7F644C39" w:rsidR="006E10E2" w:rsidRPr="00073582" w:rsidRDefault="446F82AC" w:rsidP="00073582">
      <w:pPr>
        <w:autoSpaceDE w:val="0"/>
        <w:autoSpaceDN w:val="0"/>
        <w:adjustRightInd w:val="0"/>
        <w:spacing w:before="6720" w:after="0" w:line="360" w:lineRule="auto"/>
        <w:rPr>
          <w:b/>
          <w:color w:val="000000" w:themeColor="text1"/>
          <w:sz w:val="32"/>
          <w:szCs w:val="32"/>
        </w:rPr>
      </w:pPr>
      <w:r w:rsidRPr="00073582">
        <w:rPr>
          <w:b/>
          <w:bCs/>
          <w:color w:val="000000" w:themeColor="text1"/>
          <w:sz w:val="32"/>
          <w:szCs w:val="32"/>
        </w:rPr>
        <w:t>kwiecień</w:t>
      </w:r>
      <w:r w:rsidR="00581D44" w:rsidRPr="00073582">
        <w:rPr>
          <w:b/>
          <w:color w:val="000000" w:themeColor="text1"/>
          <w:sz w:val="32"/>
          <w:szCs w:val="32"/>
        </w:rPr>
        <w:t xml:space="preserve"> </w:t>
      </w:r>
      <w:r w:rsidR="00CC6973" w:rsidRPr="00073582">
        <w:rPr>
          <w:b/>
          <w:color w:val="000000" w:themeColor="text1"/>
          <w:sz w:val="32"/>
          <w:szCs w:val="32"/>
        </w:rPr>
        <w:t>202</w:t>
      </w:r>
      <w:r w:rsidR="0017657E" w:rsidRPr="00073582">
        <w:rPr>
          <w:b/>
          <w:color w:val="000000" w:themeColor="text1"/>
          <w:sz w:val="32"/>
          <w:szCs w:val="32"/>
        </w:rPr>
        <w:t xml:space="preserve">5 </w:t>
      </w:r>
      <w:r w:rsidR="003A7E75" w:rsidRPr="00073582">
        <w:rPr>
          <w:b/>
          <w:color w:val="000000" w:themeColor="text1"/>
          <w:sz w:val="32"/>
          <w:szCs w:val="32"/>
        </w:rPr>
        <w:t>r.</w:t>
      </w:r>
    </w:p>
    <w:p w14:paraId="0A608A9A" w14:textId="57A779A6" w:rsidR="00887500" w:rsidRPr="00073582" w:rsidRDefault="006E10E2" w:rsidP="00073582">
      <w:pPr>
        <w:spacing w:before="360" w:line="360" w:lineRule="auto"/>
        <w:rPr>
          <w:b/>
          <w:color w:val="000000" w:themeColor="text1"/>
          <w:sz w:val="32"/>
          <w:szCs w:val="32"/>
        </w:rPr>
      </w:pPr>
      <w:r w:rsidRPr="00073582">
        <w:rPr>
          <w:b/>
          <w:color w:val="000000" w:themeColor="text1"/>
          <w:sz w:val="32"/>
          <w:szCs w:val="32"/>
        </w:rPr>
        <w:br w:type="page"/>
      </w:r>
    </w:p>
    <w:p w14:paraId="0155F047" w14:textId="6E3D4C33" w:rsidR="00CC6973" w:rsidRPr="00073582" w:rsidRDefault="00CC6973" w:rsidP="00073582">
      <w:pPr>
        <w:pStyle w:val="Styl1"/>
      </w:pPr>
      <w:r w:rsidRPr="00073582">
        <w:lastRenderedPageBreak/>
        <w:t>§ 1</w:t>
      </w:r>
      <w:r w:rsidR="00082523" w:rsidRPr="00073582">
        <w:t xml:space="preserve"> </w:t>
      </w:r>
      <w:r w:rsidRPr="00073582">
        <w:t>Określenia i skróty</w:t>
      </w:r>
    </w:p>
    <w:p w14:paraId="58EF90EF" w14:textId="77777777" w:rsidR="00CC6973" w:rsidRPr="00073582" w:rsidRDefault="00CC6973" w:rsidP="00073582">
      <w:p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Użyte w </w:t>
      </w:r>
      <w:r w:rsidR="005C15D6"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 xml:space="preserve">egulaminie następujące określenia i skróty oznaczają: </w:t>
      </w:r>
    </w:p>
    <w:p w14:paraId="7998030E" w14:textId="00A22553" w:rsidR="002200DE" w:rsidRPr="00073582" w:rsidRDefault="0079496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CPPC –</w:t>
      </w:r>
      <w:r w:rsidR="008318F5" w:rsidRPr="00073582">
        <w:rPr>
          <w:rFonts w:eastAsia="Trebuchet MS" w:cstheme="minorHAnsi"/>
          <w:color w:val="000000" w:themeColor="text1"/>
          <w:sz w:val="24"/>
          <w:szCs w:val="24"/>
        </w:rPr>
        <w:t xml:space="preserve"> </w:t>
      </w:r>
      <w:r w:rsidR="002200DE" w:rsidRPr="00073582">
        <w:rPr>
          <w:rFonts w:eastAsia="Trebuchet MS" w:cstheme="minorHAnsi"/>
          <w:color w:val="000000" w:themeColor="text1"/>
          <w:sz w:val="24"/>
          <w:szCs w:val="24"/>
        </w:rPr>
        <w:t>Centrum Projektów Polska Cyfrowa z siedzibą w Warszawie przy ul. Spokojnej 13a, 01-044 Warszawa;</w:t>
      </w:r>
    </w:p>
    <w:p w14:paraId="1C6EF903" w14:textId="175D6236" w:rsidR="00F52420" w:rsidRPr="00073582" w:rsidRDefault="0079496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FERC –</w:t>
      </w:r>
      <w:r w:rsidR="00F52420" w:rsidRPr="00073582" w:rsidDel="00C0048B">
        <w:rPr>
          <w:rFonts w:eastAsia="Trebuchet MS" w:cstheme="minorHAnsi"/>
          <w:color w:val="000000" w:themeColor="text1"/>
          <w:sz w:val="24"/>
          <w:szCs w:val="24"/>
        </w:rPr>
        <w:t xml:space="preserve"> </w:t>
      </w:r>
      <w:r w:rsidR="00F52420" w:rsidRPr="00073582">
        <w:rPr>
          <w:rFonts w:eastAsia="Trebuchet MS" w:cstheme="minorHAnsi"/>
          <w:color w:val="000000" w:themeColor="text1"/>
          <w:sz w:val="24"/>
          <w:szCs w:val="24"/>
        </w:rPr>
        <w:t>program Fundusze Europejskie na Rozwój Cyfrowy;</w:t>
      </w:r>
    </w:p>
    <w:p w14:paraId="57BA1A68" w14:textId="44E2C78D" w:rsidR="002200DE" w:rsidRPr="00073582" w:rsidRDefault="002200DE" w:rsidP="00073582">
      <w:pPr>
        <w:pStyle w:val="Akapitzlist"/>
        <w:numPr>
          <w:ilvl w:val="0"/>
          <w:numId w:val="3"/>
        </w:numPr>
        <w:spacing w:before="360" w:after="240" w:line="360" w:lineRule="auto"/>
        <w:ind w:left="709"/>
        <w:rPr>
          <w:rFonts w:eastAsia="Trebuchet MS" w:cstheme="minorHAnsi"/>
          <w:sz w:val="24"/>
          <w:szCs w:val="24"/>
        </w:rPr>
      </w:pPr>
      <w:r w:rsidRPr="00073582">
        <w:rPr>
          <w:rFonts w:eastAsia="Trebuchet MS" w:cstheme="minorHAnsi"/>
          <w:color w:val="000000" w:themeColor="text1"/>
          <w:sz w:val="24"/>
          <w:szCs w:val="24"/>
        </w:rPr>
        <w:t xml:space="preserve">IK </w:t>
      </w:r>
      <w:r w:rsidR="005C73F4"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instytucja koordynująca plan rozwojowy; </w:t>
      </w:r>
    </w:p>
    <w:p w14:paraId="0D59B156" w14:textId="1406D89D" w:rsidR="00533B37" w:rsidRPr="00073582" w:rsidRDefault="002200DE" w:rsidP="00073582">
      <w:pPr>
        <w:pStyle w:val="Akapitzlist"/>
        <w:numPr>
          <w:ilvl w:val="0"/>
          <w:numId w:val="3"/>
        </w:numPr>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Inwestycja C1.1.1</w:t>
      </w:r>
      <w:r w:rsidR="00D315C2"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 inwestycja pod nazwą „Zapewnienie dostępu do bardzo szybkiego Internetu na obszarach białych plam”, realizowana w ramach KPO;</w:t>
      </w:r>
    </w:p>
    <w:p w14:paraId="72C2EBBA" w14:textId="78CA48B4" w:rsidR="002200DE" w:rsidRPr="00073582" w:rsidRDefault="002200DE" w:rsidP="00073582">
      <w:pPr>
        <w:pStyle w:val="Akapitzlist"/>
        <w:numPr>
          <w:ilvl w:val="0"/>
          <w:numId w:val="3"/>
        </w:numPr>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IOI –</w:t>
      </w:r>
      <w:r w:rsidR="00753566" w:rsidRPr="00073582">
        <w:rPr>
          <w:rFonts w:eastAsia="Trebuchet MS" w:cstheme="minorHAnsi"/>
          <w:color w:val="000000" w:themeColor="text1"/>
          <w:sz w:val="24"/>
          <w:szCs w:val="24"/>
        </w:rPr>
        <w:t xml:space="preserve"> Instytucja odpowiedzialna za inwestycję oznaczająca ministra kierującego działem administracji rządowej, </w:t>
      </w:r>
      <w:r w:rsidR="004656F9" w:rsidRPr="00073582">
        <w:rPr>
          <w:rFonts w:eastAsia="Trebuchet MS" w:cstheme="minorHAnsi"/>
          <w:color w:val="000000" w:themeColor="text1"/>
          <w:sz w:val="24"/>
          <w:szCs w:val="24"/>
        </w:rPr>
        <w:t>któr</w:t>
      </w:r>
      <w:r w:rsidR="004656F9" w:rsidRPr="00073582">
        <w:rPr>
          <w:rFonts w:eastAsiaTheme="minorEastAsia"/>
          <w:color w:val="000000" w:themeColor="text1"/>
          <w:sz w:val="24"/>
          <w:szCs w:val="24"/>
        </w:rPr>
        <w:t>e</w:t>
      </w:r>
      <w:r w:rsidR="004656F9" w:rsidRPr="00073582">
        <w:rPr>
          <w:rFonts w:eastAsia="Trebuchet MS" w:cstheme="minorHAnsi"/>
          <w:color w:val="000000" w:themeColor="text1"/>
          <w:sz w:val="24"/>
          <w:szCs w:val="24"/>
        </w:rPr>
        <w:t>mu</w:t>
      </w:r>
      <w:r w:rsidR="00753566" w:rsidRPr="00073582">
        <w:rPr>
          <w:rFonts w:eastAsia="Trebuchet MS" w:cstheme="minorHAnsi"/>
          <w:color w:val="000000" w:themeColor="text1"/>
          <w:sz w:val="24"/>
          <w:szCs w:val="24"/>
        </w:rPr>
        <w:t xml:space="preserve"> zgodnie z Planem rozwojowym, zostało powierzone zadanie realizacji inwestycji</w:t>
      </w:r>
      <w:r w:rsidR="004809DC" w:rsidRPr="00073582">
        <w:rPr>
          <w:rFonts w:eastAsia="Trebuchet MS" w:cstheme="minorHAnsi"/>
          <w:color w:val="000000" w:themeColor="text1"/>
          <w:sz w:val="24"/>
          <w:szCs w:val="24"/>
        </w:rPr>
        <w:t xml:space="preserve">, tj. </w:t>
      </w:r>
      <w:r w:rsidR="00B450BF" w:rsidRPr="00073582">
        <w:rPr>
          <w:rFonts w:eastAsia="Trebuchet MS" w:cstheme="minorHAnsi"/>
          <w:color w:val="000000" w:themeColor="text1"/>
          <w:sz w:val="24"/>
          <w:szCs w:val="24"/>
        </w:rPr>
        <w:t>Minister Cyfryzacji</w:t>
      </w:r>
      <w:r w:rsidR="003232BD" w:rsidRPr="00073582">
        <w:rPr>
          <w:rFonts w:eastAsia="Trebuchet MS" w:cstheme="minorHAnsi"/>
          <w:color w:val="000000" w:themeColor="text1"/>
          <w:sz w:val="24"/>
          <w:szCs w:val="24"/>
        </w:rPr>
        <w:t>;</w:t>
      </w:r>
    </w:p>
    <w:p w14:paraId="3ADA2992" w14:textId="501C89D1" w:rsidR="002200DE" w:rsidRPr="00073582" w:rsidRDefault="002200DE"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 xml:space="preserve">JW – jednostka wspierająca </w:t>
      </w:r>
      <w:r w:rsidR="00753566"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lan rozwojowy, którą jest CPPC, któremu w drodze Porozumienia została powierzona realizacja części zadań związanych z realizacją Inwestycji C1.1.1</w:t>
      </w:r>
      <w:r w:rsidR="00D315C2"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w:t>
      </w:r>
    </w:p>
    <w:p w14:paraId="5E798833" w14:textId="17EDB6FE" w:rsidR="002200DE" w:rsidRPr="00073582" w:rsidRDefault="002200DE" w:rsidP="00073582">
      <w:pPr>
        <w:pStyle w:val="Akapitzlist"/>
        <w:numPr>
          <w:ilvl w:val="0"/>
          <w:numId w:val="3"/>
        </w:numPr>
        <w:autoSpaceDE w:val="0"/>
        <w:autoSpaceDN w:val="0"/>
        <w:adjustRightInd w:val="0"/>
        <w:spacing w:before="360" w:after="240" w:line="360" w:lineRule="auto"/>
        <w:ind w:left="709"/>
        <w:rPr>
          <w:rFonts w:eastAsia="Trebuchet MS"/>
          <w:color w:val="000000" w:themeColor="text1"/>
        </w:rPr>
      </w:pPr>
      <w:r w:rsidRPr="00073582">
        <w:rPr>
          <w:rFonts w:eastAsia="Trebuchet MS"/>
          <w:color w:val="000000" w:themeColor="text1"/>
          <w:sz w:val="24"/>
          <w:szCs w:val="24"/>
        </w:rPr>
        <w:t xml:space="preserve">Kamień milowy </w:t>
      </w:r>
      <w:r w:rsidR="005C73F4" w:rsidRPr="00073582">
        <w:rPr>
          <w:rFonts w:eastAsia="Trebuchet MS"/>
          <w:color w:val="000000" w:themeColor="text1"/>
          <w:sz w:val="24"/>
          <w:szCs w:val="24"/>
        </w:rPr>
        <w:t>–</w:t>
      </w:r>
      <w:r w:rsidR="003019EB" w:rsidRPr="00073582">
        <w:rPr>
          <w:rFonts w:eastAsia="Trebuchet MS"/>
          <w:color w:val="000000" w:themeColor="text1"/>
          <w:sz w:val="24"/>
          <w:szCs w:val="24"/>
        </w:rPr>
        <w:t xml:space="preserve"> </w:t>
      </w:r>
      <w:r w:rsidR="2110C808" w:rsidRPr="00073582">
        <w:rPr>
          <w:rFonts w:ascii="Calibri" w:eastAsia="Calibri" w:hAnsi="Calibri" w:cs="Calibri"/>
        </w:rPr>
        <w:t>objęcie zasięgiem sieci NGA punktów adresowych w danym terminie</w:t>
      </w:r>
      <w:r w:rsidRPr="00073582">
        <w:rPr>
          <w:rFonts w:eastAsia="Trebuchet MS"/>
          <w:color w:val="000000" w:themeColor="text1"/>
          <w:sz w:val="24"/>
          <w:szCs w:val="24"/>
        </w:rPr>
        <w:t>;</w:t>
      </w:r>
    </w:p>
    <w:p w14:paraId="776AF546" w14:textId="7A99F25F" w:rsidR="002200DE" w:rsidRPr="00073582" w:rsidRDefault="002200DE"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 xml:space="preserve">KOP </w:t>
      </w:r>
      <w:r w:rsidR="005C73F4"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Komisja Oceny Przedsięwzięć; </w:t>
      </w:r>
    </w:p>
    <w:p w14:paraId="5D507C15" w14:textId="6F5C8906" w:rsidR="002200DE" w:rsidRPr="00073582" w:rsidRDefault="0A8D35C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 xml:space="preserve">KPA </w:t>
      </w:r>
      <w:r w:rsidR="005C73F4"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w:t>
      </w:r>
      <w:r w:rsidR="480601F2" w:rsidRPr="00073582">
        <w:rPr>
          <w:rFonts w:eastAsia="Trebuchet MS" w:cstheme="minorHAnsi"/>
          <w:color w:val="000000" w:themeColor="text1"/>
          <w:sz w:val="24"/>
          <w:szCs w:val="24"/>
        </w:rPr>
        <w:t xml:space="preserve">ustawa </w:t>
      </w:r>
      <w:r w:rsidRPr="00073582">
        <w:rPr>
          <w:rFonts w:eastAsia="Trebuchet MS" w:cstheme="minorHAnsi"/>
          <w:color w:val="000000" w:themeColor="text1"/>
          <w:sz w:val="24"/>
          <w:szCs w:val="24"/>
        </w:rPr>
        <w:t xml:space="preserve">z dnia 14 czerwca 1960 r. Kodeks postępowania administracyjnego (Dz.U. z </w:t>
      </w:r>
      <w:r w:rsidR="00D907B9" w:rsidRPr="00073582">
        <w:rPr>
          <w:rFonts w:eastAsia="Trebuchet MS" w:cstheme="minorHAnsi"/>
          <w:color w:val="000000" w:themeColor="text1"/>
          <w:sz w:val="24"/>
          <w:szCs w:val="24"/>
        </w:rPr>
        <w:t xml:space="preserve">2024 </w:t>
      </w:r>
      <w:r w:rsidRPr="00073582">
        <w:rPr>
          <w:rFonts w:eastAsia="Trebuchet MS" w:cstheme="minorHAnsi"/>
          <w:color w:val="000000" w:themeColor="text1"/>
          <w:sz w:val="24"/>
          <w:szCs w:val="24"/>
        </w:rPr>
        <w:t xml:space="preserve">r. poz. </w:t>
      </w:r>
      <w:r w:rsidR="00D907B9" w:rsidRPr="00073582">
        <w:rPr>
          <w:rFonts w:eastAsia="Trebuchet MS" w:cstheme="minorHAnsi"/>
          <w:color w:val="000000" w:themeColor="text1"/>
          <w:sz w:val="24"/>
          <w:szCs w:val="24"/>
        </w:rPr>
        <w:t>572</w:t>
      </w:r>
      <w:r w:rsidRPr="00073582">
        <w:rPr>
          <w:rFonts w:eastAsia="Trebuchet MS" w:cstheme="minorHAnsi"/>
          <w:color w:val="000000" w:themeColor="text1"/>
          <w:sz w:val="24"/>
          <w:szCs w:val="24"/>
        </w:rPr>
        <w:t xml:space="preserve">); </w:t>
      </w:r>
    </w:p>
    <w:p w14:paraId="73B522FE" w14:textId="77777777" w:rsidR="002200DE" w:rsidRPr="00073582" w:rsidRDefault="002200DE"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KPO – Krajowy Plan Odbudowy i Zwiększania Odporności, będący planem rozwojowym w rozumieniu Ustawy;</w:t>
      </w:r>
    </w:p>
    <w:p w14:paraId="67931EB5" w14:textId="77777777" w:rsidR="00E551B5" w:rsidRPr="00073582" w:rsidRDefault="755F0F43"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Lista rankingowa – lista</w:t>
      </w:r>
      <w:r w:rsidR="0CA4D0E2" w:rsidRPr="00073582">
        <w:rPr>
          <w:rFonts w:eastAsia="Trebuchet MS" w:cstheme="minorHAnsi"/>
          <w:color w:val="000000" w:themeColor="text1"/>
          <w:sz w:val="24"/>
          <w:szCs w:val="24"/>
        </w:rPr>
        <w:t xml:space="preserve"> uwzględniająca</w:t>
      </w:r>
      <w:r w:rsidRPr="00073582">
        <w:rPr>
          <w:rFonts w:eastAsia="Trebuchet MS" w:cstheme="minorHAnsi"/>
          <w:color w:val="000000" w:themeColor="text1"/>
          <w:sz w:val="24"/>
          <w:szCs w:val="24"/>
        </w:rPr>
        <w:t xml:space="preserve"> ocenę Wniosków złożonych </w:t>
      </w:r>
      <w:r w:rsidR="00D315C2" w:rsidRPr="00073582">
        <w:rPr>
          <w:rFonts w:eastAsia="Trebuchet MS" w:cstheme="minorHAnsi"/>
          <w:color w:val="000000" w:themeColor="text1"/>
          <w:sz w:val="24"/>
          <w:szCs w:val="24"/>
        </w:rPr>
        <w:t>w naborze;</w:t>
      </w:r>
    </w:p>
    <w:p w14:paraId="78F48425" w14:textId="20EAB79F" w:rsidR="00E551B5" w:rsidRPr="00073582" w:rsidRDefault="00E551B5"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LSI – system informatyczny CPPC służący do obsługi naboru;</w:t>
      </w:r>
    </w:p>
    <w:p w14:paraId="0161CF3A" w14:textId="710EF107" w:rsidR="002200DE" w:rsidRPr="00073582" w:rsidRDefault="002200DE"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OOW </w:t>
      </w:r>
      <w:r w:rsidR="005C73F4"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ostateczny odbiorca wsparcia</w:t>
      </w:r>
      <w:r w:rsidR="00622531"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realizujący Przedsięwzięcie;</w:t>
      </w:r>
    </w:p>
    <w:p w14:paraId="205793A7" w14:textId="77777777" w:rsidR="002200DE" w:rsidRPr="00073582" w:rsidRDefault="0A8D35C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Porozumienie – porozumienie o realizacji inwestycji w ramach KPO, zawarte pomiędzy IOI a JW;</w:t>
      </w:r>
    </w:p>
    <w:p w14:paraId="5AC82E42" w14:textId="2D38D661" w:rsidR="5E7C5735" w:rsidRPr="00073582" w:rsidRDefault="5E7C5735"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Portal</w:t>
      </w:r>
      <w:r w:rsidR="00A6D00B" w:rsidRPr="00073582">
        <w:rPr>
          <w:rFonts w:eastAsia="Trebuchet MS" w:cstheme="minorHAnsi"/>
          <w:color w:val="000000" w:themeColor="text1"/>
          <w:sz w:val="24"/>
          <w:szCs w:val="24"/>
        </w:rPr>
        <w:t xml:space="preserve"> – Portal Funduszy Europejskich</w:t>
      </w:r>
      <w:r w:rsidR="0088558B" w:rsidRPr="00073582">
        <w:rPr>
          <w:rFonts w:eastAsiaTheme="minorEastAsia" w:cstheme="minorHAnsi"/>
          <w:color w:val="000000" w:themeColor="text1"/>
          <w:sz w:val="24"/>
          <w:szCs w:val="24"/>
        </w:rPr>
        <w:t xml:space="preserve">, o którym mowa w art. 2 pkt 19 </w:t>
      </w:r>
      <w:r w:rsidR="00D223E9" w:rsidRPr="00073582">
        <w:rPr>
          <w:rFonts w:eastAsiaTheme="minorEastAsia" w:cstheme="minorHAnsi"/>
          <w:color w:val="000000" w:themeColor="text1"/>
          <w:sz w:val="24"/>
          <w:szCs w:val="24"/>
        </w:rPr>
        <w:t>ustawy z dnia 28 kwietnia 2022 r. o zasadach realizacji zadań finansowanych ze środków europejskich w perspektywie finansowej 2021-2027 (Dz.U. poz. 1079)</w:t>
      </w:r>
      <w:r w:rsidR="00A6D00B" w:rsidRPr="00073582">
        <w:rPr>
          <w:rFonts w:eastAsia="Trebuchet MS" w:cstheme="minorHAnsi"/>
          <w:color w:val="000000" w:themeColor="text1"/>
          <w:sz w:val="24"/>
          <w:szCs w:val="24"/>
        </w:rPr>
        <w:t xml:space="preserve">; </w:t>
      </w:r>
    </w:p>
    <w:p w14:paraId="7088962D" w14:textId="53CD8919" w:rsidR="00E551B5" w:rsidRPr="00073582" w:rsidRDefault="00E551B5"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Punkt adresowy –</w:t>
      </w:r>
      <w:r w:rsidRPr="00073582" w:rsidDel="00C0048B">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pojedynczy adres wskazany na liście punktów adresowych stanowiącej załącznik nr 8 do Regulaminu. Jest to jednostka referencyjna w naborze, </w:t>
      </w:r>
      <w:r w:rsidRPr="00073582">
        <w:rPr>
          <w:rFonts w:eastAsia="Trebuchet MS" w:cstheme="minorHAnsi"/>
          <w:color w:val="000000" w:themeColor="text1"/>
          <w:sz w:val="24"/>
          <w:szCs w:val="24"/>
        </w:rPr>
        <w:lastRenderedPageBreak/>
        <w:t>traktowana jako podstawowy obszar konkursowy, na który można uzyskać dofinansowanie;</w:t>
      </w:r>
    </w:p>
    <w:p w14:paraId="4CA36EFB" w14:textId="449CCDB6" w:rsidR="002200DE" w:rsidRPr="00073582" w:rsidRDefault="00D2372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 xml:space="preserve">Przedsiębiorca telekomunikacyjny – przedsiębiorca, o którym mowa w art. 2 pkt </w:t>
      </w:r>
      <w:r w:rsidR="002454F4" w:rsidRPr="00073582">
        <w:rPr>
          <w:rFonts w:eastAsia="Trebuchet MS" w:cstheme="minorHAnsi"/>
          <w:color w:val="000000" w:themeColor="text1"/>
          <w:sz w:val="24"/>
          <w:szCs w:val="24"/>
        </w:rPr>
        <w:t>40</w:t>
      </w:r>
      <w:r w:rsidRPr="00073582">
        <w:rPr>
          <w:rFonts w:eastAsia="Trebuchet MS" w:cstheme="minorHAnsi"/>
          <w:color w:val="000000" w:themeColor="text1"/>
          <w:sz w:val="24"/>
          <w:szCs w:val="24"/>
        </w:rPr>
        <w:t xml:space="preserve"> ustawy z dnia 12 lipca 2024 r. - Prawo komunikacji elektronicznej (Dz.U. poz. 1221), wpisany do właściwego rejestru przedsiębiorców telekomunikacyjnych prowadzonego przez Prezesa Urzędu Komunikacji Elektronicznej</w:t>
      </w:r>
      <w:r w:rsidRPr="00073582">
        <w:rPr>
          <w:rFonts w:eastAsiaTheme="minorEastAsia" w:cstheme="minorHAnsi"/>
          <w:color w:val="000000" w:themeColor="text1"/>
          <w:sz w:val="24"/>
          <w:szCs w:val="24"/>
        </w:rPr>
        <w:t>, o którym mowa w art. 5 powyższej ustawy</w:t>
      </w:r>
      <w:r w:rsidRPr="00073582">
        <w:rPr>
          <w:rFonts w:eastAsia="Trebuchet MS" w:cstheme="minorHAnsi"/>
          <w:color w:val="000000" w:themeColor="text1"/>
          <w:sz w:val="24"/>
          <w:szCs w:val="24"/>
        </w:rPr>
        <w:t>;</w:t>
      </w:r>
    </w:p>
    <w:p w14:paraId="6063A3CC" w14:textId="77777777" w:rsidR="00E551B5" w:rsidRPr="00073582" w:rsidRDefault="0A8D35C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Przedsięwzięcie – projekt realizowany przez OOW</w:t>
      </w:r>
      <w:r w:rsidR="004C1600" w:rsidRPr="00073582">
        <w:rPr>
          <w:rFonts w:eastAsia="Trebuchet MS" w:cstheme="minorHAnsi"/>
          <w:color w:val="000000" w:themeColor="text1"/>
          <w:sz w:val="24"/>
          <w:szCs w:val="24"/>
        </w:rPr>
        <w:t xml:space="preserve"> określony</w:t>
      </w:r>
      <w:r w:rsidRPr="00073582">
        <w:rPr>
          <w:rFonts w:eastAsia="Trebuchet MS" w:cstheme="minorHAnsi"/>
          <w:color w:val="000000" w:themeColor="text1"/>
          <w:sz w:val="24"/>
          <w:szCs w:val="24"/>
        </w:rPr>
        <w:t xml:space="preserve"> </w:t>
      </w:r>
      <w:r w:rsidR="52EDEB53" w:rsidRPr="00073582">
        <w:rPr>
          <w:rFonts w:eastAsia="Trebuchet MS" w:cstheme="minorHAnsi"/>
          <w:color w:val="000000" w:themeColor="text1"/>
          <w:sz w:val="24"/>
          <w:szCs w:val="24"/>
        </w:rPr>
        <w:t>we Wniosku</w:t>
      </w:r>
      <w:r w:rsidR="004026B8" w:rsidRPr="00073582">
        <w:rPr>
          <w:rFonts w:eastAsia="Trebuchet MS" w:cstheme="minorHAnsi"/>
          <w:color w:val="000000" w:themeColor="text1"/>
          <w:sz w:val="24"/>
          <w:szCs w:val="24"/>
        </w:rPr>
        <w:t>,</w:t>
      </w:r>
      <w:r w:rsidR="00E562C6"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zmierzający do osiągnięcia założonego celu określonego wskaźnikami, z określonym początkiem i końcem realizacji;</w:t>
      </w:r>
    </w:p>
    <w:p w14:paraId="46ACFA44" w14:textId="41226AAF" w:rsidR="00E551B5" w:rsidRPr="00073582" w:rsidRDefault="00B62B0F"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Rozporządzenie Komisji (UE) nr 2023/2831 –</w:t>
      </w:r>
      <w:r w:rsidR="003019EB"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Rozporządzenie Komisji (UE) nr 2023/2831 z dnia 13 grudnia 2023 r. w sprawie stosowania art. 107 i 108 Traktatu o funkcjonowaniu Unii Europejskiej do pomocy de minimis (Dz. U. UE L 2023.2831 z 15.12.2023); </w:t>
      </w:r>
    </w:p>
    <w:p w14:paraId="0D22F87C" w14:textId="1D404BE9" w:rsidR="005C73F4" w:rsidRPr="00073582" w:rsidRDefault="0A8D35C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Rozporządzenie </w:t>
      </w:r>
      <w:r w:rsidR="0088558B" w:rsidRPr="00073582">
        <w:rPr>
          <w:rFonts w:eastAsia="Trebuchet MS" w:cstheme="minorHAnsi"/>
          <w:color w:val="000000" w:themeColor="text1"/>
          <w:sz w:val="24"/>
          <w:szCs w:val="24"/>
        </w:rPr>
        <w:t xml:space="preserve">pomocowe </w:t>
      </w:r>
      <w:r w:rsidR="005C73F4"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Rozporządzenie Ministra Cyfryzacji z dnia 7 grudnia 2022 r.</w:t>
      </w:r>
      <w:r w:rsidR="6AD74893"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w sprawie udzielania pomocy na rozwój infrastruktury szerokopasmowej w ramach Krajowego Planu Odbudowy i Zwiększania Odporności</w:t>
      </w:r>
      <w:r w:rsidR="6AD74893" w:rsidRPr="00073582">
        <w:rPr>
          <w:rFonts w:eastAsia="Trebuchet MS" w:cstheme="minorHAnsi"/>
          <w:color w:val="000000" w:themeColor="text1"/>
          <w:sz w:val="24"/>
          <w:szCs w:val="24"/>
        </w:rPr>
        <w:t xml:space="preserve"> (Dz.U. </w:t>
      </w:r>
      <w:r w:rsidR="00B12F35" w:rsidRPr="00073582">
        <w:rPr>
          <w:rFonts w:eastAsia="Trebuchet MS" w:cstheme="minorHAnsi"/>
          <w:color w:val="000000" w:themeColor="text1"/>
          <w:sz w:val="24"/>
          <w:szCs w:val="24"/>
        </w:rPr>
        <w:t xml:space="preserve">z </w:t>
      </w:r>
      <w:r w:rsidR="6AD74893" w:rsidRPr="00073582">
        <w:rPr>
          <w:rFonts w:eastAsia="Trebuchet MS" w:cstheme="minorHAnsi"/>
          <w:color w:val="000000" w:themeColor="text1"/>
          <w:sz w:val="24"/>
          <w:szCs w:val="24"/>
        </w:rPr>
        <w:t>2022</w:t>
      </w:r>
      <w:r w:rsidR="00B12F35" w:rsidRPr="00073582">
        <w:rPr>
          <w:rFonts w:eastAsia="Trebuchet MS" w:cstheme="minorHAnsi"/>
          <w:color w:val="000000" w:themeColor="text1"/>
          <w:sz w:val="24"/>
          <w:szCs w:val="24"/>
        </w:rPr>
        <w:t xml:space="preserve"> r.</w:t>
      </w:r>
      <w:r w:rsidR="6AD74893" w:rsidRPr="00073582">
        <w:rPr>
          <w:rFonts w:eastAsia="Trebuchet MS" w:cstheme="minorHAnsi"/>
          <w:color w:val="000000" w:themeColor="text1"/>
          <w:sz w:val="24"/>
          <w:szCs w:val="24"/>
        </w:rPr>
        <w:t xml:space="preserve"> poz. </w:t>
      </w:r>
    </w:p>
    <w:p w14:paraId="579F2A8C" w14:textId="4AD7AF24" w:rsidR="3167227D" w:rsidRPr="00073582" w:rsidRDefault="3167227D"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Sieć NGA (ang. Next Generation Access) –</w:t>
      </w:r>
      <w:r w:rsidRPr="00073582" w:rsidDel="00C0048B">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sie</w:t>
      </w:r>
      <w:r w:rsidR="3234EBB4" w:rsidRPr="00073582">
        <w:rPr>
          <w:rFonts w:eastAsia="Trebuchet MS" w:cstheme="minorHAnsi"/>
          <w:color w:val="000000" w:themeColor="text1"/>
          <w:sz w:val="24"/>
          <w:szCs w:val="24"/>
        </w:rPr>
        <w:t>ć</w:t>
      </w:r>
      <w:r w:rsidRPr="00073582">
        <w:rPr>
          <w:rFonts w:eastAsia="Trebuchet MS" w:cstheme="minorHAnsi"/>
          <w:color w:val="000000" w:themeColor="text1"/>
          <w:sz w:val="24"/>
          <w:szCs w:val="24"/>
        </w:rPr>
        <w:t xml:space="preserve"> szerokopasmow</w:t>
      </w:r>
      <w:r w:rsidR="255ACDB0" w:rsidRPr="00073582">
        <w:rPr>
          <w:rFonts w:eastAsia="Trebuchet MS" w:cstheme="minorHAnsi"/>
          <w:color w:val="000000" w:themeColor="text1"/>
          <w:sz w:val="24"/>
          <w:szCs w:val="24"/>
        </w:rPr>
        <w:t>a</w:t>
      </w:r>
      <w:r w:rsidRPr="00073582">
        <w:rPr>
          <w:rFonts w:eastAsia="Trebuchet MS" w:cstheme="minorHAnsi"/>
          <w:color w:val="000000" w:themeColor="text1"/>
          <w:sz w:val="24"/>
          <w:szCs w:val="24"/>
        </w:rPr>
        <w:t xml:space="preserve"> umożliwiając</w:t>
      </w:r>
      <w:r w:rsidR="5339B43E" w:rsidRPr="00073582">
        <w:rPr>
          <w:rFonts w:eastAsia="Trebuchet MS" w:cstheme="minorHAnsi"/>
          <w:color w:val="000000" w:themeColor="text1"/>
          <w:sz w:val="24"/>
          <w:szCs w:val="24"/>
        </w:rPr>
        <w:t>a</w:t>
      </w:r>
      <w:r w:rsidR="5A64AAD7"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świadczenie usług dostępu do Internetu o </w:t>
      </w:r>
      <w:r w:rsidR="1BD59ABA" w:rsidRPr="00073582">
        <w:rPr>
          <w:rFonts w:eastAsia="Trebuchet MS" w:cstheme="minorHAnsi"/>
          <w:color w:val="000000" w:themeColor="text1"/>
          <w:sz w:val="24"/>
          <w:szCs w:val="24"/>
        </w:rPr>
        <w:t xml:space="preserve">minimalnych </w:t>
      </w:r>
      <w:r w:rsidRPr="00073582">
        <w:rPr>
          <w:rFonts w:eastAsia="Trebuchet MS" w:cstheme="minorHAnsi"/>
          <w:color w:val="000000" w:themeColor="text1"/>
          <w:sz w:val="24"/>
          <w:szCs w:val="24"/>
        </w:rPr>
        <w:t>przepustowości</w:t>
      </w:r>
      <w:r w:rsidR="78429ABF" w:rsidRPr="00073582">
        <w:rPr>
          <w:rFonts w:eastAsia="Trebuchet MS" w:cstheme="minorHAnsi"/>
          <w:color w:val="000000" w:themeColor="text1"/>
          <w:sz w:val="24"/>
          <w:szCs w:val="24"/>
        </w:rPr>
        <w:t xml:space="preserve">ach określonych w Wymaganiach </w:t>
      </w:r>
      <w:r w:rsidR="51679DAA" w:rsidRPr="00073582">
        <w:rPr>
          <w:rFonts w:eastAsia="Trebuchet MS" w:cstheme="minorHAnsi"/>
          <w:color w:val="000000" w:themeColor="text1"/>
          <w:sz w:val="24"/>
          <w:szCs w:val="24"/>
        </w:rPr>
        <w:t>dla Sieci KPO</w:t>
      </w:r>
      <w:r w:rsidR="00461AB3" w:rsidRPr="00073582">
        <w:rPr>
          <w:rFonts w:eastAsia="Trebuchet MS" w:cstheme="minorHAnsi"/>
          <w:color w:val="000000" w:themeColor="text1"/>
          <w:sz w:val="24"/>
          <w:szCs w:val="24"/>
        </w:rPr>
        <w:t>4</w:t>
      </w:r>
      <w:r w:rsidR="1BC6A6D8" w:rsidRPr="00073582">
        <w:rPr>
          <w:rFonts w:eastAsia="Trebuchet MS" w:cstheme="minorHAnsi"/>
          <w:color w:val="000000" w:themeColor="text1"/>
          <w:sz w:val="24"/>
          <w:szCs w:val="24"/>
        </w:rPr>
        <w:t xml:space="preserve"> stanowiących załącznik nr </w:t>
      </w:r>
      <w:r w:rsidR="00E333BF" w:rsidRPr="00073582">
        <w:rPr>
          <w:rFonts w:eastAsia="Trebuchet MS" w:cstheme="minorHAnsi"/>
          <w:color w:val="000000" w:themeColor="text1"/>
          <w:sz w:val="24"/>
          <w:szCs w:val="24"/>
        </w:rPr>
        <w:t xml:space="preserve">6 do </w:t>
      </w:r>
      <w:r w:rsidR="1BC6A6D8" w:rsidRPr="00073582">
        <w:rPr>
          <w:rFonts w:eastAsia="Trebuchet MS" w:cstheme="minorHAnsi"/>
          <w:color w:val="000000" w:themeColor="text1"/>
          <w:sz w:val="24"/>
          <w:szCs w:val="24"/>
        </w:rPr>
        <w:t>Regulaminu;</w:t>
      </w:r>
    </w:p>
    <w:p w14:paraId="5A2F55FB" w14:textId="5699A3B3" w:rsidR="00D70106" w:rsidRPr="00073582" w:rsidRDefault="4E4D8B46" w:rsidP="00073582">
      <w:pPr>
        <w:pStyle w:val="Akapitzlist"/>
        <w:numPr>
          <w:ilvl w:val="0"/>
          <w:numId w:val="3"/>
        </w:numPr>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 xml:space="preserve">Stawka jednostkowa – zryczałtowany koszt objęcia </w:t>
      </w:r>
      <w:r w:rsidR="00306BF4"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unktu adresowego </w:t>
      </w:r>
      <w:r w:rsidR="6B2CE845" w:rsidRPr="00073582">
        <w:rPr>
          <w:rFonts w:eastAsia="Trebuchet MS" w:cstheme="minorHAnsi"/>
          <w:color w:val="000000" w:themeColor="text1"/>
          <w:sz w:val="24"/>
          <w:szCs w:val="24"/>
        </w:rPr>
        <w:t>zasięgiem</w:t>
      </w:r>
      <w:r w:rsidRPr="00073582">
        <w:rPr>
          <w:rFonts w:eastAsia="Trebuchet MS" w:cstheme="minorHAnsi"/>
          <w:color w:val="000000" w:themeColor="text1"/>
          <w:sz w:val="24"/>
          <w:szCs w:val="24"/>
        </w:rPr>
        <w:t xml:space="preserve"> </w:t>
      </w:r>
      <w:r w:rsidR="00817493" w:rsidRPr="00073582">
        <w:rPr>
          <w:rFonts w:eastAsia="Trebuchet MS" w:cstheme="minorHAnsi"/>
          <w:color w:val="000000" w:themeColor="text1"/>
          <w:sz w:val="24"/>
          <w:szCs w:val="24"/>
        </w:rPr>
        <w:t xml:space="preserve">sieci NGA </w:t>
      </w:r>
      <w:r w:rsidRPr="00073582">
        <w:rPr>
          <w:rFonts w:eastAsia="Trebuchet MS" w:cstheme="minorHAnsi"/>
          <w:color w:val="000000" w:themeColor="text1"/>
          <w:sz w:val="24"/>
          <w:szCs w:val="24"/>
        </w:rPr>
        <w:t xml:space="preserve">w sposób zgodny z wymaganiami technicznymi określonymi w załączniku nr </w:t>
      </w:r>
      <w:r w:rsidR="00222209" w:rsidRPr="00073582">
        <w:rPr>
          <w:rFonts w:eastAsia="Trebuchet MS" w:cstheme="minorHAnsi"/>
          <w:color w:val="000000" w:themeColor="text1"/>
          <w:sz w:val="24"/>
          <w:szCs w:val="24"/>
        </w:rPr>
        <w:t>6</w:t>
      </w:r>
      <w:r w:rsidRPr="00073582">
        <w:rPr>
          <w:rFonts w:eastAsia="Trebuchet MS" w:cstheme="minorHAnsi"/>
          <w:color w:val="000000" w:themeColor="text1"/>
          <w:sz w:val="24"/>
          <w:szCs w:val="24"/>
        </w:rPr>
        <w:t xml:space="preserve"> do </w:t>
      </w:r>
      <w:r w:rsidR="00E61618"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 xml:space="preserve">egulaminu, wyznaczony zgodnie z opisem </w:t>
      </w:r>
      <w:r w:rsidR="5E16200E" w:rsidRPr="00073582">
        <w:rPr>
          <w:rFonts w:eastAsia="Trebuchet MS" w:cstheme="minorHAnsi"/>
          <w:color w:val="000000" w:themeColor="text1"/>
          <w:sz w:val="24"/>
          <w:szCs w:val="24"/>
        </w:rPr>
        <w:t xml:space="preserve">Wyciągu z Metodyki Stawek jednostkowych </w:t>
      </w:r>
      <w:r w:rsidRPr="00073582">
        <w:rPr>
          <w:rFonts w:eastAsia="Trebuchet MS" w:cstheme="minorHAnsi"/>
          <w:color w:val="000000" w:themeColor="text1"/>
          <w:sz w:val="24"/>
          <w:szCs w:val="24"/>
        </w:rPr>
        <w:t xml:space="preserve">określonym w załączniku nr </w:t>
      </w:r>
      <w:r w:rsidR="00222209" w:rsidRPr="00073582">
        <w:rPr>
          <w:rFonts w:eastAsia="Trebuchet MS" w:cstheme="minorHAnsi"/>
          <w:color w:val="000000" w:themeColor="text1"/>
          <w:sz w:val="24"/>
          <w:szCs w:val="24"/>
        </w:rPr>
        <w:t>9</w:t>
      </w:r>
      <w:r w:rsidRPr="00073582">
        <w:rPr>
          <w:rFonts w:eastAsia="Trebuchet MS" w:cstheme="minorHAnsi"/>
          <w:color w:val="000000" w:themeColor="text1"/>
          <w:sz w:val="24"/>
          <w:szCs w:val="24"/>
        </w:rPr>
        <w:t xml:space="preserve"> do </w:t>
      </w:r>
      <w:r w:rsidR="50298EF0"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egulaminu;</w:t>
      </w:r>
    </w:p>
    <w:p w14:paraId="22564682" w14:textId="653CEBA3" w:rsidR="002200DE" w:rsidRPr="00073582" w:rsidRDefault="0A8D35C6" w:rsidP="00073582">
      <w:pPr>
        <w:pStyle w:val="Akapitzlist"/>
        <w:numPr>
          <w:ilvl w:val="0"/>
          <w:numId w:val="3"/>
        </w:numPr>
        <w:spacing w:before="360" w:after="240" w:line="360" w:lineRule="auto"/>
        <w:ind w:left="709"/>
        <w:rPr>
          <w:rFonts w:eastAsia="Trebuchet MS"/>
          <w:color w:val="000000"/>
          <w:sz w:val="24"/>
          <w:szCs w:val="24"/>
        </w:rPr>
      </w:pPr>
      <w:r w:rsidRPr="00073582">
        <w:rPr>
          <w:rFonts w:eastAsia="Trebuchet MS"/>
          <w:color w:val="000000" w:themeColor="text1"/>
          <w:sz w:val="24"/>
          <w:szCs w:val="24"/>
        </w:rPr>
        <w:t xml:space="preserve">Stawka Wnioskodawcy </w:t>
      </w:r>
      <w:r w:rsidR="005C73F4" w:rsidRPr="00073582">
        <w:rPr>
          <w:rFonts w:eastAsia="Trebuchet MS"/>
          <w:color w:val="000000" w:themeColor="text1"/>
          <w:sz w:val="24"/>
          <w:szCs w:val="24"/>
        </w:rPr>
        <w:t>–</w:t>
      </w:r>
      <w:r w:rsidR="64419273" w:rsidRPr="00073582">
        <w:rPr>
          <w:rFonts w:eastAsia="Trebuchet MS"/>
          <w:color w:val="000000" w:themeColor="text1"/>
          <w:sz w:val="24"/>
          <w:szCs w:val="24"/>
        </w:rPr>
        <w:t xml:space="preserve"> </w:t>
      </w:r>
      <w:r w:rsidR="53B10EC4" w:rsidRPr="00073582">
        <w:rPr>
          <w:rFonts w:eastAsia="Trebuchet MS"/>
          <w:color w:val="000000" w:themeColor="text1"/>
          <w:sz w:val="24"/>
          <w:szCs w:val="24"/>
        </w:rPr>
        <w:t xml:space="preserve">zryczałtowany </w:t>
      </w:r>
      <w:r w:rsidR="00656BC8" w:rsidRPr="00073582">
        <w:rPr>
          <w:rFonts w:eastAsia="Trebuchet MS"/>
          <w:color w:val="000000" w:themeColor="text1"/>
          <w:sz w:val="24"/>
          <w:szCs w:val="24"/>
        </w:rPr>
        <w:t xml:space="preserve">koszt objęcia </w:t>
      </w:r>
      <w:r w:rsidR="00306BF4" w:rsidRPr="00073582">
        <w:rPr>
          <w:rFonts w:eastAsia="Trebuchet MS"/>
          <w:color w:val="000000" w:themeColor="text1"/>
          <w:sz w:val="24"/>
          <w:szCs w:val="24"/>
        </w:rPr>
        <w:t>P</w:t>
      </w:r>
      <w:r w:rsidR="00656BC8" w:rsidRPr="00073582">
        <w:rPr>
          <w:rFonts w:eastAsia="Trebuchet MS"/>
          <w:color w:val="000000" w:themeColor="text1"/>
          <w:sz w:val="24"/>
          <w:szCs w:val="24"/>
        </w:rPr>
        <w:t xml:space="preserve">unktu adresowego zasięgiem </w:t>
      </w:r>
      <w:r w:rsidR="00817493" w:rsidRPr="00073582">
        <w:rPr>
          <w:rFonts w:eastAsia="Trebuchet MS"/>
          <w:color w:val="000000" w:themeColor="text1"/>
          <w:sz w:val="24"/>
          <w:szCs w:val="24"/>
        </w:rPr>
        <w:t xml:space="preserve">sieci NGA </w:t>
      </w:r>
      <w:r w:rsidR="00656BC8" w:rsidRPr="00073582">
        <w:rPr>
          <w:rFonts w:eastAsia="Trebuchet MS"/>
          <w:color w:val="000000" w:themeColor="text1"/>
          <w:sz w:val="24"/>
          <w:szCs w:val="24"/>
        </w:rPr>
        <w:t xml:space="preserve">w sposób zgodny z wymaganiami technicznymi określonymi w załączniku nr </w:t>
      </w:r>
      <w:r w:rsidR="00222209" w:rsidRPr="00073582">
        <w:rPr>
          <w:rFonts w:eastAsia="Trebuchet MS"/>
          <w:color w:val="000000" w:themeColor="text1"/>
          <w:sz w:val="24"/>
          <w:szCs w:val="24"/>
        </w:rPr>
        <w:t>6</w:t>
      </w:r>
      <w:r w:rsidR="00656BC8" w:rsidRPr="00073582">
        <w:rPr>
          <w:rFonts w:eastAsia="Trebuchet MS"/>
          <w:color w:val="000000" w:themeColor="text1"/>
          <w:sz w:val="24"/>
          <w:szCs w:val="24"/>
        </w:rPr>
        <w:t xml:space="preserve"> do Regulaminu wynikający </w:t>
      </w:r>
      <w:r w:rsidR="64419273" w:rsidRPr="00073582">
        <w:rPr>
          <w:rFonts w:eastAsia="Trebuchet MS"/>
          <w:color w:val="000000" w:themeColor="text1"/>
          <w:sz w:val="24"/>
          <w:szCs w:val="24"/>
        </w:rPr>
        <w:t>z Wniosku o objęcie Przedsięwzięcia wsparciem</w:t>
      </w:r>
      <w:r w:rsidR="62C15060" w:rsidRPr="00073582">
        <w:rPr>
          <w:rFonts w:eastAsia="Trebuchet MS"/>
          <w:color w:val="000000" w:themeColor="text1"/>
          <w:sz w:val="24"/>
          <w:szCs w:val="24"/>
        </w:rPr>
        <w:t xml:space="preserve"> </w:t>
      </w:r>
      <w:r w:rsidR="44575B30" w:rsidRPr="00073582">
        <w:rPr>
          <w:rFonts w:eastAsia="Trebuchet MS"/>
          <w:color w:val="000000" w:themeColor="text1"/>
          <w:sz w:val="24"/>
          <w:szCs w:val="24"/>
        </w:rPr>
        <w:t xml:space="preserve">i </w:t>
      </w:r>
      <w:r w:rsidR="64419273" w:rsidRPr="00073582">
        <w:rPr>
          <w:rFonts w:eastAsia="Trebuchet MS"/>
          <w:color w:val="000000" w:themeColor="text1"/>
          <w:sz w:val="24"/>
          <w:szCs w:val="24"/>
        </w:rPr>
        <w:t>ocenian</w:t>
      </w:r>
      <w:r w:rsidR="6F702D7A" w:rsidRPr="00073582">
        <w:rPr>
          <w:rFonts w:eastAsia="Trebuchet MS"/>
          <w:color w:val="000000" w:themeColor="text1"/>
          <w:sz w:val="24"/>
          <w:szCs w:val="24"/>
        </w:rPr>
        <w:t>y</w:t>
      </w:r>
      <w:r w:rsidR="62C15060" w:rsidRPr="00073582">
        <w:rPr>
          <w:rFonts w:eastAsia="Trebuchet MS"/>
          <w:color w:val="000000" w:themeColor="text1"/>
          <w:sz w:val="24"/>
          <w:szCs w:val="24"/>
        </w:rPr>
        <w:t xml:space="preserve"> </w:t>
      </w:r>
      <w:r w:rsidR="64419273" w:rsidRPr="00073582">
        <w:rPr>
          <w:rFonts w:eastAsia="Trebuchet MS"/>
          <w:color w:val="000000" w:themeColor="text1"/>
          <w:sz w:val="24"/>
          <w:szCs w:val="24"/>
        </w:rPr>
        <w:t xml:space="preserve">w kryterium nr </w:t>
      </w:r>
      <w:r w:rsidR="00444F5C" w:rsidRPr="00073582">
        <w:rPr>
          <w:rFonts w:eastAsia="Trebuchet MS"/>
          <w:color w:val="000000" w:themeColor="text1"/>
          <w:sz w:val="24"/>
          <w:szCs w:val="24"/>
        </w:rPr>
        <w:t>22</w:t>
      </w:r>
      <w:r w:rsidRPr="00073582">
        <w:rPr>
          <w:rFonts w:eastAsia="Trebuchet MS"/>
          <w:color w:val="000000" w:themeColor="text1"/>
          <w:sz w:val="24"/>
          <w:szCs w:val="24"/>
        </w:rPr>
        <w:t>, stosowan</w:t>
      </w:r>
      <w:r w:rsidR="008C3DC5" w:rsidRPr="00073582">
        <w:rPr>
          <w:rFonts w:eastAsia="Trebuchet MS"/>
          <w:color w:val="000000" w:themeColor="text1"/>
          <w:sz w:val="24"/>
          <w:szCs w:val="24"/>
        </w:rPr>
        <w:t>y</w:t>
      </w:r>
      <w:r w:rsidRPr="00073582">
        <w:rPr>
          <w:rFonts w:eastAsia="Trebuchet MS"/>
          <w:color w:val="000000" w:themeColor="text1"/>
          <w:sz w:val="24"/>
          <w:szCs w:val="24"/>
        </w:rPr>
        <w:t xml:space="preserve"> do określenia ostatecznej wartości</w:t>
      </w:r>
      <w:r w:rsidR="62C15060" w:rsidRPr="00073582">
        <w:rPr>
          <w:rFonts w:eastAsia="Trebuchet MS"/>
          <w:color w:val="000000" w:themeColor="text1"/>
          <w:sz w:val="24"/>
          <w:szCs w:val="24"/>
        </w:rPr>
        <w:t xml:space="preserve"> </w:t>
      </w:r>
      <w:r w:rsidR="7086D7C1" w:rsidRPr="00073582">
        <w:rPr>
          <w:rFonts w:eastAsia="Trebuchet MS"/>
          <w:color w:val="000000" w:themeColor="text1"/>
          <w:sz w:val="24"/>
          <w:szCs w:val="24"/>
        </w:rPr>
        <w:t>S</w:t>
      </w:r>
      <w:r w:rsidRPr="00073582">
        <w:rPr>
          <w:rFonts w:eastAsia="Trebuchet MS"/>
          <w:color w:val="000000" w:themeColor="text1"/>
          <w:sz w:val="24"/>
          <w:szCs w:val="24"/>
        </w:rPr>
        <w:t>tawek jednostkowych dla Przedsięwzięcia realizowanego</w:t>
      </w:r>
      <w:r w:rsidR="62C15060" w:rsidRPr="00073582">
        <w:rPr>
          <w:rFonts w:eastAsia="Trebuchet MS"/>
          <w:color w:val="000000" w:themeColor="text1"/>
          <w:sz w:val="24"/>
          <w:szCs w:val="24"/>
        </w:rPr>
        <w:t xml:space="preserve"> przez Wnioskodawcę</w:t>
      </w:r>
      <w:r w:rsidR="004026B8" w:rsidRPr="00073582">
        <w:rPr>
          <w:rFonts w:eastAsia="Trebuchet MS"/>
          <w:color w:val="000000" w:themeColor="text1"/>
          <w:sz w:val="24"/>
          <w:szCs w:val="24"/>
        </w:rPr>
        <w:t>;</w:t>
      </w:r>
    </w:p>
    <w:p w14:paraId="62DBB294" w14:textId="474ABE58" w:rsidR="002200DE" w:rsidRPr="00073582" w:rsidRDefault="0A8D35C6" w:rsidP="00073582">
      <w:pPr>
        <w:pStyle w:val="Akapitzlist"/>
        <w:numPr>
          <w:ilvl w:val="0"/>
          <w:numId w:val="3"/>
        </w:numPr>
        <w:autoSpaceDE w:val="0"/>
        <w:autoSpaceDN w:val="0"/>
        <w:adjustRightInd w:val="0"/>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lastRenderedPageBreak/>
        <w:t>Ustawa –</w:t>
      </w:r>
      <w:r w:rsidRPr="00073582">
        <w:rPr>
          <w:rFonts w:eastAsia="Trebuchet MS" w:cstheme="minorHAnsi"/>
          <w:sz w:val="24"/>
          <w:szCs w:val="24"/>
        </w:rPr>
        <w:t xml:space="preserve"> ustawa z dnia 6 grudnia 2006 r. o zasadach prowadzenia polityki rozwoju (Dz.U. </w:t>
      </w:r>
      <w:r w:rsidR="00EA1EA6" w:rsidRPr="00073582">
        <w:rPr>
          <w:rFonts w:eastAsia="Trebuchet MS" w:cstheme="minorHAnsi"/>
          <w:sz w:val="24"/>
          <w:szCs w:val="24"/>
        </w:rPr>
        <w:t xml:space="preserve">z </w:t>
      </w:r>
      <w:r w:rsidR="00C0048B" w:rsidRPr="00073582">
        <w:rPr>
          <w:rFonts w:eastAsia="Trebuchet MS" w:cstheme="minorHAnsi"/>
          <w:sz w:val="24"/>
          <w:szCs w:val="24"/>
        </w:rPr>
        <w:t>2025</w:t>
      </w:r>
      <w:r w:rsidR="00EA1EA6" w:rsidRPr="00073582">
        <w:rPr>
          <w:rFonts w:eastAsia="Trebuchet MS" w:cstheme="minorHAnsi"/>
          <w:sz w:val="24"/>
          <w:szCs w:val="24"/>
        </w:rPr>
        <w:t xml:space="preserve"> r.</w:t>
      </w:r>
      <w:r w:rsidR="00C0048B" w:rsidRPr="00073582">
        <w:rPr>
          <w:rFonts w:eastAsia="Trebuchet MS" w:cstheme="minorHAnsi"/>
          <w:sz w:val="24"/>
          <w:szCs w:val="24"/>
        </w:rPr>
        <w:t xml:space="preserve"> </w:t>
      </w:r>
      <w:r w:rsidRPr="00073582">
        <w:rPr>
          <w:rFonts w:eastAsia="Trebuchet MS" w:cstheme="minorHAnsi"/>
          <w:sz w:val="24"/>
          <w:szCs w:val="24"/>
        </w:rPr>
        <w:t xml:space="preserve">poz. </w:t>
      </w:r>
      <w:r w:rsidR="00C0048B" w:rsidRPr="00073582">
        <w:rPr>
          <w:rFonts w:eastAsia="Trebuchet MS" w:cstheme="minorHAnsi"/>
          <w:sz w:val="24"/>
          <w:szCs w:val="24"/>
        </w:rPr>
        <w:t>198</w:t>
      </w:r>
      <w:r w:rsidRPr="00073582">
        <w:rPr>
          <w:rFonts w:eastAsia="Trebuchet MS" w:cstheme="minorHAnsi"/>
          <w:sz w:val="24"/>
          <w:szCs w:val="24"/>
        </w:rPr>
        <w:t>);</w:t>
      </w:r>
    </w:p>
    <w:p w14:paraId="215ED14D" w14:textId="53A63930" w:rsidR="002200DE" w:rsidRPr="00073582" w:rsidRDefault="0A8D35C6" w:rsidP="00073582">
      <w:pPr>
        <w:pStyle w:val="Akapitzlist"/>
        <w:numPr>
          <w:ilvl w:val="0"/>
          <w:numId w:val="3"/>
        </w:numPr>
        <w:spacing w:before="360" w:after="240" w:line="360" w:lineRule="auto"/>
        <w:ind w:left="709"/>
        <w:rPr>
          <w:rFonts w:eastAsia="Trebuchet MS"/>
          <w:color w:val="000000"/>
          <w:sz w:val="24"/>
          <w:szCs w:val="24"/>
        </w:rPr>
      </w:pPr>
      <w:r w:rsidRPr="00073582">
        <w:rPr>
          <w:rFonts w:eastAsia="Trebuchet MS"/>
          <w:color w:val="000000" w:themeColor="text1"/>
          <w:sz w:val="24"/>
          <w:szCs w:val="24"/>
        </w:rPr>
        <w:t xml:space="preserve">Wniosek – wniosek o objęcie </w:t>
      </w:r>
      <w:r w:rsidR="495BAA77" w:rsidRPr="00073582">
        <w:rPr>
          <w:rFonts w:eastAsia="Trebuchet MS"/>
          <w:color w:val="000000" w:themeColor="text1"/>
          <w:sz w:val="24"/>
          <w:szCs w:val="24"/>
        </w:rPr>
        <w:t xml:space="preserve">Przedsięwzięcia </w:t>
      </w:r>
      <w:r w:rsidRPr="00073582">
        <w:rPr>
          <w:rFonts w:eastAsia="Trebuchet MS"/>
          <w:color w:val="000000" w:themeColor="text1"/>
          <w:sz w:val="24"/>
          <w:szCs w:val="24"/>
        </w:rPr>
        <w:t>wsparciem</w:t>
      </w:r>
      <w:r w:rsidR="00D24BBF" w:rsidRPr="00073582">
        <w:rPr>
          <w:rFonts w:eastAsia="Trebuchet MS"/>
          <w:color w:val="000000" w:themeColor="text1"/>
          <w:sz w:val="24"/>
          <w:szCs w:val="24"/>
        </w:rPr>
        <w:t xml:space="preserve"> </w:t>
      </w:r>
      <w:r w:rsidR="003B5FA6" w:rsidRPr="00073582">
        <w:rPr>
          <w:rFonts w:eastAsia="Trebuchet MS"/>
          <w:color w:val="000000" w:themeColor="text1"/>
          <w:sz w:val="24"/>
          <w:szCs w:val="24"/>
        </w:rPr>
        <w:t>obejmujący zadeklarowane przez Wnioskodawcę Punkty adresowe;</w:t>
      </w:r>
    </w:p>
    <w:p w14:paraId="4D904246" w14:textId="1F949312" w:rsidR="002200DE" w:rsidRPr="00073582" w:rsidRDefault="0A8D35C6" w:rsidP="00073582">
      <w:pPr>
        <w:pStyle w:val="Akapitzlist"/>
        <w:numPr>
          <w:ilvl w:val="0"/>
          <w:numId w:val="3"/>
        </w:numPr>
        <w:spacing w:before="360" w:after="240" w:line="360" w:lineRule="auto"/>
        <w:ind w:left="709"/>
        <w:rPr>
          <w:rFonts w:eastAsia="Trebuchet MS" w:cstheme="minorHAnsi"/>
          <w:color w:val="000000"/>
          <w:sz w:val="24"/>
          <w:szCs w:val="24"/>
        </w:rPr>
      </w:pPr>
      <w:r w:rsidRPr="00073582">
        <w:rPr>
          <w:rFonts w:eastAsia="Trebuchet MS" w:cstheme="minorHAnsi"/>
          <w:color w:val="000000" w:themeColor="text1"/>
          <w:sz w:val="24"/>
          <w:szCs w:val="24"/>
        </w:rPr>
        <w:t xml:space="preserve">Wniosek o ponowną ocenę </w:t>
      </w:r>
      <w:r w:rsidR="1F181E40"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rzedsięwzięcia </w:t>
      </w:r>
      <w:r w:rsidR="005C73F4"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wystąpienie </w:t>
      </w:r>
      <w:r w:rsidR="495BAA77" w:rsidRPr="00073582">
        <w:rPr>
          <w:rFonts w:eastAsia="Trebuchet MS" w:cstheme="minorHAnsi"/>
          <w:color w:val="000000" w:themeColor="text1"/>
          <w:sz w:val="24"/>
          <w:szCs w:val="24"/>
        </w:rPr>
        <w:t xml:space="preserve">Wnioskodawcy </w:t>
      </w:r>
      <w:r w:rsidRPr="00073582">
        <w:rPr>
          <w:rFonts w:eastAsia="Trebuchet MS" w:cstheme="minorHAnsi"/>
          <w:color w:val="000000" w:themeColor="text1"/>
          <w:sz w:val="24"/>
          <w:szCs w:val="24"/>
        </w:rPr>
        <w:t xml:space="preserve">o weryfikację dokonanej oceny </w:t>
      </w:r>
      <w:r w:rsidR="495BAA77"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rzedsięwzięcia w zakresie zgodności oceny z kryteriami wyboru </w:t>
      </w:r>
      <w:r w:rsidR="1F181E40"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rzedsięwzięć lub naruszeń o charakterze proceduralnym, które wystąpiły w trakcie oceny</w:t>
      </w:r>
      <w:r w:rsidR="00E711FA" w:rsidRPr="00073582">
        <w:rPr>
          <w:rFonts w:eastAsia="Trebuchet MS" w:cstheme="minorHAnsi"/>
          <w:color w:val="000000" w:themeColor="text1"/>
          <w:sz w:val="24"/>
          <w:szCs w:val="24"/>
        </w:rPr>
        <w:t>, na zasadach określonych w art. 14lze Ustawy</w:t>
      </w:r>
      <w:r w:rsidRPr="00073582">
        <w:rPr>
          <w:rFonts w:eastAsia="Trebuchet MS" w:cstheme="minorHAnsi"/>
          <w:color w:val="000000" w:themeColor="text1"/>
          <w:sz w:val="24"/>
          <w:szCs w:val="24"/>
        </w:rPr>
        <w:t>;</w:t>
      </w:r>
    </w:p>
    <w:p w14:paraId="324B6653" w14:textId="73F5B7B1" w:rsidR="000C0D41" w:rsidRPr="00073582" w:rsidRDefault="0A8D35C6" w:rsidP="00073582">
      <w:pPr>
        <w:pStyle w:val="Akapitzlist"/>
        <w:numPr>
          <w:ilvl w:val="0"/>
          <w:numId w:val="3"/>
        </w:numPr>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Wnioskodawca – podmiot</w:t>
      </w:r>
      <w:r w:rsidR="38BF3837"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ubiegający się o objęcie </w:t>
      </w:r>
      <w:r w:rsidR="495BAA77" w:rsidRPr="00073582">
        <w:rPr>
          <w:rFonts w:eastAsia="Trebuchet MS" w:cstheme="minorHAnsi"/>
          <w:color w:val="000000" w:themeColor="text1"/>
          <w:sz w:val="24"/>
          <w:szCs w:val="24"/>
        </w:rPr>
        <w:t xml:space="preserve">Przedsięwzięcia </w:t>
      </w:r>
      <w:r w:rsidRPr="00073582">
        <w:rPr>
          <w:rFonts w:eastAsia="Trebuchet MS" w:cstheme="minorHAnsi"/>
          <w:color w:val="000000" w:themeColor="text1"/>
          <w:sz w:val="24"/>
          <w:szCs w:val="24"/>
        </w:rPr>
        <w:t>wsparciem</w:t>
      </w:r>
      <w:r w:rsidR="004026B8" w:rsidRPr="00073582">
        <w:rPr>
          <w:rFonts w:eastAsia="Trebuchet MS" w:cstheme="minorHAnsi"/>
          <w:color w:val="000000" w:themeColor="text1"/>
          <w:sz w:val="24"/>
          <w:szCs w:val="24"/>
        </w:rPr>
        <w:t>;</w:t>
      </w:r>
    </w:p>
    <w:p w14:paraId="74BC8853" w14:textId="61FD88DA" w:rsidR="755F0F43" w:rsidRPr="00073582" w:rsidRDefault="1E33C459" w:rsidP="00073582">
      <w:pPr>
        <w:pStyle w:val="Akapitzlist"/>
        <w:numPr>
          <w:ilvl w:val="0"/>
          <w:numId w:val="3"/>
        </w:numPr>
        <w:spacing w:before="360" w:after="240" w:line="360" w:lineRule="auto"/>
        <w:ind w:left="709"/>
        <w:rPr>
          <w:rFonts w:eastAsia="Trebuchet MS" w:cstheme="minorHAnsi"/>
          <w:color w:val="000000" w:themeColor="text1"/>
          <w:sz w:val="24"/>
          <w:szCs w:val="24"/>
        </w:rPr>
      </w:pPr>
      <w:r w:rsidRPr="00073582">
        <w:rPr>
          <w:rFonts w:eastAsia="Trebuchet MS" w:cstheme="minorHAnsi"/>
          <w:color w:val="000000" w:themeColor="text1"/>
          <w:sz w:val="24"/>
          <w:szCs w:val="24"/>
        </w:rPr>
        <w:t>Wsparcie – pomoc finansowa w postaci bezzwrotnego dofinansowania, udzielana Wnioskodawcy na realizację Przedsięwzięcia</w:t>
      </w:r>
      <w:r w:rsidR="2CF4C778" w:rsidRPr="00073582">
        <w:rPr>
          <w:rFonts w:eastAsia="Trebuchet MS" w:cstheme="minorHAnsi"/>
          <w:color w:val="000000" w:themeColor="text1"/>
          <w:sz w:val="24"/>
          <w:szCs w:val="24"/>
        </w:rPr>
        <w:t>.</w:t>
      </w:r>
    </w:p>
    <w:p w14:paraId="0730D1CC" w14:textId="4940E1D1" w:rsidR="00CC6973" w:rsidRPr="00073582" w:rsidRDefault="3D910D9D" w:rsidP="00073582">
      <w:pPr>
        <w:pStyle w:val="Styl1"/>
      </w:pPr>
      <w:r w:rsidRPr="00073582">
        <w:t>§ 2</w:t>
      </w:r>
      <w:r w:rsidR="00082523" w:rsidRPr="00073582">
        <w:t xml:space="preserve"> </w:t>
      </w:r>
      <w:r w:rsidR="00CC6973" w:rsidRPr="00073582">
        <w:t>Podstawy prawne</w:t>
      </w:r>
    </w:p>
    <w:p w14:paraId="76ED2E89" w14:textId="77777777" w:rsidR="00CC6973" w:rsidRPr="00073582" w:rsidRDefault="001D36FC" w:rsidP="00073582">
      <w:p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Nabór </w:t>
      </w:r>
      <w:r w:rsidR="00CC6973" w:rsidRPr="00073582">
        <w:rPr>
          <w:rFonts w:eastAsia="Trebuchet MS" w:cstheme="minorHAnsi"/>
          <w:color w:val="000000" w:themeColor="text1"/>
          <w:sz w:val="24"/>
          <w:szCs w:val="24"/>
        </w:rPr>
        <w:t xml:space="preserve">jest organizowany w oparciu o następujące akty prawne: </w:t>
      </w:r>
    </w:p>
    <w:p w14:paraId="041F3D27" w14:textId="682B5BB7" w:rsidR="00CD0A78" w:rsidRPr="00073582" w:rsidRDefault="551A4A10"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Rozporządzenie Komisji (UE) nr 651/2014 z dnia 17 czerwca 2014 r. uznające niektóre rodzaje pomocy za zgodne z rynkiem wewnętrznym w zastosowaniu art. 107 i 1</w:t>
      </w:r>
      <w:r w:rsidR="1767E428" w:rsidRPr="00073582">
        <w:rPr>
          <w:rFonts w:eastAsia="Trebuchet MS" w:cstheme="minorHAnsi"/>
          <w:color w:val="000000" w:themeColor="text1"/>
          <w:sz w:val="24"/>
          <w:szCs w:val="24"/>
        </w:rPr>
        <w:t>08 Traktatu (Dz.</w:t>
      </w:r>
      <w:r w:rsidR="2DF3D351" w:rsidRPr="00073582">
        <w:rPr>
          <w:rFonts w:eastAsia="Trebuchet MS" w:cstheme="minorHAnsi"/>
          <w:color w:val="000000" w:themeColor="text1"/>
          <w:sz w:val="24"/>
          <w:szCs w:val="24"/>
        </w:rPr>
        <w:t xml:space="preserve"> </w:t>
      </w:r>
      <w:r w:rsidR="1767E428" w:rsidRPr="00073582">
        <w:rPr>
          <w:rFonts w:eastAsia="Trebuchet MS" w:cstheme="minorHAnsi"/>
          <w:color w:val="000000" w:themeColor="text1"/>
          <w:sz w:val="24"/>
          <w:szCs w:val="24"/>
        </w:rPr>
        <w:t>U. UE L 187</w:t>
      </w:r>
      <w:r w:rsidR="2DF3D351" w:rsidRPr="00073582">
        <w:rPr>
          <w:rFonts w:eastAsia="Trebuchet MS" w:cstheme="minorHAnsi"/>
          <w:color w:val="000000" w:themeColor="text1"/>
          <w:sz w:val="24"/>
          <w:szCs w:val="24"/>
        </w:rPr>
        <w:t xml:space="preserve"> z 26.06.2014, str. 1, z późn. zm.</w:t>
      </w:r>
      <w:r w:rsidR="1767E428" w:rsidRPr="00073582">
        <w:rPr>
          <w:rFonts w:eastAsia="Trebuchet MS" w:cstheme="minorHAnsi"/>
          <w:color w:val="000000" w:themeColor="text1"/>
          <w:sz w:val="24"/>
          <w:szCs w:val="24"/>
        </w:rPr>
        <w:t>)</w:t>
      </w:r>
      <w:r w:rsidR="5BE4FF8C" w:rsidRPr="00073582">
        <w:rPr>
          <w:rFonts w:eastAsia="Trebuchet MS" w:cstheme="minorHAnsi"/>
          <w:color w:val="000000" w:themeColor="text1"/>
          <w:sz w:val="24"/>
          <w:szCs w:val="24"/>
        </w:rPr>
        <w:t xml:space="preserve">, zwane dalej </w:t>
      </w:r>
      <w:r w:rsidR="00CD59DE" w:rsidRPr="00073582">
        <w:rPr>
          <w:rFonts w:eastAsia="Trebuchet MS" w:cstheme="minorHAnsi"/>
          <w:color w:val="000000" w:themeColor="text1"/>
          <w:sz w:val="24"/>
          <w:szCs w:val="24"/>
        </w:rPr>
        <w:t>„</w:t>
      </w:r>
      <w:bookmarkStart w:id="0" w:name="_Hlk193458851"/>
      <w:r w:rsidR="183B947B" w:rsidRPr="00073582">
        <w:rPr>
          <w:rFonts w:eastAsia="Trebuchet MS" w:cstheme="minorHAnsi"/>
          <w:color w:val="000000" w:themeColor="text1"/>
          <w:sz w:val="24"/>
          <w:szCs w:val="24"/>
        </w:rPr>
        <w:t>R</w:t>
      </w:r>
      <w:r w:rsidR="5BE4FF8C" w:rsidRPr="00073582">
        <w:rPr>
          <w:rFonts w:eastAsia="Trebuchet MS" w:cstheme="minorHAnsi"/>
          <w:color w:val="000000" w:themeColor="text1"/>
          <w:sz w:val="24"/>
          <w:szCs w:val="24"/>
        </w:rPr>
        <w:t>ozporządzeniem nr 651/2014</w:t>
      </w:r>
      <w:bookmarkEnd w:id="0"/>
      <w:r w:rsidR="5BE4FF8C" w:rsidRPr="00073582">
        <w:rPr>
          <w:rFonts w:eastAsia="Trebuchet MS" w:cstheme="minorHAnsi"/>
          <w:color w:val="000000" w:themeColor="text1"/>
          <w:sz w:val="24"/>
          <w:szCs w:val="24"/>
        </w:rPr>
        <w:t>”</w:t>
      </w:r>
      <w:r w:rsidR="73215F2E" w:rsidRPr="00073582">
        <w:rPr>
          <w:rFonts w:eastAsia="Trebuchet MS" w:cstheme="minorHAnsi"/>
          <w:color w:val="000000" w:themeColor="text1"/>
          <w:sz w:val="24"/>
          <w:szCs w:val="24"/>
        </w:rPr>
        <w:t>;</w:t>
      </w:r>
      <w:r w:rsidR="273575E6" w:rsidRPr="00073582">
        <w:rPr>
          <w:rFonts w:eastAsia="Trebuchet MS" w:cstheme="minorHAnsi"/>
          <w:color w:val="000000" w:themeColor="text1"/>
          <w:sz w:val="24"/>
          <w:szCs w:val="24"/>
        </w:rPr>
        <w:t xml:space="preserve"> </w:t>
      </w:r>
    </w:p>
    <w:p w14:paraId="3D79AC8D" w14:textId="756F588B" w:rsidR="00CD0A78" w:rsidRPr="00073582" w:rsidRDefault="1767E428"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Rozporządzenie Parlamentu Europejskiego i Rady (UE) 2021/241 z dnia 12 lutego 2021 r. ustanawiającego Instrument na rzecz Odbudowy i Zwiększania Odporności, (Dz. Urz. UE L 57 z 18.02.2021</w:t>
      </w:r>
      <w:r w:rsidR="00C94641" w:rsidRPr="00073582">
        <w:rPr>
          <w:rFonts w:eastAsia="Trebuchet MS" w:cstheme="minorHAnsi"/>
          <w:color w:val="000000" w:themeColor="text1"/>
          <w:sz w:val="24"/>
          <w:szCs w:val="24"/>
        </w:rPr>
        <w:t xml:space="preserve"> r.</w:t>
      </w:r>
      <w:r w:rsidRPr="00073582">
        <w:rPr>
          <w:rFonts w:eastAsia="Trebuchet MS" w:cstheme="minorHAnsi"/>
          <w:color w:val="000000" w:themeColor="text1"/>
          <w:sz w:val="24"/>
          <w:szCs w:val="24"/>
        </w:rPr>
        <w:t>, s. 17), zwane dalej „</w:t>
      </w:r>
      <w:r w:rsidR="43CA8E11"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ozporządzeniem 2021/241”;</w:t>
      </w:r>
    </w:p>
    <w:p w14:paraId="7FDD7D94" w14:textId="48BF120D" w:rsidR="00604F0D" w:rsidRPr="00073582" w:rsidRDefault="0373DED1"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Rozporządzenie</w:t>
      </w:r>
      <w:r w:rsidR="00C17295" w:rsidRPr="00073582">
        <w:rPr>
          <w:rFonts w:eastAsia="Trebuchet MS" w:cstheme="minorHAnsi"/>
          <w:color w:val="000000" w:themeColor="text1"/>
          <w:sz w:val="24"/>
          <w:szCs w:val="24"/>
        </w:rPr>
        <w:t xml:space="preserve"> pomocowe</w:t>
      </w:r>
      <w:r w:rsidR="0CA306F1" w:rsidRPr="00073582">
        <w:rPr>
          <w:rFonts w:eastAsia="Trebuchet MS" w:cstheme="minorHAnsi"/>
          <w:color w:val="000000" w:themeColor="text1"/>
          <w:sz w:val="24"/>
          <w:szCs w:val="24"/>
        </w:rPr>
        <w:t xml:space="preserve">; </w:t>
      </w:r>
    </w:p>
    <w:p w14:paraId="6F27873B" w14:textId="77777777" w:rsidR="00604F0D" w:rsidRPr="00073582" w:rsidRDefault="1767E428"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Ustawę;</w:t>
      </w:r>
    </w:p>
    <w:p w14:paraId="5A7BD4FF" w14:textId="4C840CE1" w:rsidR="00CC6973" w:rsidRPr="00073582" w:rsidRDefault="76F4226A"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Ustawę z dnia 5 września 2016 r. o usługach zaufania oraz identyfikacji</w:t>
      </w:r>
      <w:r w:rsidR="6E300043"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elektronicznej </w:t>
      </w:r>
      <w:r w:rsidR="08016523" w:rsidRPr="00073582">
        <w:rPr>
          <w:rFonts w:eastAsia="Trebuchet MS" w:cstheme="minorHAnsi"/>
          <w:color w:val="000000" w:themeColor="text1"/>
          <w:sz w:val="24"/>
          <w:szCs w:val="24"/>
        </w:rPr>
        <w:t xml:space="preserve">(Dz. U. </w:t>
      </w:r>
      <w:r w:rsidR="007174C6" w:rsidRPr="00073582">
        <w:rPr>
          <w:rFonts w:eastAsia="Trebuchet MS" w:cstheme="minorHAnsi"/>
          <w:color w:val="000000" w:themeColor="text1"/>
          <w:sz w:val="24"/>
          <w:szCs w:val="24"/>
        </w:rPr>
        <w:t xml:space="preserve">z </w:t>
      </w:r>
      <w:r w:rsidR="00FC20DE" w:rsidRPr="00073582">
        <w:rPr>
          <w:rFonts w:eastAsia="Trebuchet MS" w:cstheme="minorHAnsi"/>
          <w:color w:val="000000" w:themeColor="text1"/>
          <w:sz w:val="24"/>
          <w:szCs w:val="24"/>
        </w:rPr>
        <w:t xml:space="preserve">2024 </w:t>
      </w:r>
      <w:r w:rsidR="08016523" w:rsidRPr="00073582">
        <w:rPr>
          <w:rFonts w:eastAsia="Trebuchet MS" w:cstheme="minorHAnsi"/>
          <w:color w:val="000000" w:themeColor="text1"/>
          <w:sz w:val="24"/>
          <w:szCs w:val="24"/>
        </w:rPr>
        <w:t xml:space="preserve">r. poz. </w:t>
      </w:r>
      <w:r w:rsidR="00C0048B" w:rsidRPr="00073582">
        <w:rPr>
          <w:rFonts w:eastAsia="Trebuchet MS" w:cstheme="minorHAnsi"/>
          <w:color w:val="000000" w:themeColor="text1"/>
          <w:sz w:val="24"/>
          <w:szCs w:val="24"/>
        </w:rPr>
        <w:t>1725</w:t>
      </w:r>
      <w:r w:rsidR="00FC20DE" w:rsidRPr="00073582">
        <w:rPr>
          <w:rFonts w:eastAsia="Trebuchet MS" w:cstheme="minorHAnsi"/>
          <w:color w:val="000000" w:themeColor="text1"/>
          <w:sz w:val="24"/>
          <w:szCs w:val="24"/>
        </w:rPr>
        <w:t>)</w:t>
      </w:r>
      <w:r w:rsidR="07FC8DC2" w:rsidRPr="00073582">
        <w:rPr>
          <w:rFonts w:eastAsia="Trebuchet MS" w:cstheme="minorHAnsi"/>
          <w:color w:val="000000" w:themeColor="text1"/>
          <w:sz w:val="24"/>
          <w:szCs w:val="24"/>
        </w:rPr>
        <w:t xml:space="preserve"> dalej jako </w:t>
      </w:r>
      <w:r w:rsidR="004A4A3B" w:rsidRPr="00073582">
        <w:rPr>
          <w:rFonts w:eastAsia="Trebuchet MS" w:cstheme="minorHAnsi"/>
          <w:color w:val="000000" w:themeColor="text1"/>
          <w:sz w:val="24"/>
          <w:szCs w:val="24"/>
        </w:rPr>
        <w:t>„</w:t>
      </w:r>
      <w:r w:rsidR="07FC8DC2" w:rsidRPr="00073582">
        <w:rPr>
          <w:rFonts w:eastAsia="Trebuchet MS" w:cstheme="minorHAnsi"/>
          <w:color w:val="000000" w:themeColor="text1"/>
          <w:sz w:val="24"/>
          <w:szCs w:val="24"/>
        </w:rPr>
        <w:t>Ustawa o usługach zaufania i identyfikacji elektronicznej”</w:t>
      </w:r>
      <w:r w:rsidR="08016523" w:rsidRPr="00073582">
        <w:rPr>
          <w:rFonts w:eastAsia="Trebuchet MS" w:cstheme="minorHAnsi"/>
          <w:color w:val="000000" w:themeColor="text1"/>
          <w:sz w:val="24"/>
          <w:szCs w:val="24"/>
        </w:rPr>
        <w:t>;</w:t>
      </w:r>
    </w:p>
    <w:p w14:paraId="5BA7307F" w14:textId="77777777" w:rsidR="00CC6973" w:rsidRPr="00073582" w:rsidRDefault="1767E428"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KPA;</w:t>
      </w:r>
    </w:p>
    <w:p w14:paraId="37FC6DA0" w14:textId="77777777" w:rsidR="00604F0D" w:rsidRPr="00073582" w:rsidRDefault="1767E428"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Decyzję wykonawczą Rady w sprawie zatwierdzenia oceny planu odbudowy i zwiększania odporności Polski (COM(2022) 268 final), </w:t>
      </w:r>
      <w:r w:rsidR="00C252D2" w:rsidRPr="00073582">
        <w:rPr>
          <w:rFonts w:eastAsia="Trebuchet MS" w:cstheme="minorHAnsi"/>
          <w:color w:val="000000" w:themeColor="text1"/>
          <w:sz w:val="24"/>
          <w:szCs w:val="24"/>
        </w:rPr>
        <w:t>przyjętą</w:t>
      </w:r>
      <w:r w:rsidR="001D36FC"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w dniu 17 czerwca 2022 r.; </w:t>
      </w:r>
    </w:p>
    <w:p w14:paraId="127B1DD2" w14:textId="14F5D38E" w:rsidR="00604F0D" w:rsidRPr="00073582" w:rsidRDefault="675FF5C4" w:rsidP="00073582">
      <w:pPr>
        <w:pStyle w:val="Akapitzlist"/>
        <w:numPr>
          <w:ilvl w:val="0"/>
          <w:numId w:val="8"/>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lastRenderedPageBreak/>
        <w:t>Porozumienie.</w:t>
      </w:r>
    </w:p>
    <w:p w14:paraId="146540F6" w14:textId="3DE647A5" w:rsidR="00CC6973" w:rsidRPr="00073582" w:rsidRDefault="00CC6973" w:rsidP="00073582">
      <w:pPr>
        <w:pStyle w:val="Styl1"/>
      </w:pPr>
      <w:r w:rsidRPr="00073582">
        <w:t>§ 3</w:t>
      </w:r>
      <w:r w:rsidR="00082523" w:rsidRPr="00073582">
        <w:t xml:space="preserve"> </w:t>
      </w:r>
      <w:r w:rsidRPr="00073582">
        <w:t>Postanowienia ogólne</w:t>
      </w:r>
    </w:p>
    <w:p w14:paraId="0593CFF7" w14:textId="77777777" w:rsidR="00AA28A3" w:rsidRPr="00073582" w:rsidRDefault="001D36FC" w:rsidP="00073582">
      <w:pPr>
        <w:pStyle w:val="Akapitzlist"/>
        <w:numPr>
          <w:ilvl w:val="0"/>
          <w:numId w:val="13"/>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Nabór </w:t>
      </w:r>
      <w:r w:rsidR="5D822849" w:rsidRPr="00073582">
        <w:rPr>
          <w:rFonts w:eastAsia="Trebuchet MS" w:cstheme="minorHAnsi"/>
          <w:color w:val="000000" w:themeColor="text1"/>
          <w:sz w:val="24"/>
          <w:szCs w:val="24"/>
        </w:rPr>
        <w:t>organizowany jest przez JW</w:t>
      </w:r>
      <w:r w:rsidR="55D623D3" w:rsidRPr="00073582">
        <w:rPr>
          <w:rFonts w:eastAsia="Trebuchet MS" w:cstheme="minorHAnsi"/>
          <w:color w:val="000000" w:themeColor="text1"/>
          <w:sz w:val="24"/>
          <w:szCs w:val="24"/>
        </w:rPr>
        <w:t>.</w:t>
      </w:r>
    </w:p>
    <w:p w14:paraId="0B6665BB" w14:textId="77777777" w:rsidR="00B24D63" w:rsidRPr="00073582" w:rsidRDefault="72640B31" w:rsidP="00073582">
      <w:pPr>
        <w:pStyle w:val="Akapitzlist"/>
        <w:numPr>
          <w:ilvl w:val="0"/>
          <w:numId w:val="13"/>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W ocenie będą brali udział </w:t>
      </w:r>
      <w:r w:rsidR="1D6F50FC" w:rsidRPr="00073582">
        <w:rPr>
          <w:rFonts w:eastAsia="Trebuchet MS" w:cstheme="minorHAnsi"/>
          <w:color w:val="000000" w:themeColor="text1"/>
          <w:sz w:val="24"/>
          <w:szCs w:val="24"/>
        </w:rPr>
        <w:t xml:space="preserve">członkowie KOP. </w:t>
      </w:r>
    </w:p>
    <w:p w14:paraId="2730767B" w14:textId="77777777" w:rsidR="00B24D63" w:rsidRPr="00073582" w:rsidRDefault="6A4636AE" w:rsidP="00073582">
      <w:pPr>
        <w:pStyle w:val="Akapitzlist"/>
        <w:numPr>
          <w:ilvl w:val="0"/>
          <w:numId w:val="13"/>
        </w:numPr>
        <w:autoSpaceDE w:val="0"/>
        <w:autoSpaceDN w:val="0"/>
        <w:adjustRightInd w:val="0"/>
        <w:spacing w:before="360" w:after="240" w:line="360" w:lineRule="auto"/>
        <w:rPr>
          <w:rFonts w:eastAsiaTheme="minorEastAsia" w:cstheme="minorHAnsi"/>
          <w:color w:val="000000"/>
          <w:sz w:val="24"/>
          <w:szCs w:val="24"/>
        </w:rPr>
      </w:pPr>
      <w:r w:rsidRPr="00073582">
        <w:rPr>
          <w:rFonts w:eastAsia="Trebuchet MS" w:cstheme="minorHAnsi"/>
          <w:color w:val="000000" w:themeColor="text1"/>
          <w:sz w:val="24"/>
          <w:szCs w:val="24"/>
        </w:rPr>
        <w:t>Przedmiotem</w:t>
      </w:r>
      <w:r w:rsidR="001D36FC" w:rsidRPr="00073582">
        <w:rPr>
          <w:rFonts w:eastAsia="Trebuchet MS" w:cstheme="minorHAnsi"/>
          <w:color w:val="000000" w:themeColor="text1"/>
          <w:sz w:val="24"/>
          <w:szCs w:val="24"/>
        </w:rPr>
        <w:t xml:space="preserve"> naboru</w:t>
      </w:r>
      <w:r w:rsidRPr="00073582">
        <w:rPr>
          <w:rFonts w:eastAsia="Trebuchet MS" w:cstheme="minorHAnsi"/>
          <w:color w:val="000000" w:themeColor="text1"/>
          <w:sz w:val="24"/>
          <w:szCs w:val="24"/>
        </w:rPr>
        <w:t xml:space="preserve"> jest wyłonienie </w:t>
      </w:r>
      <w:r w:rsidR="005B3602" w:rsidRPr="00073582">
        <w:rPr>
          <w:rFonts w:eastAsia="Trebuchet MS" w:cstheme="minorHAnsi"/>
          <w:color w:val="000000" w:themeColor="text1"/>
          <w:sz w:val="24"/>
          <w:szCs w:val="24"/>
        </w:rPr>
        <w:t>do objęcia wsparciem P</w:t>
      </w:r>
      <w:r w:rsidR="3B58EB48" w:rsidRPr="00073582">
        <w:rPr>
          <w:rFonts w:eastAsia="Trebuchet MS" w:cstheme="minorHAnsi"/>
          <w:color w:val="000000" w:themeColor="text1"/>
          <w:sz w:val="24"/>
          <w:szCs w:val="24"/>
        </w:rPr>
        <w:t>rzedsięwzięć</w:t>
      </w:r>
      <w:r w:rsidRPr="00073582">
        <w:rPr>
          <w:rFonts w:eastAsia="Trebuchet MS" w:cstheme="minorHAnsi"/>
          <w:color w:val="000000" w:themeColor="text1"/>
          <w:sz w:val="24"/>
          <w:szCs w:val="24"/>
        </w:rPr>
        <w:t xml:space="preserve">, które w największym stopniu przyczynią się do osiągnięcia celu szczegółowego </w:t>
      </w:r>
      <w:r w:rsidR="00F32CDD" w:rsidRPr="00073582">
        <w:rPr>
          <w:rFonts w:eastAsia="Trebuchet MS" w:cstheme="minorHAnsi"/>
          <w:color w:val="000000" w:themeColor="text1"/>
          <w:sz w:val="24"/>
          <w:szCs w:val="24"/>
        </w:rPr>
        <w:t xml:space="preserve">C1. „Poprawa dostępu do szybkiego Internetu” </w:t>
      </w:r>
      <w:r w:rsidR="00C252D2" w:rsidRPr="00073582">
        <w:rPr>
          <w:rFonts w:eastAsia="Trebuchet MS" w:cstheme="minorHAnsi"/>
          <w:color w:val="000000" w:themeColor="text1"/>
          <w:sz w:val="24"/>
          <w:szCs w:val="24"/>
        </w:rPr>
        <w:t>KPO</w:t>
      </w:r>
      <w:r w:rsidR="7FF8BF6B" w:rsidRPr="00073582">
        <w:rPr>
          <w:rFonts w:eastAsia="Trebuchet MS" w:cstheme="minorHAnsi"/>
          <w:color w:val="000000" w:themeColor="text1"/>
          <w:sz w:val="24"/>
          <w:szCs w:val="24"/>
        </w:rPr>
        <w:t>.</w:t>
      </w:r>
      <w:r w:rsidR="2F3805EF" w:rsidRPr="00073582">
        <w:rPr>
          <w:rFonts w:eastAsia="Trebuchet MS" w:cstheme="minorHAnsi"/>
          <w:color w:val="000000" w:themeColor="text1"/>
          <w:sz w:val="24"/>
          <w:szCs w:val="24"/>
        </w:rPr>
        <w:t xml:space="preserve"> </w:t>
      </w:r>
      <w:r w:rsidR="3D4CC277" w:rsidRPr="00073582">
        <w:rPr>
          <w:rFonts w:eastAsia="Trebuchet MS" w:cstheme="minorHAnsi"/>
          <w:color w:val="000000" w:themeColor="text1"/>
          <w:sz w:val="24"/>
          <w:szCs w:val="24"/>
        </w:rPr>
        <w:t>C</w:t>
      </w:r>
      <w:r w:rsidR="2F3805EF" w:rsidRPr="00073582">
        <w:rPr>
          <w:rFonts w:eastAsia="Trebuchet MS" w:cstheme="minorHAnsi"/>
          <w:color w:val="000000" w:themeColor="text1"/>
          <w:sz w:val="24"/>
          <w:szCs w:val="24"/>
        </w:rPr>
        <w:t xml:space="preserve">el ten będzie realizowany poprzez </w:t>
      </w:r>
      <w:r w:rsidR="00021B65" w:rsidRPr="00073582">
        <w:rPr>
          <w:rFonts w:eastAsia="Trebuchet MS" w:cstheme="minorHAnsi"/>
          <w:color w:val="000000" w:themeColor="text1"/>
          <w:sz w:val="24"/>
          <w:szCs w:val="24"/>
        </w:rPr>
        <w:t xml:space="preserve">Inwestycję </w:t>
      </w:r>
      <w:r w:rsidR="2BC6FFD4" w:rsidRPr="00073582">
        <w:rPr>
          <w:rFonts w:eastAsia="Trebuchet MS" w:cstheme="minorHAnsi"/>
          <w:color w:val="000000" w:themeColor="text1"/>
          <w:sz w:val="24"/>
          <w:szCs w:val="24"/>
        </w:rPr>
        <w:t>C1.1.1</w:t>
      </w:r>
      <w:r w:rsidR="2F3805EF" w:rsidRPr="00073582">
        <w:rPr>
          <w:rFonts w:eastAsia="Trebuchet MS" w:cstheme="minorHAnsi"/>
          <w:color w:val="000000" w:themeColor="text1"/>
          <w:sz w:val="24"/>
          <w:szCs w:val="24"/>
        </w:rPr>
        <w:t>.</w:t>
      </w:r>
    </w:p>
    <w:p w14:paraId="07874D8B" w14:textId="0D378D32" w:rsidR="003A5E62" w:rsidRPr="00073582" w:rsidRDefault="116312BD" w:rsidP="00073582">
      <w:pPr>
        <w:pStyle w:val="Akapitzlist"/>
        <w:numPr>
          <w:ilvl w:val="0"/>
          <w:numId w:val="13"/>
        </w:numPr>
        <w:autoSpaceDE w:val="0"/>
        <w:autoSpaceDN w:val="0"/>
        <w:adjustRightInd w:val="0"/>
        <w:spacing w:before="360" w:after="240" w:line="360" w:lineRule="auto"/>
        <w:rPr>
          <w:rFonts w:eastAsiaTheme="minorEastAsia"/>
          <w:color w:val="000000"/>
          <w:sz w:val="24"/>
          <w:szCs w:val="24"/>
        </w:rPr>
      </w:pPr>
      <w:r w:rsidRPr="00073582">
        <w:rPr>
          <w:rFonts w:eastAsia="Trebuchet MS"/>
          <w:color w:val="000000" w:themeColor="text1"/>
          <w:sz w:val="24"/>
          <w:szCs w:val="24"/>
        </w:rPr>
        <w:t>Wsparciem obejmuje się</w:t>
      </w:r>
      <w:r w:rsidR="6427602F" w:rsidRPr="00073582">
        <w:rPr>
          <w:rFonts w:eastAsia="Trebuchet MS"/>
          <w:color w:val="000000" w:themeColor="text1"/>
          <w:sz w:val="24"/>
          <w:szCs w:val="24"/>
        </w:rPr>
        <w:t xml:space="preserve"> </w:t>
      </w:r>
      <w:r w:rsidR="495BAA77" w:rsidRPr="00073582">
        <w:rPr>
          <w:rFonts w:eastAsia="Trebuchet MS"/>
          <w:color w:val="000000" w:themeColor="text1"/>
          <w:sz w:val="24"/>
          <w:szCs w:val="24"/>
        </w:rPr>
        <w:t xml:space="preserve">Przedsięwzięcia </w:t>
      </w:r>
      <w:r w:rsidR="4F37C254" w:rsidRPr="00073582">
        <w:rPr>
          <w:rFonts w:eastAsia="Trebuchet MS"/>
          <w:color w:val="000000" w:themeColor="text1"/>
          <w:sz w:val="24"/>
          <w:szCs w:val="24"/>
        </w:rPr>
        <w:t xml:space="preserve">realizowane na terytorium Rzeczypospolitej Polskiej polegające na budowie sieci NGA. </w:t>
      </w:r>
      <w:r w:rsidR="00FC3621" w:rsidRPr="00073582">
        <w:rPr>
          <w:rFonts w:eastAsia="Trebuchet MS"/>
          <w:color w:val="000000" w:themeColor="text1"/>
          <w:sz w:val="24"/>
          <w:szCs w:val="24"/>
        </w:rPr>
        <w:t>Ostatecznym Odbiorcą Wsparcia</w:t>
      </w:r>
      <w:r w:rsidR="00D315C2" w:rsidRPr="00073582">
        <w:rPr>
          <w:rFonts w:eastAsia="Trebuchet MS"/>
          <w:color w:val="000000" w:themeColor="text1"/>
          <w:sz w:val="24"/>
          <w:szCs w:val="24"/>
        </w:rPr>
        <w:t xml:space="preserve"> jest </w:t>
      </w:r>
      <w:r w:rsidR="00FC3621" w:rsidRPr="00073582">
        <w:rPr>
          <w:rFonts w:eastAsia="Trebuchet MS"/>
          <w:color w:val="000000" w:themeColor="text1"/>
          <w:sz w:val="24"/>
          <w:szCs w:val="24"/>
        </w:rPr>
        <w:t xml:space="preserve">Przedsiębiorca Telekomunikacyjny, </w:t>
      </w:r>
      <w:r w:rsidR="00D315C2" w:rsidRPr="00073582">
        <w:rPr>
          <w:rFonts w:eastAsia="Trebuchet MS"/>
          <w:color w:val="000000" w:themeColor="text1"/>
          <w:sz w:val="24"/>
          <w:szCs w:val="24"/>
        </w:rPr>
        <w:t>posiadający siedzibę lub oddział na terytorium Rzeczpospolitej Polskiej</w:t>
      </w:r>
      <w:r w:rsidR="004026B8" w:rsidRPr="00073582">
        <w:rPr>
          <w:rFonts w:eastAsia="Trebuchet MS"/>
          <w:color w:val="000000" w:themeColor="text1"/>
          <w:sz w:val="24"/>
          <w:szCs w:val="24"/>
        </w:rPr>
        <w:t>, posiadający polski numer identyfikacji podatkowej (NIP)</w:t>
      </w:r>
      <w:r w:rsidR="00D315C2" w:rsidRPr="00073582">
        <w:rPr>
          <w:rFonts w:eastAsia="Trebuchet MS"/>
          <w:color w:val="000000" w:themeColor="text1"/>
          <w:sz w:val="24"/>
          <w:szCs w:val="24"/>
        </w:rPr>
        <w:t xml:space="preserve">. </w:t>
      </w:r>
    </w:p>
    <w:p w14:paraId="6CB67E0C" w14:textId="371DACE5" w:rsidR="002C6BDF" w:rsidRPr="00073582" w:rsidRDefault="51D85D89" w:rsidP="00073582">
      <w:pPr>
        <w:pStyle w:val="Akapitzlist"/>
        <w:numPr>
          <w:ilvl w:val="0"/>
          <w:numId w:val="13"/>
        </w:numPr>
        <w:autoSpaceDE w:val="0"/>
        <w:autoSpaceDN w:val="0"/>
        <w:adjustRightInd w:val="0"/>
        <w:spacing w:before="360" w:after="240" w:line="360" w:lineRule="auto"/>
        <w:rPr>
          <w:rFonts w:eastAsiaTheme="minorEastAsia"/>
          <w:color w:val="000000"/>
          <w:sz w:val="24"/>
          <w:szCs w:val="24"/>
        </w:rPr>
      </w:pPr>
      <w:r w:rsidRPr="00073582">
        <w:rPr>
          <w:rFonts w:eastAsia="Trebuchet MS"/>
          <w:color w:val="000000" w:themeColor="text1"/>
          <w:sz w:val="24"/>
          <w:szCs w:val="24"/>
        </w:rPr>
        <w:t xml:space="preserve">Kwota środków przeznaczonych na </w:t>
      </w:r>
      <w:r w:rsidR="6755B029" w:rsidRPr="00073582">
        <w:rPr>
          <w:rFonts w:eastAsia="Trebuchet MS"/>
          <w:color w:val="000000" w:themeColor="text1"/>
          <w:sz w:val="24"/>
          <w:szCs w:val="24"/>
        </w:rPr>
        <w:t>objęcie</w:t>
      </w:r>
      <w:r w:rsidRPr="00073582">
        <w:rPr>
          <w:rFonts w:eastAsia="Trebuchet MS"/>
          <w:color w:val="000000" w:themeColor="text1"/>
          <w:sz w:val="24"/>
          <w:szCs w:val="24"/>
        </w:rPr>
        <w:t xml:space="preserve"> </w:t>
      </w:r>
      <w:r w:rsidR="00C252D2" w:rsidRPr="00073582">
        <w:rPr>
          <w:rFonts w:eastAsia="Trebuchet MS"/>
          <w:color w:val="000000" w:themeColor="text1"/>
          <w:sz w:val="24"/>
          <w:szCs w:val="24"/>
        </w:rPr>
        <w:t xml:space="preserve">Przedsięwzięć </w:t>
      </w:r>
      <w:r w:rsidR="7617B9AC" w:rsidRPr="00073582">
        <w:rPr>
          <w:rFonts w:eastAsia="Trebuchet MS"/>
          <w:color w:val="000000" w:themeColor="text1"/>
          <w:sz w:val="24"/>
          <w:szCs w:val="24"/>
        </w:rPr>
        <w:t>wsparciem</w:t>
      </w:r>
      <w:r w:rsidR="3C46E052" w:rsidRPr="00073582">
        <w:rPr>
          <w:rFonts w:eastAsia="Trebuchet MS"/>
          <w:color w:val="000000" w:themeColor="text1"/>
          <w:sz w:val="24"/>
          <w:szCs w:val="24"/>
        </w:rPr>
        <w:t xml:space="preserve"> </w:t>
      </w:r>
      <w:r w:rsidRPr="00073582">
        <w:rPr>
          <w:rFonts w:eastAsia="Trebuchet MS"/>
          <w:color w:val="000000" w:themeColor="text1"/>
          <w:sz w:val="24"/>
          <w:szCs w:val="24"/>
        </w:rPr>
        <w:t>w</w:t>
      </w:r>
      <w:r w:rsidR="00396575" w:rsidRPr="00073582">
        <w:rPr>
          <w:rFonts w:eastAsia="Trebuchet MS"/>
          <w:color w:val="000000" w:themeColor="text1"/>
          <w:sz w:val="24"/>
          <w:szCs w:val="24"/>
        </w:rPr>
        <w:t xml:space="preserve"> </w:t>
      </w:r>
      <w:r w:rsidR="005B3602" w:rsidRPr="00073582">
        <w:rPr>
          <w:rFonts w:eastAsia="Trebuchet MS"/>
          <w:color w:val="000000" w:themeColor="text1"/>
          <w:sz w:val="24"/>
          <w:szCs w:val="24"/>
        </w:rPr>
        <w:t>naborze</w:t>
      </w:r>
      <w:r w:rsidR="00A21800" w:rsidRPr="00073582">
        <w:rPr>
          <w:rFonts w:eastAsia="Trebuchet MS"/>
          <w:color w:val="000000" w:themeColor="text1"/>
          <w:sz w:val="24"/>
          <w:szCs w:val="24"/>
        </w:rPr>
        <w:t xml:space="preserve"> </w:t>
      </w:r>
      <w:r w:rsidR="3B26A6F1" w:rsidRPr="00073582">
        <w:rPr>
          <w:rFonts w:eastAsia="Trebuchet MS"/>
          <w:color w:val="000000" w:themeColor="text1"/>
          <w:sz w:val="24"/>
          <w:szCs w:val="24"/>
        </w:rPr>
        <w:t>wynosi</w:t>
      </w:r>
      <w:r w:rsidR="00A21800" w:rsidRPr="00073582">
        <w:rPr>
          <w:rFonts w:eastAsia="Trebuchet MS"/>
          <w:color w:val="000000" w:themeColor="text1"/>
          <w:sz w:val="24"/>
          <w:szCs w:val="24"/>
        </w:rPr>
        <w:t xml:space="preserve"> </w:t>
      </w:r>
      <w:r w:rsidR="00D23726" w:rsidRPr="00073582">
        <w:rPr>
          <w:sz w:val="24"/>
          <w:szCs w:val="24"/>
        </w:rPr>
        <w:t xml:space="preserve">2 458 290 300 </w:t>
      </w:r>
      <w:r w:rsidR="006A3E69" w:rsidRPr="00073582">
        <w:rPr>
          <w:sz w:val="24"/>
          <w:szCs w:val="24"/>
        </w:rPr>
        <w:t>PLN</w:t>
      </w:r>
      <w:r w:rsidRPr="00073582">
        <w:rPr>
          <w:rFonts w:eastAsia="Trebuchet MS"/>
          <w:b/>
          <w:color w:val="000000" w:themeColor="text1"/>
          <w:sz w:val="24"/>
          <w:szCs w:val="24"/>
        </w:rPr>
        <w:t xml:space="preserve"> </w:t>
      </w:r>
      <w:r w:rsidRPr="00073582">
        <w:rPr>
          <w:rFonts w:eastAsia="Trebuchet MS"/>
          <w:color w:val="000000" w:themeColor="text1"/>
          <w:sz w:val="24"/>
          <w:szCs w:val="24"/>
        </w:rPr>
        <w:t xml:space="preserve">(słownie: </w:t>
      </w:r>
      <w:r w:rsidR="00F32D25" w:rsidRPr="00073582">
        <w:rPr>
          <w:rFonts w:eastAsia="Trebuchet MS"/>
          <w:color w:val="000000" w:themeColor="text1"/>
          <w:sz w:val="24"/>
          <w:szCs w:val="24"/>
        </w:rPr>
        <w:t xml:space="preserve">dwa miliardy czterysta </w:t>
      </w:r>
      <w:r w:rsidR="00D23726" w:rsidRPr="00073582">
        <w:rPr>
          <w:rFonts w:eastAsia="Trebuchet MS"/>
          <w:color w:val="000000" w:themeColor="text1"/>
          <w:sz w:val="24"/>
          <w:szCs w:val="24"/>
        </w:rPr>
        <w:t xml:space="preserve">pięćdziesiąt osiem milionów dwieście dziewięćdziesiąt tysięcy trzysta </w:t>
      </w:r>
      <w:r w:rsidR="00F32D25" w:rsidRPr="00073582">
        <w:rPr>
          <w:rFonts w:eastAsia="Trebuchet MS"/>
          <w:color w:val="000000" w:themeColor="text1"/>
          <w:sz w:val="24"/>
          <w:szCs w:val="24"/>
        </w:rPr>
        <w:t>złotych</w:t>
      </w:r>
      <w:r w:rsidR="00115356" w:rsidRPr="00073582">
        <w:rPr>
          <w:rFonts w:eastAsia="Trebuchet MS"/>
          <w:color w:val="000000" w:themeColor="text1"/>
          <w:sz w:val="24"/>
          <w:szCs w:val="24"/>
        </w:rPr>
        <w:t xml:space="preserve"> </w:t>
      </w:r>
      <w:r w:rsidR="00D23726" w:rsidRPr="00073582">
        <w:rPr>
          <w:sz w:val="24"/>
          <w:szCs w:val="24"/>
        </w:rPr>
        <w:t>00</w:t>
      </w:r>
      <w:r w:rsidR="00F76E4C" w:rsidRPr="00073582">
        <w:rPr>
          <w:sz w:val="24"/>
          <w:szCs w:val="24"/>
        </w:rPr>
        <w:t>/100</w:t>
      </w:r>
      <w:r w:rsidRPr="00073582">
        <w:rPr>
          <w:rFonts w:eastAsia="Trebuchet MS"/>
          <w:color w:val="000000" w:themeColor="text1"/>
          <w:sz w:val="24"/>
          <w:szCs w:val="24"/>
        </w:rPr>
        <w:t xml:space="preserve">) i stanowi środki pochodzące </w:t>
      </w:r>
      <w:r w:rsidR="30D6F23E" w:rsidRPr="00073582">
        <w:rPr>
          <w:rFonts w:eastAsia="Trebuchet MS"/>
          <w:color w:val="000000" w:themeColor="text1"/>
          <w:sz w:val="24"/>
          <w:szCs w:val="24"/>
          <w:shd w:val="clear" w:color="auto" w:fill="FFFFFF"/>
        </w:rPr>
        <w:t xml:space="preserve">z </w:t>
      </w:r>
      <w:r w:rsidR="5CBECF7A" w:rsidRPr="00073582">
        <w:rPr>
          <w:rFonts w:eastAsia="Trebuchet MS"/>
          <w:color w:val="000000" w:themeColor="text1"/>
          <w:sz w:val="24"/>
          <w:szCs w:val="24"/>
          <w:shd w:val="clear" w:color="auto" w:fill="FFFFFF"/>
        </w:rPr>
        <w:t>E</w:t>
      </w:r>
      <w:r w:rsidR="30D6F23E" w:rsidRPr="00073582">
        <w:rPr>
          <w:rFonts w:eastAsia="Trebuchet MS"/>
          <w:color w:val="000000" w:themeColor="text1"/>
          <w:sz w:val="24"/>
          <w:szCs w:val="24"/>
          <w:shd w:val="clear" w:color="auto" w:fill="FFFFFF"/>
        </w:rPr>
        <w:t>uropejskiego Funduszu na rzecz Odbudowy i Zwiększania Odporności</w:t>
      </w:r>
      <w:r w:rsidR="00D315C2" w:rsidRPr="00073582">
        <w:rPr>
          <w:rFonts w:eastAsia="Trebuchet MS"/>
          <w:color w:val="000000" w:themeColor="text1"/>
          <w:sz w:val="24"/>
          <w:szCs w:val="24"/>
          <w:shd w:val="clear" w:color="auto" w:fill="FFFFFF"/>
        </w:rPr>
        <w:t xml:space="preserve">. </w:t>
      </w:r>
    </w:p>
    <w:p w14:paraId="6EE0A0F6" w14:textId="40DDFDE9" w:rsidR="350730EF" w:rsidRPr="00073582" w:rsidRDefault="5983D165" w:rsidP="00073582">
      <w:pPr>
        <w:pStyle w:val="Akapitzlist"/>
        <w:numPr>
          <w:ilvl w:val="0"/>
          <w:numId w:val="13"/>
        </w:numPr>
        <w:spacing w:before="360" w:after="240" w:line="360" w:lineRule="auto"/>
        <w:rPr>
          <w:rFonts w:eastAsia="Calibri" w:cstheme="minorHAnsi"/>
          <w:color w:val="000000" w:themeColor="text1"/>
          <w:sz w:val="24"/>
          <w:szCs w:val="24"/>
        </w:rPr>
      </w:pPr>
      <w:r w:rsidRPr="00073582">
        <w:rPr>
          <w:rFonts w:eastAsia="Calibri" w:cstheme="minorHAnsi"/>
          <w:color w:val="000000" w:themeColor="text1"/>
          <w:sz w:val="24"/>
          <w:szCs w:val="24"/>
        </w:rPr>
        <w:t xml:space="preserve">Maksymalny poziom dofinansowania UE w </w:t>
      </w:r>
      <w:r w:rsidR="0C02B869" w:rsidRPr="00073582">
        <w:rPr>
          <w:rFonts w:eastAsia="Calibri" w:cstheme="minorHAnsi"/>
          <w:color w:val="000000" w:themeColor="text1"/>
          <w:sz w:val="24"/>
          <w:szCs w:val="24"/>
        </w:rPr>
        <w:t>Przedsięwzięciu</w:t>
      </w:r>
      <w:r w:rsidRPr="00073582">
        <w:rPr>
          <w:rFonts w:eastAsia="Calibri" w:cstheme="minorHAnsi"/>
          <w:color w:val="000000" w:themeColor="text1"/>
          <w:sz w:val="24"/>
          <w:szCs w:val="24"/>
        </w:rPr>
        <w:t xml:space="preserve"> wynosi </w:t>
      </w:r>
      <w:r w:rsidR="00F04FF2" w:rsidRPr="00073582">
        <w:rPr>
          <w:rFonts w:eastAsia="Calibri" w:cstheme="minorHAnsi"/>
          <w:color w:val="000000" w:themeColor="text1"/>
          <w:sz w:val="24"/>
          <w:szCs w:val="24"/>
        </w:rPr>
        <w:t>95</w:t>
      </w:r>
      <w:r w:rsidRPr="00073582">
        <w:rPr>
          <w:rFonts w:eastAsia="Calibri" w:cstheme="minorHAnsi"/>
          <w:color w:val="000000" w:themeColor="text1"/>
          <w:sz w:val="24"/>
          <w:szCs w:val="24"/>
        </w:rPr>
        <w:t xml:space="preserve">% </w:t>
      </w:r>
      <w:r w:rsidR="00C0048B" w:rsidRPr="00073582">
        <w:rPr>
          <w:rFonts w:eastAsia="Calibri" w:cstheme="minorHAnsi"/>
          <w:color w:val="000000" w:themeColor="text1"/>
          <w:sz w:val="24"/>
          <w:szCs w:val="24"/>
        </w:rPr>
        <w:t xml:space="preserve">wartości </w:t>
      </w:r>
      <w:r w:rsidR="5565D4AA" w:rsidRPr="00073582">
        <w:rPr>
          <w:rFonts w:eastAsia="Calibri" w:cstheme="minorHAnsi"/>
          <w:color w:val="000000" w:themeColor="text1"/>
          <w:sz w:val="24"/>
          <w:szCs w:val="24"/>
        </w:rPr>
        <w:t xml:space="preserve">kwoty </w:t>
      </w:r>
      <w:r w:rsidRPr="00073582">
        <w:rPr>
          <w:rFonts w:eastAsia="Calibri" w:cstheme="minorHAnsi"/>
          <w:color w:val="000000" w:themeColor="text1"/>
          <w:sz w:val="24"/>
          <w:szCs w:val="24"/>
        </w:rPr>
        <w:t>wydatków kwalifikowa</w:t>
      </w:r>
      <w:r w:rsidR="001B728F" w:rsidRPr="00073582">
        <w:rPr>
          <w:rFonts w:eastAsia="Calibri" w:cstheme="minorHAnsi"/>
          <w:color w:val="000000" w:themeColor="text1"/>
          <w:sz w:val="24"/>
          <w:szCs w:val="24"/>
        </w:rPr>
        <w:t>l</w:t>
      </w:r>
      <w:r w:rsidRPr="00073582">
        <w:rPr>
          <w:rFonts w:eastAsia="Calibri" w:cstheme="minorHAnsi"/>
          <w:color w:val="000000" w:themeColor="text1"/>
          <w:sz w:val="24"/>
          <w:szCs w:val="24"/>
        </w:rPr>
        <w:t xml:space="preserve">nych </w:t>
      </w:r>
      <w:r w:rsidR="5565D4AA" w:rsidRPr="00073582">
        <w:rPr>
          <w:rFonts w:eastAsia="Calibri" w:cstheme="minorHAnsi"/>
          <w:color w:val="000000" w:themeColor="text1"/>
          <w:sz w:val="24"/>
          <w:szCs w:val="24"/>
        </w:rPr>
        <w:t>Przedsięwzięcia</w:t>
      </w:r>
      <w:r w:rsidRPr="00073582">
        <w:rPr>
          <w:rFonts w:eastAsia="Calibri" w:cstheme="minorHAnsi"/>
          <w:color w:val="000000" w:themeColor="text1"/>
          <w:sz w:val="24"/>
          <w:szCs w:val="24"/>
        </w:rPr>
        <w:t>.</w:t>
      </w:r>
    </w:p>
    <w:p w14:paraId="300E872D" w14:textId="1DFF4B08" w:rsidR="00CC6973" w:rsidRPr="00073582" w:rsidRDefault="005B3602" w:rsidP="00073582">
      <w:pPr>
        <w:pStyle w:val="Akapitzlist"/>
        <w:numPr>
          <w:ilvl w:val="0"/>
          <w:numId w:val="13"/>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Nabór </w:t>
      </w:r>
      <w:r w:rsidR="51D85D89" w:rsidRPr="00073582">
        <w:rPr>
          <w:rFonts w:eastAsia="Trebuchet MS" w:cstheme="minorHAnsi"/>
          <w:color w:val="000000" w:themeColor="text1"/>
          <w:sz w:val="24"/>
          <w:szCs w:val="24"/>
        </w:rPr>
        <w:t>prowadz</w:t>
      </w:r>
      <w:r w:rsidRPr="00073582">
        <w:rPr>
          <w:rFonts w:eastAsia="Trebuchet MS" w:cstheme="minorHAnsi"/>
          <w:color w:val="000000" w:themeColor="text1"/>
          <w:sz w:val="24"/>
          <w:szCs w:val="24"/>
        </w:rPr>
        <w:t>o</w:t>
      </w:r>
      <w:r w:rsidR="51D85D89" w:rsidRPr="00073582">
        <w:rPr>
          <w:rFonts w:eastAsia="Trebuchet MS" w:cstheme="minorHAnsi"/>
          <w:color w:val="000000" w:themeColor="text1"/>
          <w:sz w:val="24"/>
          <w:szCs w:val="24"/>
        </w:rPr>
        <w:t>ny jest jawnie, z zapewnieniem publicznego dostępu do informacji o zasadach jego prowadz</w:t>
      </w:r>
      <w:r w:rsidRPr="00073582">
        <w:rPr>
          <w:rFonts w:eastAsia="Trebuchet MS" w:cstheme="minorHAnsi"/>
          <w:color w:val="000000" w:themeColor="text1"/>
          <w:sz w:val="24"/>
          <w:szCs w:val="24"/>
        </w:rPr>
        <w:t>e</w:t>
      </w:r>
      <w:r w:rsidR="51D85D89" w:rsidRPr="00073582">
        <w:rPr>
          <w:rFonts w:eastAsia="Trebuchet MS" w:cstheme="minorHAnsi"/>
          <w:color w:val="000000" w:themeColor="text1"/>
          <w:sz w:val="24"/>
          <w:szCs w:val="24"/>
        </w:rPr>
        <w:t xml:space="preserve">nia oraz do </w:t>
      </w:r>
      <w:r w:rsidR="00222209" w:rsidRPr="00073582">
        <w:rPr>
          <w:rFonts w:eastAsia="Trebuchet MS" w:cstheme="minorHAnsi"/>
          <w:color w:val="000000" w:themeColor="text1"/>
          <w:sz w:val="24"/>
          <w:szCs w:val="24"/>
        </w:rPr>
        <w:t>L</w:t>
      </w:r>
      <w:r w:rsidR="51D85D89" w:rsidRPr="00073582">
        <w:rPr>
          <w:rFonts w:eastAsia="Trebuchet MS" w:cstheme="minorHAnsi"/>
          <w:color w:val="000000" w:themeColor="text1"/>
          <w:sz w:val="24"/>
          <w:szCs w:val="24"/>
        </w:rPr>
        <w:t>isty</w:t>
      </w:r>
      <w:r w:rsidR="00222209" w:rsidRPr="00073582">
        <w:rPr>
          <w:rFonts w:eastAsia="Trebuchet MS" w:cstheme="minorHAnsi"/>
          <w:color w:val="000000" w:themeColor="text1"/>
          <w:sz w:val="24"/>
          <w:szCs w:val="24"/>
        </w:rPr>
        <w:t xml:space="preserve"> rankingowej</w:t>
      </w:r>
      <w:r w:rsidR="00D315C2" w:rsidRPr="00073582">
        <w:rPr>
          <w:rFonts w:eastAsia="Trebuchet MS" w:cstheme="minorHAnsi"/>
          <w:color w:val="000000" w:themeColor="text1"/>
          <w:sz w:val="24"/>
          <w:szCs w:val="24"/>
        </w:rPr>
        <w:t>.</w:t>
      </w:r>
    </w:p>
    <w:p w14:paraId="386483B8" w14:textId="77777777" w:rsidR="00CC6973" w:rsidRPr="00073582" w:rsidRDefault="51D85D89" w:rsidP="00073582">
      <w:pPr>
        <w:pStyle w:val="Akapitzlist"/>
        <w:numPr>
          <w:ilvl w:val="0"/>
          <w:numId w:val="13"/>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Do postępowania w zakresie ubiegania się o </w:t>
      </w:r>
      <w:r w:rsidR="38EAB72C" w:rsidRPr="00073582">
        <w:rPr>
          <w:rFonts w:eastAsia="Trebuchet MS" w:cstheme="minorHAnsi"/>
          <w:color w:val="000000" w:themeColor="text1"/>
          <w:sz w:val="24"/>
          <w:szCs w:val="24"/>
        </w:rPr>
        <w:t xml:space="preserve">objęcie </w:t>
      </w:r>
      <w:r w:rsidR="00EE6013" w:rsidRPr="00073582">
        <w:rPr>
          <w:rFonts w:eastAsia="Trebuchet MS" w:cstheme="minorHAnsi"/>
          <w:color w:val="000000" w:themeColor="text1"/>
          <w:sz w:val="24"/>
          <w:szCs w:val="24"/>
        </w:rPr>
        <w:t>P</w:t>
      </w:r>
      <w:r w:rsidR="0DA87B13" w:rsidRPr="00073582">
        <w:rPr>
          <w:rFonts w:eastAsia="Trebuchet MS" w:cstheme="minorHAnsi"/>
          <w:color w:val="000000" w:themeColor="text1"/>
          <w:sz w:val="24"/>
          <w:szCs w:val="24"/>
        </w:rPr>
        <w:t xml:space="preserve">rzedsięwzięcia </w:t>
      </w:r>
      <w:r w:rsidR="38EAB72C" w:rsidRPr="00073582">
        <w:rPr>
          <w:rFonts w:eastAsia="Trebuchet MS" w:cstheme="minorHAnsi"/>
          <w:color w:val="000000" w:themeColor="text1"/>
          <w:sz w:val="24"/>
          <w:szCs w:val="24"/>
        </w:rPr>
        <w:t>wsparciem</w:t>
      </w:r>
      <w:r w:rsidRPr="00073582">
        <w:rPr>
          <w:rFonts w:eastAsia="Trebuchet MS" w:cstheme="minorHAnsi"/>
          <w:color w:val="000000" w:themeColor="text1"/>
          <w:sz w:val="24"/>
          <w:szCs w:val="24"/>
        </w:rPr>
        <w:t xml:space="preserve"> oraz udzielania </w:t>
      </w:r>
      <w:r w:rsidR="00EE7ACD" w:rsidRPr="00073582">
        <w:rPr>
          <w:rFonts w:eastAsia="Trebuchet MS" w:cstheme="minorHAnsi"/>
          <w:color w:val="000000" w:themeColor="text1"/>
          <w:sz w:val="24"/>
          <w:szCs w:val="24"/>
        </w:rPr>
        <w:t xml:space="preserve">wsparcia </w:t>
      </w:r>
      <w:r w:rsidRPr="00073582">
        <w:rPr>
          <w:rFonts w:eastAsia="Trebuchet MS" w:cstheme="minorHAnsi"/>
          <w:color w:val="000000" w:themeColor="text1"/>
          <w:sz w:val="24"/>
          <w:szCs w:val="24"/>
        </w:rPr>
        <w:t xml:space="preserve">nie stosuje się przepisów KPA, </w:t>
      </w:r>
      <w:r w:rsidR="009C6AE0" w:rsidRPr="00073582">
        <w:rPr>
          <w:rFonts w:eastAsia="Trebuchet MS" w:cstheme="minorHAnsi"/>
          <w:color w:val="000000" w:themeColor="text1"/>
          <w:sz w:val="24"/>
          <w:szCs w:val="24"/>
        </w:rPr>
        <w:t>z wyjątkiem art. 24 oraz przepisów dotyczących doręczeń i sposobu obliczania terminów, które stosuje się odpowiednio</w:t>
      </w:r>
      <w:r w:rsidRPr="00073582">
        <w:rPr>
          <w:rFonts w:eastAsia="Trebuchet MS" w:cstheme="minorHAnsi"/>
          <w:color w:val="000000" w:themeColor="text1"/>
          <w:sz w:val="24"/>
          <w:szCs w:val="24"/>
        </w:rPr>
        <w:t xml:space="preserve">. </w:t>
      </w:r>
    </w:p>
    <w:p w14:paraId="031DF06E" w14:textId="77777777" w:rsidR="00CC6973" w:rsidRPr="00073582" w:rsidRDefault="51D85D89" w:rsidP="00073582">
      <w:pPr>
        <w:pStyle w:val="Akapitzlist"/>
        <w:numPr>
          <w:ilvl w:val="0"/>
          <w:numId w:val="13"/>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Wszelkie terminy określone w </w:t>
      </w:r>
      <w:r w:rsidR="005C15D6"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 xml:space="preserve">egulaminie wyrażone są w dniach kalendarzowych, chyba że wskazano inaczej. </w:t>
      </w:r>
    </w:p>
    <w:p w14:paraId="2E9D637C" w14:textId="77777777" w:rsidR="00CB6E30" w:rsidRPr="00073582" w:rsidRDefault="51D85D89" w:rsidP="00073582">
      <w:pPr>
        <w:pStyle w:val="Akapitzlist"/>
        <w:numPr>
          <w:ilvl w:val="0"/>
          <w:numId w:val="13"/>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Jeżeli koniec terminu do wykonania czynności przypada na dzień uznany ustawowo za wolny od pracy lub na sobotę, termin upływa następnego dnia, który nie jest dniem wolnym od pracy ani sobotą.</w:t>
      </w:r>
    </w:p>
    <w:p w14:paraId="1C21AB93" w14:textId="557484D1" w:rsidR="000C0D41" w:rsidRPr="00073582" w:rsidRDefault="56208F9E" w:rsidP="00073582">
      <w:pPr>
        <w:pStyle w:val="Akapitzlist"/>
        <w:numPr>
          <w:ilvl w:val="0"/>
          <w:numId w:val="13"/>
        </w:numPr>
        <w:autoSpaceDE w:val="0"/>
        <w:autoSpaceDN w:val="0"/>
        <w:adjustRightInd w:val="0"/>
        <w:spacing w:before="360" w:after="240" w:line="360" w:lineRule="auto"/>
        <w:rPr>
          <w:rFonts w:eastAsia="Calibri" w:cstheme="minorHAnsi"/>
          <w:color w:val="000000"/>
          <w:sz w:val="24"/>
          <w:szCs w:val="24"/>
        </w:rPr>
      </w:pPr>
      <w:r w:rsidRPr="00073582">
        <w:rPr>
          <w:rFonts w:eastAsia="Trebuchet MS" w:cstheme="minorHAnsi"/>
          <w:color w:val="000000" w:themeColor="text1"/>
          <w:sz w:val="24"/>
          <w:szCs w:val="24"/>
        </w:rPr>
        <w:t xml:space="preserve">Pytania dotyczące naboru należy kierować drogą mailową </w:t>
      </w:r>
      <w:r w:rsidR="37F181FA" w:rsidRPr="00073582">
        <w:rPr>
          <w:rFonts w:eastAsia="Trebuchet MS" w:cstheme="minorHAnsi"/>
          <w:color w:val="000000" w:themeColor="text1"/>
          <w:sz w:val="24"/>
          <w:szCs w:val="24"/>
        </w:rPr>
        <w:t xml:space="preserve">na adres </w:t>
      </w:r>
      <w:hyperlink r:id="rId8" w:history="1">
        <w:r w:rsidR="00D315C2" w:rsidRPr="00073582">
          <w:rPr>
            <w:rStyle w:val="Hipercze"/>
            <w:rFonts w:eastAsia="Trebuchet MS" w:cstheme="minorHAnsi"/>
            <w:sz w:val="24"/>
            <w:szCs w:val="24"/>
          </w:rPr>
          <w:t>C1.1.1kpo@cppc.gov.pl</w:t>
        </w:r>
      </w:hyperlink>
      <w:r w:rsidR="677BC13B" w:rsidRPr="00073582">
        <w:rPr>
          <w:rFonts w:eastAsia="Trebuchet MS" w:cstheme="minorHAnsi"/>
          <w:color w:val="000000" w:themeColor="text1"/>
          <w:sz w:val="24"/>
          <w:szCs w:val="24"/>
        </w:rPr>
        <w:t>.</w:t>
      </w:r>
      <w:r w:rsidR="2A6DB7A8" w:rsidRPr="00073582">
        <w:rPr>
          <w:rFonts w:eastAsia="Trebuchet MS" w:cstheme="minorHAnsi"/>
          <w:color w:val="000000" w:themeColor="text1"/>
          <w:sz w:val="24"/>
          <w:szCs w:val="24"/>
        </w:rPr>
        <w:t xml:space="preserve"> </w:t>
      </w:r>
      <w:r w:rsidR="691B43C9" w:rsidRPr="00073582">
        <w:rPr>
          <w:rFonts w:eastAsia="Calibri" w:cstheme="minorHAnsi"/>
          <w:sz w:val="24"/>
          <w:szCs w:val="24"/>
        </w:rPr>
        <w:t xml:space="preserve">Odpowiedzi na pytania zawierające objaśnienia dotyczące </w:t>
      </w:r>
      <w:r w:rsidR="691B43C9" w:rsidRPr="00073582">
        <w:rPr>
          <w:rFonts w:eastAsia="Calibri" w:cstheme="minorHAnsi"/>
          <w:sz w:val="24"/>
          <w:szCs w:val="24"/>
        </w:rPr>
        <w:lastRenderedPageBreak/>
        <w:t>procedur lub ich interpretacje dodatkowo są zamieszczane na stronie internetowej CPPC do publicznej wiadomości.</w:t>
      </w:r>
    </w:p>
    <w:p w14:paraId="50AAFC09" w14:textId="6210F2FF" w:rsidR="005A7F6C" w:rsidRPr="00073582" w:rsidRDefault="51D85D89" w:rsidP="00073582">
      <w:pPr>
        <w:pStyle w:val="Akapitzlist"/>
        <w:numPr>
          <w:ilvl w:val="0"/>
          <w:numId w:val="13"/>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Przewidywany termin rozstrzygnięcia </w:t>
      </w:r>
      <w:r w:rsidR="00EE7ACD" w:rsidRPr="00073582">
        <w:rPr>
          <w:rFonts w:eastAsia="Trebuchet MS" w:cstheme="minorHAnsi"/>
          <w:color w:val="000000" w:themeColor="text1"/>
          <w:sz w:val="24"/>
          <w:szCs w:val="24"/>
        </w:rPr>
        <w:t>naboru</w:t>
      </w:r>
      <w:r w:rsidRPr="00073582">
        <w:rPr>
          <w:rFonts w:eastAsia="Trebuchet MS" w:cstheme="minorHAnsi"/>
          <w:color w:val="000000" w:themeColor="text1"/>
          <w:sz w:val="24"/>
          <w:szCs w:val="24"/>
        </w:rPr>
        <w:t xml:space="preserve"> to</w:t>
      </w:r>
      <w:r w:rsidR="00F56300" w:rsidRPr="00073582">
        <w:rPr>
          <w:rFonts w:eastAsia="Trebuchet MS" w:cstheme="minorHAnsi"/>
          <w:color w:val="000000" w:themeColor="text1"/>
          <w:sz w:val="24"/>
          <w:szCs w:val="24"/>
        </w:rPr>
        <w:t xml:space="preserve"> </w:t>
      </w:r>
      <w:r w:rsidR="00574A51" w:rsidRPr="00073582">
        <w:rPr>
          <w:rFonts w:eastAsia="Trebuchet MS" w:cstheme="minorHAnsi"/>
          <w:color w:val="000000" w:themeColor="text1"/>
          <w:sz w:val="24"/>
          <w:szCs w:val="24"/>
        </w:rPr>
        <w:t>I</w:t>
      </w:r>
      <w:r w:rsidR="00186877" w:rsidRPr="00073582">
        <w:rPr>
          <w:rFonts w:eastAsia="Trebuchet MS" w:cstheme="minorHAnsi"/>
          <w:color w:val="000000" w:themeColor="text1"/>
          <w:sz w:val="24"/>
          <w:szCs w:val="24"/>
        </w:rPr>
        <w:t>I</w:t>
      </w:r>
      <w:r w:rsidR="26150B8A" w:rsidRPr="00073582">
        <w:rPr>
          <w:rFonts w:eastAsia="Trebuchet MS" w:cstheme="minorHAnsi"/>
          <w:color w:val="000000" w:themeColor="text1"/>
          <w:sz w:val="24"/>
          <w:szCs w:val="24"/>
        </w:rPr>
        <w:t xml:space="preserve"> kwartał 202</w:t>
      </w:r>
      <w:r w:rsidR="00186877" w:rsidRPr="00073582">
        <w:rPr>
          <w:rFonts w:eastAsia="Trebuchet MS" w:cstheme="minorHAnsi"/>
          <w:color w:val="000000" w:themeColor="text1"/>
          <w:sz w:val="24"/>
          <w:szCs w:val="24"/>
        </w:rPr>
        <w:t>5</w:t>
      </w:r>
      <w:r w:rsidRPr="00073582">
        <w:rPr>
          <w:rFonts w:eastAsia="Trebuchet MS" w:cstheme="minorHAnsi"/>
          <w:color w:val="000000" w:themeColor="text1"/>
          <w:sz w:val="24"/>
          <w:szCs w:val="24"/>
        </w:rPr>
        <w:t xml:space="preserve"> r. </w:t>
      </w:r>
    </w:p>
    <w:p w14:paraId="1F59DAE4" w14:textId="635F60E5" w:rsidR="00CC6973" w:rsidRPr="00073582" w:rsidRDefault="00CC6973" w:rsidP="00073582">
      <w:pPr>
        <w:pStyle w:val="Styl1"/>
      </w:pPr>
      <w:r w:rsidRPr="00073582">
        <w:t>§ 4</w:t>
      </w:r>
      <w:r w:rsidR="00082523" w:rsidRPr="00073582">
        <w:t xml:space="preserve"> </w:t>
      </w:r>
      <w:r w:rsidRPr="00073582">
        <w:t>Warunki uczestnictwa</w:t>
      </w:r>
    </w:p>
    <w:p w14:paraId="7FBF4166" w14:textId="77777777" w:rsidR="00461AB3" w:rsidRPr="00073582" w:rsidRDefault="6AFC36B7" w:rsidP="00073582">
      <w:pPr>
        <w:pStyle w:val="Akapitzlist"/>
        <w:numPr>
          <w:ilvl w:val="0"/>
          <w:numId w:val="14"/>
        </w:numPr>
        <w:autoSpaceDE w:val="0"/>
        <w:autoSpaceDN w:val="0"/>
        <w:adjustRightInd w:val="0"/>
        <w:spacing w:before="360" w:after="240" w:line="360" w:lineRule="auto"/>
        <w:ind w:left="709"/>
        <w:rPr>
          <w:rFonts w:eastAsia="Trebuchet MS"/>
          <w:color w:val="000000" w:themeColor="text1"/>
          <w:sz w:val="24"/>
          <w:szCs w:val="24"/>
        </w:rPr>
      </w:pPr>
      <w:r w:rsidRPr="00073582">
        <w:rPr>
          <w:rFonts w:eastAsia="Trebuchet MS"/>
          <w:color w:val="000000" w:themeColor="text1"/>
          <w:sz w:val="24"/>
          <w:szCs w:val="24"/>
        </w:rPr>
        <w:t>Wnioskodawca może złożyć</w:t>
      </w:r>
      <w:r w:rsidR="05467CEA" w:rsidRPr="00073582">
        <w:rPr>
          <w:rFonts w:eastAsia="Trebuchet MS"/>
          <w:color w:val="000000" w:themeColor="text1"/>
          <w:sz w:val="24"/>
          <w:szCs w:val="24"/>
        </w:rPr>
        <w:t xml:space="preserve"> </w:t>
      </w:r>
      <w:r w:rsidRPr="00073582">
        <w:rPr>
          <w:rFonts w:eastAsia="Trebuchet MS"/>
          <w:color w:val="000000" w:themeColor="text1"/>
          <w:sz w:val="24"/>
          <w:szCs w:val="24"/>
        </w:rPr>
        <w:t xml:space="preserve">w rozumieniu § 6 ust. 3 </w:t>
      </w:r>
      <w:r w:rsidR="0AEC4616" w:rsidRPr="00073582">
        <w:rPr>
          <w:rFonts w:eastAsia="Trebuchet MS"/>
          <w:color w:val="000000" w:themeColor="text1"/>
          <w:sz w:val="24"/>
          <w:szCs w:val="24"/>
        </w:rPr>
        <w:t>Regulaminu</w:t>
      </w:r>
      <w:r w:rsidR="00186877" w:rsidRPr="00073582">
        <w:rPr>
          <w:rFonts w:eastAsia="Trebuchet MS"/>
          <w:color w:val="000000" w:themeColor="text1"/>
          <w:sz w:val="24"/>
          <w:szCs w:val="24"/>
        </w:rPr>
        <w:t xml:space="preserve"> jeden Wniosek</w:t>
      </w:r>
      <w:r w:rsidR="00A6231A" w:rsidRPr="00073582">
        <w:rPr>
          <w:rFonts w:eastAsia="Trebuchet MS"/>
          <w:color w:val="000000" w:themeColor="text1"/>
          <w:sz w:val="24"/>
          <w:szCs w:val="24"/>
        </w:rPr>
        <w:t xml:space="preserve"> – z zastrzeżeniem</w:t>
      </w:r>
      <w:r w:rsidR="00FB413C" w:rsidRPr="00073582">
        <w:rPr>
          <w:rFonts w:eastAsia="Trebuchet MS"/>
          <w:color w:val="000000" w:themeColor="text1"/>
          <w:sz w:val="24"/>
          <w:szCs w:val="24"/>
        </w:rPr>
        <w:t xml:space="preserve"> wyjątku </w:t>
      </w:r>
      <w:r w:rsidR="00EC01EB" w:rsidRPr="00073582">
        <w:rPr>
          <w:rFonts w:eastAsia="Trebuchet MS"/>
          <w:color w:val="000000" w:themeColor="text1"/>
          <w:sz w:val="24"/>
          <w:szCs w:val="24"/>
        </w:rPr>
        <w:t>wskazanego</w:t>
      </w:r>
      <w:r w:rsidR="00FB413C" w:rsidRPr="00073582">
        <w:rPr>
          <w:rFonts w:eastAsia="Trebuchet MS"/>
          <w:color w:val="000000" w:themeColor="text1"/>
          <w:sz w:val="24"/>
          <w:szCs w:val="24"/>
        </w:rPr>
        <w:t xml:space="preserve"> w dalszej części niniejszego ustępu</w:t>
      </w:r>
      <w:r w:rsidR="00082CBD" w:rsidRPr="00073582">
        <w:rPr>
          <w:rFonts w:eastAsia="Trebuchet MS"/>
          <w:color w:val="000000" w:themeColor="text1"/>
          <w:sz w:val="24"/>
          <w:szCs w:val="24"/>
        </w:rPr>
        <w:t>.</w:t>
      </w:r>
      <w:r w:rsidR="00605699" w:rsidRPr="00073582">
        <w:rPr>
          <w:rFonts w:eastAsia="Trebuchet MS"/>
          <w:color w:val="000000" w:themeColor="text1"/>
          <w:sz w:val="24"/>
          <w:szCs w:val="24"/>
        </w:rPr>
        <w:t xml:space="preserve"> </w:t>
      </w:r>
      <w:r w:rsidR="00DE609D" w:rsidRPr="00073582">
        <w:rPr>
          <w:rFonts w:eastAsia="Trebuchet MS"/>
          <w:color w:val="000000" w:themeColor="text1"/>
          <w:sz w:val="24"/>
          <w:szCs w:val="24"/>
        </w:rPr>
        <w:t xml:space="preserve">Złożenie kolejnych Wniosków przez tego samego Wnioskodawcę </w:t>
      </w:r>
      <w:r w:rsidR="094A31AD" w:rsidRPr="00073582">
        <w:rPr>
          <w:rFonts w:eastAsia="Trebuchet MS"/>
          <w:color w:val="000000" w:themeColor="text1"/>
          <w:sz w:val="24"/>
          <w:szCs w:val="24"/>
        </w:rPr>
        <w:t>j</w:t>
      </w:r>
      <w:r w:rsidR="6937B94D" w:rsidRPr="00073582">
        <w:rPr>
          <w:rFonts w:eastAsia="Trebuchet MS"/>
          <w:color w:val="000000" w:themeColor="text1"/>
          <w:sz w:val="24"/>
          <w:szCs w:val="24"/>
        </w:rPr>
        <w:t>est</w:t>
      </w:r>
      <w:r w:rsidR="007E2906" w:rsidRPr="00073582">
        <w:rPr>
          <w:rFonts w:eastAsia="Trebuchet MS"/>
          <w:color w:val="000000" w:themeColor="text1"/>
          <w:sz w:val="24"/>
          <w:szCs w:val="24"/>
        </w:rPr>
        <w:t xml:space="preserve"> dopuszczalne wyłącznie pod warunkiem, że wartość ogółem wydatków kwalifikowa</w:t>
      </w:r>
      <w:r w:rsidR="0028237A" w:rsidRPr="00073582">
        <w:rPr>
          <w:rFonts w:eastAsia="Trebuchet MS"/>
          <w:color w:val="000000" w:themeColor="text1"/>
          <w:sz w:val="24"/>
          <w:szCs w:val="24"/>
        </w:rPr>
        <w:t>l</w:t>
      </w:r>
      <w:r w:rsidR="007E2906" w:rsidRPr="00073582">
        <w:rPr>
          <w:rFonts w:eastAsia="Trebuchet MS"/>
          <w:color w:val="000000" w:themeColor="text1"/>
          <w:sz w:val="24"/>
          <w:szCs w:val="24"/>
        </w:rPr>
        <w:t xml:space="preserve">nych każdego uprzednio złożonego Wniosku </w:t>
      </w:r>
      <w:r w:rsidR="0063164E" w:rsidRPr="00073582">
        <w:rPr>
          <w:rFonts w:eastAsia="Trebuchet MS"/>
          <w:color w:val="000000" w:themeColor="text1"/>
          <w:sz w:val="24"/>
          <w:szCs w:val="24"/>
        </w:rPr>
        <w:t xml:space="preserve">tego Wnioskodawcy </w:t>
      </w:r>
      <w:r w:rsidR="007E2906" w:rsidRPr="00073582">
        <w:rPr>
          <w:rFonts w:eastAsia="Trebuchet MS"/>
          <w:color w:val="000000" w:themeColor="text1"/>
          <w:sz w:val="24"/>
          <w:szCs w:val="24"/>
        </w:rPr>
        <w:t>mieści się w przedziale od 39 900 000 PLN do 40 000 000 PLN</w:t>
      </w:r>
      <w:r w:rsidR="00513A6B" w:rsidRPr="00073582">
        <w:rPr>
          <w:rFonts w:eastAsia="Trebuchet MS"/>
          <w:color w:val="000000" w:themeColor="text1"/>
          <w:sz w:val="24"/>
          <w:szCs w:val="24"/>
        </w:rPr>
        <w:t>,</w:t>
      </w:r>
      <w:r w:rsidR="00B8072A" w:rsidRPr="00073582">
        <w:rPr>
          <w:rFonts w:eastAsia="Trebuchet MS"/>
          <w:color w:val="000000" w:themeColor="text1"/>
          <w:sz w:val="24"/>
          <w:szCs w:val="24"/>
        </w:rPr>
        <w:t xml:space="preserve"> </w:t>
      </w:r>
      <w:r w:rsidR="003019EB" w:rsidRPr="00073582">
        <w:rPr>
          <w:rFonts w:eastAsia="Trebuchet MS"/>
          <w:color w:val="000000" w:themeColor="text1"/>
          <w:sz w:val="24"/>
          <w:szCs w:val="24"/>
        </w:rPr>
        <w:t>z wyjątkiem</w:t>
      </w:r>
      <w:r w:rsidR="00B8072A" w:rsidRPr="00073582">
        <w:rPr>
          <w:rFonts w:eastAsia="Trebuchet MS"/>
          <w:color w:val="000000" w:themeColor="text1"/>
          <w:sz w:val="24"/>
          <w:szCs w:val="24"/>
        </w:rPr>
        <w:t xml:space="preserve"> </w:t>
      </w:r>
      <w:r w:rsidR="002C3B78" w:rsidRPr="00073582">
        <w:rPr>
          <w:rFonts w:eastAsia="Trebuchet MS"/>
          <w:color w:val="000000" w:themeColor="text1"/>
          <w:sz w:val="24"/>
          <w:szCs w:val="24"/>
        </w:rPr>
        <w:t>Wniosku, który jest składany w naborze przez danego Wnioskodawcę jako ostatni w kolejności</w:t>
      </w:r>
      <w:r w:rsidR="00801B3D" w:rsidRPr="00073582">
        <w:rPr>
          <w:rFonts w:eastAsia="Trebuchet MS"/>
          <w:color w:val="000000" w:themeColor="text1"/>
          <w:sz w:val="24"/>
          <w:szCs w:val="24"/>
        </w:rPr>
        <w:t xml:space="preserve"> (Wniosek ten jednak musi spełniać wymóg, o którym mowa w ust. </w:t>
      </w:r>
      <w:r w:rsidR="004656F9" w:rsidRPr="00073582">
        <w:rPr>
          <w:rFonts w:eastAsia="Trebuchet MS"/>
          <w:color w:val="000000" w:themeColor="text1"/>
          <w:sz w:val="24"/>
          <w:szCs w:val="24"/>
        </w:rPr>
        <w:t>2</w:t>
      </w:r>
      <w:r w:rsidR="00801B3D" w:rsidRPr="00073582">
        <w:rPr>
          <w:rFonts w:eastAsia="Trebuchet MS"/>
          <w:color w:val="000000" w:themeColor="text1"/>
          <w:sz w:val="24"/>
          <w:szCs w:val="24"/>
        </w:rPr>
        <w:t>)</w:t>
      </w:r>
      <w:r w:rsidR="002C3B78" w:rsidRPr="00073582">
        <w:rPr>
          <w:rFonts w:eastAsia="Trebuchet MS"/>
          <w:color w:val="000000" w:themeColor="text1"/>
          <w:sz w:val="24"/>
          <w:szCs w:val="24"/>
        </w:rPr>
        <w:t>.</w:t>
      </w:r>
      <w:r w:rsidR="00607995" w:rsidRPr="00073582">
        <w:rPr>
          <w:rFonts w:eastAsia="Trebuchet MS"/>
          <w:color w:val="000000" w:themeColor="text1"/>
          <w:sz w:val="24"/>
          <w:szCs w:val="24"/>
        </w:rPr>
        <w:t xml:space="preserve"> Jeśli Wniosek </w:t>
      </w:r>
      <w:r w:rsidR="000B527E" w:rsidRPr="00073582">
        <w:rPr>
          <w:rFonts w:eastAsia="Trebuchet MS"/>
          <w:color w:val="000000" w:themeColor="text1"/>
          <w:sz w:val="24"/>
          <w:szCs w:val="24"/>
        </w:rPr>
        <w:t xml:space="preserve">złożony przez danego Wnioskodawcę w naborze jako pierwszy </w:t>
      </w:r>
      <w:r w:rsidR="00607995" w:rsidRPr="00073582">
        <w:rPr>
          <w:rFonts w:eastAsia="Trebuchet MS"/>
          <w:color w:val="000000" w:themeColor="text1"/>
          <w:sz w:val="24"/>
          <w:szCs w:val="24"/>
        </w:rPr>
        <w:t xml:space="preserve">ma wartość </w:t>
      </w:r>
      <w:r w:rsidR="007C6C0F" w:rsidRPr="00073582">
        <w:rPr>
          <w:rFonts w:eastAsia="Trebuchet MS"/>
          <w:color w:val="000000" w:themeColor="text1"/>
          <w:sz w:val="24"/>
          <w:szCs w:val="24"/>
        </w:rPr>
        <w:t xml:space="preserve">wydatków </w:t>
      </w:r>
      <w:r w:rsidR="00607995" w:rsidRPr="00073582">
        <w:rPr>
          <w:rFonts w:eastAsia="Trebuchet MS"/>
          <w:color w:val="000000" w:themeColor="text1"/>
          <w:sz w:val="24"/>
          <w:szCs w:val="24"/>
        </w:rPr>
        <w:t>kwalifikowa</w:t>
      </w:r>
      <w:r w:rsidR="0028237A" w:rsidRPr="00073582">
        <w:rPr>
          <w:rFonts w:eastAsia="Trebuchet MS"/>
          <w:color w:val="000000" w:themeColor="text1"/>
          <w:sz w:val="24"/>
          <w:szCs w:val="24"/>
        </w:rPr>
        <w:t>l</w:t>
      </w:r>
      <w:r w:rsidR="00607995" w:rsidRPr="00073582">
        <w:rPr>
          <w:rFonts w:eastAsia="Trebuchet MS"/>
          <w:color w:val="000000" w:themeColor="text1"/>
          <w:sz w:val="24"/>
          <w:szCs w:val="24"/>
        </w:rPr>
        <w:t>n</w:t>
      </w:r>
      <w:r w:rsidR="00647378" w:rsidRPr="00073582">
        <w:rPr>
          <w:rFonts w:eastAsia="Trebuchet MS"/>
          <w:color w:val="000000" w:themeColor="text1"/>
          <w:sz w:val="24"/>
          <w:szCs w:val="24"/>
        </w:rPr>
        <w:t>ych</w:t>
      </w:r>
      <w:r w:rsidR="00607995" w:rsidRPr="00073582">
        <w:rPr>
          <w:rFonts w:eastAsia="Trebuchet MS"/>
          <w:color w:val="000000" w:themeColor="text1"/>
          <w:sz w:val="24"/>
          <w:szCs w:val="24"/>
        </w:rPr>
        <w:t xml:space="preserve"> niższą niż 39 900</w:t>
      </w:r>
      <w:r w:rsidR="00BC4F8A" w:rsidRPr="00073582">
        <w:rPr>
          <w:rFonts w:eastAsia="Trebuchet MS"/>
          <w:color w:val="000000" w:themeColor="text1"/>
          <w:sz w:val="24"/>
          <w:szCs w:val="24"/>
        </w:rPr>
        <w:t> </w:t>
      </w:r>
      <w:r w:rsidR="00607995" w:rsidRPr="00073582">
        <w:rPr>
          <w:rFonts w:eastAsia="Trebuchet MS"/>
          <w:color w:val="000000" w:themeColor="text1"/>
          <w:sz w:val="24"/>
          <w:szCs w:val="24"/>
        </w:rPr>
        <w:t>000</w:t>
      </w:r>
      <w:r w:rsidR="00BC4F8A" w:rsidRPr="00073582">
        <w:rPr>
          <w:rFonts w:eastAsia="Trebuchet MS"/>
          <w:color w:val="000000" w:themeColor="text1"/>
          <w:sz w:val="24"/>
          <w:szCs w:val="24"/>
        </w:rPr>
        <w:t xml:space="preserve"> PLN</w:t>
      </w:r>
      <w:r w:rsidR="00607995" w:rsidRPr="00073582">
        <w:rPr>
          <w:rFonts w:eastAsia="Trebuchet MS"/>
          <w:color w:val="000000" w:themeColor="text1"/>
          <w:sz w:val="24"/>
          <w:szCs w:val="24"/>
        </w:rPr>
        <w:t xml:space="preserve">, kolejne Wnioski </w:t>
      </w:r>
      <w:r w:rsidR="000B527E" w:rsidRPr="00073582">
        <w:rPr>
          <w:rFonts w:eastAsia="Trebuchet MS"/>
          <w:color w:val="000000" w:themeColor="text1"/>
          <w:sz w:val="24"/>
          <w:szCs w:val="24"/>
        </w:rPr>
        <w:t xml:space="preserve">tego </w:t>
      </w:r>
      <w:r w:rsidR="00AE5DE4" w:rsidRPr="00073582">
        <w:rPr>
          <w:rFonts w:eastAsia="Trebuchet MS"/>
          <w:color w:val="000000" w:themeColor="text1"/>
          <w:sz w:val="24"/>
          <w:szCs w:val="24"/>
        </w:rPr>
        <w:t>W</w:t>
      </w:r>
      <w:r w:rsidR="000B527E" w:rsidRPr="00073582">
        <w:rPr>
          <w:rFonts w:eastAsia="Trebuchet MS"/>
          <w:color w:val="000000" w:themeColor="text1"/>
          <w:sz w:val="24"/>
          <w:szCs w:val="24"/>
        </w:rPr>
        <w:t>nioskodawcy</w:t>
      </w:r>
      <w:r w:rsidR="00821224" w:rsidRPr="00073582">
        <w:rPr>
          <w:rFonts w:eastAsia="Trebuchet MS"/>
          <w:color w:val="000000" w:themeColor="text1"/>
          <w:sz w:val="24"/>
          <w:szCs w:val="24"/>
        </w:rPr>
        <w:t xml:space="preserve"> </w:t>
      </w:r>
      <w:r w:rsidR="004D06B2" w:rsidRPr="00073582">
        <w:rPr>
          <w:rFonts w:eastAsia="Trebuchet MS"/>
          <w:color w:val="000000" w:themeColor="text1"/>
          <w:sz w:val="24"/>
          <w:szCs w:val="24"/>
        </w:rPr>
        <w:t>pozostawia się bez rozpatrzenia</w:t>
      </w:r>
      <w:r w:rsidR="5405330D" w:rsidRPr="00073582">
        <w:rPr>
          <w:rFonts w:eastAsia="Trebuchet MS"/>
          <w:color w:val="000000" w:themeColor="text1"/>
          <w:sz w:val="24"/>
          <w:szCs w:val="24"/>
        </w:rPr>
        <w:t>.</w:t>
      </w:r>
      <w:r w:rsidR="005B4DEE" w:rsidRPr="00073582">
        <w:rPr>
          <w:rFonts w:eastAsia="Trebuchet MS"/>
          <w:color w:val="000000" w:themeColor="text1"/>
          <w:sz w:val="24"/>
          <w:szCs w:val="24"/>
        </w:rPr>
        <w:t xml:space="preserve"> </w:t>
      </w:r>
      <w:r w:rsidR="00493842" w:rsidRPr="00073582">
        <w:rPr>
          <w:rFonts w:eastAsia="Trebuchet MS"/>
          <w:color w:val="000000" w:themeColor="text1"/>
          <w:sz w:val="24"/>
          <w:szCs w:val="24"/>
        </w:rPr>
        <w:t xml:space="preserve">Każdy Wniosek </w:t>
      </w:r>
      <w:r w:rsidR="00535E7C" w:rsidRPr="00073582">
        <w:rPr>
          <w:rFonts w:eastAsia="Trebuchet MS"/>
          <w:color w:val="000000" w:themeColor="text1"/>
          <w:sz w:val="24"/>
          <w:szCs w:val="24"/>
        </w:rPr>
        <w:t xml:space="preserve">danego Wnioskodawcy </w:t>
      </w:r>
      <w:r w:rsidR="00493842" w:rsidRPr="00073582">
        <w:rPr>
          <w:rFonts w:eastAsia="Trebuchet MS"/>
          <w:color w:val="000000" w:themeColor="text1"/>
          <w:sz w:val="24"/>
          <w:szCs w:val="24"/>
        </w:rPr>
        <w:t xml:space="preserve">musi obejmować unikalne </w:t>
      </w:r>
      <w:r w:rsidR="1A7E7B6F" w:rsidRPr="00073582">
        <w:rPr>
          <w:rFonts w:eastAsia="Trebuchet MS"/>
          <w:color w:val="000000" w:themeColor="text1"/>
          <w:sz w:val="24"/>
          <w:szCs w:val="24"/>
        </w:rPr>
        <w:t>P</w:t>
      </w:r>
      <w:r w:rsidR="2DE08B9C" w:rsidRPr="00073582">
        <w:rPr>
          <w:rFonts w:eastAsia="Trebuchet MS"/>
          <w:color w:val="000000" w:themeColor="text1"/>
          <w:sz w:val="24"/>
          <w:szCs w:val="24"/>
        </w:rPr>
        <w:t>unkty</w:t>
      </w:r>
      <w:r w:rsidR="00493842" w:rsidRPr="00073582">
        <w:rPr>
          <w:rFonts w:eastAsia="Trebuchet MS"/>
          <w:color w:val="000000" w:themeColor="text1"/>
          <w:sz w:val="24"/>
          <w:szCs w:val="24"/>
        </w:rPr>
        <w:t xml:space="preserve"> adresowe wybrane z Listy punktów adresowych stanowiącej załącznik nr 8 do Regulaminu – niedopuszczalne jest ich powielanie pomiędzy Wnioskami</w:t>
      </w:r>
      <w:r w:rsidR="00535E7C" w:rsidRPr="00073582">
        <w:rPr>
          <w:rFonts w:eastAsia="Trebuchet MS"/>
          <w:color w:val="000000" w:themeColor="text1"/>
          <w:sz w:val="24"/>
          <w:szCs w:val="24"/>
        </w:rPr>
        <w:t xml:space="preserve"> tego samego Wnioskodawcy</w:t>
      </w:r>
      <w:r w:rsidR="00493842" w:rsidRPr="00073582">
        <w:rPr>
          <w:rFonts w:eastAsia="Trebuchet MS"/>
          <w:color w:val="000000" w:themeColor="text1"/>
          <w:sz w:val="24"/>
          <w:szCs w:val="24"/>
        </w:rPr>
        <w:t>.</w:t>
      </w:r>
    </w:p>
    <w:p w14:paraId="23B00E29" w14:textId="3B8BDD8D" w:rsidR="00F04FF2" w:rsidRPr="00073582" w:rsidRDefault="00F04FF2" w:rsidP="00073582">
      <w:pPr>
        <w:pStyle w:val="Akapitzlist"/>
        <w:numPr>
          <w:ilvl w:val="0"/>
          <w:numId w:val="14"/>
        </w:numPr>
        <w:autoSpaceDE w:val="0"/>
        <w:autoSpaceDN w:val="0"/>
        <w:adjustRightInd w:val="0"/>
        <w:spacing w:before="360" w:after="240" w:line="360" w:lineRule="auto"/>
        <w:ind w:left="709"/>
        <w:rPr>
          <w:rFonts w:eastAsia="Trebuchet MS"/>
          <w:color w:val="000000" w:themeColor="text1"/>
          <w:sz w:val="24"/>
          <w:szCs w:val="24"/>
        </w:rPr>
      </w:pPr>
      <w:r w:rsidRPr="00073582">
        <w:rPr>
          <w:rFonts w:eastAsia="Trebuchet MS"/>
          <w:color w:val="000000" w:themeColor="text1"/>
          <w:sz w:val="24"/>
          <w:szCs w:val="24"/>
        </w:rPr>
        <w:t xml:space="preserve">Ocenie podlegać będzie wyłącznie Wniosek, w którym zadeklarowano objęcie zasięgiem sieci </w:t>
      </w:r>
      <w:r w:rsidR="00BE3495" w:rsidRPr="00073582">
        <w:rPr>
          <w:rFonts w:eastAsia="Trebuchet MS"/>
          <w:color w:val="000000" w:themeColor="text1"/>
          <w:sz w:val="24"/>
          <w:szCs w:val="24"/>
        </w:rPr>
        <w:t>NGA</w:t>
      </w:r>
      <w:r w:rsidR="003019EB" w:rsidRPr="00073582">
        <w:rPr>
          <w:rFonts w:eastAsia="Trebuchet MS"/>
          <w:color w:val="000000" w:themeColor="text1"/>
          <w:sz w:val="24"/>
          <w:szCs w:val="24"/>
        </w:rPr>
        <w:t xml:space="preserve"> </w:t>
      </w:r>
      <w:r w:rsidRPr="00073582">
        <w:rPr>
          <w:rFonts w:eastAsia="Trebuchet MS"/>
          <w:color w:val="000000" w:themeColor="text1"/>
          <w:sz w:val="24"/>
          <w:szCs w:val="24"/>
        </w:rPr>
        <w:t xml:space="preserve">minimum 200 </w:t>
      </w:r>
      <w:r w:rsidR="589F19FD" w:rsidRPr="00073582">
        <w:rPr>
          <w:rFonts w:eastAsia="Trebuchet MS"/>
          <w:color w:val="000000" w:themeColor="text1"/>
          <w:sz w:val="24"/>
          <w:szCs w:val="24"/>
        </w:rPr>
        <w:t>P</w:t>
      </w:r>
      <w:r w:rsidRPr="00073582">
        <w:rPr>
          <w:rFonts w:eastAsia="Trebuchet MS"/>
          <w:color w:val="000000" w:themeColor="text1"/>
          <w:sz w:val="24"/>
          <w:szCs w:val="24"/>
        </w:rPr>
        <w:t xml:space="preserve">unktów adresowych wybranych z </w:t>
      </w:r>
      <w:r w:rsidR="00FC47DF" w:rsidRPr="00073582">
        <w:rPr>
          <w:rFonts w:eastAsia="Trebuchet MS"/>
          <w:color w:val="000000" w:themeColor="text1"/>
          <w:sz w:val="24"/>
          <w:szCs w:val="24"/>
        </w:rPr>
        <w:t>L</w:t>
      </w:r>
      <w:r w:rsidRPr="00073582">
        <w:rPr>
          <w:rFonts w:eastAsia="Trebuchet MS"/>
          <w:color w:val="000000" w:themeColor="text1"/>
          <w:sz w:val="24"/>
          <w:szCs w:val="24"/>
        </w:rPr>
        <w:t xml:space="preserve">isty </w:t>
      </w:r>
      <w:r w:rsidR="00FC47DF" w:rsidRPr="00073582">
        <w:rPr>
          <w:rFonts w:eastAsia="Trebuchet MS"/>
          <w:color w:val="000000" w:themeColor="text1"/>
          <w:sz w:val="24"/>
          <w:szCs w:val="24"/>
        </w:rPr>
        <w:t xml:space="preserve">punktów adresowych </w:t>
      </w:r>
      <w:r w:rsidRPr="00073582">
        <w:rPr>
          <w:rFonts w:eastAsia="Trebuchet MS"/>
          <w:color w:val="000000" w:themeColor="text1"/>
          <w:sz w:val="24"/>
          <w:szCs w:val="24"/>
        </w:rPr>
        <w:t xml:space="preserve">stanowiącej załącznik nr 8 do Regulaminu lub </w:t>
      </w:r>
      <w:r w:rsidR="00AD0609" w:rsidRPr="00073582">
        <w:rPr>
          <w:rFonts w:eastAsia="Trebuchet MS"/>
          <w:color w:val="000000" w:themeColor="text1"/>
          <w:sz w:val="24"/>
          <w:szCs w:val="24"/>
        </w:rPr>
        <w:t xml:space="preserve">o wartości </w:t>
      </w:r>
      <w:r w:rsidRPr="00073582">
        <w:rPr>
          <w:rFonts w:eastAsia="Trebuchet MS"/>
          <w:color w:val="000000" w:themeColor="text1"/>
          <w:sz w:val="24"/>
          <w:szCs w:val="24"/>
        </w:rPr>
        <w:t>wydatk</w:t>
      </w:r>
      <w:r w:rsidR="0045150B" w:rsidRPr="00073582">
        <w:rPr>
          <w:rFonts w:eastAsia="Trebuchet MS"/>
          <w:color w:val="000000" w:themeColor="text1"/>
          <w:sz w:val="24"/>
          <w:szCs w:val="24"/>
        </w:rPr>
        <w:t>ów</w:t>
      </w:r>
      <w:r w:rsidR="005962D3" w:rsidRPr="00073582">
        <w:rPr>
          <w:rFonts w:eastAsia="Trebuchet MS"/>
          <w:color w:val="000000" w:themeColor="text1"/>
          <w:sz w:val="24"/>
          <w:szCs w:val="24"/>
        </w:rPr>
        <w:t xml:space="preserve"> kwalifikowalnych </w:t>
      </w:r>
      <w:r w:rsidRPr="00073582">
        <w:rPr>
          <w:rFonts w:eastAsia="Trebuchet MS"/>
          <w:color w:val="000000" w:themeColor="text1"/>
          <w:sz w:val="24"/>
          <w:szCs w:val="24"/>
        </w:rPr>
        <w:t xml:space="preserve">ogółem w wysokości </w:t>
      </w:r>
      <w:r w:rsidR="00C146CE" w:rsidRPr="00073582">
        <w:rPr>
          <w:rFonts w:eastAsia="Trebuchet MS"/>
          <w:color w:val="000000" w:themeColor="text1"/>
          <w:sz w:val="24"/>
          <w:szCs w:val="24"/>
        </w:rPr>
        <w:t xml:space="preserve">co najmniej </w:t>
      </w:r>
      <w:r w:rsidRPr="00073582">
        <w:rPr>
          <w:rFonts w:eastAsia="Trebuchet MS"/>
          <w:color w:val="000000" w:themeColor="text1"/>
          <w:sz w:val="24"/>
          <w:szCs w:val="24"/>
        </w:rPr>
        <w:t xml:space="preserve">800 000 PLN. </w:t>
      </w:r>
    </w:p>
    <w:p w14:paraId="6F0263DB" w14:textId="77777777" w:rsidR="000275BC" w:rsidRPr="00073582" w:rsidRDefault="000275BC" w:rsidP="00073582">
      <w:pPr>
        <w:pStyle w:val="Akapitzlist"/>
        <w:numPr>
          <w:ilvl w:val="0"/>
          <w:numId w:val="14"/>
        </w:numPr>
        <w:autoSpaceDE w:val="0"/>
        <w:autoSpaceDN w:val="0"/>
        <w:adjustRightInd w:val="0"/>
        <w:spacing w:after="0" w:line="360" w:lineRule="auto"/>
        <w:rPr>
          <w:rFonts w:ascii="Calibri" w:eastAsiaTheme="minorEastAsia" w:hAnsi="Calibri" w:cs="Calibri"/>
          <w:color w:val="000000"/>
          <w:sz w:val="24"/>
          <w:szCs w:val="24"/>
        </w:rPr>
      </w:pPr>
      <w:r w:rsidRPr="00073582">
        <w:rPr>
          <w:rFonts w:ascii="Calibri" w:eastAsiaTheme="minorEastAsia" w:hAnsi="Calibri" w:cs="Calibri"/>
          <w:color w:val="000000"/>
          <w:sz w:val="24"/>
          <w:szCs w:val="24"/>
        </w:rPr>
        <w:t>Wniosek pozostawia się bez rozpatrzenia, gdy:</w:t>
      </w:r>
    </w:p>
    <w:p w14:paraId="639897E8" w14:textId="77777777" w:rsidR="003019EB" w:rsidRPr="00073582" w:rsidRDefault="00EC7793" w:rsidP="00073582">
      <w:pPr>
        <w:pStyle w:val="Akapitzlist"/>
        <w:numPr>
          <w:ilvl w:val="0"/>
          <w:numId w:val="16"/>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olor w:val="000000" w:themeColor="text1"/>
          <w:sz w:val="24"/>
          <w:szCs w:val="24"/>
        </w:rPr>
        <w:t>nie spełnia warunku, o którym mowa w ust.</w:t>
      </w:r>
      <w:r w:rsidR="00C659DA" w:rsidRPr="00073582">
        <w:rPr>
          <w:rFonts w:eastAsia="Trebuchet MS"/>
          <w:color w:val="000000" w:themeColor="text1"/>
          <w:sz w:val="24"/>
          <w:szCs w:val="24"/>
        </w:rPr>
        <w:t xml:space="preserve"> 1 albo 2 lub</w:t>
      </w:r>
      <w:r w:rsidR="0035577C" w:rsidRPr="00073582">
        <w:rPr>
          <w:rFonts w:eastAsia="Trebuchet MS"/>
          <w:color w:val="000000" w:themeColor="text1"/>
          <w:sz w:val="24"/>
          <w:szCs w:val="24"/>
        </w:rPr>
        <w:t>;</w:t>
      </w:r>
    </w:p>
    <w:p w14:paraId="7BCD8364" w14:textId="77777777" w:rsidR="003019EB" w:rsidRPr="00073582" w:rsidRDefault="0088184A" w:rsidP="00073582">
      <w:pPr>
        <w:pStyle w:val="Akapitzlist"/>
        <w:numPr>
          <w:ilvl w:val="0"/>
          <w:numId w:val="16"/>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jest kolejnym Wnioskiem (drugim lub dalszym) złożonym przez </w:t>
      </w:r>
      <w:r w:rsidR="000C4BE5" w:rsidRPr="00073582">
        <w:rPr>
          <w:rFonts w:eastAsia="Trebuchet MS" w:cstheme="minorHAnsi"/>
          <w:color w:val="000000" w:themeColor="text1"/>
          <w:sz w:val="24"/>
          <w:szCs w:val="24"/>
        </w:rPr>
        <w:t>Wnioskodawcę</w:t>
      </w:r>
      <w:r w:rsidRPr="00073582">
        <w:rPr>
          <w:rFonts w:eastAsia="Trebuchet MS" w:cstheme="minorHAnsi"/>
          <w:color w:val="000000" w:themeColor="text1"/>
          <w:sz w:val="24"/>
          <w:szCs w:val="24"/>
        </w:rPr>
        <w:t>, który nie spełnia warunku, o którym mowa w ust. 1 zdanie drugie, dotyczącego wartości ogółem wydatków kwalifikowa</w:t>
      </w:r>
      <w:r w:rsidR="00ED0B4A" w:rsidRPr="00073582">
        <w:rPr>
          <w:rFonts w:eastAsia="Trebuchet MS" w:cstheme="minorHAnsi"/>
          <w:color w:val="000000" w:themeColor="text1"/>
          <w:sz w:val="24"/>
          <w:szCs w:val="24"/>
        </w:rPr>
        <w:t>l</w:t>
      </w:r>
      <w:r w:rsidRPr="00073582">
        <w:rPr>
          <w:rFonts w:eastAsia="Trebuchet MS" w:cstheme="minorHAnsi"/>
          <w:color w:val="000000" w:themeColor="text1"/>
          <w:sz w:val="24"/>
          <w:szCs w:val="24"/>
        </w:rPr>
        <w:t>nych w określonym przedziale</w:t>
      </w:r>
      <w:r w:rsidR="006E72F2" w:rsidRPr="00073582">
        <w:rPr>
          <w:rFonts w:eastAsia="Trebuchet MS" w:cstheme="minorHAnsi"/>
          <w:color w:val="000000" w:themeColor="text1"/>
          <w:sz w:val="24"/>
          <w:szCs w:val="24"/>
        </w:rPr>
        <w:t xml:space="preserve"> lub</w:t>
      </w:r>
      <w:r w:rsidRPr="00073582">
        <w:rPr>
          <w:rFonts w:eastAsia="Trebuchet MS" w:cstheme="minorHAnsi"/>
          <w:color w:val="000000" w:themeColor="text1"/>
          <w:sz w:val="24"/>
          <w:szCs w:val="24"/>
        </w:rPr>
        <w:t>;</w:t>
      </w:r>
    </w:p>
    <w:p w14:paraId="016089F7" w14:textId="77777777" w:rsidR="003019EB" w:rsidRPr="00073582" w:rsidRDefault="0025310B" w:rsidP="00073582">
      <w:pPr>
        <w:pStyle w:val="Akapitzlist"/>
        <w:numPr>
          <w:ilvl w:val="0"/>
          <w:numId w:val="16"/>
        </w:numPr>
        <w:autoSpaceDE w:val="0"/>
        <w:autoSpaceDN w:val="0"/>
        <w:adjustRightInd w:val="0"/>
        <w:spacing w:after="0" w:line="360" w:lineRule="auto"/>
        <w:ind w:left="1434" w:hanging="357"/>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 ramach naboru zostanie złożonych dwa lub więcej Wniosków, w których Wnioskodawca lub podmioty tworzące z nim jedno przedsiębiorstwo, w </w:t>
      </w:r>
      <w:r w:rsidRPr="00073582">
        <w:rPr>
          <w:rFonts w:eastAsia="Trebuchet MS" w:cstheme="minorHAnsi"/>
          <w:color w:val="000000" w:themeColor="text1"/>
          <w:sz w:val="24"/>
          <w:szCs w:val="24"/>
        </w:rPr>
        <w:lastRenderedPageBreak/>
        <w:t xml:space="preserve">rozumieniu art. 2 ust. 2 Rozporządzenia Komisji (UE) nr 2023/2831, </w:t>
      </w:r>
      <w:r w:rsidR="00904F6E" w:rsidRPr="00073582">
        <w:rPr>
          <w:rFonts w:eastAsia="Trebuchet MS" w:cstheme="minorHAnsi"/>
          <w:color w:val="000000" w:themeColor="text1"/>
          <w:sz w:val="24"/>
          <w:szCs w:val="24"/>
        </w:rPr>
        <w:t xml:space="preserve">w sytuacji gdy </w:t>
      </w:r>
      <w:r w:rsidRPr="00073582">
        <w:rPr>
          <w:rFonts w:eastAsia="Trebuchet MS" w:cstheme="minorHAnsi"/>
          <w:color w:val="000000" w:themeColor="text1"/>
          <w:sz w:val="24"/>
          <w:szCs w:val="24"/>
        </w:rPr>
        <w:t>zadeklarowały spełnienie kryterium nr 15 „Sytuacja finansowa Wnioskodawcy i wykonalność finansowa Przedsięwzięcia” na podstawie oświadczenia</w:t>
      </w:r>
      <w:r w:rsidR="00CB3BF7" w:rsidRPr="00073582">
        <w:rPr>
          <w:rFonts w:eastAsia="Trebuchet MS" w:cstheme="minorHAnsi"/>
          <w:color w:val="000000" w:themeColor="text1"/>
          <w:sz w:val="24"/>
          <w:szCs w:val="24"/>
        </w:rPr>
        <w:t xml:space="preserve"> nr 4a do Wniosku</w:t>
      </w:r>
      <w:r w:rsidRPr="00073582">
        <w:rPr>
          <w:rFonts w:eastAsia="Trebuchet MS" w:cstheme="minorHAnsi"/>
          <w:color w:val="000000" w:themeColor="text1"/>
          <w:sz w:val="24"/>
          <w:szCs w:val="24"/>
        </w:rPr>
        <w:t xml:space="preserve"> (tj. bez załącznika finansowego), a łączna wartość wydatków kwalifikowanych tych Wniosków przekracza 3 000 000 PLN</w:t>
      </w:r>
    </w:p>
    <w:p w14:paraId="26687135" w14:textId="632A52F7" w:rsidR="0035577C" w:rsidRPr="00073582" w:rsidRDefault="003019EB" w:rsidP="00073582">
      <w:pPr>
        <w:autoSpaceDE w:val="0"/>
        <w:autoSpaceDN w:val="0"/>
        <w:adjustRightInd w:val="0"/>
        <w:spacing w:after="0" w:line="360" w:lineRule="auto"/>
        <w:ind w:left="1416"/>
        <w:rPr>
          <w:rFonts w:eastAsia="Trebuchet MS" w:cstheme="minorHAnsi"/>
          <w:color w:val="000000" w:themeColor="text1"/>
          <w:sz w:val="24"/>
          <w:szCs w:val="24"/>
        </w:rPr>
      </w:pPr>
      <w:r w:rsidRPr="00073582">
        <w:rPr>
          <w:rFonts w:eastAsiaTheme="minorEastAsia" w:cstheme="minorHAnsi"/>
          <w:sz w:val="24"/>
          <w:szCs w:val="24"/>
        </w:rPr>
        <w:t xml:space="preserve">— </w:t>
      </w:r>
      <w:r w:rsidR="0025310B" w:rsidRPr="00073582">
        <w:rPr>
          <w:rFonts w:eastAsia="Trebuchet MS" w:cstheme="minorHAnsi"/>
          <w:color w:val="000000" w:themeColor="text1"/>
          <w:sz w:val="24"/>
          <w:szCs w:val="24"/>
        </w:rPr>
        <w:t xml:space="preserve"> ocenie podlega</w:t>
      </w:r>
      <w:r w:rsidR="00302CA9" w:rsidRPr="00073582">
        <w:rPr>
          <w:rFonts w:eastAsia="Trebuchet MS" w:cstheme="minorHAnsi"/>
          <w:color w:val="000000" w:themeColor="text1"/>
          <w:sz w:val="24"/>
          <w:szCs w:val="24"/>
        </w:rPr>
        <w:t>ją</w:t>
      </w:r>
      <w:r w:rsidR="0025310B" w:rsidRPr="00073582">
        <w:rPr>
          <w:rFonts w:eastAsia="Trebuchet MS" w:cstheme="minorHAnsi"/>
          <w:color w:val="000000" w:themeColor="text1"/>
          <w:sz w:val="24"/>
          <w:szCs w:val="24"/>
        </w:rPr>
        <w:t xml:space="preserve"> wyłącznie Wnios</w:t>
      </w:r>
      <w:r w:rsidR="00302CA9" w:rsidRPr="00073582">
        <w:rPr>
          <w:rFonts w:eastAsia="Trebuchet MS" w:cstheme="minorHAnsi"/>
          <w:color w:val="000000" w:themeColor="text1"/>
          <w:sz w:val="24"/>
          <w:szCs w:val="24"/>
        </w:rPr>
        <w:t>ki</w:t>
      </w:r>
      <w:r w:rsidR="0025310B" w:rsidRPr="00073582">
        <w:rPr>
          <w:rFonts w:eastAsia="Trebuchet MS" w:cstheme="minorHAnsi"/>
          <w:color w:val="000000" w:themeColor="text1"/>
          <w:sz w:val="24"/>
          <w:szCs w:val="24"/>
        </w:rPr>
        <w:t xml:space="preserve"> zarejestrowan</w:t>
      </w:r>
      <w:r w:rsidR="00302CA9" w:rsidRPr="00073582">
        <w:rPr>
          <w:rFonts w:eastAsia="Trebuchet MS" w:cstheme="minorHAnsi"/>
          <w:color w:val="000000" w:themeColor="text1"/>
          <w:sz w:val="24"/>
          <w:szCs w:val="24"/>
        </w:rPr>
        <w:t>e</w:t>
      </w:r>
      <w:r w:rsidR="0025310B" w:rsidRPr="00073582">
        <w:rPr>
          <w:rFonts w:eastAsia="Trebuchet MS" w:cstheme="minorHAnsi"/>
          <w:color w:val="000000" w:themeColor="text1"/>
          <w:sz w:val="24"/>
          <w:szCs w:val="24"/>
        </w:rPr>
        <w:t xml:space="preserve"> jako pierwsz</w:t>
      </w:r>
      <w:r w:rsidR="00302CA9" w:rsidRPr="00073582">
        <w:rPr>
          <w:rFonts w:eastAsia="Trebuchet MS" w:cstheme="minorHAnsi"/>
          <w:color w:val="000000" w:themeColor="text1"/>
          <w:sz w:val="24"/>
          <w:szCs w:val="24"/>
        </w:rPr>
        <w:t xml:space="preserve">e, których </w:t>
      </w:r>
      <w:r w:rsidR="008F383C" w:rsidRPr="00073582">
        <w:rPr>
          <w:rFonts w:eastAsia="Trebuchet MS" w:cstheme="minorHAnsi"/>
          <w:color w:val="000000" w:themeColor="text1"/>
          <w:sz w:val="24"/>
          <w:szCs w:val="24"/>
        </w:rPr>
        <w:t xml:space="preserve">wartości wydatków kwalifikowalnych nie przekraczają </w:t>
      </w:r>
      <w:r w:rsidR="003D2F9A" w:rsidRPr="00073582">
        <w:rPr>
          <w:rFonts w:eastAsia="Trebuchet MS" w:cstheme="minorHAnsi"/>
          <w:color w:val="000000" w:themeColor="text1"/>
          <w:sz w:val="24"/>
          <w:szCs w:val="24"/>
        </w:rPr>
        <w:t xml:space="preserve">wspólnie </w:t>
      </w:r>
      <w:r w:rsidR="008F383C" w:rsidRPr="00073582">
        <w:rPr>
          <w:rFonts w:eastAsia="Trebuchet MS" w:cstheme="minorHAnsi"/>
          <w:color w:val="000000" w:themeColor="text1"/>
          <w:sz w:val="24"/>
          <w:szCs w:val="24"/>
        </w:rPr>
        <w:t>3 000 000 PLN</w:t>
      </w:r>
      <w:r w:rsidR="0025310B" w:rsidRPr="00073582">
        <w:rPr>
          <w:rFonts w:eastAsia="Trebuchet MS" w:cstheme="minorHAnsi"/>
          <w:color w:val="000000" w:themeColor="text1"/>
          <w:sz w:val="24"/>
          <w:szCs w:val="24"/>
        </w:rPr>
        <w:t xml:space="preserve"> (według daty i godziny wpływu do systemu LSI). Pozostałe Wnioski pozostawia się bez rozpatrzenia</w:t>
      </w:r>
      <w:r w:rsidR="003F30FD" w:rsidRPr="00073582">
        <w:rPr>
          <w:rFonts w:eastAsia="Trebuchet MS" w:cstheme="minorHAnsi"/>
          <w:color w:val="000000" w:themeColor="text1"/>
          <w:sz w:val="24"/>
          <w:szCs w:val="24"/>
        </w:rPr>
        <w:t>;</w:t>
      </w:r>
    </w:p>
    <w:p w14:paraId="30EE42DE" w14:textId="34EA842E" w:rsidR="003F30FD" w:rsidRPr="00073582" w:rsidRDefault="003F30FD" w:rsidP="00073582">
      <w:pPr>
        <w:pStyle w:val="Akapitzlist"/>
        <w:numPr>
          <w:ilvl w:val="0"/>
          <w:numId w:val="16"/>
        </w:numPr>
        <w:autoSpaceDE w:val="0"/>
        <w:autoSpaceDN w:val="0"/>
        <w:adjustRightInd w:val="0"/>
        <w:spacing w:after="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Wnioskodawca nie odpowie na wezwanie JW, o którym mowa w </w:t>
      </w:r>
      <w:r w:rsidRPr="00073582">
        <w:rPr>
          <w:rFonts w:eastAsiaTheme="minorEastAsia"/>
          <w:sz w:val="24"/>
          <w:szCs w:val="24"/>
        </w:rPr>
        <w:t xml:space="preserve">§ 7 ust. 14. </w:t>
      </w:r>
    </w:p>
    <w:p w14:paraId="278AE2A0" w14:textId="566054B9" w:rsidR="00E61618" w:rsidRPr="00073582" w:rsidRDefault="3AAB52A8" w:rsidP="00073582">
      <w:pPr>
        <w:pStyle w:val="Akapitzlist"/>
        <w:numPr>
          <w:ilvl w:val="0"/>
          <w:numId w:val="14"/>
        </w:numPr>
        <w:autoSpaceDE w:val="0"/>
        <w:autoSpaceDN w:val="0"/>
        <w:adjustRightInd w:val="0"/>
        <w:spacing w:after="240" w:line="360" w:lineRule="auto"/>
        <w:ind w:left="714" w:hanging="357"/>
        <w:rPr>
          <w:rFonts w:eastAsia="Trebuchet MS"/>
          <w:color w:val="000000" w:themeColor="text1"/>
          <w:sz w:val="24"/>
          <w:szCs w:val="24"/>
        </w:rPr>
      </w:pPr>
      <w:r w:rsidRPr="00073582">
        <w:rPr>
          <w:rFonts w:eastAsia="Trebuchet MS"/>
          <w:color w:val="000000" w:themeColor="text1"/>
          <w:sz w:val="24"/>
          <w:szCs w:val="24"/>
        </w:rPr>
        <w:t>Wsparci</w:t>
      </w:r>
      <w:r w:rsidR="7C2BBEAE" w:rsidRPr="00073582">
        <w:rPr>
          <w:rFonts w:eastAsia="Trebuchet MS"/>
          <w:color w:val="000000" w:themeColor="text1"/>
          <w:sz w:val="24"/>
          <w:szCs w:val="24"/>
        </w:rPr>
        <w:t>a</w:t>
      </w:r>
      <w:r w:rsidRPr="00073582">
        <w:rPr>
          <w:rFonts w:eastAsia="Trebuchet MS"/>
          <w:color w:val="000000" w:themeColor="text1"/>
          <w:sz w:val="24"/>
          <w:szCs w:val="24"/>
        </w:rPr>
        <w:t xml:space="preserve"> udziela się </w:t>
      </w:r>
      <w:r w:rsidR="00C5633C" w:rsidRPr="00073582">
        <w:rPr>
          <w:rFonts w:eastAsia="Trebuchet MS"/>
          <w:color w:val="000000" w:themeColor="text1"/>
          <w:sz w:val="24"/>
          <w:szCs w:val="24"/>
        </w:rPr>
        <w:t xml:space="preserve">Przedsięwzięciu </w:t>
      </w:r>
      <w:r w:rsidRPr="00073582">
        <w:rPr>
          <w:rFonts w:eastAsia="Trebuchet MS"/>
          <w:color w:val="000000" w:themeColor="text1"/>
          <w:sz w:val="24"/>
          <w:szCs w:val="24"/>
        </w:rPr>
        <w:t>Wnioskodawcy</w:t>
      </w:r>
      <w:r w:rsidR="00845BE2" w:rsidRPr="00073582">
        <w:rPr>
          <w:rFonts w:eastAsia="Trebuchet MS"/>
          <w:color w:val="000000" w:themeColor="text1"/>
          <w:sz w:val="24"/>
          <w:szCs w:val="24"/>
        </w:rPr>
        <w:t xml:space="preserve"> </w:t>
      </w:r>
      <w:r w:rsidRPr="00073582">
        <w:rPr>
          <w:rFonts w:eastAsia="Trebuchet MS"/>
          <w:color w:val="000000" w:themeColor="text1"/>
          <w:sz w:val="24"/>
          <w:szCs w:val="24"/>
        </w:rPr>
        <w:t xml:space="preserve">zgodnie z </w:t>
      </w:r>
      <w:r w:rsidR="00425409" w:rsidRPr="00073582">
        <w:rPr>
          <w:rFonts w:eastAsia="Trebuchet MS"/>
          <w:color w:val="000000" w:themeColor="text1"/>
          <w:sz w:val="24"/>
          <w:szCs w:val="24"/>
        </w:rPr>
        <w:t>uzyskaną liczbą punktów</w:t>
      </w:r>
      <w:r w:rsidR="00D45F69" w:rsidRPr="00073582">
        <w:rPr>
          <w:rFonts w:eastAsia="Trebuchet MS"/>
          <w:color w:val="000000" w:themeColor="text1"/>
          <w:sz w:val="24"/>
          <w:szCs w:val="24"/>
        </w:rPr>
        <w:t xml:space="preserve"> na etapie oceny Wniosku</w:t>
      </w:r>
      <w:r w:rsidR="003619BD" w:rsidRPr="00073582">
        <w:rPr>
          <w:rFonts w:eastAsia="Trebuchet MS"/>
          <w:color w:val="000000" w:themeColor="text1"/>
          <w:sz w:val="24"/>
          <w:szCs w:val="24"/>
        </w:rPr>
        <w:t>, a następnie</w:t>
      </w:r>
      <w:r w:rsidR="00425409" w:rsidRPr="00073582">
        <w:rPr>
          <w:rFonts w:eastAsia="Trebuchet MS"/>
          <w:color w:val="000000" w:themeColor="text1"/>
          <w:sz w:val="24"/>
          <w:szCs w:val="24"/>
        </w:rPr>
        <w:t xml:space="preserve"> </w:t>
      </w:r>
      <w:r w:rsidRPr="00073582">
        <w:rPr>
          <w:rFonts w:eastAsia="Trebuchet MS"/>
          <w:color w:val="000000" w:themeColor="text1"/>
          <w:sz w:val="24"/>
          <w:szCs w:val="24"/>
        </w:rPr>
        <w:t xml:space="preserve">kolejnością </w:t>
      </w:r>
      <w:r w:rsidR="007C2A38" w:rsidRPr="00073582">
        <w:rPr>
          <w:rFonts w:eastAsia="Trebuchet MS"/>
          <w:color w:val="000000" w:themeColor="text1"/>
          <w:sz w:val="24"/>
          <w:szCs w:val="24"/>
        </w:rPr>
        <w:t xml:space="preserve">umieszczenia </w:t>
      </w:r>
      <w:r w:rsidRPr="00073582">
        <w:rPr>
          <w:rFonts w:eastAsia="Trebuchet MS"/>
          <w:color w:val="000000" w:themeColor="text1"/>
          <w:sz w:val="24"/>
          <w:szCs w:val="24"/>
        </w:rPr>
        <w:t>na liście rankingowej</w:t>
      </w:r>
      <w:r w:rsidR="00927F8E" w:rsidRPr="00073582">
        <w:rPr>
          <w:rFonts w:eastAsia="Trebuchet MS"/>
          <w:color w:val="000000" w:themeColor="text1"/>
          <w:sz w:val="24"/>
          <w:szCs w:val="24"/>
        </w:rPr>
        <w:t xml:space="preserve">, a </w:t>
      </w:r>
      <w:r w:rsidR="0007747B" w:rsidRPr="00073582">
        <w:rPr>
          <w:rFonts w:eastAsia="Trebuchet MS"/>
          <w:color w:val="000000" w:themeColor="text1"/>
          <w:sz w:val="24"/>
          <w:szCs w:val="24"/>
        </w:rPr>
        <w:t>jeśli Wnioskodawcy w ramach kryteri</w:t>
      </w:r>
      <w:r w:rsidR="00D23726" w:rsidRPr="00073582">
        <w:rPr>
          <w:rFonts w:eastAsia="Trebuchet MS"/>
          <w:color w:val="000000" w:themeColor="text1"/>
          <w:sz w:val="24"/>
          <w:szCs w:val="24"/>
        </w:rPr>
        <w:t>um</w:t>
      </w:r>
      <w:r w:rsidR="0007747B" w:rsidRPr="00073582">
        <w:rPr>
          <w:rFonts w:eastAsia="Trebuchet MS"/>
          <w:color w:val="000000" w:themeColor="text1"/>
          <w:sz w:val="24"/>
          <w:szCs w:val="24"/>
        </w:rPr>
        <w:t xml:space="preserve"> punktow</w:t>
      </w:r>
      <w:r w:rsidR="00D23726" w:rsidRPr="00073582">
        <w:rPr>
          <w:rFonts w:eastAsia="Trebuchet MS"/>
          <w:color w:val="000000" w:themeColor="text1"/>
          <w:sz w:val="24"/>
          <w:szCs w:val="24"/>
        </w:rPr>
        <w:t>anego</w:t>
      </w:r>
      <w:r w:rsidR="0007747B" w:rsidRPr="00073582">
        <w:rPr>
          <w:rFonts w:eastAsia="Trebuchet MS"/>
          <w:color w:val="000000" w:themeColor="text1"/>
          <w:sz w:val="24"/>
          <w:szCs w:val="24"/>
        </w:rPr>
        <w:t xml:space="preserve"> otrzymali taką samą liczbę punktów, o przyznaniu dofinansowania będzie decydować moment złożenia </w:t>
      </w:r>
      <w:r w:rsidR="00E96A75" w:rsidRPr="00073582">
        <w:rPr>
          <w:rFonts w:eastAsia="Trebuchet MS"/>
          <w:color w:val="000000" w:themeColor="text1"/>
          <w:sz w:val="24"/>
          <w:szCs w:val="24"/>
        </w:rPr>
        <w:t>W</w:t>
      </w:r>
      <w:r w:rsidR="0007747B" w:rsidRPr="00073582">
        <w:rPr>
          <w:rFonts w:eastAsia="Trebuchet MS"/>
          <w:color w:val="000000" w:themeColor="text1"/>
          <w:sz w:val="24"/>
          <w:szCs w:val="24"/>
        </w:rPr>
        <w:t>niosku</w:t>
      </w:r>
      <w:r w:rsidR="00AD0609" w:rsidRPr="00073582">
        <w:rPr>
          <w:rFonts w:eastAsia="Trebuchet MS"/>
          <w:color w:val="000000" w:themeColor="text1"/>
          <w:sz w:val="24"/>
          <w:szCs w:val="24"/>
        </w:rPr>
        <w:t xml:space="preserve"> w LSI</w:t>
      </w:r>
      <w:r w:rsidR="00444F5C" w:rsidRPr="00073582">
        <w:rPr>
          <w:rFonts w:eastAsia="Trebuchet MS"/>
          <w:color w:val="000000" w:themeColor="text1"/>
          <w:sz w:val="24"/>
          <w:szCs w:val="24"/>
        </w:rPr>
        <w:t xml:space="preserve">, o którym mowa w </w:t>
      </w:r>
      <w:r w:rsidR="00444F5C" w:rsidRPr="00073582">
        <w:rPr>
          <w:rFonts w:eastAsiaTheme="minorEastAsia"/>
          <w:sz w:val="24"/>
          <w:szCs w:val="24"/>
        </w:rPr>
        <w:t>§ 6 ust. 4</w:t>
      </w:r>
      <w:r w:rsidR="00E96A75" w:rsidRPr="00073582">
        <w:rPr>
          <w:rFonts w:eastAsia="Trebuchet MS"/>
          <w:color w:val="000000" w:themeColor="text1"/>
          <w:sz w:val="24"/>
          <w:szCs w:val="24"/>
        </w:rPr>
        <w:t>.</w:t>
      </w:r>
    </w:p>
    <w:p w14:paraId="1DF70637" w14:textId="69AD9794" w:rsidR="00C3226D" w:rsidRPr="00073582" w:rsidRDefault="00535272" w:rsidP="00073582">
      <w:pPr>
        <w:pStyle w:val="Akapitzlist"/>
        <w:numPr>
          <w:ilvl w:val="0"/>
          <w:numId w:val="14"/>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 xml:space="preserve">Dany </w:t>
      </w:r>
      <w:r w:rsidR="5E8223B3" w:rsidRPr="00073582">
        <w:rPr>
          <w:rFonts w:eastAsia="Trebuchet MS"/>
          <w:color w:val="000000" w:themeColor="text1"/>
          <w:sz w:val="24"/>
          <w:szCs w:val="24"/>
        </w:rPr>
        <w:t>P</w:t>
      </w:r>
      <w:r w:rsidRPr="00073582">
        <w:rPr>
          <w:rFonts w:eastAsia="Trebuchet MS"/>
          <w:color w:val="000000" w:themeColor="text1"/>
          <w:sz w:val="24"/>
          <w:szCs w:val="24"/>
        </w:rPr>
        <w:t>unkt adresowy</w:t>
      </w:r>
      <w:r w:rsidR="001A7F00" w:rsidRPr="00073582">
        <w:rPr>
          <w:rFonts w:eastAsia="Trebuchet MS"/>
          <w:color w:val="000000" w:themeColor="text1"/>
          <w:sz w:val="24"/>
          <w:szCs w:val="24"/>
        </w:rPr>
        <w:t xml:space="preserve"> może być realizowany wyłącznie w ramach jednego Przedsięwzięcia, </w:t>
      </w:r>
      <w:r w:rsidR="00D23726" w:rsidRPr="00073582">
        <w:rPr>
          <w:rFonts w:eastAsia="Trebuchet MS"/>
          <w:color w:val="000000" w:themeColor="text1"/>
          <w:sz w:val="24"/>
          <w:szCs w:val="24"/>
        </w:rPr>
        <w:t xml:space="preserve">które spełniło </w:t>
      </w:r>
      <w:r w:rsidR="2A058AA6" w:rsidRPr="00073582">
        <w:rPr>
          <w:rFonts w:eastAsia="Trebuchet MS"/>
          <w:color w:val="000000" w:themeColor="text1"/>
          <w:sz w:val="24"/>
          <w:szCs w:val="24"/>
        </w:rPr>
        <w:t xml:space="preserve">kryteria wyboru </w:t>
      </w:r>
      <w:r w:rsidR="084406A0" w:rsidRPr="00073582">
        <w:rPr>
          <w:rFonts w:eastAsia="Trebuchet MS"/>
          <w:color w:val="000000" w:themeColor="text1"/>
          <w:sz w:val="24"/>
          <w:szCs w:val="24"/>
        </w:rPr>
        <w:t>P</w:t>
      </w:r>
      <w:r w:rsidR="5AD4C09F" w:rsidRPr="00073582">
        <w:rPr>
          <w:rFonts w:eastAsia="Trebuchet MS"/>
          <w:color w:val="000000" w:themeColor="text1"/>
          <w:sz w:val="24"/>
          <w:szCs w:val="24"/>
        </w:rPr>
        <w:t>rzedsięwzięć</w:t>
      </w:r>
      <w:r w:rsidR="4AB6D285" w:rsidRPr="00073582">
        <w:rPr>
          <w:rFonts w:eastAsia="Trebuchet MS"/>
          <w:color w:val="000000" w:themeColor="text1"/>
          <w:sz w:val="24"/>
          <w:szCs w:val="24"/>
        </w:rPr>
        <w:t xml:space="preserve"> oraz</w:t>
      </w:r>
      <w:r w:rsidR="2A058AA6" w:rsidRPr="00073582">
        <w:rPr>
          <w:rFonts w:eastAsia="Trebuchet MS"/>
          <w:color w:val="000000" w:themeColor="text1"/>
          <w:sz w:val="24"/>
          <w:szCs w:val="24"/>
        </w:rPr>
        <w:t xml:space="preserve"> </w:t>
      </w:r>
      <w:r w:rsidR="00D23726" w:rsidRPr="00073582">
        <w:rPr>
          <w:rFonts w:eastAsia="Trebuchet MS"/>
          <w:color w:val="000000" w:themeColor="text1"/>
          <w:sz w:val="24"/>
          <w:szCs w:val="24"/>
        </w:rPr>
        <w:t>otrzymało</w:t>
      </w:r>
      <w:r w:rsidR="001A7F00" w:rsidRPr="00073582">
        <w:rPr>
          <w:rFonts w:eastAsia="Trebuchet MS"/>
          <w:color w:val="000000" w:themeColor="text1"/>
          <w:sz w:val="24"/>
          <w:szCs w:val="24"/>
        </w:rPr>
        <w:t xml:space="preserve"> </w:t>
      </w:r>
      <w:r w:rsidR="2A058AA6" w:rsidRPr="00073582">
        <w:rPr>
          <w:rFonts w:eastAsia="Trebuchet MS"/>
          <w:color w:val="000000" w:themeColor="text1"/>
          <w:sz w:val="24"/>
          <w:szCs w:val="24"/>
        </w:rPr>
        <w:t>największą liczbę punktów w ramach</w:t>
      </w:r>
      <w:r w:rsidR="00845BE2" w:rsidRPr="00073582">
        <w:rPr>
          <w:rFonts w:eastAsia="Trebuchet MS"/>
          <w:color w:val="000000" w:themeColor="text1"/>
          <w:sz w:val="24"/>
          <w:szCs w:val="24"/>
        </w:rPr>
        <w:t xml:space="preserve"> kryteri</w:t>
      </w:r>
      <w:r w:rsidR="001A7F00" w:rsidRPr="00073582">
        <w:rPr>
          <w:rFonts w:eastAsia="Trebuchet MS"/>
          <w:color w:val="000000" w:themeColor="text1"/>
          <w:sz w:val="24"/>
          <w:szCs w:val="24"/>
        </w:rPr>
        <w:t>um</w:t>
      </w:r>
      <w:r w:rsidR="00845BE2" w:rsidRPr="00073582">
        <w:rPr>
          <w:rFonts w:eastAsia="Trebuchet MS"/>
          <w:color w:val="000000" w:themeColor="text1"/>
          <w:sz w:val="24"/>
          <w:szCs w:val="24"/>
        </w:rPr>
        <w:t xml:space="preserve"> punktow</w:t>
      </w:r>
      <w:r w:rsidR="001F7A4D" w:rsidRPr="00073582">
        <w:rPr>
          <w:rFonts w:eastAsia="Trebuchet MS"/>
          <w:color w:val="000000" w:themeColor="text1"/>
          <w:sz w:val="24"/>
          <w:szCs w:val="24"/>
        </w:rPr>
        <w:t xml:space="preserve">anego. </w:t>
      </w:r>
    </w:p>
    <w:p w14:paraId="7239603D" w14:textId="49E26767" w:rsidR="00C3226D" w:rsidRPr="00073582" w:rsidRDefault="6E3A3BBD" w:rsidP="00073582">
      <w:pPr>
        <w:pStyle w:val="Akapitzlist"/>
        <w:numPr>
          <w:ilvl w:val="0"/>
          <w:numId w:val="14"/>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R</w:t>
      </w:r>
      <w:r w:rsidR="062B8364" w:rsidRPr="00073582">
        <w:rPr>
          <w:rFonts w:eastAsia="Trebuchet MS"/>
          <w:color w:val="000000" w:themeColor="text1"/>
          <w:sz w:val="24"/>
          <w:szCs w:val="24"/>
        </w:rPr>
        <w:t>ealizacja</w:t>
      </w:r>
      <w:r w:rsidR="7EE6C4FE" w:rsidRPr="00073582">
        <w:rPr>
          <w:rFonts w:eastAsia="Trebuchet MS"/>
          <w:color w:val="000000" w:themeColor="text1"/>
          <w:sz w:val="24"/>
          <w:szCs w:val="24"/>
        </w:rPr>
        <w:t xml:space="preserve"> </w:t>
      </w:r>
      <w:r w:rsidR="39C2C7DC" w:rsidRPr="00073582">
        <w:rPr>
          <w:rFonts w:eastAsia="Trebuchet MS"/>
          <w:color w:val="000000" w:themeColor="text1"/>
          <w:sz w:val="24"/>
          <w:szCs w:val="24"/>
        </w:rPr>
        <w:t>P</w:t>
      </w:r>
      <w:r w:rsidR="7EE6C4FE" w:rsidRPr="00073582">
        <w:rPr>
          <w:rFonts w:eastAsia="Trebuchet MS"/>
          <w:color w:val="000000" w:themeColor="text1"/>
          <w:sz w:val="24"/>
          <w:szCs w:val="24"/>
        </w:rPr>
        <w:t>rzedsięwzięcia</w:t>
      </w:r>
      <w:r w:rsidR="062B8364" w:rsidRPr="00073582">
        <w:rPr>
          <w:rFonts w:eastAsia="Trebuchet MS"/>
          <w:color w:val="000000" w:themeColor="text1"/>
          <w:sz w:val="24"/>
          <w:szCs w:val="24"/>
        </w:rPr>
        <w:t xml:space="preserve"> musi zakończyć </w:t>
      </w:r>
      <w:r w:rsidR="0DFF9113" w:rsidRPr="00073582">
        <w:rPr>
          <w:rFonts w:eastAsia="Trebuchet MS"/>
          <w:color w:val="000000" w:themeColor="text1"/>
          <w:sz w:val="24"/>
          <w:szCs w:val="24"/>
        </w:rPr>
        <w:t xml:space="preserve">się </w:t>
      </w:r>
      <w:r w:rsidR="75B6CE2F" w:rsidRPr="00073582">
        <w:rPr>
          <w:rFonts w:eastAsia="Trebuchet MS"/>
          <w:color w:val="000000" w:themeColor="text1"/>
          <w:sz w:val="24"/>
          <w:szCs w:val="24"/>
        </w:rPr>
        <w:t xml:space="preserve">do </w:t>
      </w:r>
      <w:r w:rsidR="009D3A29" w:rsidRPr="00073582">
        <w:rPr>
          <w:rFonts w:eastAsia="Trebuchet MS"/>
          <w:color w:val="000000" w:themeColor="text1"/>
          <w:sz w:val="24"/>
          <w:szCs w:val="24"/>
        </w:rPr>
        <w:t xml:space="preserve">dnia </w:t>
      </w:r>
      <w:r w:rsidR="062B8364" w:rsidRPr="00073582">
        <w:rPr>
          <w:rFonts w:eastAsia="Trebuchet MS"/>
          <w:color w:val="000000" w:themeColor="text1"/>
          <w:sz w:val="24"/>
          <w:szCs w:val="24"/>
        </w:rPr>
        <w:t>3</w:t>
      </w:r>
      <w:r w:rsidR="00E36AEF" w:rsidRPr="00073582">
        <w:rPr>
          <w:rFonts w:eastAsia="Trebuchet MS"/>
          <w:color w:val="000000" w:themeColor="text1"/>
          <w:sz w:val="24"/>
          <w:szCs w:val="24"/>
        </w:rPr>
        <w:t>1</w:t>
      </w:r>
      <w:r w:rsidR="062B8364" w:rsidRPr="00073582">
        <w:rPr>
          <w:rFonts w:eastAsia="Trebuchet MS"/>
          <w:color w:val="000000" w:themeColor="text1"/>
          <w:sz w:val="24"/>
          <w:szCs w:val="24"/>
        </w:rPr>
        <w:t xml:space="preserve"> </w:t>
      </w:r>
      <w:r w:rsidR="00E36AEF" w:rsidRPr="00073582">
        <w:rPr>
          <w:rFonts w:eastAsia="Trebuchet MS"/>
          <w:color w:val="000000" w:themeColor="text1"/>
          <w:sz w:val="24"/>
          <w:szCs w:val="24"/>
        </w:rPr>
        <w:t>sierpnia</w:t>
      </w:r>
      <w:r w:rsidR="062B8364" w:rsidRPr="00073582">
        <w:rPr>
          <w:rFonts w:eastAsia="Trebuchet MS"/>
          <w:color w:val="000000" w:themeColor="text1"/>
          <w:sz w:val="24"/>
          <w:szCs w:val="24"/>
        </w:rPr>
        <w:t xml:space="preserve"> 2026 r</w:t>
      </w:r>
      <w:r w:rsidR="6FF39B39" w:rsidRPr="00073582">
        <w:rPr>
          <w:rFonts w:eastAsia="Trebuchet MS"/>
          <w:color w:val="000000" w:themeColor="text1"/>
          <w:sz w:val="24"/>
          <w:szCs w:val="24"/>
        </w:rPr>
        <w:t>.</w:t>
      </w:r>
      <w:r w:rsidR="75B6CE2F" w:rsidRPr="00073582">
        <w:rPr>
          <w:rFonts w:eastAsia="Trebuchet MS"/>
          <w:color w:val="000000" w:themeColor="text1"/>
          <w:sz w:val="24"/>
          <w:szCs w:val="24"/>
        </w:rPr>
        <w:t xml:space="preserve"> </w:t>
      </w:r>
      <w:r w:rsidR="001F7A4D" w:rsidRPr="00073582">
        <w:rPr>
          <w:rFonts w:eastAsia="Trebuchet MS"/>
          <w:color w:val="000000" w:themeColor="text1"/>
          <w:sz w:val="24"/>
          <w:szCs w:val="24"/>
        </w:rPr>
        <w:t xml:space="preserve">Wyjątkiem jest </w:t>
      </w:r>
      <w:r w:rsidR="00AD0609" w:rsidRPr="00073582">
        <w:rPr>
          <w:rFonts w:eastAsia="Trebuchet MS"/>
          <w:color w:val="000000" w:themeColor="text1"/>
          <w:sz w:val="24"/>
          <w:szCs w:val="24"/>
        </w:rPr>
        <w:t xml:space="preserve">ewentualna </w:t>
      </w:r>
      <w:r w:rsidR="001F7A4D" w:rsidRPr="00073582">
        <w:rPr>
          <w:rFonts w:eastAsia="Trebuchet MS"/>
          <w:color w:val="000000" w:themeColor="text1"/>
          <w:sz w:val="24"/>
          <w:szCs w:val="24"/>
        </w:rPr>
        <w:t>zmiana dokumentów programowych KPO, wytycznych Komisji Europejskiej i/lub innych przepisów prawa, rekomendacji lub zaleceń Minist</w:t>
      </w:r>
      <w:r w:rsidR="00AD0609" w:rsidRPr="00073582">
        <w:rPr>
          <w:rFonts w:eastAsia="Trebuchet MS"/>
          <w:color w:val="000000" w:themeColor="text1"/>
          <w:sz w:val="24"/>
          <w:szCs w:val="24"/>
        </w:rPr>
        <w:t>ra</w:t>
      </w:r>
      <w:r w:rsidR="001F7A4D" w:rsidRPr="00073582">
        <w:rPr>
          <w:rFonts w:eastAsia="Trebuchet MS"/>
          <w:color w:val="000000" w:themeColor="text1"/>
          <w:sz w:val="24"/>
          <w:szCs w:val="24"/>
        </w:rPr>
        <w:t xml:space="preserve"> Funduszy i Polityki Regionalnej bądź Komisji Europejskiej, które u</w:t>
      </w:r>
      <w:r w:rsidR="00253DB1" w:rsidRPr="00073582">
        <w:rPr>
          <w:rFonts w:eastAsia="Trebuchet MS"/>
          <w:color w:val="000000" w:themeColor="text1"/>
          <w:sz w:val="24"/>
          <w:szCs w:val="24"/>
        </w:rPr>
        <w:t>możliwiałyby</w:t>
      </w:r>
      <w:r w:rsidR="001F7A4D" w:rsidRPr="00073582">
        <w:rPr>
          <w:rFonts w:eastAsia="Trebuchet MS"/>
          <w:color w:val="000000" w:themeColor="text1"/>
          <w:sz w:val="24"/>
          <w:szCs w:val="24"/>
        </w:rPr>
        <w:t xml:space="preserve"> ich wydłużenie.</w:t>
      </w:r>
    </w:p>
    <w:p w14:paraId="0F3C48BA" w14:textId="6E1237CD" w:rsidR="00C3226D" w:rsidRPr="00073582" w:rsidRDefault="72BB8909" w:rsidP="00073582">
      <w:pPr>
        <w:pStyle w:val="Akapitzlist"/>
        <w:numPr>
          <w:ilvl w:val="0"/>
          <w:numId w:val="1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Wybudowana w ramach </w:t>
      </w:r>
      <w:r w:rsidR="5090A02B"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rzedsięwzięcia </w:t>
      </w:r>
      <w:r w:rsidR="6A5E4F68" w:rsidRPr="00073582">
        <w:rPr>
          <w:rFonts w:eastAsia="Trebuchet MS" w:cstheme="minorHAnsi"/>
          <w:color w:val="000000" w:themeColor="text1"/>
          <w:sz w:val="24"/>
          <w:szCs w:val="24"/>
        </w:rPr>
        <w:t xml:space="preserve">infrastruktura </w:t>
      </w:r>
      <w:r w:rsidRPr="00073582">
        <w:rPr>
          <w:rFonts w:eastAsia="Trebuchet MS" w:cstheme="minorHAnsi"/>
          <w:color w:val="000000" w:themeColor="text1"/>
          <w:sz w:val="24"/>
          <w:szCs w:val="24"/>
        </w:rPr>
        <w:t>musi spełniać</w:t>
      </w:r>
      <w:r w:rsidR="382D9193" w:rsidRPr="00073582">
        <w:rPr>
          <w:rFonts w:eastAsia="Trebuchet MS" w:cstheme="minorHAnsi"/>
          <w:color w:val="000000" w:themeColor="text1"/>
          <w:sz w:val="24"/>
          <w:szCs w:val="24"/>
        </w:rPr>
        <w:t xml:space="preserve"> </w:t>
      </w:r>
      <w:r w:rsidR="68EE3A9C" w:rsidRPr="00073582">
        <w:rPr>
          <w:rFonts w:eastAsia="Trebuchet MS" w:cstheme="minorHAnsi"/>
          <w:color w:val="000000" w:themeColor="text1"/>
          <w:sz w:val="24"/>
          <w:szCs w:val="24"/>
        </w:rPr>
        <w:t xml:space="preserve">przynajmniej </w:t>
      </w:r>
      <w:r w:rsidR="382D9193" w:rsidRPr="00073582">
        <w:rPr>
          <w:rFonts w:eastAsia="Trebuchet MS" w:cstheme="minorHAnsi"/>
          <w:color w:val="000000" w:themeColor="text1"/>
          <w:sz w:val="24"/>
          <w:szCs w:val="24"/>
        </w:rPr>
        <w:t>minimalne</w:t>
      </w:r>
      <w:r w:rsidRPr="00073582">
        <w:rPr>
          <w:rFonts w:eastAsia="Trebuchet MS" w:cstheme="minorHAnsi"/>
          <w:color w:val="000000" w:themeColor="text1"/>
          <w:sz w:val="24"/>
          <w:szCs w:val="24"/>
        </w:rPr>
        <w:t xml:space="preserve"> parametry techniczne określone w</w:t>
      </w:r>
      <w:r w:rsidR="20C3D02C" w:rsidRPr="00073582">
        <w:rPr>
          <w:rFonts w:eastAsia="Trebuchet MS" w:cstheme="minorHAnsi"/>
          <w:color w:val="000000" w:themeColor="text1"/>
          <w:sz w:val="24"/>
          <w:szCs w:val="24"/>
        </w:rPr>
        <w:t xml:space="preserve"> załącznik</w:t>
      </w:r>
      <w:r w:rsidR="4A5430AC" w:rsidRPr="00073582">
        <w:rPr>
          <w:rFonts w:eastAsia="Trebuchet MS" w:cstheme="minorHAnsi"/>
          <w:color w:val="000000" w:themeColor="text1"/>
          <w:sz w:val="24"/>
          <w:szCs w:val="24"/>
        </w:rPr>
        <w:t>ach</w:t>
      </w:r>
      <w:r w:rsidR="20C3D02C" w:rsidRPr="00073582">
        <w:rPr>
          <w:rFonts w:eastAsia="Trebuchet MS" w:cstheme="minorHAnsi"/>
          <w:color w:val="000000" w:themeColor="text1"/>
          <w:sz w:val="24"/>
          <w:szCs w:val="24"/>
        </w:rPr>
        <w:t xml:space="preserve"> nr </w:t>
      </w:r>
      <w:r w:rsidR="76565000" w:rsidRPr="00073582">
        <w:rPr>
          <w:rFonts w:eastAsia="Trebuchet MS" w:cstheme="minorHAnsi"/>
          <w:color w:val="000000" w:themeColor="text1"/>
          <w:sz w:val="24"/>
          <w:szCs w:val="24"/>
        </w:rPr>
        <w:t>6</w:t>
      </w:r>
      <w:r w:rsidR="20C3D02C" w:rsidRPr="00073582">
        <w:rPr>
          <w:rFonts w:eastAsia="Trebuchet MS" w:cstheme="minorHAnsi"/>
          <w:color w:val="000000" w:themeColor="text1"/>
          <w:sz w:val="24"/>
          <w:szCs w:val="24"/>
        </w:rPr>
        <w:t xml:space="preserve"> </w:t>
      </w:r>
      <w:r w:rsidR="098C531F" w:rsidRPr="00073582">
        <w:rPr>
          <w:rFonts w:eastAsia="Trebuchet MS" w:cstheme="minorHAnsi"/>
          <w:color w:val="000000" w:themeColor="text1"/>
          <w:sz w:val="24"/>
          <w:szCs w:val="24"/>
        </w:rPr>
        <w:t xml:space="preserve">i/lub </w:t>
      </w:r>
      <w:r w:rsidR="76565000" w:rsidRPr="00073582">
        <w:rPr>
          <w:rFonts w:eastAsia="Trebuchet MS" w:cstheme="minorHAnsi"/>
          <w:color w:val="000000" w:themeColor="text1"/>
          <w:sz w:val="24"/>
          <w:szCs w:val="24"/>
        </w:rPr>
        <w:t>7</w:t>
      </w:r>
      <w:r w:rsidR="151B8212" w:rsidRPr="00073582">
        <w:rPr>
          <w:rFonts w:eastAsia="Trebuchet MS" w:cstheme="minorHAnsi"/>
          <w:color w:val="000000" w:themeColor="text1"/>
          <w:sz w:val="24"/>
          <w:szCs w:val="24"/>
        </w:rPr>
        <w:t xml:space="preserve"> do Regulaminu</w:t>
      </w:r>
      <w:r w:rsidR="4359B231" w:rsidRPr="00073582">
        <w:rPr>
          <w:rFonts w:eastAsia="Trebuchet MS" w:cstheme="minorHAnsi"/>
          <w:color w:val="000000" w:themeColor="text1"/>
          <w:sz w:val="24"/>
          <w:szCs w:val="24"/>
        </w:rPr>
        <w:t>.</w:t>
      </w:r>
    </w:p>
    <w:p w14:paraId="5FB705AE" w14:textId="77777777" w:rsidR="00976632" w:rsidRPr="00073582" w:rsidRDefault="00976632" w:rsidP="00073582">
      <w:pPr>
        <w:pStyle w:val="Akapitzlist"/>
        <w:numPr>
          <w:ilvl w:val="0"/>
          <w:numId w:val="1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Wnioskodawca ma obowiązek zapewnienia hurtowego dostępu na warunkach i w terminach określonych w:</w:t>
      </w:r>
    </w:p>
    <w:p w14:paraId="0B61D4E8" w14:textId="28C9D897" w:rsidR="00976632" w:rsidRPr="00073582" w:rsidRDefault="00976632" w:rsidP="00073582">
      <w:pPr>
        <w:pStyle w:val="Akapitzlist"/>
        <w:numPr>
          <w:ilvl w:val="0"/>
          <w:numId w:val="17"/>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art. 52 Rozporządzenia nr 651/2014</w:t>
      </w:r>
      <w:r w:rsidR="002A7BBE" w:rsidRPr="00073582">
        <w:rPr>
          <w:rFonts w:eastAsia="Trebuchet MS"/>
          <w:color w:val="000000" w:themeColor="text1"/>
          <w:sz w:val="24"/>
          <w:szCs w:val="24"/>
        </w:rPr>
        <w:t xml:space="preserve">; </w:t>
      </w:r>
    </w:p>
    <w:p w14:paraId="6DF86318" w14:textId="77777777" w:rsidR="00E610FD" w:rsidRPr="00073582" w:rsidRDefault="00E610FD" w:rsidP="00073582">
      <w:pPr>
        <w:pStyle w:val="Akapitzlist"/>
        <w:numPr>
          <w:ilvl w:val="0"/>
          <w:numId w:val="17"/>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 5 ust. 6 Rozporządzenia pomocowego oraz;</w:t>
      </w:r>
    </w:p>
    <w:p w14:paraId="5D7986BB" w14:textId="21F69404" w:rsidR="00976632" w:rsidRPr="00073582" w:rsidRDefault="00976632" w:rsidP="00073582">
      <w:pPr>
        <w:pStyle w:val="Akapitzlist"/>
        <w:numPr>
          <w:ilvl w:val="0"/>
          <w:numId w:val="17"/>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załączniku nr 6 do Regulaminu.</w:t>
      </w:r>
    </w:p>
    <w:p w14:paraId="73A1E3D2" w14:textId="7EF4D801" w:rsidR="00123F92" w:rsidRPr="00073582" w:rsidRDefault="034728F7" w:rsidP="00073582">
      <w:pPr>
        <w:pStyle w:val="Akapitzlist"/>
        <w:numPr>
          <w:ilvl w:val="0"/>
          <w:numId w:val="1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lastRenderedPageBreak/>
        <w:t xml:space="preserve">Na żądanie JW </w:t>
      </w:r>
      <w:r w:rsidR="35E6BF32" w:rsidRPr="00073582">
        <w:rPr>
          <w:rFonts w:eastAsia="Trebuchet MS" w:cstheme="minorHAnsi"/>
          <w:color w:val="000000" w:themeColor="text1"/>
          <w:sz w:val="24"/>
          <w:szCs w:val="24"/>
        </w:rPr>
        <w:t xml:space="preserve">Wnioskodawca </w:t>
      </w:r>
      <w:r w:rsidRPr="00073582">
        <w:rPr>
          <w:rFonts w:eastAsia="Trebuchet MS" w:cstheme="minorHAnsi"/>
          <w:color w:val="000000" w:themeColor="text1"/>
          <w:sz w:val="24"/>
          <w:szCs w:val="24"/>
        </w:rPr>
        <w:t>jest zobowiązany przedstawić</w:t>
      </w:r>
      <w:r w:rsidR="00AD0609" w:rsidRPr="00073582">
        <w:rPr>
          <w:rFonts w:eastAsia="Trebuchet MS" w:cstheme="minorHAnsi"/>
          <w:color w:val="000000" w:themeColor="text1"/>
          <w:sz w:val="24"/>
          <w:szCs w:val="24"/>
        </w:rPr>
        <w:t xml:space="preserve"> w terminie wskazanym w wezwaniu, nie krótszym niż</w:t>
      </w:r>
      <w:r w:rsidR="00F13143" w:rsidRPr="00073582">
        <w:rPr>
          <w:rFonts w:eastAsia="Trebuchet MS" w:cstheme="minorHAnsi"/>
          <w:color w:val="000000" w:themeColor="text1"/>
          <w:sz w:val="24"/>
          <w:szCs w:val="24"/>
        </w:rPr>
        <w:t xml:space="preserve"> </w:t>
      </w:r>
      <w:r w:rsidR="00F47FB3" w:rsidRPr="00073582">
        <w:rPr>
          <w:rFonts w:eastAsia="Trebuchet MS" w:cstheme="minorHAnsi"/>
          <w:color w:val="000000" w:themeColor="text1"/>
          <w:sz w:val="24"/>
          <w:szCs w:val="24"/>
        </w:rPr>
        <w:t>2</w:t>
      </w:r>
      <w:r w:rsidR="00AD0609" w:rsidRPr="00073582">
        <w:rPr>
          <w:rFonts w:eastAsia="Trebuchet MS" w:cstheme="minorHAnsi"/>
          <w:color w:val="000000" w:themeColor="text1"/>
          <w:sz w:val="24"/>
          <w:szCs w:val="24"/>
        </w:rPr>
        <w:t xml:space="preserve"> dni,</w:t>
      </w:r>
      <w:r w:rsidRPr="00073582">
        <w:rPr>
          <w:rFonts w:eastAsia="Trebuchet MS" w:cstheme="minorHAnsi"/>
          <w:color w:val="000000" w:themeColor="text1"/>
          <w:sz w:val="24"/>
          <w:szCs w:val="24"/>
        </w:rPr>
        <w:t xml:space="preserve"> oryginały dokumentów</w:t>
      </w:r>
      <w:r w:rsidR="00CC3036" w:rsidRPr="00073582">
        <w:rPr>
          <w:rFonts w:eastAsia="Trebuchet MS" w:cstheme="minorHAnsi"/>
          <w:color w:val="000000" w:themeColor="text1"/>
          <w:sz w:val="24"/>
          <w:szCs w:val="24"/>
        </w:rPr>
        <w:t>, na które powołuje się we Wniosku</w:t>
      </w:r>
      <w:r w:rsidRPr="00073582">
        <w:rPr>
          <w:rFonts w:eastAsia="Trebuchet MS" w:cstheme="minorHAnsi"/>
          <w:color w:val="000000" w:themeColor="text1"/>
          <w:sz w:val="24"/>
          <w:szCs w:val="24"/>
        </w:rPr>
        <w:t xml:space="preserve"> do wglądu lub kopi</w:t>
      </w:r>
      <w:r w:rsidR="008C6AC1" w:rsidRPr="00073582">
        <w:rPr>
          <w:rFonts w:eastAsia="Trebuchet MS" w:cstheme="minorHAnsi"/>
          <w:color w:val="000000" w:themeColor="text1"/>
          <w:sz w:val="24"/>
          <w:szCs w:val="24"/>
        </w:rPr>
        <w:t>e</w:t>
      </w:r>
      <w:r w:rsidRPr="00073582">
        <w:rPr>
          <w:rFonts w:eastAsia="Trebuchet MS" w:cstheme="minorHAnsi"/>
          <w:color w:val="000000" w:themeColor="text1"/>
          <w:sz w:val="24"/>
          <w:szCs w:val="24"/>
        </w:rPr>
        <w:t xml:space="preserve"> tych dokumentów poświadczon</w:t>
      </w:r>
      <w:r w:rsidR="5813B91E" w:rsidRPr="00073582">
        <w:rPr>
          <w:rFonts w:eastAsia="Trebuchet MS" w:cstheme="minorHAnsi"/>
          <w:color w:val="000000" w:themeColor="text1"/>
          <w:sz w:val="24"/>
          <w:szCs w:val="24"/>
        </w:rPr>
        <w:t>e</w:t>
      </w:r>
      <w:r w:rsidRPr="00073582">
        <w:rPr>
          <w:rFonts w:eastAsia="Trebuchet MS" w:cstheme="minorHAnsi"/>
          <w:color w:val="000000" w:themeColor="text1"/>
          <w:sz w:val="24"/>
          <w:szCs w:val="24"/>
        </w:rPr>
        <w:t xml:space="preserve"> za zgodność z oryginałem przez</w:t>
      </w:r>
      <w:r w:rsidR="6F7873A9" w:rsidRPr="00073582">
        <w:rPr>
          <w:rFonts w:eastAsia="Trebuchet MS" w:cstheme="minorHAnsi"/>
          <w:color w:val="000000" w:themeColor="text1"/>
          <w:sz w:val="24"/>
          <w:szCs w:val="24"/>
        </w:rPr>
        <w:t xml:space="preserve"> notariusza, radcę prawnego lub adwokata</w:t>
      </w:r>
      <w:r w:rsidRPr="00073582">
        <w:rPr>
          <w:rFonts w:eastAsia="Trebuchet MS" w:cstheme="minorHAnsi"/>
          <w:color w:val="000000" w:themeColor="text1"/>
          <w:sz w:val="24"/>
          <w:szCs w:val="24"/>
        </w:rPr>
        <w:t>.</w:t>
      </w:r>
      <w:r w:rsidR="00123F92" w:rsidRPr="00073582">
        <w:rPr>
          <w:rFonts w:eastAsia="Trebuchet MS" w:cstheme="minorHAnsi"/>
          <w:color w:val="000000" w:themeColor="text1"/>
          <w:sz w:val="24"/>
          <w:szCs w:val="24"/>
        </w:rPr>
        <w:t xml:space="preserve"> Brak dostarczenia wyżej wskazanych dokumentów może skutkować:</w:t>
      </w:r>
    </w:p>
    <w:p w14:paraId="24ADF26A" w14:textId="120F8E76" w:rsidR="00123F92" w:rsidRPr="00073582" w:rsidRDefault="00123F92" w:rsidP="00073582">
      <w:pPr>
        <w:pStyle w:val="Akapitzlist"/>
        <w:numPr>
          <w:ilvl w:val="0"/>
          <w:numId w:val="18"/>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 xml:space="preserve">negatywną oceną </w:t>
      </w:r>
      <w:r w:rsidR="00775CA8" w:rsidRPr="00073582">
        <w:rPr>
          <w:rFonts w:eastAsia="Trebuchet MS"/>
          <w:color w:val="000000" w:themeColor="text1"/>
          <w:sz w:val="24"/>
          <w:szCs w:val="24"/>
        </w:rPr>
        <w:t xml:space="preserve">Przedsięwzięcia </w:t>
      </w:r>
      <w:r w:rsidRPr="00073582">
        <w:rPr>
          <w:rFonts w:eastAsia="Trebuchet MS"/>
          <w:color w:val="000000" w:themeColor="text1"/>
          <w:sz w:val="24"/>
          <w:szCs w:val="24"/>
        </w:rPr>
        <w:t>w ramach kryterium nr 1 albo</w:t>
      </w:r>
      <w:r w:rsidR="00924CB1" w:rsidRPr="00073582">
        <w:rPr>
          <w:rFonts w:eastAsia="Trebuchet MS"/>
          <w:color w:val="000000" w:themeColor="text1"/>
          <w:sz w:val="24"/>
          <w:szCs w:val="24"/>
        </w:rPr>
        <w:t>;</w:t>
      </w:r>
      <w:r w:rsidRPr="00073582">
        <w:rPr>
          <w:rFonts w:eastAsia="Trebuchet MS"/>
          <w:color w:val="000000" w:themeColor="text1"/>
          <w:sz w:val="24"/>
          <w:szCs w:val="24"/>
        </w:rPr>
        <w:t xml:space="preserve"> </w:t>
      </w:r>
    </w:p>
    <w:p w14:paraId="4039A18D" w14:textId="3FD4C832" w:rsidR="00123F92" w:rsidRPr="00073582" w:rsidRDefault="00123F92" w:rsidP="00073582">
      <w:pPr>
        <w:pStyle w:val="Akapitzlist"/>
        <w:numPr>
          <w:ilvl w:val="0"/>
          <w:numId w:val="18"/>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 xml:space="preserve">odstąpieniem JW od zawarcia umowy o objęcie </w:t>
      </w:r>
      <w:r w:rsidR="002E5DCD" w:rsidRPr="00073582">
        <w:rPr>
          <w:rFonts w:eastAsia="Trebuchet MS"/>
          <w:color w:val="000000" w:themeColor="text1"/>
          <w:sz w:val="24"/>
          <w:szCs w:val="24"/>
        </w:rPr>
        <w:t xml:space="preserve">Przedsięwzięcia </w:t>
      </w:r>
      <w:r w:rsidRPr="00073582">
        <w:rPr>
          <w:rFonts w:eastAsia="Trebuchet MS"/>
          <w:color w:val="000000" w:themeColor="text1"/>
          <w:sz w:val="24"/>
          <w:szCs w:val="24"/>
        </w:rPr>
        <w:t>wsparciem</w:t>
      </w:r>
    </w:p>
    <w:p w14:paraId="6B2581EA" w14:textId="49CFE4E4" w:rsidR="00455BB4" w:rsidRPr="00073582" w:rsidRDefault="00123F92" w:rsidP="00073582">
      <w:pPr>
        <w:pStyle w:val="Akapitzlist"/>
        <w:spacing w:before="360" w:after="240" w:line="360" w:lineRule="auto"/>
        <w:ind w:left="1134"/>
        <w:rPr>
          <w:rFonts w:eastAsiaTheme="minorEastAsia" w:cstheme="minorHAnsi"/>
          <w:sz w:val="24"/>
          <w:szCs w:val="24"/>
        </w:rPr>
      </w:pPr>
      <w:r w:rsidRPr="00073582">
        <w:rPr>
          <w:rFonts w:eastAsiaTheme="minorEastAsia" w:cstheme="minorHAnsi"/>
          <w:sz w:val="24"/>
          <w:szCs w:val="24"/>
        </w:rPr>
        <w:t>— w zależności od etapu naboru.</w:t>
      </w:r>
    </w:p>
    <w:p w14:paraId="330C1BDB" w14:textId="644A719A" w:rsidR="007D757E" w:rsidRPr="00073582" w:rsidRDefault="6AD5F2A0" w:rsidP="00073582">
      <w:pPr>
        <w:pStyle w:val="Akapitzlist"/>
        <w:numPr>
          <w:ilvl w:val="0"/>
          <w:numId w:val="14"/>
        </w:numPr>
        <w:spacing w:before="360" w:after="240" w:line="360" w:lineRule="auto"/>
        <w:rPr>
          <w:rFonts w:eastAsia="Trebuchet MS"/>
          <w:strike/>
          <w:color w:val="000000" w:themeColor="text1"/>
          <w:sz w:val="24"/>
          <w:szCs w:val="24"/>
        </w:rPr>
      </w:pPr>
      <w:r w:rsidRPr="00073582">
        <w:rPr>
          <w:rFonts w:eastAsia="Trebuchet MS"/>
          <w:color w:val="000000" w:themeColor="text1"/>
          <w:sz w:val="24"/>
          <w:szCs w:val="24"/>
        </w:rPr>
        <w:t>Wnioskodawca w ramach Przedsięwzięcia m</w:t>
      </w:r>
      <w:r w:rsidR="00845BE2" w:rsidRPr="00073582">
        <w:rPr>
          <w:rFonts w:eastAsia="Trebuchet MS"/>
          <w:color w:val="000000" w:themeColor="text1"/>
          <w:sz w:val="24"/>
          <w:szCs w:val="24"/>
        </w:rPr>
        <w:t>usi</w:t>
      </w:r>
      <w:r w:rsidRPr="00073582">
        <w:rPr>
          <w:rFonts w:eastAsia="Trebuchet MS"/>
          <w:color w:val="000000" w:themeColor="text1"/>
          <w:sz w:val="24"/>
          <w:szCs w:val="24"/>
        </w:rPr>
        <w:t xml:space="preserve"> zrealizować </w:t>
      </w:r>
      <w:r w:rsidR="001E1930" w:rsidRPr="00073582">
        <w:rPr>
          <w:rFonts w:eastAsia="Trebuchet MS"/>
          <w:color w:val="000000" w:themeColor="text1"/>
          <w:sz w:val="24"/>
          <w:szCs w:val="24"/>
        </w:rPr>
        <w:t>jedno</w:t>
      </w:r>
      <w:r w:rsidRPr="00073582">
        <w:rPr>
          <w:rFonts w:eastAsia="Trebuchet MS"/>
          <w:color w:val="000000" w:themeColor="text1"/>
          <w:sz w:val="24"/>
          <w:szCs w:val="24"/>
        </w:rPr>
        <w:t xml:space="preserve"> zadani</w:t>
      </w:r>
      <w:r w:rsidR="00845BE2" w:rsidRPr="00073582">
        <w:rPr>
          <w:rFonts w:eastAsia="Trebuchet MS"/>
          <w:color w:val="000000" w:themeColor="text1"/>
          <w:sz w:val="24"/>
          <w:szCs w:val="24"/>
        </w:rPr>
        <w:t xml:space="preserve">e, które dotyczy </w:t>
      </w:r>
      <w:r w:rsidR="00F91A06" w:rsidRPr="00073582">
        <w:rPr>
          <w:rFonts w:eastAsia="Trebuchet MS"/>
          <w:color w:val="000000" w:themeColor="text1"/>
          <w:sz w:val="24"/>
          <w:szCs w:val="24"/>
        </w:rPr>
        <w:t xml:space="preserve">objęcia </w:t>
      </w:r>
      <w:r w:rsidRPr="00073582">
        <w:rPr>
          <w:rFonts w:eastAsia="Trebuchet MS"/>
          <w:color w:val="000000" w:themeColor="text1"/>
          <w:sz w:val="24"/>
          <w:szCs w:val="24"/>
        </w:rPr>
        <w:t xml:space="preserve">zasięgiem sieci </w:t>
      </w:r>
      <w:r w:rsidR="5726ABC8" w:rsidRPr="00073582">
        <w:rPr>
          <w:rFonts w:eastAsia="Trebuchet MS"/>
          <w:color w:val="000000" w:themeColor="text1"/>
          <w:sz w:val="24"/>
          <w:szCs w:val="24"/>
        </w:rPr>
        <w:t>szerokopasmowego</w:t>
      </w:r>
      <w:r w:rsidRPr="00073582">
        <w:rPr>
          <w:rFonts w:eastAsia="Trebuchet MS"/>
          <w:color w:val="000000" w:themeColor="text1"/>
          <w:sz w:val="24"/>
          <w:szCs w:val="24"/>
        </w:rPr>
        <w:t xml:space="preserve"> </w:t>
      </w:r>
      <w:r w:rsidR="002342D4" w:rsidRPr="00073582">
        <w:rPr>
          <w:rFonts w:eastAsia="Trebuchet MS"/>
          <w:color w:val="000000" w:themeColor="text1"/>
          <w:sz w:val="24"/>
          <w:szCs w:val="24"/>
        </w:rPr>
        <w:t xml:space="preserve">Internetu </w:t>
      </w:r>
      <w:r w:rsidR="00845BE2" w:rsidRPr="00073582">
        <w:rPr>
          <w:rFonts w:eastAsia="Trebuchet MS"/>
          <w:color w:val="000000" w:themeColor="text1"/>
          <w:sz w:val="24"/>
          <w:szCs w:val="24"/>
        </w:rPr>
        <w:t>wykazanej we Wniosku liczby</w:t>
      </w:r>
      <w:r w:rsidRPr="00073582">
        <w:rPr>
          <w:rFonts w:eastAsia="Trebuchet MS"/>
          <w:color w:val="000000" w:themeColor="text1"/>
          <w:sz w:val="24"/>
          <w:szCs w:val="24"/>
        </w:rPr>
        <w:t xml:space="preserve"> </w:t>
      </w:r>
      <w:r w:rsidR="00306BF4" w:rsidRPr="00073582">
        <w:rPr>
          <w:rFonts w:eastAsia="Trebuchet MS"/>
          <w:color w:val="000000" w:themeColor="text1"/>
          <w:sz w:val="24"/>
          <w:szCs w:val="24"/>
        </w:rPr>
        <w:t>P</w:t>
      </w:r>
      <w:r w:rsidRPr="00073582">
        <w:rPr>
          <w:rFonts w:eastAsia="Trebuchet MS"/>
          <w:color w:val="000000" w:themeColor="text1"/>
          <w:sz w:val="24"/>
          <w:szCs w:val="24"/>
        </w:rPr>
        <w:t>unktów adresowych</w:t>
      </w:r>
      <w:r w:rsidR="00845BE2" w:rsidRPr="00073582">
        <w:rPr>
          <w:rFonts w:eastAsia="Trebuchet MS"/>
          <w:color w:val="000000" w:themeColor="text1"/>
          <w:sz w:val="24"/>
          <w:szCs w:val="24"/>
        </w:rPr>
        <w:t xml:space="preserve">. </w:t>
      </w:r>
      <w:r w:rsidRPr="00073582">
        <w:rPr>
          <w:rFonts w:eastAsia="Trebuchet MS"/>
          <w:color w:val="000000" w:themeColor="text1"/>
          <w:sz w:val="24"/>
          <w:szCs w:val="24"/>
        </w:rPr>
        <w:t xml:space="preserve">W ramach </w:t>
      </w:r>
      <w:r w:rsidR="00845BE2" w:rsidRPr="00073582">
        <w:rPr>
          <w:rFonts w:eastAsia="Trebuchet MS"/>
          <w:color w:val="000000" w:themeColor="text1"/>
          <w:sz w:val="24"/>
          <w:szCs w:val="24"/>
        </w:rPr>
        <w:t xml:space="preserve">zadania </w:t>
      </w:r>
      <w:r w:rsidR="50ADFCB8" w:rsidRPr="00073582">
        <w:rPr>
          <w:rFonts w:eastAsia="Trebuchet MS"/>
          <w:color w:val="000000" w:themeColor="text1"/>
          <w:sz w:val="24"/>
          <w:szCs w:val="24"/>
        </w:rPr>
        <w:t>Wnioskodawca</w:t>
      </w:r>
      <w:r w:rsidRPr="00073582">
        <w:rPr>
          <w:rFonts w:eastAsia="Trebuchet MS"/>
          <w:color w:val="000000" w:themeColor="text1"/>
          <w:sz w:val="24"/>
          <w:szCs w:val="24"/>
        </w:rPr>
        <w:t xml:space="preserve"> </w:t>
      </w:r>
      <w:r w:rsidR="716A5337" w:rsidRPr="00073582">
        <w:rPr>
          <w:rFonts w:eastAsia="Trebuchet MS"/>
          <w:color w:val="000000" w:themeColor="text1"/>
          <w:sz w:val="24"/>
          <w:szCs w:val="24"/>
        </w:rPr>
        <w:t>zobowiązany jest</w:t>
      </w:r>
      <w:r w:rsidRPr="00073582">
        <w:rPr>
          <w:rFonts w:eastAsia="Trebuchet MS"/>
          <w:color w:val="000000" w:themeColor="text1"/>
          <w:sz w:val="24"/>
          <w:szCs w:val="24"/>
        </w:rPr>
        <w:t xml:space="preserve"> zrealizować</w:t>
      </w:r>
      <w:r w:rsidR="007D757E" w:rsidRPr="00073582">
        <w:rPr>
          <w:rFonts w:eastAsia="Trebuchet MS"/>
          <w:color w:val="000000" w:themeColor="text1"/>
          <w:sz w:val="24"/>
          <w:szCs w:val="24"/>
        </w:rPr>
        <w:t xml:space="preserve"> minimum </w:t>
      </w:r>
      <w:r w:rsidR="00895527" w:rsidRPr="00073582">
        <w:rPr>
          <w:rFonts w:eastAsia="Trebuchet MS"/>
          <w:color w:val="000000" w:themeColor="text1"/>
          <w:sz w:val="24"/>
          <w:szCs w:val="24"/>
        </w:rPr>
        <w:t>pierwszy</w:t>
      </w:r>
      <w:r w:rsidRPr="00073582">
        <w:rPr>
          <w:rFonts w:eastAsia="Trebuchet MS"/>
          <w:color w:val="000000" w:themeColor="text1"/>
          <w:sz w:val="24"/>
          <w:szCs w:val="24"/>
        </w:rPr>
        <w:t xml:space="preserve"> kamie</w:t>
      </w:r>
      <w:r w:rsidR="007D757E" w:rsidRPr="00073582">
        <w:rPr>
          <w:rFonts w:eastAsia="Trebuchet MS"/>
          <w:color w:val="000000" w:themeColor="text1"/>
          <w:sz w:val="24"/>
          <w:szCs w:val="24"/>
        </w:rPr>
        <w:t>ń</w:t>
      </w:r>
      <w:r w:rsidRPr="00073582">
        <w:rPr>
          <w:rFonts w:eastAsia="Trebuchet MS"/>
          <w:color w:val="000000" w:themeColor="text1"/>
          <w:sz w:val="24"/>
          <w:szCs w:val="24"/>
        </w:rPr>
        <w:t xml:space="preserve"> milow</w:t>
      </w:r>
      <w:r w:rsidR="007D757E" w:rsidRPr="00073582">
        <w:rPr>
          <w:rFonts w:eastAsia="Trebuchet MS"/>
          <w:color w:val="000000" w:themeColor="text1"/>
          <w:sz w:val="24"/>
          <w:szCs w:val="24"/>
        </w:rPr>
        <w:t>y</w:t>
      </w:r>
      <w:r w:rsidR="37E00A95" w:rsidRPr="00073582">
        <w:rPr>
          <w:rFonts w:eastAsia="Trebuchet MS"/>
          <w:color w:val="000000" w:themeColor="text1"/>
          <w:sz w:val="24"/>
          <w:szCs w:val="24"/>
        </w:rPr>
        <w:t xml:space="preserve"> do 31 sierpnia 2026 roku</w:t>
      </w:r>
      <w:r w:rsidRPr="00073582">
        <w:rPr>
          <w:rFonts w:eastAsia="Trebuchet MS"/>
          <w:color w:val="000000" w:themeColor="text1"/>
          <w:sz w:val="24"/>
          <w:szCs w:val="24"/>
        </w:rPr>
        <w:t>.</w:t>
      </w:r>
      <w:r w:rsidR="007D757E" w:rsidRPr="00073582">
        <w:rPr>
          <w:rFonts w:eastAsia="Trebuchet MS"/>
          <w:color w:val="000000" w:themeColor="text1"/>
          <w:sz w:val="24"/>
          <w:szCs w:val="24"/>
        </w:rPr>
        <w:t xml:space="preserve"> </w:t>
      </w:r>
      <w:r w:rsidR="0064041B" w:rsidRPr="00073582">
        <w:rPr>
          <w:rFonts w:eastAsia="Trebuchet MS"/>
          <w:color w:val="000000" w:themeColor="text1"/>
          <w:sz w:val="24"/>
          <w:szCs w:val="24"/>
        </w:rPr>
        <w:t xml:space="preserve">Wnioskodawca może przypisać część </w:t>
      </w:r>
      <w:r w:rsidR="00306BF4" w:rsidRPr="00073582">
        <w:rPr>
          <w:rFonts w:eastAsia="Trebuchet MS"/>
          <w:color w:val="000000" w:themeColor="text1"/>
          <w:sz w:val="24"/>
          <w:szCs w:val="24"/>
        </w:rPr>
        <w:t>P</w:t>
      </w:r>
      <w:r w:rsidR="0064041B" w:rsidRPr="00073582">
        <w:rPr>
          <w:rFonts w:eastAsia="Trebuchet MS"/>
          <w:color w:val="000000" w:themeColor="text1"/>
          <w:sz w:val="24"/>
          <w:szCs w:val="24"/>
        </w:rPr>
        <w:t>unktów adresowych do drugiego kamienia milowego, jednak ich realizacja w zakładany</w:t>
      </w:r>
      <w:r w:rsidR="56A11148" w:rsidRPr="00073582">
        <w:rPr>
          <w:rFonts w:eastAsia="Trebuchet MS"/>
          <w:color w:val="000000" w:themeColor="text1"/>
          <w:sz w:val="24"/>
          <w:szCs w:val="24"/>
        </w:rPr>
        <w:t>m</w:t>
      </w:r>
      <w:r w:rsidR="0064041B" w:rsidRPr="00073582">
        <w:rPr>
          <w:rFonts w:eastAsia="Trebuchet MS"/>
          <w:color w:val="000000" w:themeColor="text1"/>
          <w:sz w:val="24"/>
          <w:szCs w:val="24"/>
        </w:rPr>
        <w:t xml:space="preserve"> </w:t>
      </w:r>
      <w:r w:rsidR="302A5CAB" w:rsidRPr="00073582">
        <w:rPr>
          <w:rFonts w:eastAsia="Trebuchet MS"/>
          <w:color w:val="000000" w:themeColor="text1"/>
          <w:sz w:val="24"/>
          <w:szCs w:val="24"/>
        </w:rPr>
        <w:t xml:space="preserve">we Wniosku </w:t>
      </w:r>
      <w:r w:rsidR="0064041B" w:rsidRPr="00073582">
        <w:rPr>
          <w:rFonts w:eastAsia="Trebuchet MS"/>
          <w:color w:val="000000" w:themeColor="text1"/>
          <w:sz w:val="24"/>
          <w:szCs w:val="24"/>
        </w:rPr>
        <w:t>termi</w:t>
      </w:r>
      <w:r w:rsidR="7A8F4579" w:rsidRPr="00073582">
        <w:rPr>
          <w:rFonts w:eastAsia="Trebuchet MS"/>
          <w:color w:val="000000" w:themeColor="text1"/>
          <w:sz w:val="24"/>
          <w:szCs w:val="24"/>
        </w:rPr>
        <w:t>nie</w:t>
      </w:r>
      <w:r w:rsidR="0064041B" w:rsidRPr="00073582">
        <w:rPr>
          <w:rFonts w:eastAsia="Trebuchet MS"/>
          <w:color w:val="000000" w:themeColor="text1"/>
          <w:sz w:val="24"/>
          <w:szCs w:val="24"/>
        </w:rPr>
        <w:t xml:space="preserve"> </w:t>
      </w:r>
      <w:r w:rsidR="00AD0609" w:rsidRPr="00073582">
        <w:rPr>
          <w:rFonts w:eastAsia="Trebuchet MS"/>
          <w:color w:val="000000" w:themeColor="text1"/>
          <w:sz w:val="24"/>
          <w:szCs w:val="24"/>
        </w:rPr>
        <w:t>będzie</w:t>
      </w:r>
      <w:r w:rsidR="0064041B" w:rsidRPr="00073582">
        <w:rPr>
          <w:rFonts w:eastAsia="Trebuchet MS"/>
          <w:color w:val="000000" w:themeColor="text1"/>
          <w:sz w:val="24"/>
          <w:szCs w:val="24"/>
        </w:rPr>
        <w:t xml:space="preserve"> uzależniona od uzyskania zgody na wydłużenie terminu realizacji </w:t>
      </w:r>
      <w:r w:rsidR="00AD0609" w:rsidRPr="00073582">
        <w:rPr>
          <w:rFonts w:eastAsia="Trebuchet MS"/>
          <w:color w:val="000000" w:themeColor="text1"/>
          <w:sz w:val="24"/>
          <w:szCs w:val="24"/>
        </w:rPr>
        <w:t>P</w:t>
      </w:r>
      <w:r w:rsidR="0064041B" w:rsidRPr="00073582">
        <w:rPr>
          <w:rFonts w:eastAsia="Trebuchet MS"/>
          <w:color w:val="000000" w:themeColor="text1"/>
          <w:sz w:val="24"/>
          <w:szCs w:val="24"/>
        </w:rPr>
        <w:t xml:space="preserve">rzedsięwzięcia, </w:t>
      </w:r>
      <w:r w:rsidR="000B6CA1" w:rsidRPr="00073582">
        <w:rPr>
          <w:rFonts w:eastAsia="Trebuchet MS"/>
          <w:color w:val="000000" w:themeColor="text1"/>
          <w:sz w:val="24"/>
          <w:szCs w:val="24"/>
        </w:rPr>
        <w:t xml:space="preserve">w sytuacji </w:t>
      </w:r>
      <w:r w:rsidR="0064041B" w:rsidRPr="00073582">
        <w:rPr>
          <w:rFonts w:eastAsia="Trebuchet MS"/>
          <w:color w:val="000000" w:themeColor="text1"/>
          <w:sz w:val="24"/>
          <w:szCs w:val="24"/>
        </w:rPr>
        <w:t>o któr</w:t>
      </w:r>
      <w:r w:rsidR="004656F9" w:rsidRPr="00073582">
        <w:rPr>
          <w:rFonts w:eastAsia="Trebuchet MS"/>
          <w:sz w:val="24"/>
          <w:szCs w:val="24"/>
        </w:rPr>
        <w:t>ej</w:t>
      </w:r>
      <w:r w:rsidR="0064041B" w:rsidRPr="00073582">
        <w:rPr>
          <w:rFonts w:eastAsia="Trebuchet MS"/>
          <w:color w:val="FF0000"/>
          <w:sz w:val="24"/>
          <w:szCs w:val="24"/>
        </w:rPr>
        <w:t xml:space="preserve"> </w:t>
      </w:r>
      <w:r w:rsidR="0064041B" w:rsidRPr="00073582">
        <w:rPr>
          <w:rFonts w:eastAsia="Trebuchet MS"/>
          <w:color w:val="000000" w:themeColor="text1"/>
          <w:sz w:val="24"/>
          <w:szCs w:val="24"/>
        </w:rPr>
        <w:t xml:space="preserve">mowa w ust. </w:t>
      </w:r>
      <w:r w:rsidR="00942DDD" w:rsidRPr="00073582">
        <w:rPr>
          <w:rFonts w:eastAsia="Trebuchet MS"/>
          <w:color w:val="000000" w:themeColor="text1"/>
          <w:sz w:val="24"/>
          <w:szCs w:val="24"/>
        </w:rPr>
        <w:t>6</w:t>
      </w:r>
      <w:r w:rsidR="0064041B" w:rsidRPr="00073582">
        <w:rPr>
          <w:rFonts w:eastAsia="Trebuchet MS"/>
          <w:color w:val="000000" w:themeColor="text1"/>
          <w:sz w:val="24"/>
          <w:szCs w:val="24"/>
        </w:rPr>
        <w:t xml:space="preserve">. </w:t>
      </w:r>
    </w:p>
    <w:p w14:paraId="2263B691" w14:textId="080D0145" w:rsidR="00575397" w:rsidRPr="00073582" w:rsidRDefault="00575397" w:rsidP="00073582">
      <w:pPr>
        <w:pStyle w:val="Akapitzlist"/>
        <w:numPr>
          <w:ilvl w:val="0"/>
          <w:numId w:val="14"/>
        </w:numPr>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Dla Przedsięwzięć</w:t>
      </w:r>
      <w:r w:rsidR="00CC48DF" w:rsidRPr="00073582">
        <w:rPr>
          <w:rFonts w:eastAsia="Trebuchet MS" w:cstheme="minorHAnsi"/>
          <w:color w:val="000000" w:themeColor="text1"/>
          <w:sz w:val="24"/>
          <w:szCs w:val="24"/>
        </w:rPr>
        <w:t xml:space="preserve"> Wnioskodawcy i podmiotów tworzących z nim jedno przedsiębiorstwo</w:t>
      </w:r>
      <w:r w:rsidRPr="00073582">
        <w:rPr>
          <w:rFonts w:eastAsia="Trebuchet MS" w:cstheme="minorHAnsi"/>
          <w:color w:val="000000" w:themeColor="text1"/>
          <w:sz w:val="24"/>
          <w:szCs w:val="24"/>
        </w:rPr>
        <w:t>, których łączna wartość wydatków kwalifikowalnych nie przekracza 3 000 000 PLN, a spełnienie kryterium nr 15 „Sytuacja finansowa Wnioskodawcy i wykonalność finansowa Przedsięwzięcia” zostało potwierdzone wyłącznie na podstawie oświadczenia</w:t>
      </w:r>
      <w:r w:rsidR="00986558" w:rsidRPr="00073582">
        <w:rPr>
          <w:rFonts w:eastAsia="Trebuchet MS" w:cstheme="minorHAnsi"/>
          <w:color w:val="000000" w:themeColor="text1"/>
          <w:sz w:val="24"/>
          <w:szCs w:val="24"/>
        </w:rPr>
        <w:t xml:space="preserve"> będącego załącznikiem nr 4a do Wniosku</w:t>
      </w:r>
      <w:r w:rsidRPr="00073582">
        <w:rPr>
          <w:rFonts w:eastAsia="Trebuchet MS" w:cstheme="minorHAnsi"/>
          <w:color w:val="000000" w:themeColor="text1"/>
          <w:sz w:val="24"/>
          <w:szCs w:val="24"/>
        </w:rPr>
        <w:t xml:space="preserve">, dofinansowanie </w:t>
      </w:r>
      <w:r w:rsidR="00A324F4" w:rsidRPr="00073582">
        <w:rPr>
          <w:rFonts w:eastAsia="Trebuchet MS" w:cstheme="minorHAnsi"/>
          <w:color w:val="000000" w:themeColor="text1"/>
          <w:sz w:val="24"/>
          <w:szCs w:val="24"/>
        </w:rPr>
        <w:t xml:space="preserve">na etapie realizacji </w:t>
      </w:r>
      <w:r w:rsidR="000B6CA1" w:rsidRPr="00073582">
        <w:rPr>
          <w:rFonts w:eastAsia="Trebuchet MS" w:cstheme="minorHAnsi"/>
          <w:color w:val="000000" w:themeColor="text1"/>
          <w:sz w:val="24"/>
          <w:szCs w:val="24"/>
        </w:rPr>
        <w:t xml:space="preserve">umowy o objęcie Przedsięwzięcia wsparciem </w:t>
      </w:r>
      <w:r w:rsidRPr="00073582">
        <w:rPr>
          <w:rFonts w:eastAsia="Trebuchet MS" w:cstheme="minorHAnsi"/>
          <w:color w:val="000000" w:themeColor="text1"/>
          <w:sz w:val="24"/>
          <w:szCs w:val="24"/>
        </w:rPr>
        <w:t xml:space="preserve">wypłacane </w:t>
      </w:r>
      <w:r w:rsidR="00A324F4" w:rsidRPr="00073582">
        <w:rPr>
          <w:rFonts w:eastAsia="Trebuchet MS" w:cstheme="minorHAnsi"/>
          <w:color w:val="000000" w:themeColor="text1"/>
          <w:sz w:val="24"/>
          <w:szCs w:val="24"/>
        </w:rPr>
        <w:t>będzie</w:t>
      </w:r>
      <w:r w:rsidRPr="00073582">
        <w:rPr>
          <w:rFonts w:eastAsia="Trebuchet MS" w:cstheme="minorHAnsi"/>
          <w:color w:val="000000" w:themeColor="text1"/>
          <w:sz w:val="24"/>
          <w:szCs w:val="24"/>
        </w:rPr>
        <w:t xml:space="preserve"> w formie refundacji</w:t>
      </w:r>
      <w:r w:rsidR="00A324F4"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W przypadku</w:t>
      </w:r>
      <w:r w:rsidR="00A324F4" w:rsidRPr="00073582">
        <w:rPr>
          <w:rFonts w:eastAsia="Trebuchet MS" w:cstheme="minorHAnsi"/>
          <w:color w:val="000000" w:themeColor="text1"/>
          <w:sz w:val="24"/>
          <w:szCs w:val="24"/>
        </w:rPr>
        <w:t>, o którym mowa w zdaniu pierwszym</w:t>
      </w:r>
      <w:r w:rsidR="002972C9" w:rsidRPr="00073582">
        <w:rPr>
          <w:rFonts w:eastAsia="Trebuchet MS" w:cstheme="minorHAnsi"/>
          <w:color w:val="000000" w:themeColor="text1"/>
          <w:sz w:val="24"/>
          <w:szCs w:val="24"/>
        </w:rPr>
        <w:t xml:space="preserve"> możliwe jest</w:t>
      </w:r>
      <w:r w:rsidRPr="00073582">
        <w:rPr>
          <w:rFonts w:eastAsia="Trebuchet MS" w:cstheme="minorHAnsi"/>
          <w:color w:val="000000" w:themeColor="text1"/>
          <w:sz w:val="24"/>
          <w:szCs w:val="24"/>
        </w:rPr>
        <w:t xml:space="preserve"> </w:t>
      </w:r>
      <w:r w:rsidR="002972C9" w:rsidRPr="00073582">
        <w:rPr>
          <w:rFonts w:eastAsia="Trebuchet MS" w:cstheme="minorHAnsi"/>
          <w:color w:val="000000" w:themeColor="text1"/>
          <w:sz w:val="24"/>
          <w:szCs w:val="24"/>
        </w:rPr>
        <w:t xml:space="preserve">ubieganie </w:t>
      </w:r>
      <w:r w:rsidRPr="00073582">
        <w:rPr>
          <w:rFonts w:eastAsia="Trebuchet MS" w:cstheme="minorHAnsi"/>
          <w:color w:val="000000" w:themeColor="text1"/>
          <w:sz w:val="24"/>
          <w:szCs w:val="24"/>
        </w:rPr>
        <w:t xml:space="preserve">się o wypłatę zaliczki, </w:t>
      </w:r>
      <w:r w:rsidR="002972C9" w:rsidRPr="00073582">
        <w:rPr>
          <w:rFonts w:eastAsia="Trebuchet MS" w:cstheme="minorHAnsi"/>
          <w:color w:val="000000" w:themeColor="text1"/>
          <w:sz w:val="24"/>
          <w:szCs w:val="24"/>
        </w:rPr>
        <w:t xml:space="preserve">pod warunkiem </w:t>
      </w:r>
      <w:r w:rsidRPr="00073582">
        <w:rPr>
          <w:rFonts w:eastAsia="Trebuchet MS" w:cstheme="minorHAnsi"/>
          <w:color w:val="000000" w:themeColor="text1"/>
          <w:sz w:val="24"/>
          <w:szCs w:val="24"/>
        </w:rPr>
        <w:t xml:space="preserve">przedłożenia ważnej gwarancji bankowej lub ubezpieczeniowej zabezpieczającej transzę zaliczki o najwyższej wartości planowanej do wypłaty w ramach realizacji Przedsięwzięcia. Gwarancja bankowa lub ubezpieczeniowa musi zostać ustanowiona na okres nie krótszy niż od dnia wypłaty najwyższej transzy zaliczki do dnia 31 października 2026 r. </w:t>
      </w:r>
      <w:r w:rsidR="00575199" w:rsidRPr="00073582">
        <w:rPr>
          <w:rFonts w:eastAsia="Trebuchet MS" w:cstheme="minorHAnsi"/>
          <w:color w:val="000000" w:themeColor="text1"/>
          <w:sz w:val="24"/>
          <w:szCs w:val="24"/>
        </w:rPr>
        <w:t xml:space="preserve">Ponadto w </w:t>
      </w:r>
      <w:r w:rsidR="003A75E4" w:rsidRPr="00073582">
        <w:rPr>
          <w:rFonts w:eastAsia="Trebuchet MS" w:cstheme="minorHAnsi"/>
          <w:color w:val="000000" w:themeColor="text1"/>
          <w:sz w:val="24"/>
          <w:szCs w:val="24"/>
        </w:rPr>
        <w:t xml:space="preserve">przypadku </w:t>
      </w:r>
      <w:r w:rsidR="00040628" w:rsidRPr="00073582">
        <w:rPr>
          <w:rFonts w:eastAsia="Trebuchet MS" w:cstheme="minorHAnsi"/>
          <w:color w:val="000000" w:themeColor="text1"/>
          <w:sz w:val="24"/>
          <w:szCs w:val="24"/>
        </w:rPr>
        <w:t xml:space="preserve">ziszczenia się wyjątku, o którym mowa w ust. 6 </w:t>
      </w:r>
      <w:r w:rsidR="000B6CA1" w:rsidRPr="00073582">
        <w:rPr>
          <w:rFonts w:eastAsia="Trebuchet MS" w:cstheme="minorHAnsi"/>
          <w:color w:val="000000" w:themeColor="text1"/>
          <w:sz w:val="24"/>
          <w:szCs w:val="24"/>
        </w:rPr>
        <w:t xml:space="preserve">umożliwiającego </w:t>
      </w:r>
      <w:r w:rsidR="00561FE9" w:rsidRPr="00073582">
        <w:rPr>
          <w:rFonts w:eastAsia="Trebuchet MS" w:cstheme="minorHAnsi"/>
          <w:color w:val="000000" w:themeColor="text1"/>
          <w:sz w:val="24"/>
          <w:szCs w:val="24"/>
        </w:rPr>
        <w:t>wydłużenie okresu realizacji i kwalifikowalności Przedsięwzięcia</w:t>
      </w:r>
      <w:r w:rsidR="000B6CA1" w:rsidRPr="00073582">
        <w:rPr>
          <w:rFonts w:eastAsia="Trebuchet MS" w:cstheme="minorHAnsi"/>
          <w:color w:val="000000" w:themeColor="text1"/>
          <w:sz w:val="24"/>
          <w:szCs w:val="24"/>
        </w:rPr>
        <w:t xml:space="preserve"> i</w:t>
      </w:r>
      <w:r w:rsidR="00CC00EF" w:rsidRPr="00073582">
        <w:rPr>
          <w:rFonts w:eastAsia="Trebuchet MS" w:cstheme="minorHAnsi"/>
          <w:color w:val="000000" w:themeColor="text1"/>
          <w:sz w:val="24"/>
          <w:szCs w:val="24"/>
        </w:rPr>
        <w:t xml:space="preserve"> realizację </w:t>
      </w:r>
      <w:r w:rsidR="00894F79" w:rsidRPr="00073582">
        <w:rPr>
          <w:rFonts w:eastAsia="Trebuchet MS" w:cstheme="minorHAnsi"/>
          <w:color w:val="000000" w:themeColor="text1"/>
          <w:sz w:val="24"/>
          <w:szCs w:val="24"/>
        </w:rPr>
        <w:t>drugiego</w:t>
      </w:r>
      <w:r w:rsidR="00CC00EF" w:rsidRPr="00073582">
        <w:rPr>
          <w:rFonts w:eastAsia="Trebuchet MS" w:cstheme="minorHAnsi"/>
          <w:color w:val="000000" w:themeColor="text1"/>
          <w:sz w:val="24"/>
          <w:szCs w:val="24"/>
        </w:rPr>
        <w:t xml:space="preserve"> kamienia milowego po </w:t>
      </w:r>
      <w:r w:rsidR="00894F79" w:rsidRPr="00073582">
        <w:rPr>
          <w:rFonts w:eastAsia="Trebuchet MS" w:cstheme="minorHAnsi"/>
          <w:color w:val="000000" w:themeColor="text1"/>
          <w:sz w:val="24"/>
          <w:szCs w:val="24"/>
        </w:rPr>
        <w:t xml:space="preserve">dniu 31 sierpnia 2026 r. </w:t>
      </w:r>
      <w:r w:rsidR="00F4236F" w:rsidRPr="00073582">
        <w:rPr>
          <w:rFonts w:eastAsia="Trebuchet MS" w:cstheme="minorHAnsi"/>
          <w:color w:val="000000" w:themeColor="text1"/>
          <w:sz w:val="24"/>
          <w:szCs w:val="24"/>
        </w:rPr>
        <w:t xml:space="preserve">niezbędne będzie aneksowanie </w:t>
      </w:r>
      <w:r w:rsidR="000B6CA1" w:rsidRPr="00073582">
        <w:rPr>
          <w:rFonts w:eastAsia="Trebuchet MS" w:cstheme="minorHAnsi"/>
          <w:color w:val="000000" w:themeColor="text1"/>
          <w:sz w:val="24"/>
          <w:szCs w:val="24"/>
        </w:rPr>
        <w:lastRenderedPageBreak/>
        <w:t xml:space="preserve">umowy o objęcie Przedsięwzięcia wsparciem w zakresie terminu realizacji </w:t>
      </w:r>
      <w:r w:rsidR="00C25F21" w:rsidRPr="00073582">
        <w:rPr>
          <w:rFonts w:eastAsia="Trebuchet MS" w:cstheme="minorHAnsi"/>
          <w:color w:val="000000" w:themeColor="text1"/>
          <w:sz w:val="24"/>
          <w:szCs w:val="24"/>
        </w:rPr>
        <w:t xml:space="preserve">i w przypadku chęci </w:t>
      </w:r>
      <w:r w:rsidR="007D3D2E" w:rsidRPr="00073582">
        <w:rPr>
          <w:rFonts w:eastAsia="Trebuchet MS" w:cstheme="minorHAnsi"/>
          <w:color w:val="000000" w:themeColor="text1"/>
          <w:sz w:val="24"/>
          <w:szCs w:val="24"/>
        </w:rPr>
        <w:t xml:space="preserve">dalszego rozliczania Przedsięwzięcia w formie zaliczki </w:t>
      </w:r>
      <w:r w:rsidR="00BE2790" w:rsidRPr="00073582">
        <w:rPr>
          <w:rFonts w:eastAsia="Trebuchet MS" w:cstheme="minorHAnsi"/>
          <w:color w:val="000000" w:themeColor="text1"/>
          <w:sz w:val="24"/>
          <w:szCs w:val="24"/>
        </w:rPr>
        <w:t xml:space="preserve">- </w:t>
      </w:r>
      <w:r w:rsidR="004536F1" w:rsidRPr="00073582">
        <w:rPr>
          <w:rFonts w:eastAsia="Trebuchet MS" w:cstheme="minorHAnsi"/>
          <w:color w:val="000000" w:themeColor="text1"/>
          <w:sz w:val="24"/>
          <w:szCs w:val="24"/>
        </w:rPr>
        <w:t xml:space="preserve">konieczne będzie przedłożenie </w:t>
      </w:r>
      <w:r w:rsidR="00F861DB" w:rsidRPr="00073582">
        <w:rPr>
          <w:rFonts w:eastAsia="Trebuchet MS" w:cstheme="minorHAnsi"/>
          <w:color w:val="000000" w:themeColor="text1"/>
          <w:sz w:val="24"/>
          <w:szCs w:val="24"/>
        </w:rPr>
        <w:t xml:space="preserve">gwarancji na </w:t>
      </w:r>
      <w:r w:rsidR="007D1DDD" w:rsidRPr="00073582">
        <w:rPr>
          <w:rFonts w:eastAsia="Trebuchet MS" w:cstheme="minorHAnsi"/>
          <w:color w:val="000000" w:themeColor="text1"/>
          <w:sz w:val="24"/>
          <w:szCs w:val="24"/>
        </w:rPr>
        <w:t>okres</w:t>
      </w:r>
      <w:r w:rsidR="00B7197B" w:rsidRPr="00073582">
        <w:rPr>
          <w:rFonts w:eastAsia="Trebuchet MS" w:cstheme="minorHAnsi"/>
          <w:color w:val="000000" w:themeColor="text1"/>
          <w:sz w:val="24"/>
          <w:szCs w:val="24"/>
        </w:rPr>
        <w:t xml:space="preserve"> </w:t>
      </w:r>
      <w:r w:rsidR="003B5105" w:rsidRPr="00073582">
        <w:rPr>
          <w:rFonts w:eastAsia="Trebuchet MS" w:cstheme="minorHAnsi"/>
          <w:color w:val="000000" w:themeColor="text1"/>
          <w:sz w:val="24"/>
          <w:szCs w:val="24"/>
        </w:rPr>
        <w:t xml:space="preserve">określony przez JW. </w:t>
      </w:r>
    </w:p>
    <w:p w14:paraId="352C90D9" w14:textId="02927EFE" w:rsidR="00CC6973" w:rsidRPr="00073582" w:rsidRDefault="00CC6973" w:rsidP="00073582">
      <w:pPr>
        <w:pStyle w:val="Styl1"/>
      </w:pPr>
      <w:r w:rsidRPr="00073582">
        <w:t>§ 5</w:t>
      </w:r>
      <w:r w:rsidR="00082523" w:rsidRPr="00073582">
        <w:t xml:space="preserve"> </w:t>
      </w:r>
      <w:r w:rsidRPr="00073582">
        <w:t xml:space="preserve">Zasady finansowania </w:t>
      </w:r>
      <w:r w:rsidR="00D52E9F" w:rsidRPr="00073582">
        <w:t>P</w:t>
      </w:r>
      <w:r w:rsidR="7BC44E66" w:rsidRPr="00073582">
        <w:t>rzedsięwzięć</w:t>
      </w:r>
    </w:p>
    <w:p w14:paraId="09BDAA7B" w14:textId="591E7A19" w:rsidR="0024065E" w:rsidRPr="00073582" w:rsidRDefault="060F13DE" w:rsidP="00073582">
      <w:pPr>
        <w:pStyle w:val="Akapitzlist"/>
        <w:numPr>
          <w:ilvl w:val="0"/>
          <w:numId w:val="15"/>
        </w:numPr>
        <w:autoSpaceDE w:val="0"/>
        <w:autoSpaceDN w:val="0"/>
        <w:adjustRightInd w:val="0"/>
        <w:spacing w:before="360" w:after="240" w:line="360" w:lineRule="auto"/>
        <w:rPr>
          <w:rFonts w:eastAsia="Trebuchet MS" w:cstheme="minorHAnsi"/>
          <w:sz w:val="24"/>
          <w:szCs w:val="24"/>
        </w:rPr>
      </w:pPr>
      <w:r w:rsidRPr="00073582">
        <w:rPr>
          <w:rFonts w:eastAsia="Trebuchet MS" w:cstheme="minorHAnsi"/>
          <w:sz w:val="24"/>
          <w:szCs w:val="24"/>
        </w:rPr>
        <w:t>M</w:t>
      </w:r>
      <w:r w:rsidR="1BCEF346" w:rsidRPr="00073582">
        <w:rPr>
          <w:rFonts w:eastAsia="Trebuchet MS" w:cstheme="minorHAnsi"/>
          <w:sz w:val="24"/>
          <w:szCs w:val="24"/>
        </w:rPr>
        <w:t>aksymaln</w:t>
      </w:r>
      <w:r w:rsidRPr="00073582">
        <w:rPr>
          <w:rFonts w:eastAsia="Trebuchet MS" w:cstheme="minorHAnsi"/>
          <w:sz w:val="24"/>
          <w:szCs w:val="24"/>
        </w:rPr>
        <w:t>a</w:t>
      </w:r>
      <w:r w:rsidR="1BCEF346" w:rsidRPr="00073582">
        <w:rPr>
          <w:rFonts w:eastAsia="Trebuchet MS" w:cstheme="minorHAnsi"/>
          <w:sz w:val="24"/>
          <w:szCs w:val="24"/>
        </w:rPr>
        <w:t xml:space="preserve"> łączn</w:t>
      </w:r>
      <w:r w:rsidRPr="00073582">
        <w:rPr>
          <w:rFonts w:eastAsia="Trebuchet MS" w:cstheme="minorHAnsi"/>
          <w:sz w:val="24"/>
          <w:szCs w:val="24"/>
        </w:rPr>
        <w:t>a</w:t>
      </w:r>
      <w:r w:rsidR="1BCEF346" w:rsidRPr="00073582">
        <w:rPr>
          <w:rFonts w:eastAsia="Trebuchet MS" w:cstheme="minorHAnsi"/>
          <w:sz w:val="24"/>
          <w:szCs w:val="24"/>
        </w:rPr>
        <w:t xml:space="preserve"> wartość</w:t>
      </w:r>
      <w:r w:rsidR="005F3B75" w:rsidRPr="00073582">
        <w:rPr>
          <w:rFonts w:eastAsia="Trebuchet MS" w:cstheme="minorHAnsi"/>
          <w:sz w:val="24"/>
          <w:szCs w:val="24"/>
        </w:rPr>
        <w:t xml:space="preserve"> </w:t>
      </w:r>
      <w:r w:rsidR="001A7F00" w:rsidRPr="00073582">
        <w:rPr>
          <w:rFonts w:eastAsia="Trebuchet MS" w:cstheme="minorHAnsi"/>
          <w:sz w:val="24"/>
          <w:szCs w:val="24"/>
        </w:rPr>
        <w:t>Przedsięwzięci</w:t>
      </w:r>
      <w:r w:rsidR="00646444" w:rsidRPr="00073582">
        <w:rPr>
          <w:rFonts w:eastAsia="Trebuchet MS" w:cstheme="minorHAnsi"/>
          <w:sz w:val="24"/>
          <w:szCs w:val="24"/>
        </w:rPr>
        <w:t>a</w:t>
      </w:r>
      <w:r w:rsidR="001A7F00" w:rsidRPr="00073582">
        <w:rPr>
          <w:rFonts w:eastAsia="Trebuchet MS" w:cstheme="minorHAnsi"/>
          <w:sz w:val="24"/>
          <w:szCs w:val="24"/>
        </w:rPr>
        <w:t xml:space="preserve"> wynosi 40 000 000 PLN. </w:t>
      </w:r>
    </w:p>
    <w:p w14:paraId="4C41D566" w14:textId="40E6706A" w:rsidR="00BB6A41" w:rsidRPr="00073582" w:rsidRDefault="718C77CF" w:rsidP="00073582">
      <w:pPr>
        <w:pStyle w:val="Akapitzlist"/>
        <w:numPr>
          <w:ilvl w:val="0"/>
          <w:numId w:val="15"/>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Przedsięwzięcia </w:t>
      </w:r>
      <w:r w:rsidR="00B02DF1" w:rsidRPr="00073582">
        <w:rPr>
          <w:rFonts w:eastAsia="Trebuchet MS" w:cstheme="minorHAnsi"/>
          <w:color w:val="000000" w:themeColor="text1"/>
          <w:sz w:val="24"/>
          <w:szCs w:val="24"/>
        </w:rPr>
        <w:t>będą</w:t>
      </w:r>
      <w:r w:rsidR="11E3E45A" w:rsidRPr="00073582">
        <w:rPr>
          <w:rFonts w:eastAsia="Trebuchet MS" w:cstheme="minorHAnsi"/>
          <w:color w:val="000000" w:themeColor="text1"/>
          <w:sz w:val="24"/>
          <w:szCs w:val="24"/>
        </w:rPr>
        <w:t xml:space="preserve"> realizowane i rozliczane wyłącznie </w:t>
      </w:r>
      <w:r w:rsidR="3573F371" w:rsidRPr="00073582">
        <w:rPr>
          <w:rFonts w:eastAsia="Trebuchet MS" w:cstheme="minorHAnsi"/>
          <w:color w:val="000000" w:themeColor="text1"/>
          <w:sz w:val="24"/>
          <w:szCs w:val="24"/>
        </w:rPr>
        <w:t xml:space="preserve">z zastosowaniem Stawek jednostkowych </w:t>
      </w:r>
      <w:r w:rsidR="00C62F91" w:rsidRPr="00073582">
        <w:rPr>
          <w:rFonts w:eastAsia="Trebuchet MS" w:cstheme="minorHAnsi"/>
          <w:color w:val="000000" w:themeColor="text1"/>
          <w:sz w:val="24"/>
          <w:szCs w:val="24"/>
        </w:rPr>
        <w:t>wskazanych we Wniosku.</w:t>
      </w:r>
    </w:p>
    <w:p w14:paraId="066A799C" w14:textId="1E24A176" w:rsidR="00690A93" w:rsidRPr="00073582" w:rsidRDefault="002A69C0" w:rsidP="00073582">
      <w:pPr>
        <w:pStyle w:val="Akapitzlist"/>
        <w:numPr>
          <w:ilvl w:val="0"/>
          <w:numId w:val="15"/>
        </w:numPr>
        <w:autoSpaceDE w:val="0"/>
        <w:autoSpaceDN w:val="0"/>
        <w:adjustRightInd w:val="0"/>
        <w:spacing w:before="360" w:after="240" w:line="360" w:lineRule="auto"/>
        <w:rPr>
          <w:rFonts w:eastAsia="Trebuchet MS"/>
          <w:color w:val="000000"/>
          <w:sz w:val="24"/>
          <w:szCs w:val="24"/>
        </w:rPr>
      </w:pPr>
      <w:r w:rsidRPr="00073582">
        <w:rPr>
          <w:sz w:val="24"/>
          <w:szCs w:val="24"/>
        </w:rPr>
        <w:t>Uśredniona stawka referencyjna dla kraju wynosi</w:t>
      </w:r>
      <w:r w:rsidR="00660D1F" w:rsidRPr="00073582">
        <w:rPr>
          <w:sz w:val="24"/>
          <w:szCs w:val="24"/>
        </w:rPr>
        <w:t xml:space="preserve"> </w:t>
      </w:r>
      <w:r w:rsidR="00E551B5" w:rsidRPr="00073582">
        <w:rPr>
          <w:sz w:val="24"/>
          <w:szCs w:val="24"/>
        </w:rPr>
        <w:t xml:space="preserve">6 133,59 </w:t>
      </w:r>
      <w:r w:rsidRPr="00073582">
        <w:rPr>
          <w:rStyle w:val="ui-provider"/>
          <w:sz w:val="24"/>
          <w:szCs w:val="24"/>
        </w:rPr>
        <w:t>PLN</w:t>
      </w:r>
      <w:r w:rsidR="00444F5C" w:rsidRPr="00073582">
        <w:rPr>
          <w:rStyle w:val="ui-provider"/>
          <w:sz w:val="24"/>
          <w:szCs w:val="24"/>
        </w:rPr>
        <w:t xml:space="preserve"> (słownie: </w:t>
      </w:r>
      <w:r w:rsidR="00E551B5" w:rsidRPr="00073582">
        <w:rPr>
          <w:sz w:val="24"/>
          <w:szCs w:val="24"/>
        </w:rPr>
        <w:t>sześć tysięcy sto trzydzieści trzy złote 59/100</w:t>
      </w:r>
      <w:r w:rsidR="00444F5C" w:rsidRPr="00073582">
        <w:rPr>
          <w:rStyle w:val="ui-provider"/>
          <w:sz w:val="24"/>
          <w:szCs w:val="24"/>
        </w:rPr>
        <w:t>)</w:t>
      </w:r>
      <w:r w:rsidRPr="00073582">
        <w:rPr>
          <w:rStyle w:val="ui-provider"/>
          <w:sz w:val="24"/>
          <w:szCs w:val="24"/>
        </w:rPr>
        <w:t>.</w:t>
      </w:r>
    </w:p>
    <w:p w14:paraId="3CC6577B" w14:textId="67E610C7" w:rsidR="00CC6973" w:rsidRPr="00073582" w:rsidRDefault="00CC6973" w:rsidP="00073582">
      <w:pPr>
        <w:pStyle w:val="Styl1"/>
      </w:pPr>
      <w:r w:rsidRPr="00073582">
        <w:t>§ 6</w:t>
      </w:r>
      <w:r w:rsidR="00082523" w:rsidRPr="00073582">
        <w:t xml:space="preserve"> </w:t>
      </w:r>
      <w:r w:rsidR="62DF1B62" w:rsidRPr="00073582">
        <w:t xml:space="preserve">Ogólne zasady składania </w:t>
      </w:r>
      <w:r w:rsidR="00AF46A0" w:rsidRPr="00073582">
        <w:t>W</w:t>
      </w:r>
      <w:r w:rsidR="62DF1B62" w:rsidRPr="00073582">
        <w:t>niosków i sposób</w:t>
      </w:r>
      <w:r w:rsidR="00EE26DA" w:rsidRPr="00073582">
        <w:t xml:space="preserve"> </w:t>
      </w:r>
      <w:r w:rsidR="62DF1B62" w:rsidRPr="00073582">
        <w:t xml:space="preserve">komunikacji z </w:t>
      </w:r>
      <w:r w:rsidR="38ACD4F7" w:rsidRPr="00073582">
        <w:t>JW</w:t>
      </w:r>
    </w:p>
    <w:p w14:paraId="2016CE65" w14:textId="51D4316F" w:rsidR="00CC6973" w:rsidRPr="00073582" w:rsidRDefault="4E0E3CB1" w:rsidP="00073582">
      <w:pPr>
        <w:pStyle w:val="Akapitzlist"/>
        <w:numPr>
          <w:ilvl w:val="0"/>
          <w:numId w:val="4"/>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Wybór </w:t>
      </w:r>
      <w:r w:rsidR="1C847BAA" w:rsidRPr="00073582">
        <w:rPr>
          <w:rFonts w:eastAsia="Trebuchet MS" w:cstheme="minorHAnsi"/>
          <w:color w:val="000000" w:themeColor="text1"/>
          <w:sz w:val="24"/>
          <w:szCs w:val="24"/>
        </w:rPr>
        <w:t>P</w:t>
      </w:r>
      <w:r w:rsidR="3FDB3E11" w:rsidRPr="00073582">
        <w:rPr>
          <w:rFonts w:eastAsia="Trebuchet MS" w:cstheme="minorHAnsi"/>
          <w:color w:val="000000" w:themeColor="text1"/>
          <w:sz w:val="24"/>
          <w:szCs w:val="24"/>
        </w:rPr>
        <w:t xml:space="preserve">rzedsięwzięć </w:t>
      </w:r>
      <w:r w:rsidRPr="00073582">
        <w:rPr>
          <w:rFonts w:eastAsia="Trebuchet MS" w:cstheme="minorHAnsi"/>
          <w:color w:val="000000" w:themeColor="text1"/>
          <w:sz w:val="24"/>
          <w:szCs w:val="24"/>
        </w:rPr>
        <w:t>do</w:t>
      </w:r>
      <w:r w:rsidR="174177CA" w:rsidRPr="00073582">
        <w:rPr>
          <w:rFonts w:eastAsia="Trebuchet MS" w:cstheme="minorHAnsi"/>
          <w:color w:val="000000" w:themeColor="text1"/>
          <w:sz w:val="24"/>
          <w:szCs w:val="24"/>
        </w:rPr>
        <w:t xml:space="preserve"> objęcia wsparciem</w:t>
      </w:r>
      <w:r w:rsidRPr="00073582">
        <w:rPr>
          <w:rFonts w:eastAsia="Trebuchet MS" w:cstheme="minorHAnsi"/>
          <w:color w:val="000000" w:themeColor="text1"/>
          <w:sz w:val="24"/>
          <w:szCs w:val="24"/>
        </w:rPr>
        <w:t xml:space="preserve"> następuje w trybie </w:t>
      </w:r>
      <w:r w:rsidR="5E3E3FA2" w:rsidRPr="00073582">
        <w:rPr>
          <w:rFonts w:eastAsia="Trebuchet MS" w:cstheme="minorHAnsi"/>
          <w:color w:val="000000" w:themeColor="text1"/>
          <w:sz w:val="24"/>
          <w:szCs w:val="24"/>
        </w:rPr>
        <w:t xml:space="preserve">konkurencyjnym </w:t>
      </w:r>
      <w:r w:rsidRPr="00073582">
        <w:rPr>
          <w:rFonts w:eastAsia="Trebuchet MS" w:cstheme="minorHAnsi"/>
          <w:color w:val="000000" w:themeColor="text1"/>
          <w:sz w:val="24"/>
          <w:szCs w:val="24"/>
        </w:rPr>
        <w:t xml:space="preserve">w oparciu o </w:t>
      </w:r>
      <w:r w:rsidR="1C847BAA" w:rsidRPr="00073582">
        <w:rPr>
          <w:rFonts w:eastAsia="Trebuchet MS" w:cstheme="minorHAnsi"/>
          <w:color w:val="000000" w:themeColor="text1"/>
          <w:sz w:val="24"/>
          <w:szCs w:val="24"/>
        </w:rPr>
        <w:t>ocenę złożonego W</w:t>
      </w:r>
      <w:r w:rsidRPr="00073582">
        <w:rPr>
          <w:rFonts w:eastAsia="Trebuchet MS" w:cstheme="minorHAnsi"/>
          <w:color w:val="000000" w:themeColor="text1"/>
          <w:sz w:val="24"/>
          <w:szCs w:val="24"/>
        </w:rPr>
        <w:t>nios</w:t>
      </w:r>
      <w:r w:rsidR="1C847BAA" w:rsidRPr="00073582">
        <w:rPr>
          <w:rFonts w:eastAsia="Trebuchet MS" w:cstheme="minorHAnsi"/>
          <w:color w:val="000000" w:themeColor="text1"/>
          <w:sz w:val="24"/>
          <w:szCs w:val="24"/>
        </w:rPr>
        <w:t>ku</w:t>
      </w:r>
      <w:r w:rsidRPr="00073582">
        <w:rPr>
          <w:rFonts w:eastAsia="Trebuchet MS" w:cstheme="minorHAnsi"/>
          <w:color w:val="000000" w:themeColor="text1"/>
          <w:sz w:val="24"/>
          <w:szCs w:val="24"/>
        </w:rPr>
        <w:t xml:space="preserve">, którego wzór stanowi załącznik nr </w:t>
      </w:r>
      <w:r w:rsidR="00117C4C" w:rsidRPr="00073582">
        <w:rPr>
          <w:rFonts w:eastAsia="Trebuchet MS" w:cstheme="minorHAnsi"/>
          <w:color w:val="000000" w:themeColor="text1"/>
          <w:sz w:val="24"/>
          <w:szCs w:val="24"/>
        </w:rPr>
        <w:t>1</w:t>
      </w:r>
      <w:r w:rsidRPr="00073582">
        <w:rPr>
          <w:rFonts w:eastAsia="Trebuchet MS" w:cstheme="minorHAnsi"/>
          <w:color w:val="000000" w:themeColor="text1"/>
          <w:sz w:val="24"/>
          <w:szCs w:val="24"/>
        </w:rPr>
        <w:t xml:space="preserve"> do </w:t>
      </w:r>
      <w:r w:rsidR="005C15D6"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 xml:space="preserve">egulaminu. </w:t>
      </w:r>
    </w:p>
    <w:p w14:paraId="5349C256" w14:textId="5DD91048" w:rsidR="00933653" w:rsidRPr="00073582" w:rsidRDefault="00933653"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Nabór </w:t>
      </w:r>
      <w:r w:rsidR="00D35D49" w:rsidRPr="00073582">
        <w:rPr>
          <w:rFonts w:eastAsia="Trebuchet MS" w:cstheme="minorHAnsi"/>
          <w:color w:val="000000" w:themeColor="text1"/>
          <w:sz w:val="24"/>
          <w:szCs w:val="24"/>
        </w:rPr>
        <w:t>Wniosków</w:t>
      </w:r>
      <w:r w:rsidRPr="00073582">
        <w:rPr>
          <w:rFonts w:eastAsia="Trebuchet MS" w:cstheme="minorHAnsi"/>
          <w:color w:val="000000" w:themeColor="text1"/>
          <w:sz w:val="24"/>
          <w:szCs w:val="24"/>
        </w:rPr>
        <w:t xml:space="preserve"> rozpoczyna się </w:t>
      </w:r>
      <w:r w:rsidR="003019EB" w:rsidRPr="00073582">
        <w:rPr>
          <w:rFonts w:eastAsia="Trebuchet MS" w:cstheme="minorHAnsi"/>
          <w:color w:val="000000" w:themeColor="text1"/>
          <w:sz w:val="24"/>
          <w:szCs w:val="24"/>
        </w:rPr>
        <w:t>2</w:t>
      </w:r>
      <w:r w:rsidR="00863814" w:rsidRPr="00073582">
        <w:rPr>
          <w:rFonts w:eastAsia="Trebuchet MS" w:cstheme="minorHAnsi"/>
          <w:color w:val="000000" w:themeColor="text1"/>
          <w:sz w:val="24"/>
          <w:szCs w:val="24"/>
        </w:rPr>
        <w:t xml:space="preserve"> </w:t>
      </w:r>
      <w:r w:rsidR="003019EB" w:rsidRPr="00073582">
        <w:rPr>
          <w:rFonts w:eastAsia="Trebuchet MS" w:cstheme="minorHAnsi"/>
          <w:color w:val="000000" w:themeColor="text1"/>
          <w:sz w:val="24"/>
          <w:szCs w:val="24"/>
        </w:rPr>
        <w:t>kwietnia</w:t>
      </w:r>
      <w:r w:rsidR="00F04FF2"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202</w:t>
      </w:r>
      <w:r w:rsidR="00F04FF2" w:rsidRPr="00073582">
        <w:rPr>
          <w:rFonts w:eastAsia="Trebuchet MS" w:cstheme="minorHAnsi"/>
          <w:color w:val="000000" w:themeColor="text1"/>
          <w:sz w:val="24"/>
          <w:szCs w:val="24"/>
        </w:rPr>
        <w:t>5</w:t>
      </w:r>
      <w:r w:rsidRPr="00073582">
        <w:rPr>
          <w:rFonts w:eastAsia="Trebuchet MS" w:cstheme="minorHAnsi"/>
          <w:color w:val="000000" w:themeColor="text1"/>
          <w:sz w:val="24"/>
          <w:szCs w:val="24"/>
        </w:rPr>
        <w:t xml:space="preserve"> r. i kończy </w:t>
      </w:r>
      <w:r w:rsidR="00A9420B" w:rsidRPr="00073582">
        <w:rPr>
          <w:rFonts w:eastAsia="Trebuchet MS" w:cstheme="minorHAnsi"/>
          <w:color w:val="000000" w:themeColor="text1"/>
          <w:sz w:val="24"/>
          <w:szCs w:val="24"/>
        </w:rPr>
        <w:t xml:space="preserve">się </w:t>
      </w:r>
      <w:r w:rsidR="00863814" w:rsidRPr="00073582">
        <w:rPr>
          <w:rFonts w:eastAsia="Trebuchet MS" w:cstheme="minorHAnsi"/>
          <w:color w:val="000000" w:themeColor="text1"/>
          <w:sz w:val="24"/>
          <w:szCs w:val="24"/>
        </w:rPr>
        <w:t xml:space="preserve">30 </w:t>
      </w:r>
      <w:r w:rsidR="00F04FF2" w:rsidRPr="00073582">
        <w:rPr>
          <w:rFonts w:eastAsia="Trebuchet MS" w:cstheme="minorHAnsi"/>
          <w:color w:val="000000" w:themeColor="text1"/>
          <w:sz w:val="24"/>
          <w:szCs w:val="24"/>
        </w:rPr>
        <w:t xml:space="preserve">kwietnia </w:t>
      </w:r>
      <w:r w:rsidRPr="00073582">
        <w:rPr>
          <w:rFonts w:eastAsia="Trebuchet MS" w:cstheme="minorHAnsi"/>
          <w:color w:val="000000" w:themeColor="text1"/>
          <w:sz w:val="24"/>
          <w:szCs w:val="24"/>
        </w:rPr>
        <w:t>202</w:t>
      </w:r>
      <w:r w:rsidR="00F04FF2" w:rsidRPr="00073582">
        <w:rPr>
          <w:rFonts w:eastAsia="Trebuchet MS" w:cstheme="minorHAnsi"/>
          <w:color w:val="000000" w:themeColor="text1"/>
          <w:sz w:val="24"/>
          <w:szCs w:val="24"/>
        </w:rPr>
        <w:t xml:space="preserve">5 </w:t>
      </w:r>
      <w:r w:rsidRPr="00073582">
        <w:rPr>
          <w:rFonts w:eastAsia="Trebuchet MS" w:cstheme="minorHAnsi"/>
          <w:color w:val="000000" w:themeColor="text1"/>
          <w:sz w:val="24"/>
          <w:szCs w:val="24"/>
        </w:rPr>
        <w:t>r.</w:t>
      </w:r>
      <w:r w:rsidR="003879B6" w:rsidRPr="00073582">
        <w:rPr>
          <w:rFonts w:eastAsia="Trebuchet MS" w:cstheme="minorHAnsi"/>
          <w:color w:val="000000" w:themeColor="text1"/>
          <w:sz w:val="24"/>
          <w:szCs w:val="24"/>
        </w:rPr>
        <w:t xml:space="preserve"> </w:t>
      </w:r>
      <w:r w:rsidR="005D2596" w:rsidRPr="00073582">
        <w:rPr>
          <w:rFonts w:eastAsia="Trebuchet MS" w:cstheme="minorHAnsi"/>
          <w:color w:val="000000" w:themeColor="text1"/>
          <w:sz w:val="24"/>
          <w:szCs w:val="24"/>
        </w:rPr>
        <w:t xml:space="preserve">o </w:t>
      </w:r>
      <w:r w:rsidR="003879B6" w:rsidRPr="00073582">
        <w:rPr>
          <w:rFonts w:eastAsia="Trebuchet MS" w:cstheme="minorHAnsi"/>
          <w:color w:val="000000" w:themeColor="text1"/>
          <w:sz w:val="24"/>
          <w:szCs w:val="24"/>
        </w:rPr>
        <w:t>godzin</w:t>
      </w:r>
      <w:r w:rsidR="005D2596" w:rsidRPr="00073582">
        <w:rPr>
          <w:rFonts w:eastAsia="Trebuchet MS" w:cstheme="minorHAnsi"/>
          <w:color w:val="000000" w:themeColor="text1"/>
          <w:sz w:val="24"/>
          <w:szCs w:val="24"/>
        </w:rPr>
        <w:t xml:space="preserve">ie </w:t>
      </w:r>
      <w:r w:rsidR="001F0B0B" w:rsidRPr="00073582">
        <w:rPr>
          <w:rFonts w:eastAsia="Trebuchet MS" w:cstheme="minorHAnsi"/>
          <w:color w:val="000000" w:themeColor="text1"/>
          <w:sz w:val="24"/>
          <w:szCs w:val="24"/>
        </w:rPr>
        <w:t>23:59</w:t>
      </w:r>
      <w:r w:rsidR="003879B6" w:rsidRPr="00073582">
        <w:rPr>
          <w:rFonts w:eastAsia="Trebuchet MS" w:cstheme="minorHAnsi"/>
          <w:color w:val="000000" w:themeColor="text1"/>
          <w:sz w:val="24"/>
          <w:szCs w:val="24"/>
        </w:rPr>
        <w:t xml:space="preserve">. </w:t>
      </w:r>
    </w:p>
    <w:p w14:paraId="533079EB" w14:textId="668A9942" w:rsidR="00354273" w:rsidRPr="00073582" w:rsidRDefault="75060726"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Wnioskodawca składa Wniosek zgodnie z Instrukcją wypełniania Wniosku, stanowiącą załącznik nr</w:t>
      </w:r>
      <w:r w:rsidR="00117C4C" w:rsidRPr="00073582">
        <w:rPr>
          <w:rFonts w:eastAsia="Trebuchet MS" w:cstheme="minorHAnsi"/>
          <w:color w:val="000000" w:themeColor="text1"/>
          <w:sz w:val="24"/>
          <w:szCs w:val="24"/>
        </w:rPr>
        <w:t xml:space="preserve"> 2</w:t>
      </w:r>
      <w:r w:rsidRPr="00073582">
        <w:rPr>
          <w:rFonts w:eastAsia="Trebuchet MS" w:cstheme="minorHAnsi"/>
          <w:color w:val="000000" w:themeColor="text1"/>
          <w:sz w:val="24"/>
          <w:szCs w:val="24"/>
        </w:rPr>
        <w:t xml:space="preserve"> do Regulaminu</w:t>
      </w:r>
      <w:r w:rsidR="7ACC88F1" w:rsidRPr="00073582">
        <w:rPr>
          <w:rFonts w:eastAsia="Trebuchet MS" w:cstheme="minorHAnsi"/>
          <w:color w:val="000000" w:themeColor="text1"/>
          <w:sz w:val="24"/>
          <w:szCs w:val="24"/>
        </w:rPr>
        <w:t>.</w:t>
      </w:r>
      <w:r w:rsidR="00F524A2" w:rsidRPr="00073582">
        <w:rPr>
          <w:rFonts w:eastAsia="Trebuchet MS" w:cstheme="minorHAnsi"/>
          <w:color w:val="000000" w:themeColor="text1"/>
          <w:sz w:val="24"/>
          <w:szCs w:val="24"/>
        </w:rPr>
        <w:t xml:space="preserve"> </w:t>
      </w:r>
      <w:r w:rsidR="00A029A6" w:rsidRPr="00073582">
        <w:rPr>
          <w:rFonts w:eastAsia="Trebuchet MS" w:cstheme="minorHAnsi"/>
          <w:color w:val="000000" w:themeColor="text1"/>
          <w:sz w:val="24"/>
          <w:szCs w:val="24"/>
        </w:rPr>
        <w:t>Złoż</w:t>
      </w:r>
      <w:r w:rsidR="00D2373E" w:rsidRPr="00073582">
        <w:rPr>
          <w:rFonts w:eastAsia="Trebuchet MS" w:cstheme="minorHAnsi"/>
          <w:color w:val="000000" w:themeColor="text1"/>
          <w:sz w:val="24"/>
          <w:szCs w:val="24"/>
        </w:rPr>
        <w:t>enie</w:t>
      </w:r>
      <w:r w:rsidR="00A029A6" w:rsidRPr="00073582">
        <w:rPr>
          <w:rFonts w:eastAsia="Trebuchet MS" w:cstheme="minorHAnsi"/>
          <w:color w:val="000000" w:themeColor="text1"/>
          <w:sz w:val="24"/>
          <w:szCs w:val="24"/>
        </w:rPr>
        <w:t xml:space="preserve"> </w:t>
      </w:r>
      <w:r w:rsidR="00F524A2" w:rsidRPr="00073582">
        <w:rPr>
          <w:rFonts w:eastAsia="Trebuchet MS" w:cstheme="minorHAnsi"/>
          <w:color w:val="000000" w:themeColor="text1"/>
          <w:sz w:val="24"/>
          <w:szCs w:val="24"/>
        </w:rPr>
        <w:t>Wniosku jest równoznaczne z zapoz</w:t>
      </w:r>
      <w:r w:rsidR="00D2373E" w:rsidRPr="00073582">
        <w:rPr>
          <w:rFonts w:eastAsia="Trebuchet MS" w:cstheme="minorHAnsi"/>
          <w:color w:val="000000" w:themeColor="text1"/>
          <w:sz w:val="24"/>
          <w:szCs w:val="24"/>
        </w:rPr>
        <w:t>na</w:t>
      </w:r>
      <w:r w:rsidR="00F524A2" w:rsidRPr="00073582">
        <w:rPr>
          <w:rFonts w:eastAsia="Trebuchet MS" w:cstheme="minorHAnsi"/>
          <w:color w:val="000000" w:themeColor="text1"/>
          <w:sz w:val="24"/>
          <w:szCs w:val="24"/>
        </w:rPr>
        <w:t>niem się i akceptacją przez Wnioskodawcę Instrukcji wypełnian</w:t>
      </w:r>
      <w:r w:rsidR="00642D2C" w:rsidRPr="00073582">
        <w:rPr>
          <w:rFonts w:eastAsia="Trebuchet MS" w:cstheme="minorHAnsi"/>
          <w:color w:val="000000" w:themeColor="text1"/>
          <w:sz w:val="24"/>
          <w:szCs w:val="24"/>
        </w:rPr>
        <w:t>i</w:t>
      </w:r>
      <w:r w:rsidR="00F524A2" w:rsidRPr="00073582">
        <w:rPr>
          <w:rFonts w:eastAsia="Trebuchet MS" w:cstheme="minorHAnsi"/>
          <w:color w:val="000000" w:themeColor="text1"/>
          <w:sz w:val="24"/>
          <w:szCs w:val="24"/>
        </w:rPr>
        <w:t>a Wniosku</w:t>
      </w:r>
      <w:r w:rsidR="0043215A" w:rsidRPr="00073582">
        <w:rPr>
          <w:rFonts w:eastAsia="Trebuchet MS" w:cstheme="minorHAnsi"/>
          <w:color w:val="000000" w:themeColor="text1"/>
          <w:sz w:val="24"/>
          <w:szCs w:val="24"/>
        </w:rPr>
        <w:t xml:space="preserve"> oraz </w:t>
      </w:r>
      <w:r w:rsidR="00E3675A" w:rsidRPr="00073582">
        <w:rPr>
          <w:rFonts w:eastAsia="Trebuchet MS" w:cstheme="minorHAnsi"/>
          <w:color w:val="000000" w:themeColor="text1"/>
          <w:sz w:val="24"/>
          <w:szCs w:val="24"/>
        </w:rPr>
        <w:t xml:space="preserve">postanowień </w:t>
      </w:r>
      <w:r w:rsidR="0043215A" w:rsidRPr="00073582">
        <w:rPr>
          <w:rFonts w:eastAsia="Trebuchet MS" w:cstheme="minorHAnsi"/>
          <w:color w:val="000000" w:themeColor="text1"/>
          <w:sz w:val="24"/>
          <w:szCs w:val="24"/>
        </w:rPr>
        <w:t>Regulaminu</w:t>
      </w:r>
      <w:r w:rsidR="00F524A2" w:rsidRPr="00073582">
        <w:rPr>
          <w:rFonts w:eastAsia="Trebuchet MS" w:cstheme="minorHAnsi"/>
          <w:color w:val="000000" w:themeColor="text1"/>
          <w:sz w:val="24"/>
          <w:szCs w:val="24"/>
        </w:rPr>
        <w:t xml:space="preserve">. </w:t>
      </w:r>
    </w:p>
    <w:p w14:paraId="05C2040B" w14:textId="79A83F98" w:rsidR="002E549B" w:rsidRPr="00073582" w:rsidRDefault="5DBA2589" w:rsidP="00073582">
      <w:pPr>
        <w:pStyle w:val="Akapitzlist"/>
        <w:numPr>
          <w:ilvl w:val="0"/>
          <w:numId w:val="4"/>
        </w:numPr>
        <w:autoSpaceDE w:val="0"/>
        <w:autoSpaceDN w:val="0"/>
        <w:adjustRightInd w:val="0"/>
        <w:spacing w:before="360" w:after="240" w:line="360" w:lineRule="auto"/>
        <w:rPr>
          <w:rFonts w:eastAsia="Trebuchet MS" w:cstheme="minorHAnsi"/>
          <w:sz w:val="24"/>
          <w:szCs w:val="24"/>
        </w:rPr>
      </w:pPr>
      <w:r w:rsidRPr="00073582">
        <w:rPr>
          <w:rFonts w:eastAsia="Trebuchet MS" w:cstheme="minorHAnsi"/>
          <w:color w:val="000000" w:themeColor="text1"/>
          <w:sz w:val="24"/>
          <w:szCs w:val="24"/>
        </w:rPr>
        <w:t xml:space="preserve">Po </w:t>
      </w:r>
      <w:r w:rsidR="00DE54B7" w:rsidRPr="00073582">
        <w:rPr>
          <w:rFonts w:eastAsia="Trebuchet MS" w:cstheme="minorHAnsi"/>
          <w:color w:val="000000" w:themeColor="text1"/>
          <w:sz w:val="24"/>
          <w:szCs w:val="24"/>
        </w:rPr>
        <w:t xml:space="preserve">złożeniu </w:t>
      </w:r>
      <w:r w:rsidR="00E66A11" w:rsidRPr="00073582">
        <w:rPr>
          <w:rFonts w:eastAsia="Trebuchet MS" w:cstheme="minorHAnsi"/>
          <w:color w:val="000000" w:themeColor="text1"/>
          <w:sz w:val="24"/>
          <w:szCs w:val="24"/>
        </w:rPr>
        <w:t xml:space="preserve">w systemie </w:t>
      </w:r>
      <w:r w:rsidR="003F72C4" w:rsidRPr="00073582">
        <w:rPr>
          <w:rFonts w:eastAsia="Trebuchet MS" w:cstheme="minorHAnsi"/>
          <w:color w:val="000000" w:themeColor="text1"/>
          <w:sz w:val="24"/>
          <w:szCs w:val="24"/>
        </w:rPr>
        <w:t>L</w:t>
      </w:r>
      <w:r w:rsidR="00E66A11" w:rsidRPr="00073582">
        <w:rPr>
          <w:rFonts w:eastAsia="Trebuchet MS" w:cstheme="minorHAnsi"/>
          <w:color w:val="000000" w:themeColor="text1"/>
          <w:sz w:val="24"/>
          <w:szCs w:val="24"/>
        </w:rPr>
        <w:t xml:space="preserve">SI </w:t>
      </w:r>
      <w:r w:rsidR="6701E0AF"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niosku</w:t>
      </w:r>
      <w:r w:rsidR="00F4681C"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w:t>
      </w:r>
      <w:r w:rsidR="0E44647A"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 xml:space="preserve">nioskodawca otrzyma potwierdzenie jego złożenia z nadanym </w:t>
      </w:r>
      <w:r w:rsidRPr="00073582">
        <w:rPr>
          <w:rFonts w:eastAsia="Trebuchet MS" w:cstheme="minorHAnsi"/>
          <w:sz w:val="24"/>
          <w:szCs w:val="24"/>
        </w:rPr>
        <w:t>numerem i datą</w:t>
      </w:r>
      <w:r w:rsidR="03435388" w:rsidRPr="00073582">
        <w:rPr>
          <w:rFonts w:eastAsia="Trebuchet MS" w:cstheme="minorHAnsi"/>
          <w:sz w:val="24"/>
          <w:szCs w:val="24"/>
        </w:rPr>
        <w:t>,</w:t>
      </w:r>
      <w:r w:rsidRPr="00073582">
        <w:rPr>
          <w:rFonts w:eastAsia="Trebuchet MS" w:cstheme="minorHAnsi"/>
          <w:sz w:val="24"/>
          <w:szCs w:val="24"/>
        </w:rPr>
        <w:t xml:space="preserve"> wygenerowane przez </w:t>
      </w:r>
      <w:r w:rsidR="003F72C4" w:rsidRPr="00073582">
        <w:rPr>
          <w:rFonts w:eastAsia="Trebuchet MS" w:cstheme="minorHAnsi"/>
          <w:sz w:val="24"/>
          <w:szCs w:val="24"/>
        </w:rPr>
        <w:t>L</w:t>
      </w:r>
      <w:r w:rsidRPr="00073582">
        <w:rPr>
          <w:rFonts w:eastAsia="Trebuchet MS" w:cstheme="minorHAnsi"/>
          <w:sz w:val="24"/>
          <w:szCs w:val="24"/>
        </w:rPr>
        <w:t>SI.</w:t>
      </w:r>
    </w:p>
    <w:p w14:paraId="110354A9" w14:textId="4CA7C3D4" w:rsidR="00356598" w:rsidRPr="00073582" w:rsidRDefault="00356598" w:rsidP="00073582">
      <w:pPr>
        <w:pStyle w:val="Akapitzlist"/>
        <w:numPr>
          <w:ilvl w:val="0"/>
          <w:numId w:val="4"/>
        </w:numPr>
        <w:spacing w:before="360" w:after="240" w:line="360" w:lineRule="auto"/>
        <w:rPr>
          <w:rFonts w:eastAsiaTheme="minorEastAsia" w:cstheme="minorHAnsi"/>
          <w:sz w:val="24"/>
          <w:szCs w:val="24"/>
        </w:rPr>
      </w:pPr>
      <w:r w:rsidRPr="00073582">
        <w:rPr>
          <w:rFonts w:eastAsiaTheme="minorEastAsia" w:cstheme="minorHAnsi"/>
          <w:sz w:val="24"/>
          <w:szCs w:val="24"/>
        </w:rPr>
        <w:t>W</w:t>
      </w:r>
      <w:r w:rsidR="00431825" w:rsidRPr="00073582">
        <w:rPr>
          <w:rFonts w:eastAsiaTheme="minorEastAsia" w:cstheme="minorHAnsi"/>
          <w:sz w:val="24"/>
          <w:szCs w:val="24"/>
        </w:rPr>
        <w:t>nioski</w:t>
      </w:r>
      <w:r w:rsidRPr="00073582">
        <w:rPr>
          <w:rFonts w:eastAsiaTheme="minorEastAsia" w:cstheme="minorHAnsi"/>
          <w:sz w:val="24"/>
          <w:szCs w:val="24"/>
        </w:rPr>
        <w:t xml:space="preserve"> przyjmowane będą wyłącznie w formie elektronicznej podpisanej kwalifikowanym podpisem elektronicznym, o którym mowa w </w:t>
      </w:r>
      <w:r w:rsidR="00117714" w:rsidRPr="00073582">
        <w:rPr>
          <w:rFonts w:eastAsiaTheme="minorEastAsia" w:cstheme="minorHAnsi"/>
          <w:sz w:val="24"/>
          <w:szCs w:val="24"/>
        </w:rPr>
        <w:t>u</w:t>
      </w:r>
      <w:r w:rsidRPr="00073582">
        <w:rPr>
          <w:rFonts w:eastAsiaTheme="minorEastAsia" w:cstheme="minorHAnsi"/>
          <w:sz w:val="24"/>
          <w:szCs w:val="24"/>
        </w:rPr>
        <w:t xml:space="preserve">stawie o usługach zaufania i identyfikacji elektronicznej, za pośrednictwem systemu </w:t>
      </w:r>
      <w:r w:rsidR="00975BBC" w:rsidRPr="00073582">
        <w:rPr>
          <w:rFonts w:eastAsiaTheme="minorEastAsia" w:cstheme="minorHAnsi"/>
          <w:sz w:val="24"/>
          <w:szCs w:val="24"/>
        </w:rPr>
        <w:t>L</w:t>
      </w:r>
      <w:r w:rsidRPr="00073582">
        <w:rPr>
          <w:rFonts w:eastAsiaTheme="minorEastAsia" w:cstheme="minorHAnsi"/>
          <w:sz w:val="24"/>
          <w:szCs w:val="24"/>
        </w:rPr>
        <w:t>SI, z zastrzeżeniem ust. 1</w:t>
      </w:r>
      <w:r w:rsidR="00531276" w:rsidRPr="00073582">
        <w:rPr>
          <w:rFonts w:eastAsiaTheme="minorEastAsia" w:cstheme="minorHAnsi"/>
          <w:sz w:val="24"/>
          <w:szCs w:val="24"/>
        </w:rPr>
        <w:t>8</w:t>
      </w:r>
      <w:r w:rsidRPr="00073582">
        <w:rPr>
          <w:rFonts w:eastAsiaTheme="minorEastAsia" w:cstheme="minorHAnsi"/>
          <w:sz w:val="24"/>
          <w:szCs w:val="24"/>
        </w:rPr>
        <w:t>. W</w:t>
      </w:r>
      <w:r w:rsidR="00431825" w:rsidRPr="00073582">
        <w:rPr>
          <w:rFonts w:eastAsiaTheme="minorEastAsia" w:cstheme="minorHAnsi"/>
          <w:sz w:val="24"/>
          <w:szCs w:val="24"/>
        </w:rPr>
        <w:t>niosek:</w:t>
      </w:r>
    </w:p>
    <w:p w14:paraId="47D38866" w14:textId="3BAA1B28" w:rsidR="00356598" w:rsidRPr="00073582" w:rsidRDefault="00356598" w:rsidP="00073582">
      <w:pPr>
        <w:pStyle w:val="Akapitzlist"/>
        <w:numPr>
          <w:ilvl w:val="0"/>
          <w:numId w:val="19"/>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 xml:space="preserve">złożony bez pośrednictwa systemu </w:t>
      </w:r>
      <w:r w:rsidR="00975BBC" w:rsidRPr="00073582">
        <w:rPr>
          <w:rFonts w:eastAsia="Trebuchet MS"/>
          <w:color w:val="000000" w:themeColor="text1"/>
          <w:sz w:val="24"/>
          <w:szCs w:val="24"/>
        </w:rPr>
        <w:t>L</w:t>
      </w:r>
      <w:r w:rsidRPr="00073582">
        <w:rPr>
          <w:rFonts w:eastAsia="Trebuchet MS"/>
          <w:color w:val="000000" w:themeColor="text1"/>
          <w:sz w:val="24"/>
          <w:szCs w:val="24"/>
        </w:rPr>
        <w:t xml:space="preserve">SI – </w:t>
      </w:r>
      <w:r w:rsidR="00441A29" w:rsidRPr="00073582">
        <w:rPr>
          <w:rFonts w:eastAsia="Trebuchet MS"/>
          <w:color w:val="000000" w:themeColor="text1"/>
          <w:sz w:val="24"/>
          <w:szCs w:val="24"/>
        </w:rPr>
        <w:t>pozostawia się bez rozpatrzenia;</w:t>
      </w:r>
    </w:p>
    <w:p w14:paraId="192482F4" w14:textId="07E09A7D" w:rsidR="00356598" w:rsidRPr="00073582" w:rsidRDefault="00356598" w:rsidP="00073582">
      <w:pPr>
        <w:pStyle w:val="Akapitzlist"/>
        <w:numPr>
          <w:ilvl w:val="0"/>
          <w:numId w:val="19"/>
        </w:numPr>
        <w:autoSpaceDE w:val="0"/>
        <w:autoSpaceDN w:val="0"/>
        <w:adjustRightInd w:val="0"/>
        <w:spacing w:before="360" w:after="240" w:line="360" w:lineRule="auto"/>
        <w:rPr>
          <w:rFonts w:eastAsia="Trebuchet MS"/>
          <w:color w:val="000000" w:themeColor="text1"/>
          <w:sz w:val="24"/>
          <w:szCs w:val="24"/>
        </w:rPr>
      </w:pPr>
      <w:r w:rsidRPr="00073582">
        <w:rPr>
          <w:rFonts w:eastAsia="Trebuchet MS"/>
          <w:color w:val="000000" w:themeColor="text1"/>
          <w:sz w:val="24"/>
          <w:szCs w:val="24"/>
        </w:rPr>
        <w:t>niespełniający wymogu formy elektronicznej podpisanej kwalifikowanym podpisem elektronicznym – otrzyma ocenę negatywną w kryterium nr 1.</w:t>
      </w:r>
    </w:p>
    <w:p w14:paraId="4C114C71" w14:textId="13640453" w:rsidR="00120ED5" w:rsidRPr="00073582" w:rsidRDefault="4D63FCAC"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lastRenderedPageBreak/>
        <w:t xml:space="preserve">Złożenie Wniosku jest możliwe wyłącznie przez </w:t>
      </w:r>
      <w:r w:rsidR="64C94EE1"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 xml:space="preserve">nioskodawcę, który w </w:t>
      </w:r>
      <w:r w:rsidR="0474D589" w:rsidRPr="00073582">
        <w:rPr>
          <w:rFonts w:eastAsia="Trebuchet MS" w:cstheme="minorHAnsi"/>
          <w:color w:val="000000" w:themeColor="text1"/>
          <w:sz w:val="24"/>
          <w:szCs w:val="24"/>
        </w:rPr>
        <w:t xml:space="preserve">systemie </w:t>
      </w:r>
      <w:r w:rsidR="00975BBC" w:rsidRPr="00073582">
        <w:rPr>
          <w:rFonts w:eastAsia="Trebuchet MS" w:cstheme="minorHAnsi"/>
          <w:color w:val="000000" w:themeColor="text1"/>
          <w:sz w:val="24"/>
          <w:szCs w:val="24"/>
        </w:rPr>
        <w:t>L</w:t>
      </w:r>
      <w:r w:rsidRPr="00073582">
        <w:rPr>
          <w:rFonts w:eastAsia="Trebuchet MS" w:cstheme="minorHAnsi"/>
          <w:color w:val="000000" w:themeColor="text1"/>
          <w:sz w:val="24"/>
          <w:szCs w:val="24"/>
        </w:rPr>
        <w:t>SI</w:t>
      </w:r>
      <w:r w:rsidR="1C373E06"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oświadczy, że:</w:t>
      </w:r>
    </w:p>
    <w:p w14:paraId="4EAE74C6" w14:textId="3E6D38AC" w:rsidR="00120ED5" w:rsidRPr="00073582" w:rsidRDefault="7CC586BA" w:rsidP="00073582">
      <w:pPr>
        <w:pStyle w:val="Akapitzlist"/>
        <w:numPr>
          <w:ilvl w:val="0"/>
          <w:numId w:val="1"/>
        </w:numPr>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zapoznał się z </w:t>
      </w:r>
      <w:r w:rsidR="230D3005"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 xml:space="preserve">egulaminem </w:t>
      </w:r>
      <w:r w:rsidR="3F9AE4DB" w:rsidRPr="00073582">
        <w:rPr>
          <w:rFonts w:eastAsia="Trebuchet MS" w:cstheme="minorHAnsi"/>
          <w:color w:val="000000" w:themeColor="text1"/>
          <w:sz w:val="24"/>
          <w:szCs w:val="24"/>
        </w:rPr>
        <w:t>wyboru</w:t>
      </w:r>
      <w:r w:rsidRPr="00073582">
        <w:rPr>
          <w:rFonts w:eastAsia="Trebuchet MS" w:cstheme="minorHAnsi"/>
          <w:color w:val="000000" w:themeColor="text1"/>
          <w:sz w:val="24"/>
          <w:szCs w:val="24"/>
        </w:rPr>
        <w:t xml:space="preserve"> i akceptuje jego zasady</w:t>
      </w:r>
      <w:r w:rsidR="009A4EEF" w:rsidRPr="00073582">
        <w:rPr>
          <w:rFonts w:eastAsia="Trebuchet MS" w:cstheme="minorHAnsi"/>
          <w:color w:val="000000" w:themeColor="text1"/>
          <w:sz w:val="24"/>
          <w:szCs w:val="24"/>
        </w:rPr>
        <w:t>;</w:t>
      </w:r>
    </w:p>
    <w:p w14:paraId="15C2B516" w14:textId="77777777" w:rsidR="4EE0866D" w:rsidRPr="00073582" w:rsidRDefault="7CC586BA" w:rsidP="00073582">
      <w:pPr>
        <w:pStyle w:val="Akapitzlist"/>
        <w:numPr>
          <w:ilvl w:val="0"/>
          <w:numId w:val="1"/>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jest świadomy skutków niezachowania wskazanej w </w:t>
      </w:r>
      <w:r w:rsidR="296E4472"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 xml:space="preserve">egulaminie </w:t>
      </w:r>
      <w:r w:rsidR="0D0DBFE4" w:rsidRPr="00073582">
        <w:rPr>
          <w:rFonts w:eastAsia="Trebuchet MS" w:cstheme="minorHAnsi"/>
          <w:color w:val="000000" w:themeColor="text1"/>
          <w:sz w:val="24"/>
          <w:szCs w:val="24"/>
        </w:rPr>
        <w:t>wyboru</w:t>
      </w:r>
      <w:r w:rsidR="5480E64D"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formy komunikacji.</w:t>
      </w:r>
    </w:p>
    <w:p w14:paraId="69A9C8B5" w14:textId="4E934F6D" w:rsidR="4EE0866D" w:rsidRPr="00073582" w:rsidRDefault="00FDAA7C" w:rsidP="00073582">
      <w:pPr>
        <w:pStyle w:val="Akapitzlist"/>
        <w:numPr>
          <w:ilvl w:val="0"/>
          <w:numId w:val="4"/>
        </w:numPr>
        <w:autoSpaceDE w:val="0"/>
        <w:autoSpaceDN w:val="0"/>
        <w:adjustRightInd w:val="0"/>
        <w:spacing w:before="360" w:after="240" w:line="360" w:lineRule="auto"/>
        <w:rPr>
          <w:rFonts w:eastAsia="Trebuchet MS"/>
          <w:color w:val="000000" w:themeColor="text1"/>
          <w:sz w:val="24"/>
          <w:szCs w:val="24"/>
        </w:rPr>
      </w:pPr>
      <w:bookmarkStart w:id="1" w:name="_Hlk126052000"/>
      <w:r w:rsidRPr="00073582">
        <w:rPr>
          <w:rFonts w:eastAsia="Trebuchet MS"/>
          <w:color w:val="000000" w:themeColor="text1"/>
          <w:sz w:val="24"/>
          <w:szCs w:val="24"/>
        </w:rPr>
        <w:t xml:space="preserve">Po </w:t>
      </w:r>
      <w:r w:rsidR="3C577CC7" w:rsidRPr="00073582">
        <w:rPr>
          <w:rFonts w:eastAsia="Trebuchet MS"/>
          <w:color w:val="000000" w:themeColor="text1"/>
          <w:sz w:val="24"/>
          <w:szCs w:val="24"/>
        </w:rPr>
        <w:t xml:space="preserve">złożeniu </w:t>
      </w:r>
      <w:r w:rsidRPr="00073582">
        <w:rPr>
          <w:rFonts w:eastAsia="Trebuchet MS"/>
          <w:color w:val="000000" w:themeColor="text1"/>
          <w:sz w:val="24"/>
          <w:szCs w:val="24"/>
        </w:rPr>
        <w:t xml:space="preserve">Wniosku, </w:t>
      </w:r>
      <w:r w:rsidR="6FEC5622" w:rsidRPr="00073582">
        <w:rPr>
          <w:rFonts w:eastAsia="Trebuchet MS"/>
          <w:color w:val="000000" w:themeColor="text1"/>
          <w:sz w:val="24"/>
          <w:szCs w:val="24"/>
        </w:rPr>
        <w:t>Wnioskodawca nie</w:t>
      </w:r>
      <w:r w:rsidR="0001F9AD" w:rsidRPr="00073582">
        <w:rPr>
          <w:rFonts w:eastAsia="Trebuchet MS"/>
          <w:color w:val="000000" w:themeColor="text1"/>
          <w:sz w:val="24"/>
          <w:szCs w:val="24"/>
        </w:rPr>
        <w:t xml:space="preserve"> ma możliwości wprowadzenia</w:t>
      </w:r>
      <w:r w:rsidR="005C00E8" w:rsidRPr="00073582">
        <w:rPr>
          <w:rFonts w:eastAsia="Trebuchet MS"/>
          <w:color w:val="000000" w:themeColor="text1"/>
          <w:sz w:val="24"/>
          <w:szCs w:val="24"/>
        </w:rPr>
        <w:t xml:space="preserve"> w nim</w:t>
      </w:r>
      <w:r w:rsidR="6FEC5622" w:rsidRPr="00073582">
        <w:rPr>
          <w:rFonts w:eastAsia="Trebuchet MS"/>
          <w:color w:val="000000" w:themeColor="text1"/>
          <w:sz w:val="24"/>
          <w:szCs w:val="24"/>
        </w:rPr>
        <w:t xml:space="preserve"> żadnych zmian, z </w:t>
      </w:r>
      <w:r w:rsidR="2BF7DA1F" w:rsidRPr="00073582">
        <w:rPr>
          <w:rFonts w:eastAsia="Trebuchet MS"/>
          <w:color w:val="000000" w:themeColor="text1"/>
          <w:sz w:val="24"/>
          <w:szCs w:val="24"/>
        </w:rPr>
        <w:t>wyjątkami</w:t>
      </w:r>
      <w:r w:rsidR="6FEC5622" w:rsidRPr="00073582">
        <w:rPr>
          <w:rFonts w:eastAsia="Trebuchet MS"/>
          <w:color w:val="000000" w:themeColor="text1"/>
          <w:sz w:val="24"/>
          <w:szCs w:val="24"/>
        </w:rPr>
        <w:t xml:space="preserve"> </w:t>
      </w:r>
      <w:r w:rsidR="2BF7DA1F" w:rsidRPr="00073582">
        <w:rPr>
          <w:rFonts w:eastAsia="Trebuchet MS"/>
          <w:color w:val="000000" w:themeColor="text1"/>
          <w:sz w:val="24"/>
          <w:szCs w:val="24"/>
        </w:rPr>
        <w:t xml:space="preserve">opisanymi </w:t>
      </w:r>
      <w:r w:rsidR="6FEC5622" w:rsidRPr="00073582">
        <w:rPr>
          <w:rFonts w:eastAsia="Trebuchet MS"/>
          <w:color w:val="000000" w:themeColor="text1"/>
          <w:sz w:val="24"/>
          <w:szCs w:val="24"/>
        </w:rPr>
        <w:t xml:space="preserve">w </w:t>
      </w:r>
      <w:r w:rsidR="6E66D633" w:rsidRPr="00073582">
        <w:rPr>
          <w:rFonts w:eastAsia="Trebuchet MS"/>
          <w:color w:val="000000" w:themeColor="text1"/>
          <w:sz w:val="24"/>
          <w:szCs w:val="24"/>
        </w:rPr>
        <w:t xml:space="preserve">§ </w:t>
      </w:r>
      <w:r w:rsidR="00B47D97" w:rsidRPr="00073582">
        <w:rPr>
          <w:rFonts w:eastAsia="Trebuchet MS"/>
          <w:color w:val="000000" w:themeColor="text1"/>
          <w:sz w:val="24"/>
          <w:szCs w:val="24"/>
        </w:rPr>
        <w:t>7</w:t>
      </w:r>
      <w:r w:rsidR="000B1782" w:rsidRPr="00073582">
        <w:rPr>
          <w:rFonts w:eastAsia="Trebuchet MS"/>
          <w:color w:val="000000" w:themeColor="text1"/>
          <w:sz w:val="24"/>
          <w:szCs w:val="24"/>
        </w:rPr>
        <w:t xml:space="preserve"> Regulaminu</w:t>
      </w:r>
      <w:r w:rsidR="6E66D633" w:rsidRPr="00073582">
        <w:rPr>
          <w:rFonts w:eastAsia="Trebuchet MS"/>
          <w:color w:val="000000" w:themeColor="text1"/>
          <w:sz w:val="24"/>
          <w:szCs w:val="24"/>
        </w:rPr>
        <w:t xml:space="preserve">. </w:t>
      </w:r>
      <w:bookmarkEnd w:id="1"/>
    </w:p>
    <w:p w14:paraId="2F427A50" w14:textId="6F2A75F4" w:rsidR="00A70113" w:rsidRPr="00073582" w:rsidRDefault="5BD4BBDE"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 systemie </w:t>
      </w:r>
      <w:r w:rsidR="00665F27" w:rsidRPr="00073582">
        <w:rPr>
          <w:rFonts w:eastAsia="Trebuchet MS" w:cstheme="minorHAnsi"/>
          <w:color w:val="000000" w:themeColor="text1"/>
          <w:sz w:val="24"/>
          <w:szCs w:val="24"/>
        </w:rPr>
        <w:t>L</w:t>
      </w:r>
      <w:r w:rsidRPr="00073582">
        <w:rPr>
          <w:rFonts w:eastAsia="Trebuchet MS" w:cstheme="minorHAnsi"/>
          <w:color w:val="000000" w:themeColor="text1"/>
          <w:sz w:val="24"/>
          <w:szCs w:val="24"/>
        </w:rPr>
        <w:t xml:space="preserve">SI </w:t>
      </w:r>
      <w:r w:rsidR="40E4BD5D" w:rsidRPr="00073582">
        <w:rPr>
          <w:rFonts w:eastAsia="Trebuchet MS" w:cstheme="minorHAnsi"/>
          <w:color w:val="000000" w:themeColor="text1"/>
          <w:sz w:val="24"/>
          <w:szCs w:val="24"/>
        </w:rPr>
        <w:t xml:space="preserve">Wnioskodawca dołącza do </w:t>
      </w:r>
      <w:r w:rsidR="5D8E8F89" w:rsidRPr="00073582">
        <w:rPr>
          <w:rFonts w:eastAsia="Trebuchet MS" w:cstheme="minorHAnsi"/>
          <w:color w:val="000000" w:themeColor="text1"/>
          <w:sz w:val="24"/>
          <w:szCs w:val="24"/>
        </w:rPr>
        <w:t>Wniosku</w:t>
      </w:r>
      <w:r w:rsidR="40E4BD5D" w:rsidRPr="00073582">
        <w:rPr>
          <w:rFonts w:eastAsia="Trebuchet MS" w:cstheme="minorHAnsi"/>
          <w:color w:val="000000" w:themeColor="text1"/>
          <w:sz w:val="24"/>
          <w:szCs w:val="24"/>
        </w:rPr>
        <w:t xml:space="preserve"> </w:t>
      </w:r>
      <w:r w:rsidR="1D7F2E60" w:rsidRPr="00073582">
        <w:rPr>
          <w:rFonts w:eastAsia="Trebuchet MS" w:cstheme="minorHAnsi"/>
          <w:color w:val="000000" w:themeColor="text1"/>
          <w:sz w:val="24"/>
          <w:szCs w:val="24"/>
        </w:rPr>
        <w:t xml:space="preserve">załączniki </w:t>
      </w:r>
      <w:r w:rsidR="40E4BD5D" w:rsidRPr="00073582">
        <w:rPr>
          <w:rFonts w:eastAsia="Trebuchet MS" w:cstheme="minorHAnsi"/>
          <w:color w:val="000000" w:themeColor="text1"/>
          <w:sz w:val="24"/>
          <w:szCs w:val="24"/>
        </w:rPr>
        <w:t xml:space="preserve">w postaci elektronicznej, zgodnie z Instrukcją wypełniania wniosku o objęcie </w:t>
      </w:r>
      <w:r w:rsidR="2BF7DA1F" w:rsidRPr="00073582">
        <w:rPr>
          <w:rFonts w:eastAsia="Trebuchet MS" w:cstheme="minorHAnsi"/>
          <w:color w:val="000000" w:themeColor="text1"/>
          <w:sz w:val="24"/>
          <w:szCs w:val="24"/>
        </w:rPr>
        <w:t>P</w:t>
      </w:r>
      <w:r w:rsidR="40E4BD5D" w:rsidRPr="00073582">
        <w:rPr>
          <w:rFonts w:eastAsia="Trebuchet MS" w:cstheme="minorHAnsi"/>
          <w:color w:val="000000" w:themeColor="text1"/>
          <w:sz w:val="24"/>
          <w:szCs w:val="24"/>
        </w:rPr>
        <w:t>rzedsięwzięcia wsparciem (</w:t>
      </w:r>
      <w:r w:rsidR="00F873F6" w:rsidRPr="00073582">
        <w:rPr>
          <w:rFonts w:eastAsia="Trebuchet MS" w:cstheme="minorHAnsi"/>
          <w:color w:val="000000" w:themeColor="text1"/>
          <w:sz w:val="24"/>
          <w:szCs w:val="24"/>
        </w:rPr>
        <w:t xml:space="preserve">rozmiar </w:t>
      </w:r>
      <w:r w:rsidR="0FE218A8" w:rsidRPr="00073582">
        <w:rPr>
          <w:rFonts w:eastAsia="Trebuchet MS" w:cstheme="minorHAnsi"/>
          <w:color w:val="000000" w:themeColor="text1"/>
          <w:sz w:val="24"/>
          <w:szCs w:val="24"/>
        </w:rPr>
        <w:t>pojedynczego</w:t>
      </w:r>
      <w:r w:rsidR="40E4BD5D" w:rsidRPr="00073582">
        <w:rPr>
          <w:rFonts w:eastAsia="Trebuchet MS" w:cstheme="minorHAnsi"/>
          <w:color w:val="000000" w:themeColor="text1"/>
          <w:sz w:val="24"/>
          <w:szCs w:val="24"/>
        </w:rPr>
        <w:t xml:space="preserve"> za</w:t>
      </w:r>
      <w:r w:rsidR="5122129D" w:rsidRPr="00073582">
        <w:rPr>
          <w:rFonts w:eastAsia="Trebuchet MS" w:cstheme="minorHAnsi"/>
          <w:color w:val="000000" w:themeColor="text1"/>
          <w:sz w:val="24"/>
          <w:szCs w:val="24"/>
        </w:rPr>
        <w:t xml:space="preserve">łącznika nie </w:t>
      </w:r>
      <w:r w:rsidR="2F167F3A" w:rsidRPr="00073582">
        <w:rPr>
          <w:rFonts w:eastAsia="Trebuchet MS" w:cstheme="minorHAnsi"/>
          <w:color w:val="000000" w:themeColor="text1"/>
          <w:sz w:val="24"/>
          <w:szCs w:val="24"/>
        </w:rPr>
        <w:t>może</w:t>
      </w:r>
      <w:r w:rsidR="5122129D" w:rsidRPr="00073582">
        <w:rPr>
          <w:rFonts w:eastAsia="Trebuchet MS" w:cstheme="minorHAnsi"/>
          <w:color w:val="000000" w:themeColor="text1"/>
          <w:sz w:val="24"/>
          <w:szCs w:val="24"/>
        </w:rPr>
        <w:t xml:space="preserve"> przekroczyć</w:t>
      </w:r>
      <w:r w:rsidR="2B30072F" w:rsidRPr="00073582">
        <w:rPr>
          <w:rFonts w:eastAsia="Trebuchet MS" w:cstheme="minorHAnsi"/>
          <w:color w:val="000000" w:themeColor="text1"/>
          <w:sz w:val="24"/>
          <w:szCs w:val="24"/>
        </w:rPr>
        <w:t xml:space="preserve"> </w:t>
      </w:r>
      <w:r w:rsidR="00163069" w:rsidRPr="00073582">
        <w:rPr>
          <w:rFonts w:eastAsia="Trebuchet MS" w:cstheme="minorHAnsi"/>
          <w:color w:val="000000" w:themeColor="text1"/>
          <w:sz w:val="24"/>
          <w:szCs w:val="24"/>
        </w:rPr>
        <w:t>100</w:t>
      </w:r>
      <w:r w:rsidR="2B30072F" w:rsidRPr="00073582">
        <w:rPr>
          <w:rFonts w:eastAsia="Trebuchet MS" w:cstheme="minorHAnsi"/>
          <w:color w:val="000000" w:themeColor="text1"/>
          <w:sz w:val="24"/>
          <w:szCs w:val="24"/>
        </w:rPr>
        <w:t xml:space="preserve"> M</w:t>
      </w:r>
      <w:r w:rsidR="37BA51DE" w:rsidRPr="00073582">
        <w:rPr>
          <w:rFonts w:eastAsia="Trebuchet MS" w:cstheme="minorHAnsi"/>
          <w:color w:val="000000" w:themeColor="text1"/>
          <w:sz w:val="24"/>
          <w:szCs w:val="24"/>
        </w:rPr>
        <w:t>B</w:t>
      </w:r>
      <w:r w:rsidR="5122129D" w:rsidRPr="00073582">
        <w:rPr>
          <w:rFonts w:eastAsia="Trebuchet MS" w:cstheme="minorHAnsi"/>
          <w:color w:val="000000" w:themeColor="text1"/>
          <w:sz w:val="24"/>
          <w:szCs w:val="24"/>
        </w:rPr>
        <w:t>).</w:t>
      </w:r>
    </w:p>
    <w:p w14:paraId="5F248644" w14:textId="4945FBA0" w:rsidR="00163069" w:rsidRPr="00073582" w:rsidRDefault="00163069" w:rsidP="00073582">
      <w:pPr>
        <w:pStyle w:val="Akapitzlist"/>
        <w:numPr>
          <w:ilvl w:val="0"/>
          <w:numId w:val="4"/>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Komunikacja p</w:t>
      </w:r>
      <w:r w:rsidR="2A4E868B" w:rsidRPr="00073582">
        <w:rPr>
          <w:rFonts w:eastAsia="Trebuchet MS" w:cstheme="minorHAnsi"/>
          <w:color w:val="000000" w:themeColor="text1"/>
          <w:sz w:val="24"/>
          <w:szCs w:val="24"/>
        </w:rPr>
        <w:t xml:space="preserve">o złożeniu Wniosku, </w:t>
      </w:r>
      <w:r w:rsidR="326A9F09" w:rsidRPr="00073582">
        <w:rPr>
          <w:rFonts w:eastAsia="Trebuchet MS" w:cstheme="minorHAnsi"/>
          <w:color w:val="000000" w:themeColor="text1"/>
          <w:sz w:val="24"/>
          <w:szCs w:val="24"/>
        </w:rPr>
        <w:t xml:space="preserve">prowadzona jest </w:t>
      </w:r>
      <w:r w:rsidRPr="00073582">
        <w:rPr>
          <w:rFonts w:eastAsia="Trebuchet MS" w:cstheme="minorHAnsi"/>
          <w:color w:val="000000" w:themeColor="text1"/>
          <w:sz w:val="24"/>
          <w:szCs w:val="24"/>
        </w:rPr>
        <w:t>w następującej formie:</w:t>
      </w:r>
    </w:p>
    <w:p w14:paraId="1468CB5B" w14:textId="1934026C" w:rsidR="00775520" w:rsidRPr="00073582" w:rsidRDefault="00CA4985" w:rsidP="00073582">
      <w:pPr>
        <w:pStyle w:val="Akapitzlist"/>
        <w:numPr>
          <w:ilvl w:val="0"/>
          <w:numId w:val="12"/>
        </w:numPr>
        <w:spacing w:before="360" w:after="240" w:line="360" w:lineRule="auto"/>
        <w:rPr>
          <w:rFonts w:cstheme="minorHAnsi"/>
          <w:sz w:val="24"/>
          <w:szCs w:val="24"/>
        </w:rPr>
      </w:pPr>
      <w:r w:rsidRPr="00073582">
        <w:rPr>
          <w:rFonts w:cstheme="minorHAnsi"/>
          <w:sz w:val="24"/>
          <w:szCs w:val="24"/>
        </w:rPr>
        <w:t xml:space="preserve">Wnioskodawca </w:t>
      </w:r>
      <w:r w:rsidR="00342A77" w:rsidRPr="00073582">
        <w:rPr>
          <w:rFonts w:cstheme="minorHAnsi"/>
          <w:sz w:val="24"/>
          <w:szCs w:val="24"/>
        </w:rPr>
        <w:t xml:space="preserve">do </w:t>
      </w:r>
      <w:r w:rsidR="00665F27" w:rsidRPr="00073582">
        <w:rPr>
          <w:rFonts w:cstheme="minorHAnsi"/>
          <w:sz w:val="24"/>
          <w:szCs w:val="24"/>
        </w:rPr>
        <w:t xml:space="preserve">JW </w:t>
      </w:r>
      <w:r w:rsidRPr="00073582">
        <w:rPr>
          <w:rFonts w:cstheme="minorHAnsi"/>
          <w:sz w:val="24"/>
          <w:szCs w:val="24"/>
        </w:rPr>
        <w:t xml:space="preserve">– forma elektroniczna w systemie </w:t>
      </w:r>
      <w:r w:rsidR="00975BBC" w:rsidRPr="00073582">
        <w:rPr>
          <w:rFonts w:cstheme="minorHAnsi"/>
          <w:sz w:val="24"/>
          <w:szCs w:val="24"/>
        </w:rPr>
        <w:t>L</w:t>
      </w:r>
      <w:r w:rsidRPr="00073582">
        <w:rPr>
          <w:rFonts w:cstheme="minorHAnsi"/>
          <w:sz w:val="24"/>
          <w:szCs w:val="24"/>
        </w:rPr>
        <w:t>SI</w:t>
      </w:r>
      <w:r w:rsidR="0066457F" w:rsidRPr="00073582">
        <w:rPr>
          <w:rFonts w:cstheme="minorHAnsi"/>
          <w:sz w:val="24"/>
          <w:szCs w:val="24"/>
        </w:rPr>
        <w:t xml:space="preserve"> </w:t>
      </w:r>
      <w:r w:rsidR="00775520" w:rsidRPr="00073582">
        <w:rPr>
          <w:rFonts w:cstheme="minorHAnsi"/>
          <w:sz w:val="24"/>
          <w:szCs w:val="24"/>
        </w:rPr>
        <w:t>albo</w:t>
      </w:r>
      <w:r w:rsidR="0066457F" w:rsidRPr="00073582">
        <w:rPr>
          <w:rFonts w:cstheme="minorHAnsi"/>
          <w:sz w:val="24"/>
          <w:szCs w:val="24"/>
        </w:rPr>
        <w:t xml:space="preserve"> </w:t>
      </w:r>
      <w:r w:rsidR="009A4EEF" w:rsidRPr="00073582">
        <w:rPr>
          <w:rFonts w:cstheme="minorHAnsi"/>
          <w:sz w:val="24"/>
          <w:szCs w:val="24"/>
        </w:rPr>
        <w:t>ePUAP</w:t>
      </w:r>
      <w:r w:rsidR="00775520" w:rsidRPr="00073582">
        <w:rPr>
          <w:rFonts w:cstheme="minorHAnsi"/>
          <w:sz w:val="24"/>
          <w:szCs w:val="24"/>
        </w:rPr>
        <w:t xml:space="preserve"> (w zależności od treści wezwania przesłanego przez JW);</w:t>
      </w:r>
    </w:p>
    <w:p w14:paraId="3A7BB932" w14:textId="4CA293AE" w:rsidR="003019EB" w:rsidRPr="00073582" w:rsidRDefault="001C7015" w:rsidP="00073582">
      <w:pPr>
        <w:pStyle w:val="Akapitzlist"/>
        <w:numPr>
          <w:ilvl w:val="0"/>
          <w:numId w:val="12"/>
        </w:numPr>
        <w:spacing w:before="360" w:after="240" w:line="360" w:lineRule="auto"/>
        <w:rPr>
          <w:rFonts w:cstheme="minorHAnsi"/>
          <w:sz w:val="24"/>
          <w:szCs w:val="24"/>
        </w:rPr>
      </w:pPr>
      <w:r w:rsidRPr="00073582">
        <w:rPr>
          <w:rFonts w:cstheme="minorHAnsi"/>
          <w:sz w:val="24"/>
          <w:szCs w:val="24"/>
        </w:rPr>
        <w:t>JW</w:t>
      </w:r>
      <w:r w:rsidR="00CA4985" w:rsidRPr="00073582">
        <w:rPr>
          <w:rFonts w:cstheme="minorHAnsi"/>
          <w:sz w:val="24"/>
          <w:szCs w:val="24"/>
        </w:rPr>
        <w:t xml:space="preserve"> </w:t>
      </w:r>
      <w:r w:rsidR="00342A77" w:rsidRPr="00073582">
        <w:rPr>
          <w:rFonts w:cstheme="minorHAnsi"/>
          <w:sz w:val="24"/>
          <w:szCs w:val="24"/>
        </w:rPr>
        <w:t>do</w:t>
      </w:r>
      <w:r w:rsidR="002313D6" w:rsidRPr="00073582">
        <w:rPr>
          <w:rFonts w:cstheme="minorHAnsi"/>
          <w:sz w:val="24"/>
          <w:szCs w:val="24"/>
        </w:rPr>
        <w:t xml:space="preserve"> </w:t>
      </w:r>
      <w:r w:rsidR="00342A77" w:rsidRPr="00073582">
        <w:rPr>
          <w:rFonts w:cstheme="minorHAnsi"/>
          <w:sz w:val="24"/>
          <w:szCs w:val="24"/>
        </w:rPr>
        <w:t xml:space="preserve">Wnioskodawcy </w:t>
      </w:r>
      <w:r w:rsidR="00CA4985" w:rsidRPr="00073582">
        <w:rPr>
          <w:rFonts w:cstheme="minorHAnsi"/>
          <w:sz w:val="24"/>
          <w:szCs w:val="24"/>
        </w:rPr>
        <w:t xml:space="preserve">– za pośrednictwem </w:t>
      </w:r>
      <w:r w:rsidR="009A4EEF" w:rsidRPr="00073582">
        <w:rPr>
          <w:rFonts w:cstheme="minorHAnsi"/>
          <w:sz w:val="24"/>
          <w:szCs w:val="24"/>
        </w:rPr>
        <w:t>ePUAP</w:t>
      </w:r>
      <w:r w:rsidR="389619D6" w:rsidRPr="00073582">
        <w:rPr>
          <w:rFonts w:cstheme="minorHAnsi"/>
          <w:sz w:val="24"/>
          <w:szCs w:val="24"/>
        </w:rPr>
        <w:t xml:space="preserve"> </w:t>
      </w:r>
      <w:r w:rsidR="0012150B" w:rsidRPr="00073582">
        <w:rPr>
          <w:rFonts w:cstheme="minorHAnsi"/>
          <w:sz w:val="24"/>
          <w:szCs w:val="24"/>
        </w:rPr>
        <w:t>albo</w:t>
      </w:r>
      <w:r w:rsidR="2F1FEEA3" w:rsidRPr="00073582">
        <w:rPr>
          <w:rFonts w:cstheme="minorHAnsi"/>
          <w:sz w:val="24"/>
          <w:szCs w:val="24"/>
        </w:rPr>
        <w:t xml:space="preserve"> systemie</w:t>
      </w:r>
      <w:r w:rsidR="389619D6" w:rsidRPr="00073582">
        <w:rPr>
          <w:rFonts w:cstheme="minorHAnsi"/>
          <w:sz w:val="24"/>
          <w:szCs w:val="24"/>
        </w:rPr>
        <w:t xml:space="preserve"> LSI</w:t>
      </w:r>
      <w:r w:rsidR="005F3B75" w:rsidRPr="00073582">
        <w:rPr>
          <w:rFonts w:cstheme="minorHAnsi"/>
          <w:sz w:val="24"/>
          <w:szCs w:val="24"/>
        </w:rPr>
        <w:t xml:space="preserve"> (w zależności od treści Regulaminu).</w:t>
      </w:r>
      <w:r w:rsidR="00050E81" w:rsidRPr="00073582">
        <w:rPr>
          <w:rFonts w:cstheme="minorHAnsi"/>
          <w:sz w:val="24"/>
          <w:szCs w:val="24"/>
        </w:rPr>
        <w:t xml:space="preserve"> </w:t>
      </w:r>
    </w:p>
    <w:p w14:paraId="31D3AD1E" w14:textId="0F11D742" w:rsidR="00441A29" w:rsidRPr="00073582" w:rsidRDefault="2ACC135C" w:rsidP="00073582">
      <w:pPr>
        <w:pStyle w:val="Akapitzlist"/>
        <w:numPr>
          <w:ilvl w:val="0"/>
          <w:numId w:val="4"/>
        </w:numPr>
        <w:autoSpaceDE w:val="0"/>
        <w:autoSpaceDN w:val="0"/>
        <w:adjustRightInd w:val="0"/>
        <w:spacing w:before="360" w:after="0" w:line="360" w:lineRule="auto"/>
        <w:ind w:left="714" w:hanging="357"/>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Wnioskodawca zobowiązany jest posiadać konto w LSI, aktywną skrzynkę na platformie ePUAP oraz adresy e-mail wskazane we Wniosku. Wnioskodawca ma obowiązek codziennego monitorowania komunikatów pojawiających się w LSI w związku z jego Wnioskiem. Termin na odpowiedź na wezwanie, o którym mowa w § 7 ust. </w:t>
      </w:r>
      <w:r w:rsidR="006350BF" w:rsidRPr="00073582">
        <w:rPr>
          <w:rFonts w:eastAsia="Trebuchet MS" w:cstheme="minorHAnsi"/>
          <w:color w:val="000000" w:themeColor="text1"/>
          <w:sz w:val="24"/>
          <w:szCs w:val="24"/>
        </w:rPr>
        <w:t>7</w:t>
      </w:r>
      <w:r w:rsidRPr="00073582">
        <w:rPr>
          <w:rFonts w:eastAsia="Trebuchet MS" w:cstheme="minorHAnsi"/>
          <w:color w:val="000000" w:themeColor="text1"/>
          <w:sz w:val="24"/>
          <w:szCs w:val="24"/>
        </w:rPr>
        <w:t xml:space="preserve">, liczony jest od dnia następnego po dniu jego wysłania przez JW w systemie LSI. Wnioskodawca niezwłocznie informuje JW o zmianie danych teleadresowych, która nastąpiła w trakcie trwania naboru. </w:t>
      </w:r>
    </w:p>
    <w:p w14:paraId="5F690F32" w14:textId="77777777" w:rsidR="005F3B75" w:rsidRPr="00073582" w:rsidRDefault="005F3B75"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Odpowiedzialność za brak skutecznych kanałów szybkiej komunikacji, o których mowa powyżej, leży po stronie Wnioskodawcy. Nieprawidłowe działanie skrzynki na platformie ePUAP po stronie Wnioskodawcy lub brak codziennego monitorowania przez Wnioskodawcę systemu LSI nie stanowi przesłanki do uznania, że doręczenie dokonane przez JW jest nieskuteczne. Wskazanie nieaktywnej i nieprawidłowej skrzynki ePUAP może skutkować pozostawieniem Wniosku bez rozpatrzenia.</w:t>
      </w:r>
    </w:p>
    <w:p w14:paraId="3E61C38C" w14:textId="5EA1D7DB" w:rsidR="00690A93" w:rsidRPr="00073582" w:rsidRDefault="00441A29"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 </w:t>
      </w:r>
      <w:r w:rsidR="4E62E333" w:rsidRPr="00073582">
        <w:rPr>
          <w:rFonts w:eastAsia="Trebuchet MS" w:cstheme="minorHAnsi"/>
          <w:color w:val="000000" w:themeColor="text1"/>
          <w:sz w:val="24"/>
          <w:szCs w:val="24"/>
        </w:rPr>
        <w:t>Wniosek</w:t>
      </w:r>
      <w:r w:rsidR="7312E7A4" w:rsidRPr="00073582">
        <w:rPr>
          <w:rFonts w:eastAsia="Trebuchet MS" w:cstheme="minorHAnsi"/>
          <w:color w:val="000000" w:themeColor="text1"/>
          <w:sz w:val="24"/>
          <w:szCs w:val="24"/>
        </w:rPr>
        <w:t xml:space="preserve"> </w:t>
      </w:r>
      <w:r w:rsidR="4E62E333" w:rsidRPr="00073582">
        <w:rPr>
          <w:rFonts w:eastAsia="Trebuchet MS" w:cstheme="minorHAnsi"/>
          <w:color w:val="000000" w:themeColor="text1"/>
          <w:sz w:val="24"/>
          <w:szCs w:val="24"/>
        </w:rPr>
        <w:t xml:space="preserve">może być wycofany przez </w:t>
      </w:r>
      <w:r w:rsidR="74CAC3CE" w:rsidRPr="00073582">
        <w:rPr>
          <w:rFonts w:eastAsia="Trebuchet MS" w:cstheme="minorHAnsi"/>
          <w:color w:val="000000" w:themeColor="text1"/>
          <w:sz w:val="24"/>
          <w:szCs w:val="24"/>
        </w:rPr>
        <w:t>W</w:t>
      </w:r>
      <w:r w:rsidR="4E62E333" w:rsidRPr="00073582">
        <w:rPr>
          <w:rFonts w:eastAsia="Trebuchet MS" w:cstheme="minorHAnsi"/>
          <w:color w:val="000000" w:themeColor="text1"/>
          <w:sz w:val="24"/>
          <w:szCs w:val="24"/>
        </w:rPr>
        <w:t xml:space="preserve">nioskodawcę na każdym etapie </w:t>
      </w:r>
      <w:r w:rsidR="7A3933B1" w:rsidRPr="00073582">
        <w:rPr>
          <w:rFonts w:eastAsia="Trebuchet MS" w:cstheme="minorHAnsi"/>
          <w:color w:val="000000" w:themeColor="text1"/>
          <w:sz w:val="24"/>
          <w:szCs w:val="24"/>
        </w:rPr>
        <w:t>naboru</w:t>
      </w:r>
      <w:r w:rsidR="002874E1" w:rsidRPr="00073582">
        <w:rPr>
          <w:rFonts w:eastAsia="Trebuchet MS" w:cstheme="minorHAnsi"/>
          <w:color w:val="000000" w:themeColor="text1"/>
          <w:sz w:val="24"/>
          <w:szCs w:val="24"/>
        </w:rPr>
        <w:t xml:space="preserve"> aż do momentu </w:t>
      </w:r>
      <w:r w:rsidR="001F0D28" w:rsidRPr="00073582">
        <w:rPr>
          <w:rFonts w:eastAsia="Trebuchet MS" w:cstheme="minorHAnsi"/>
          <w:color w:val="000000" w:themeColor="text1"/>
          <w:sz w:val="24"/>
          <w:szCs w:val="24"/>
        </w:rPr>
        <w:t>zawarcia</w:t>
      </w:r>
      <w:r w:rsidR="002874E1" w:rsidRPr="00073582">
        <w:rPr>
          <w:rFonts w:eastAsia="Trebuchet MS" w:cstheme="minorHAnsi"/>
          <w:color w:val="000000" w:themeColor="text1"/>
          <w:sz w:val="24"/>
          <w:szCs w:val="24"/>
        </w:rPr>
        <w:t xml:space="preserve"> umowy o objęcie Przedsięwzięcia wsparciem</w:t>
      </w:r>
      <w:r w:rsidR="4E62E333" w:rsidRPr="00073582">
        <w:rPr>
          <w:rFonts w:eastAsia="Trebuchet MS" w:cstheme="minorHAnsi"/>
          <w:color w:val="000000" w:themeColor="text1"/>
          <w:sz w:val="24"/>
          <w:szCs w:val="24"/>
        </w:rPr>
        <w:t xml:space="preserve">. </w:t>
      </w:r>
      <w:r w:rsidR="252DFE09" w:rsidRPr="00073582">
        <w:rPr>
          <w:rFonts w:eastAsia="Trebuchet MS" w:cstheme="minorHAnsi"/>
          <w:color w:val="000000" w:themeColor="text1"/>
          <w:sz w:val="24"/>
          <w:szCs w:val="24"/>
        </w:rPr>
        <w:t>Wnioskodawca</w:t>
      </w:r>
      <w:r w:rsidR="07C3EDCD" w:rsidRPr="00073582">
        <w:rPr>
          <w:rFonts w:eastAsia="Trebuchet MS" w:cstheme="minorHAnsi"/>
          <w:color w:val="000000" w:themeColor="text1"/>
          <w:sz w:val="24"/>
          <w:szCs w:val="24"/>
        </w:rPr>
        <w:t xml:space="preserve"> może wycofać</w:t>
      </w:r>
      <w:r w:rsidR="252DFE09" w:rsidRPr="00073582">
        <w:rPr>
          <w:rFonts w:eastAsia="Trebuchet MS" w:cstheme="minorHAnsi"/>
          <w:color w:val="000000" w:themeColor="text1"/>
          <w:sz w:val="24"/>
          <w:szCs w:val="24"/>
        </w:rPr>
        <w:t xml:space="preserve"> Wniosek w systemie </w:t>
      </w:r>
      <w:r w:rsidR="00975BBC" w:rsidRPr="00073582">
        <w:rPr>
          <w:rFonts w:eastAsia="Trebuchet MS" w:cstheme="minorHAnsi"/>
          <w:color w:val="000000" w:themeColor="text1"/>
          <w:sz w:val="24"/>
          <w:szCs w:val="24"/>
        </w:rPr>
        <w:t>L</w:t>
      </w:r>
      <w:r w:rsidR="252DFE09" w:rsidRPr="00073582">
        <w:rPr>
          <w:rFonts w:eastAsia="Trebuchet MS" w:cstheme="minorHAnsi"/>
          <w:color w:val="000000" w:themeColor="text1"/>
          <w:sz w:val="24"/>
          <w:szCs w:val="24"/>
        </w:rPr>
        <w:t xml:space="preserve">SI </w:t>
      </w:r>
      <w:r w:rsidR="07C3EDCD" w:rsidRPr="00073582">
        <w:rPr>
          <w:rFonts w:eastAsia="Trebuchet MS" w:cstheme="minorHAnsi"/>
          <w:color w:val="000000" w:themeColor="text1"/>
          <w:sz w:val="24"/>
          <w:szCs w:val="24"/>
        </w:rPr>
        <w:t>i jest to</w:t>
      </w:r>
      <w:r w:rsidR="62EC1070" w:rsidRPr="00073582">
        <w:rPr>
          <w:rFonts w:eastAsia="Trebuchet MS" w:cstheme="minorHAnsi"/>
          <w:color w:val="000000" w:themeColor="text1"/>
          <w:sz w:val="24"/>
          <w:szCs w:val="24"/>
        </w:rPr>
        <w:t xml:space="preserve"> operacja nieodwracalna</w:t>
      </w:r>
      <w:r w:rsidR="22D25431" w:rsidRPr="00073582">
        <w:rPr>
          <w:rFonts w:eastAsia="Trebuchet MS" w:cstheme="minorHAnsi"/>
          <w:color w:val="000000" w:themeColor="text1"/>
          <w:sz w:val="24"/>
          <w:szCs w:val="24"/>
        </w:rPr>
        <w:t>.</w:t>
      </w:r>
    </w:p>
    <w:p w14:paraId="4797B8BC" w14:textId="77777777" w:rsidR="00690A93" w:rsidRPr="00073582" w:rsidRDefault="4E62E333"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lastRenderedPageBreak/>
        <w:t xml:space="preserve">Wycofany </w:t>
      </w:r>
      <w:r w:rsidR="74CAC3CE"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 xml:space="preserve">niosek nie podlega ocenie albo dalszej ocenie. </w:t>
      </w:r>
    </w:p>
    <w:p w14:paraId="2296ED33" w14:textId="1386862C" w:rsidR="00690A93" w:rsidRPr="00073582" w:rsidRDefault="4B0537BF"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Gdy </w:t>
      </w:r>
      <w:r w:rsidR="7D6BD4BF"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 xml:space="preserve">nioskodawca stwierdzi błędy związane z funkcjonowaniem </w:t>
      </w:r>
      <w:r w:rsidR="22E5C19B" w:rsidRPr="00073582">
        <w:rPr>
          <w:rFonts w:eastAsia="Trebuchet MS" w:cstheme="minorHAnsi"/>
          <w:color w:val="000000" w:themeColor="text1"/>
          <w:sz w:val="24"/>
          <w:szCs w:val="24"/>
        </w:rPr>
        <w:t xml:space="preserve">systemu </w:t>
      </w:r>
      <w:r w:rsidR="00975BBC" w:rsidRPr="00073582">
        <w:rPr>
          <w:rFonts w:eastAsia="Trebuchet MS" w:cstheme="minorHAnsi"/>
          <w:color w:val="000000" w:themeColor="text1"/>
          <w:sz w:val="24"/>
          <w:szCs w:val="24"/>
        </w:rPr>
        <w:t>L</w:t>
      </w:r>
      <w:r w:rsidR="0E007130" w:rsidRPr="00073582">
        <w:rPr>
          <w:rFonts w:eastAsia="Trebuchet MS" w:cstheme="minorHAnsi"/>
          <w:color w:val="000000" w:themeColor="text1"/>
          <w:sz w:val="24"/>
          <w:szCs w:val="24"/>
        </w:rPr>
        <w:t>SI</w:t>
      </w:r>
      <w:r w:rsidR="00912541" w:rsidRPr="00073582">
        <w:rPr>
          <w:rFonts w:eastAsia="Trebuchet MS" w:cstheme="minorHAnsi"/>
          <w:color w:val="000000" w:themeColor="text1"/>
          <w:sz w:val="24"/>
          <w:szCs w:val="24"/>
        </w:rPr>
        <w:t>,</w:t>
      </w:r>
      <w:r w:rsidR="0E007130"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może je zgłaszać wyłącznie na adres e-mail </w:t>
      </w:r>
      <w:hyperlink r:id="rId9">
        <w:r w:rsidR="7CE108E4" w:rsidRPr="00073582">
          <w:rPr>
            <w:rFonts w:eastAsia="Trebuchet MS" w:cstheme="minorHAnsi"/>
            <w:color w:val="000000" w:themeColor="text1"/>
            <w:sz w:val="24"/>
            <w:szCs w:val="24"/>
          </w:rPr>
          <w:t>wsparcie-IT@cppc.gov.pl</w:t>
        </w:r>
      </w:hyperlink>
      <w:r w:rsidR="7CE108E4" w:rsidRPr="00073582">
        <w:rPr>
          <w:rFonts w:eastAsia="Trebuchet MS" w:cstheme="minorHAnsi"/>
          <w:color w:val="000000" w:themeColor="text1"/>
          <w:sz w:val="24"/>
          <w:szCs w:val="24"/>
        </w:rPr>
        <w:t xml:space="preserve">, </w:t>
      </w:r>
      <w:r w:rsidR="008F27B7" w:rsidRPr="00073582">
        <w:rPr>
          <w:rFonts w:eastAsia="Trebuchet MS" w:cstheme="minorHAnsi"/>
          <w:color w:val="000000" w:themeColor="text1"/>
          <w:sz w:val="24"/>
          <w:szCs w:val="24"/>
        </w:rPr>
        <w:t xml:space="preserve">z zastrzeżeniem ust. </w:t>
      </w:r>
      <w:r w:rsidR="008E619F" w:rsidRPr="00073582">
        <w:rPr>
          <w:rFonts w:eastAsia="Trebuchet MS" w:cstheme="minorHAnsi"/>
          <w:color w:val="000000" w:themeColor="text1"/>
          <w:sz w:val="24"/>
          <w:szCs w:val="24"/>
        </w:rPr>
        <w:t>16</w:t>
      </w:r>
      <w:r w:rsidR="00C60BAA"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Błędy zgłoszone w inny sposób JW pozostawi bez rozpatrzenia.</w:t>
      </w:r>
    </w:p>
    <w:p w14:paraId="76E14735" w14:textId="3C152268" w:rsidR="00222209" w:rsidRPr="00073582" w:rsidRDefault="3DE39295"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Wnioskodawca powinien zgłosić błąd systemu </w:t>
      </w:r>
      <w:r w:rsidR="00975BBC" w:rsidRPr="00073582">
        <w:rPr>
          <w:rFonts w:eastAsia="Trebuchet MS" w:cstheme="minorHAnsi"/>
          <w:color w:val="000000" w:themeColor="text1"/>
          <w:sz w:val="24"/>
          <w:szCs w:val="24"/>
        </w:rPr>
        <w:t>L</w:t>
      </w:r>
      <w:r w:rsidRPr="00073582">
        <w:rPr>
          <w:rFonts w:eastAsia="Trebuchet MS" w:cstheme="minorHAnsi"/>
          <w:color w:val="000000" w:themeColor="text1"/>
          <w:sz w:val="24"/>
          <w:szCs w:val="24"/>
        </w:rPr>
        <w:t xml:space="preserve">SI uniemożliwiający </w:t>
      </w:r>
      <w:r w:rsidR="001A121F" w:rsidRPr="00073582">
        <w:rPr>
          <w:rFonts w:eastAsia="Trebuchet MS" w:cstheme="minorHAnsi"/>
          <w:color w:val="000000" w:themeColor="text1"/>
          <w:sz w:val="24"/>
          <w:szCs w:val="24"/>
        </w:rPr>
        <w:t xml:space="preserve">komunikację z JW lub </w:t>
      </w:r>
      <w:r w:rsidRPr="00073582">
        <w:rPr>
          <w:rFonts w:eastAsia="Trebuchet MS" w:cstheme="minorHAnsi"/>
          <w:color w:val="000000" w:themeColor="text1"/>
          <w:sz w:val="24"/>
          <w:szCs w:val="24"/>
        </w:rPr>
        <w:t xml:space="preserve">złożenie </w:t>
      </w:r>
      <w:r w:rsidR="001A121F"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niosk</w:t>
      </w:r>
      <w:r w:rsidR="001A121F" w:rsidRPr="00073582">
        <w:rPr>
          <w:rFonts w:eastAsia="Trebuchet MS" w:cstheme="minorHAnsi"/>
          <w:color w:val="000000" w:themeColor="text1"/>
          <w:sz w:val="24"/>
          <w:szCs w:val="24"/>
        </w:rPr>
        <w:t>ów</w:t>
      </w:r>
      <w:r w:rsidRPr="00073582">
        <w:rPr>
          <w:rFonts w:eastAsia="Trebuchet MS" w:cstheme="minorHAnsi"/>
          <w:color w:val="000000" w:themeColor="text1"/>
          <w:sz w:val="24"/>
          <w:szCs w:val="24"/>
        </w:rPr>
        <w:t xml:space="preserve"> w terminie określonym w naborze. </w:t>
      </w:r>
      <w:r w:rsidR="1C7D9FD1" w:rsidRPr="00073582">
        <w:rPr>
          <w:rFonts w:eastAsia="Trebuchet MS" w:cstheme="minorHAnsi"/>
          <w:color w:val="000000" w:themeColor="text1"/>
          <w:sz w:val="24"/>
          <w:szCs w:val="24"/>
        </w:rPr>
        <w:t>J</w:t>
      </w:r>
      <w:r w:rsidR="0B80ACA3" w:rsidRPr="00073582">
        <w:rPr>
          <w:rFonts w:eastAsia="Trebuchet MS" w:cstheme="minorHAnsi"/>
          <w:color w:val="000000" w:themeColor="text1"/>
          <w:sz w:val="24"/>
          <w:szCs w:val="24"/>
        </w:rPr>
        <w:t>W</w:t>
      </w:r>
      <w:r w:rsidR="1C7D9FD1" w:rsidRPr="00073582">
        <w:rPr>
          <w:rFonts w:eastAsia="Trebuchet MS" w:cstheme="minorHAnsi"/>
          <w:color w:val="000000" w:themeColor="text1"/>
          <w:sz w:val="24"/>
          <w:szCs w:val="24"/>
        </w:rPr>
        <w:t xml:space="preserve"> może </w:t>
      </w:r>
      <w:r w:rsidR="2AA3D5DB" w:rsidRPr="00073582">
        <w:rPr>
          <w:rFonts w:eastAsia="Trebuchet MS" w:cstheme="minorHAnsi"/>
          <w:color w:val="000000" w:themeColor="text1"/>
          <w:sz w:val="24"/>
          <w:szCs w:val="24"/>
        </w:rPr>
        <w:t xml:space="preserve">pozytywnie </w:t>
      </w:r>
      <w:r w:rsidR="1C7D9FD1" w:rsidRPr="00073582">
        <w:rPr>
          <w:rFonts w:eastAsia="Trebuchet MS" w:cstheme="minorHAnsi"/>
          <w:color w:val="000000" w:themeColor="text1"/>
          <w:sz w:val="24"/>
          <w:szCs w:val="24"/>
        </w:rPr>
        <w:t>rozpatrzyć zgło</w:t>
      </w:r>
      <w:r w:rsidR="16BBC4FD" w:rsidRPr="00073582">
        <w:rPr>
          <w:rFonts w:eastAsia="Trebuchet MS" w:cstheme="minorHAnsi"/>
          <w:color w:val="000000" w:themeColor="text1"/>
          <w:sz w:val="24"/>
          <w:szCs w:val="24"/>
        </w:rPr>
        <w:t xml:space="preserve">szenie </w:t>
      </w:r>
      <w:r w:rsidR="7D3233CE" w:rsidRPr="00073582">
        <w:rPr>
          <w:rFonts w:eastAsia="Trebuchet MS" w:cstheme="minorHAnsi"/>
          <w:color w:val="000000" w:themeColor="text1"/>
          <w:sz w:val="24"/>
          <w:szCs w:val="24"/>
        </w:rPr>
        <w:t>błędu</w:t>
      </w:r>
      <w:r w:rsidR="550B922D" w:rsidRPr="00073582">
        <w:rPr>
          <w:rFonts w:eastAsia="Trebuchet MS" w:cstheme="minorHAnsi"/>
          <w:color w:val="000000" w:themeColor="text1"/>
          <w:sz w:val="24"/>
          <w:szCs w:val="24"/>
        </w:rPr>
        <w:t xml:space="preserve"> </w:t>
      </w:r>
      <w:r w:rsidR="7D3233CE" w:rsidRPr="00073582">
        <w:rPr>
          <w:rFonts w:eastAsia="Trebuchet MS" w:cstheme="minorHAnsi"/>
          <w:color w:val="000000" w:themeColor="text1"/>
          <w:sz w:val="24"/>
          <w:szCs w:val="24"/>
        </w:rPr>
        <w:t>jedynie</w:t>
      </w:r>
      <w:r w:rsidR="2871BAA6" w:rsidRPr="00073582">
        <w:rPr>
          <w:rFonts w:eastAsia="Trebuchet MS" w:cstheme="minorHAnsi"/>
          <w:color w:val="000000" w:themeColor="text1"/>
          <w:sz w:val="24"/>
          <w:szCs w:val="24"/>
        </w:rPr>
        <w:t>,</w:t>
      </w:r>
      <w:r w:rsidR="7D3233CE" w:rsidRPr="00073582">
        <w:rPr>
          <w:rFonts w:eastAsia="Trebuchet MS" w:cstheme="minorHAnsi"/>
          <w:color w:val="000000" w:themeColor="text1"/>
          <w:sz w:val="24"/>
          <w:szCs w:val="24"/>
        </w:rPr>
        <w:t xml:space="preserve"> gdy jest on związany z wadliwym funkcjonowaniem systemu </w:t>
      </w:r>
      <w:r w:rsidR="00975BBC" w:rsidRPr="00073582">
        <w:rPr>
          <w:rFonts w:eastAsia="Trebuchet MS" w:cstheme="minorHAnsi"/>
          <w:color w:val="000000" w:themeColor="text1"/>
          <w:sz w:val="24"/>
          <w:szCs w:val="24"/>
        </w:rPr>
        <w:t>L</w:t>
      </w:r>
      <w:r w:rsidR="7D3233CE" w:rsidRPr="00073582">
        <w:rPr>
          <w:rFonts w:eastAsia="Trebuchet MS" w:cstheme="minorHAnsi"/>
          <w:color w:val="000000" w:themeColor="text1"/>
          <w:sz w:val="24"/>
          <w:szCs w:val="24"/>
        </w:rPr>
        <w:t xml:space="preserve">SI </w:t>
      </w:r>
      <w:r w:rsidR="00D34B99" w:rsidRPr="00073582">
        <w:rPr>
          <w:rFonts w:eastAsia="Trebuchet MS" w:cstheme="minorHAnsi"/>
          <w:color w:val="000000" w:themeColor="text1"/>
          <w:sz w:val="24"/>
          <w:szCs w:val="24"/>
        </w:rPr>
        <w:t>powodującym, że</w:t>
      </w:r>
      <w:r w:rsidR="6A654FBD" w:rsidRPr="00073582">
        <w:rPr>
          <w:rFonts w:eastAsia="Trebuchet MS" w:cstheme="minorHAnsi"/>
          <w:color w:val="000000" w:themeColor="text1"/>
          <w:sz w:val="24"/>
          <w:szCs w:val="24"/>
        </w:rPr>
        <w:t xml:space="preserve"> Wnioskodawca nie może złożyć </w:t>
      </w:r>
      <w:r w:rsidR="00020BFC" w:rsidRPr="00073582">
        <w:rPr>
          <w:rFonts w:eastAsia="Trebuchet MS" w:cstheme="minorHAnsi"/>
          <w:color w:val="000000" w:themeColor="text1"/>
          <w:sz w:val="24"/>
          <w:szCs w:val="24"/>
        </w:rPr>
        <w:t xml:space="preserve">podpisanego </w:t>
      </w:r>
      <w:r w:rsidR="00D34B99" w:rsidRPr="00073582">
        <w:rPr>
          <w:rFonts w:eastAsia="Trebuchet MS" w:cstheme="minorHAnsi"/>
          <w:color w:val="000000" w:themeColor="text1"/>
          <w:sz w:val="24"/>
          <w:szCs w:val="24"/>
        </w:rPr>
        <w:t>Wniosku</w:t>
      </w:r>
      <w:r w:rsidR="005C4EEF" w:rsidRPr="00073582">
        <w:rPr>
          <w:rFonts w:eastAsia="Trebuchet MS" w:cstheme="minorHAnsi"/>
          <w:color w:val="000000" w:themeColor="text1"/>
          <w:sz w:val="24"/>
          <w:szCs w:val="24"/>
        </w:rPr>
        <w:t>.</w:t>
      </w:r>
    </w:p>
    <w:p w14:paraId="60AEF160" w14:textId="2C5360F2" w:rsidR="00C6590B" w:rsidRPr="00073582" w:rsidRDefault="4459ECDA"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Wnioskodawca powinien zgłosić </w:t>
      </w:r>
      <w:r w:rsidR="4EBB126C" w:rsidRPr="00073582">
        <w:rPr>
          <w:rFonts w:eastAsia="Trebuchet MS" w:cstheme="minorHAnsi"/>
          <w:color w:val="000000" w:themeColor="text1"/>
          <w:sz w:val="24"/>
          <w:szCs w:val="24"/>
        </w:rPr>
        <w:t xml:space="preserve">błąd systemu </w:t>
      </w:r>
      <w:r w:rsidR="00975BBC" w:rsidRPr="00073582">
        <w:rPr>
          <w:rFonts w:eastAsia="Trebuchet MS" w:cstheme="minorHAnsi"/>
          <w:color w:val="000000" w:themeColor="text1"/>
          <w:sz w:val="24"/>
          <w:szCs w:val="24"/>
        </w:rPr>
        <w:t>L</w:t>
      </w:r>
      <w:r w:rsidR="4EBB126C" w:rsidRPr="00073582">
        <w:rPr>
          <w:rFonts w:eastAsia="Trebuchet MS" w:cstheme="minorHAnsi"/>
          <w:color w:val="000000" w:themeColor="text1"/>
          <w:sz w:val="24"/>
          <w:szCs w:val="24"/>
        </w:rPr>
        <w:t>SI z</w:t>
      </w:r>
      <w:r w:rsidR="005C4EEF" w:rsidRPr="00073582">
        <w:rPr>
          <w:rFonts w:eastAsia="Trebuchet MS" w:cstheme="minorHAnsi"/>
          <w:color w:val="000000" w:themeColor="text1"/>
          <w:sz w:val="24"/>
          <w:szCs w:val="24"/>
        </w:rPr>
        <w:t>a pomocą</w:t>
      </w:r>
      <w:r w:rsidR="4EBB126C" w:rsidRPr="00073582">
        <w:rPr>
          <w:rFonts w:eastAsia="Trebuchet MS" w:cstheme="minorHAnsi"/>
          <w:color w:val="000000" w:themeColor="text1"/>
          <w:sz w:val="24"/>
          <w:szCs w:val="24"/>
        </w:rPr>
        <w:t xml:space="preserve"> adresu e-mail</w:t>
      </w:r>
      <w:r w:rsidR="00414025" w:rsidRPr="00073582">
        <w:rPr>
          <w:rFonts w:eastAsia="Trebuchet MS" w:cstheme="minorHAnsi"/>
          <w:color w:val="000000" w:themeColor="text1"/>
          <w:sz w:val="24"/>
          <w:szCs w:val="24"/>
        </w:rPr>
        <w:t>,</w:t>
      </w:r>
      <w:r w:rsidR="000B7731" w:rsidRPr="00073582">
        <w:rPr>
          <w:rFonts w:eastAsia="Trebuchet MS" w:cstheme="minorHAnsi"/>
          <w:color w:val="000000" w:themeColor="text1"/>
          <w:sz w:val="24"/>
          <w:szCs w:val="24"/>
        </w:rPr>
        <w:t xml:space="preserve"> </w:t>
      </w:r>
      <w:r w:rsidR="00291A79" w:rsidRPr="00073582">
        <w:rPr>
          <w:rFonts w:eastAsia="Trebuchet MS" w:cstheme="minorHAnsi"/>
          <w:color w:val="000000" w:themeColor="text1"/>
          <w:sz w:val="24"/>
          <w:szCs w:val="24"/>
        </w:rPr>
        <w:t>z którego korzystał w systemie podczas wystąpienia błędu.</w:t>
      </w:r>
    </w:p>
    <w:p w14:paraId="63CEA44F" w14:textId="573CF3AD" w:rsidR="00775520" w:rsidRPr="00073582" w:rsidRDefault="00775520"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 przypadku, gdy JW stwierdzi (z urzędu lub w wyniku zgłoszenia Wnioskodawcy) błąd w systemie </w:t>
      </w:r>
      <w:r w:rsidR="00975BBC" w:rsidRPr="00073582">
        <w:rPr>
          <w:rFonts w:eastAsia="Trebuchet MS" w:cstheme="minorHAnsi"/>
          <w:color w:val="000000" w:themeColor="text1"/>
          <w:sz w:val="24"/>
          <w:szCs w:val="24"/>
        </w:rPr>
        <w:t>L</w:t>
      </w:r>
      <w:r w:rsidRPr="00073582">
        <w:rPr>
          <w:rFonts w:eastAsia="Trebuchet MS" w:cstheme="minorHAnsi"/>
          <w:color w:val="000000" w:themeColor="text1"/>
          <w:sz w:val="24"/>
          <w:szCs w:val="24"/>
        </w:rPr>
        <w:t>S</w:t>
      </w:r>
      <w:r w:rsidR="00BE0BF1" w:rsidRPr="00073582">
        <w:rPr>
          <w:rFonts w:eastAsia="Trebuchet MS" w:cstheme="minorHAnsi"/>
          <w:color w:val="000000" w:themeColor="text1"/>
          <w:sz w:val="24"/>
          <w:szCs w:val="24"/>
        </w:rPr>
        <w:t>I,</w:t>
      </w:r>
      <w:r w:rsidRPr="00073582">
        <w:rPr>
          <w:rFonts w:eastAsia="Trebuchet MS" w:cstheme="minorHAnsi"/>
          <w:color w:val="000000" w:themeColor="text1"/>
          <w:sz w:val="24"/>
          <w:szCs w:val="24"/>
        </w:rPr>
        <w:t xml:space="preserve"> może wydłuż</w:t>
      </w:r>
      <w:r w:rsidR="627551D5" w:rsidRPr="00073582">
        <w:rPr>
          <w:rFonts w:eastAsia="Trebuchet MS" w:cstheme="minorHAnsi"/>
          <w:color w:val="000000" w:themeColor="text1"/>
          <w:sz w:val="24"/>
          <w:szCs w:val="24"/>
        </w:rPr>
        <w:t>y</w:t>
      </w:r>
      <w:r w:rsidRPr="00073582">
        <w:rPr>
          <w:rFonts w:eastAsia="Trebuchet MS" w:cstheme="minorHAnsi"/>
          <w:color w:val="000000" w:themeColor="text1"/>
          <w:sz w:val="24"/>
          <w:szCs w:val="24"/>
        </w:rPr>
        <w:t>ć termin, o który</w:t>
      </w:r>
      <w:r w:rsidR="009E4726" w:rsidRPr="00073582">
        <w:rPr>
          <w:rFonts w:eastAsia="Trebuchet MS" w:cstheme="minorHAnsi"/>
          <w:color w:val="000000" w:themeColor="text1"/>
          <w:sz w:val="24"/>
          <w:szCs w:val="24"/>
        </w:rPr>
        <w:t>m</w:t>
      </w:r>
      <w:r w:rsidRPr="00073582">
        <w:rPr>
          <w:rFonts w:eastAsia="Trebuchet MS" w:cstheme="minorHAnsi"/>
          <w:color w:val="000000" w:themeColor="text1"/>
          <w:sz w:val="24"/>
          <w:szCs w:val="24"/>
        </w:rPr>
        <w:t xml:space="preserve"> mowa w Regulaminie lub wskazywać Wnioskodawcom inne niezbędne czynności do wykonania, celem dalszego procedowania oceny Wniosków.</w:t>
      </w:r>
    </w:p>
    <w:p w14:paraId="6308D770" w14:textId="1F54C85D" w:rsidR="002E549B" w:rsidRPr="00073582" w:rsidRDefault="3AAE2933" w:rsidP="00073582">
      <w:pPr>
        <w:pStyle w:val="Akapitzlist"/>
        <w:numPr>
          <w:ilvl w:val="0"/>
          <w:numId w:val="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W przypadku wystąpienia</w:t>
      </w:r>
      <w:r w:rsidR="465CC3D6"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problemów technicznych uniemożliwiających </w:t>
      </w:r>
      <w:r w:rsidR="465CC3D6" w:rsidRPr="00073582">
        <w:rPr>
          <w:rFonts w:eastAsia="Trebuchet MS" w:cstheme="minorHAnsi"/>
          <w:color w:val="000000" w:themeColor="text1"/>
          <w:sz w:val="24"/>
          <w:szCs w:val="24"/>
        </w:rPr>
        <w:t xml:space="preserve">składanie </w:t>
      </w:r>
      <w:r w:rsidR="74CAC3CE" w:rsidRPr="00073582">
        <w:rPr>
          <w:rFonts w:eastAsia="Trebuchet MS" w:cstheme="minorHAnsi"/>
          <w:color w:val="000000" w:themeColor="text1"/>
          <w:sz w:val="24"/>
          <w:szCs w:val="24"/>
        </w:rPr>
        <w:t>W</w:t>
      </w:r>
      <w:r w:rsidR="465CC3D6" w:rsidRPr="00073582">
        <w:rPr>
          <w:rFonts w:eastAsia="Trebuchet MS" w:cstheme="minorHAnsi"/>
          <w:color w:val="000000" w:themeColor="text1"/>
          <w:sz w:val="24"/>
          <w:szCs w:val="24"/>
        </w:rPr>
        <w:t xml:space="preserve">niosków za pomocą </w:t>
      </w:r>
      <w:r w:rsidR="22DB5954" w:rsidRPr="00073582">
        <w:rPr>
          <w:rFonts w:eastAsia="Trebuchet MS" w:cstheme="minorHAnsi"/>
          <w:color w:val="000000" w:themeColor="text1"/>
          <w:sz w:val="24"/>
          <w:szCs w:val="24"/>
        </w:rPr>
        <w:t xml:space="preserve">systemu </w:t>
      </w:r>
      <w:r w:rsidR="00975BBC" w:rsidRPr="00073582">
        <w:rPr>
          <w:rFonts w:eastAsia="Trebuchet MS" w:cstheme="minorHAnsi"/>
          <w:color w:val="000000" w:themeColor="text1"/>
          <w:sz w:val="24"/>
          <w:szCs w:val="24"/>
        </w:rPr>
        <w:t>L</w:t>
      </w:r>
      <w:r w:rsidR="3B2AEBBB" w:rsidRPr="00073582">
        <w:rPr>
          <w:rFonts w:eastAsia="Trebuchet MS" w:cstheme="minorHAnsi"/>
          <w:color w:val="000000" w:themeColor="text1"/>
          <w:sz w:val="24"/>
          <w:szCs w:val="24"/>
        </w:rPr>
        <w:t>SI</w:t>
      </w:r>
      <w:r w:rsidR="465CC3D6" w:rsidRPr="00073582">
        <w:rPr>
          <w:rFonts w:eastAsia="Trebuchet MS" w:cstheme="minorHAnsi"/>
          <w:color w:val="000000" w:themeColor="text1"/>
          <w:sz w:val="24"/>
          <w:szCs w:val="24"/>
        </w:rPr>
        <w:t xml:space="preserve">, </w:t>
      </w:r>
      <w:r w:rsidR="74CAC3CE" w:rsidRPr="00073582">
        <w:rPr>
          <w:rFonts w:eastAsia="Trebuchet MS" w:cstheme="minorHAnsi"/>
          <w:color w:val="000000" w:themeColor="text1"/>
          <w:sz w:val="24"/>
          <w:szCs w:val="24"/>
        </w:rPr>
        <w:t>W</w:t>
      </w:r>
      <w:r w:rsidR="465CC3D6" w:rsidRPr="00073582">
        <w:rPr>
          <w:rFonts w:eastAsia="Trebuchet MS" w:cstheme="minorHAnsi"/>
          <w:color w:val="000000" w:themeColor="text1"/>
          <w:sz w:val="24"/>
          <w:szCs w:val="24"/>
        </w:rPr>
        <w:t xml:space="preserve">nioskodawca </w:t>
      </w:r>
      <w:r w:rsidRPr="00073582">
        <w:rPr>
          <w:rFonts w:eastAsia="Trebuchet MS" w:cstheme="minorHAnsi"/>
          <w:color w:val="000000" w:themeColor="text1"/>
          <w:sz w:val="24"/>
          <w:szCs w:val="24"/>
        </w:rPr>
        <w:t xml:space="preserve">zobowiązany jest </w:t>
      </w:r>
      <w:r w:rsidR="465CC3D6" w:rsidRPr="00073582">
        <w:rPr>
          <w:rFonts w:eastAsia="Trebuchet MS" w:cstheme="minorHAnsi"/>
          <w:color w:val="000000" w:themeColor="text1"/>
          <w:sz w:val="24"/>
          <w:szCs w:val="24"/>
        </w:rPr>
        <w:t>stosować się do komunikatów</w:t>
      </w:r>
      <w:r w:rsidR="00D517F4" w:rsidRPr="00073582">
        <w:rPr>
          <w:rFonts w:eastAsia="Trebuchet MS" w:cstheme="minorHAnsi"/>
          <w:color w:val="000000" w:themeColor="text1"/>
          <w:sz w:val="24"/>
          <w:szCs w:val="24"/>
        </w:rPr>
        <w:t xml:space="preserve"> wydawanych w tym zakresie przez JW</w:t>
      </w:r>
      <w:r w:rsidR="465CC3D6" w:rsidRPr="00073582">
        <w:rPr>
          <w:rFonts w:eastAsia="Trebuchet MS" w:cstheme="minorHAnsi"/>
          <w:color w:val="000000" w:themeColor="text1"/>
          <w:sz w:val="24"/>
          <w:szCs w:val="24"/>
        </w:rPr>
        <w:t xml:space="preserve"> na </w:t>
      </w:r>
      <w:r w:rsidR="00D517F4" w:rsidRPr="00073582">
        <w:rPr>
          <w:rFonts w:eastAsia="Trebuchet MS" w:cstheme="minorHAnsi"/>
          <w:color w:val="000000" w:themeColor="text1"/>
          <w:sz w:val="24"/>
          <w:szCs w:val="24"/>
        </w:rPr>
        <w:t xml:space="preserve">jej </w:t>
      </w:r>
      <w:r w:rsidR="465CC3D6" w:rsidRPr="00073582">
        <w:rPr>
          <w:rFonts w:eastAsia="Trebuchet MS" w:cstheme="minorHAnsi"/>
          <w:color w:val="000000" w:themeColor="text1"/>
          <w:sz w:val="24"/>
          <w:szCs w:val="24"/>
        </w:rPr>
        <w:t>stronie internetowej.</w:t>
      </w:r>
    </w:p>
    <w:p w14:paraId="45F05655" w14:textId="415D9245" w:rsidR="008E619F" w:rsidRPr="00073582" w:rsidRDefault="002E549B" w:rsidP="00073582">
      <w:pPr>
        <w:pStyle w:val="Styl1"/>
      </w:pPr>
      <w:r w:rsidRPr="00073582">
        <w:t xml:space="preserve">§ </w:t>
      </w:r>
      <w:r w:rsidR="00D96749" w:rsidRPr="00073582">
        <w:t>7</w:t>
      </w:r>
      <w:r w:rsidR="00082523" w:rsidRPr="00073582">
        <w:t xml:space="preserve"> </w:t>
      </w:r>
      <w:r w:rsidRPr="00073582">
        <w:t xml:space="preserve">Zasady dokonywania oceny </w:t>
      </w:r>
      <w:r w:rsidR="008E619F" w:rsidRPr="00073582">
        <w:t>Wniosków</w:t>
      </w:r>
    </w:p>
    <w:p w14:paraId="4EA0BFE8" w14:textId="37C735EC" w:rsidR="008E619F" w:rsidRPr="00073582" w:rsidRDefault="008E619F" w:rsidP="00073582">
      <w:pPr>
        <w:pStyle w:val="Akapitzlist"/>
        <w:numPr>
          <w:ilvl w:val="0"/>
          <w:numId w:val="5"/>
        </w:numPr>
        <w:autoSpaceDE w:val="0"/>
        <w:autoSpaceDN w:val="0"/>
        <w:adjustRightInd w:val="0"/>
        <w:spacing w:before="360" w:after="240" w:line="360" w:lineRule="auto"/>
        <w:ind w:hanging="294"/>
        <w:rPr>
          <w:rFonts w:eastAsia="Trebuchet MS" w:cstheme="minorHAnsi"/>
          <w:sz w:val="24"/>
          <w:szCs w:val="24"/>
        </w:rPr>
      </w:pPr>
      <w:r w:rsidRPr="00073582">
        <w:rPr>
          <w:rFonts w:eastAsia="Trebuchet MS" w:cstheme="minorHAnsi"/>
          <w:color w:val="000000" w:themeColor="text1"/>
          <w:sz w:val="24"/>
          <w:szCs w:val="24"/>
        </w:rPr>
        <w:t>Ocena Wniosków dokonywana jest zgodnie z kryteriami ocenianymi metodą zero-jedynkową oraz kryterium punktowym wskazanymi w dokumencie „Zasady oceny Przedsięwzięć w Inwestycji C1.1.1.”, stanowiącym załącznik nr 5 do Regulaminu.</w:t>
      </w:r>
    </w:p>
    <w:p w14:paraId="7589A543" w14:textId="09FECC3C" w:rsidR="008E619F" w:rsidRPr="00073582" w:rsidRDefault="008E619F" w:rsidP="00073582">
      <w:pPr>
        <w:pStyle w:val="Akapitzlist"/>
        <w:numPr>
          <w:ilvl w:val="0"/>
          <w:numId w:val="5"/>
        </w:numPr>
        <w:autoSpaceDE w:val="0"/>
        <w:autoSpaceDN w:val="0"/>
        <w:adjustRightInd w:val="0"/>
        <w:spacing w:before="360" w:after="240" w:line="360" w:lineRule="auto"/>
        <w:ind w:hanging="294"/>
        <w:rPr>
          <w:rFonts w:eastAsia="Trebuchet MS"/>
          <w:color w:val="000000"/>
          <w:sz w:val="24"/>
          <w:szCs w:val="24"/>
        </w:rPr>
      </w:pPr>
      <w:r w:rsidRPr="00073582">
        <w:rPr>
          <w:rFonts w:eastAsia="Trebuchet MS"/>
          <w:color w:val="000000" w:themeColor="text1"/>
          <w:sz w:val="24"/>
          <w:szCs w:val="24"/>
        </w:rPr>
        <w:t>KOP dokonuje rzetelnej i bezstronnej oceny Wniosków w oparciu o złożony przez Wnioskodawcę Wniosek</w:t>
      </w:r>
      <w:r w:rsidR="00BE1CA0" w:rsidRPr="00073582">
        <w:rPr>
          <w:rFonts w:eastAsia="Trebuchet MS"/>
          <w:color w:val="000000" w:themeColor="text1"/>
          <w:sz w:val="24"/>
          <w:szCs w:val="24"/>
        </w:rPr>
        <w:t xml:space="preserve"> oraz</w:t>
      </w:r>
      <w:r w:rsidRPr="00073582">
        <w:rPr>
          <w:rFonts w:eastAsia="Trebuchet MS"/>
          <w:color w:val="000000" w:themeColor="text1"/>
          <w:sz w:val="24"/>
          <w:szCs w:val="24"/>
        </w:rPr>
        <w:t xml:space="preserve"> uzupełnienia do Wniosku. Ponadto KOP może wykorzystać ogólnodostępne informacje</w:t>
      </w:r>
      <w:r w:rsidR="00F873F6" w:rsidRPr="00073582">
        <w:rPr>
          <w:rFonts w:eastAsia="Trebuchet MS"/>
          <w:color w:val="000000" w:themeColor="text1"/>
          <w:sz w:val="24"/>
          <w:szCs w:val="24"/>
        </w:rPr>
        <w:t xml:space="preserve"> i wiedzę posiadaną przez JW Z urzędu</w:t>
      </w:r>
      <w:r w:rsidRPr="00073582">
        <w:rPr>
          <w:rFonts w:eastAsia="Trebuchet MS"/>
          <w:color w:val="000000" w:themeColor="text1"/>
          <w:sz w:val="24"/>
          <w:szCs w:val="24"/>
        </w:rPr>
        <w:t>. Tryb pracy KOP i szczegółowe zasady oceny Wniosków określone zostały w Regulaminie pracy KOP.</w:t>
      </w:r>
    </w:p>
    <w:p w14:paraId="7909EED3" w14:textId="37626E6B" w:rsidR="00A61FC9" w:rsidRPr="00073582" w:rsidRDefault="002E549B" w:rsidP="00073582">
      <w:pPr>
        <w:pStyle w:val="Akapitzlist"/>
        <w:numPr>
          <w:ilvl w:val="0"/>
          <w:numId w:val="5"/>
        </w:numPr>
        <w:autoSpaceDE w:val="0"/>
        <w:autoSpaceDN w:val="0"/>
        <w:adjustRightInd w:val="0"/>
        <w:spacing w:before="360" w:after="240" w:line="360" w:lineRule="auto"/>
        <w:ind w:hanging="294"/>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Ocena </w:t>
      </w:r>
      <w:r w:rsidR="00195015" w:rsidRPr="00073582">
        <w:rPr>
          <w:rFonts w:eastAsia="Trebuchet MS" w:cstheme="minorHAnsi"/>
          <w:color w:val="000000" w:themeColor="text1"/>
          <w:sz w:val="24"/>
          <w:szCs w:val="24"/>
        </w:rPr>
        <w:t xml:space="preserve">Wniosku </w:t>
      </w:r>
      <w:r w:rsidRPr="00073582">
        <w:rPr>
          <w:rFonts w:eastAsia="Trebuchet MS" w:cstheme="minorHAnsi"/>
          <w:color w:val="000000" w:themeColor="text1"/>
          <w:sz w:val="24"/>
          <w:szCs w:val="24"/>
        </w:rPr>
        <w:t>może zakończyć się wynikiem pozytywnym albo negatywnym</w:t>
      </w:r>
      <w:r w:rsidR="000F222F" w:rsidRPr="00073582">
        <w:rPr>
          <w:rFonts w:eastAsia="Trebuchet MS" w:cstheme="minorHAnsi"/>
          <w:color w:val="000000" w:themeColor="text1"/>
          <w:sz w:val="24"/>
          <w:szCs w:val="24"/>
        </w:rPr>
        <w:t>, przy czym ocenę:</w:t>
      </w:r>
    </w:p>
    <w:p w14:paraId="6ACDE55F" w14:textId="2398AEFC" w:rsidR="00B24D63" w:rsidRPr="00073582" w:rsidRDefault="411AC5D6" w:rsidP="00073582">
      <w:pPr>
        <w:pStyle w:val="Akapitzlist"/>
        <w:numPr>
          <w:ilvl w:val="1"/>
          <w:numId w:val="7"/>
        </w:numPr>
        <w:spacing w:before="360" w:after="240" w:line="360" w:lineRule="auto"/>
        <w:rPr>
          <w:rFonts w:eastAsiaTheme="minorEastAsia"/>
          <w:color w:val="000000" w:themeColor="text1"/>
          <w:sz w:val="24"/>
          <w:szCs w:val="24"/>
        </w:rPr>
      </w:pPr>
      <w:r w:rsidRPr="00073582">
        <w:rPr>
          <w:sz w:val="24"/>
          <w:szCs w:val="24"/>
        </w:rPr>
        <w:lastRenderedPageBreak/>
        <w:t>pozytywną – otrzymuje Wniosek, który spełnia wszystkie kryteria</w:t>
      </w:r>
      <w:r w:rsidR="54A4B511" w:rsidRPr="00073582">
        <w:rPr>
          <w:sz w:val="24"/>
          <w:szCs w:val="24"/>
        </w:rPr>
        <w:t xml:space="preserve"> </w:t>
      </w:r>
      <w:r w:rsidR="0F3AA175" w:rsidRPr="00073582">
        <w:rPr>
          <w:sz w:val="24"/>
          <w:szCs w:val="24"/>
        </w:rPr>
        <w:t>oceniane metodą zero-jedynkową</w:t>
      </w:r>
      <w:r w:rsidR="00076549" w:rsidRPr="00073582">
        <w:rPr>
          <w:sz w:val="24"/>
          <w:szCs w:val="24"/>
        </w:rPr>
        <w:t>;</w:t>
      </w:r>
    </w:p>
    <w:p w14:paraId="07CF191A" w14:textId="337DBCC2" w:rsidR="002E549B" w:rsidRPr="00073582" w:rsidRDefault="000F222F" w:rsidP="00073582">
      <w:pPr>
        <w:pStyle w:val="Akapitzlist"/>
        <w:numPr>
          <w:ilvl w:val="1"/>
          <w:numId w:val="7"/>
        </w:numPr>
        <w:spacing w:before="360" w:after="240" w:line="360" w:lineRule="auto"/>
        <w:rPr>
          <w:rFonts w:eastAsiaTheme="minorEastAsia" w:cstheme="minorHAnsi"/>
          <w:color w:val="000000" w:themeColor="text1"/>
          <w:sz w:val="24"/>
          <w:szCs w:val="24"/>
        </w:rPr>
      </w:pPr>
      <w:r w:rsidRPr="00073582">
        <w:rPr>
          <w:rFonts w:cstheme="minorHAnsi"/>
          <w:sz w:val="24"/>
          <w:szCs w:val="24"/>
        </w:rPr>
        <w:t xml:space="preserve">negatywną – otrzymuje Wniosek, który nie spełnia co najmniej jednego kryterium </w:t>
      </w:r>
      <w:r w:rsidR="00BE3495" w:rsidRPr="00073582">
        <w:rPr>
          <w:rFonts w:cstheme="minorHAnsi"/>
          <w:sz w:val="24"/>
          <w:szCs w:val="24"/>
        </w:rPr>
        <w:t xml:space="preserve">ocenianego metodą zero-jedynkową. </w:t>
      </w:r>
    </w:p>
    <w:p w14:paraId="006B8841" w14:textId="73225087" w:rsidR="007265F2" w:rsidRPr="00073582" w:rsidRDefault="00BD48FC" w:rsidP="00073582">
      <w:pPr>
        <w:pStyle w:val="Akapitzlist"/>
        <w:numPr>
          <w:ilvl w:val="0"/>
          <w:numId w:val="5"/>
        </w:numPr>
        <w:autoSpaceDE w:val="0"/>
        <w:autoSpaceDN w:val="0"/>
        <w:adjustRightInd w:val="0"/>
        <w:spacing w:before="360" w:after="240" w:line="360" w:lineRule="auto"/>
        <w:ind w:hanging="294"/>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 przypadku, gdy dwóch lub więcej Wnioskodawców zadeklaruje do objęcia zasięgiem sieci NGA ten sam </w:t>
      </w:r>
      <w:r w:rsidR="00306BF4"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unkt lub </w:t>
      </w:r>
      <w:r w:rsidR="00306BF4"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unkty adresowe, o wyznaczeniu </w:t>
      </w:r>
      <w:r w:rsidR="00306BF4"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unktu adresowego do realizacji przez danego Wnioskodawcę decyduje spełnienie wszystkich kryteriów ocenianych metodą zero-jedynkową oraz liczba punktów przyznana w ramach kryterium „Minimalizacja wkładu publicznego”. Jeśli dwóch lub więcej Wnioskodawców otrzyma jednakową, najwyższą liczbę punktów w ramach kryterium punktowanego, dany </w:t>
      </w:r>
      <w:r w:rsidR="00306BF4"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unkt adresowy zostanie przypisany Wnioskodawcy, który jako pierwszy złożył Wniosek w naborze</w:t>
      </w:r>
      <w:r w:rsidR="00E562C6" w:rsidRPr="00073582">
        <w:rPr>
          <w:rFonts w:eastAsia="Trebuchet MS" w:cstheme="minorHAnsi"/>
          <w:color w:val="000000" w:themeColor="text1"/>
          <w:sz w:val="24"/>
          <w:szCs w:val="24"/>
        </w:rPr>
        <w:t>, zgodnie z datą</w:t>
      </w:r>
      <w:r w:rsidR="00523B5B" w:rsidRPr="00073582">
        <w:rPr>
          <w:rFonts w:eastAsia="Trebuchet MS" w:cstheme="minorHAnsi"/>
          <w:color w:val="000000" w:themeColor="text1"/>
          <w:sz w:val="24"/>
          <w:szCs w:val="24"/>
        </w:rPr>
        <w:t xml:space="preserve"> rejestracji Wniosku w</w:t>
      </w:r>
      <w:r w:rsidR="00E562C6" w:rsidRPr="00073582">
        <w:rPr>
          <w:rFonts w:eastAsia="Trebuchet MS" w:cstheme="minorHAnsi"/>
          <w:color w:val="000000" w:themeColor="text1"/>
          <w:sz w:val="24"/>
          <w:szCs w:val="24"/>
        </w:rPr>
        <w:t xml:space="preserve"> system</w:t>
      </w:r>
      <w:r w:rsidR="00523B5B" w:rsidRPr="00073582">
        <w:rPr>
          <w:rFonts w:eastAsia="Trebuchet MS" w:cstheme="minorHAnsi"/>
          <w:color w:val="000000" w:themeColor="text1"/>
          <w:sz w:val="24"/>
          <w:szCs w:val="24"/>
        </w:rPr>
        <w:t>ie</w:t>
      </w:r>
      <w:r w:rsidR="00E562C6" w:rsidRPr="00073582">
        <w:rPr>
          <w:rFonts w:eastAsia="Trebuchet MS" w:cstheme="minorHAnsi"/>
          <w:color w:val="000000" w:themeColor="text1"/>
          <w:sz w:val="24"/>
          <w:szCs w:val="24"/>
        </w:rPr>
        <w:t xml:space="preserve"> LSI</w:t>
      </w:r>
      <w:r w:rsidRPr="00073582">
        <w:rPr>
          <w:rFonts w:eastAsia="Trebuchet MS" w:cstheme="minorHAnsi"/>
          <w:color w:val="000000" w:themeColor="text1"/>
          <w:sz w:val="24"/>
          <w:szCs w:val="24"/>
        </w:rPr>
        <w:t>.</w:t>
      </w:r>
      <w:r w:rsidR="001F5090" w:rsidRPr="00073582">
        <w:rPr>
          <w:rFonts w:eastAsia="Trebuchet MS" w:cstheme="minorHAnsi"/>
          <w:color w:val="000000" w:themeColor="text1"/>
          <w:sz w:val="24"/>
          <w:szCs w:val="24"/>
        </w:rPr>
        <w:t xml:space="preserve"> </w:t>
      </w:r>
      <w:r w:rsidR="001F5090" w:rsidRPr="00073582">
        <w:rPr>
          <w:rFonts w:eastAsia="Trebuchet MS"/>
          <w:color w:val="000000" w:themeColor="text1"/>
          <w:sz w:val="24"/>
          <w:szCs w:val="24"/>
        </w:rPr>
        <w:t xml:space="preserve">W przypadku, gdy </w:t>
      </w:r>
      <w:r w:rsidR="00953963" w:rsidRPr="00073582">
        <w:rPr>
          <w:rFonts w:eastAsia="Trebuchet MS"/>
          <w:color w:val="000000" w:themeColor="text1"/>
          <w:sz w:val="24"/>
          <w:szCs w:val="24"/>
        </w:rPr>
        <w:t xml:space="preserve">w toku procedury, o której mowa w ust. 5, </w:t>
      </w:r>
      <w:r w:rsidR="001F5090" w:rsidRPr="00073582">
        <w:rPr>
          <w:rFonts w:eastAsia="Trebuchet MS"/>
          <w:color w:val="000000" w:themeColor="text1"/>
          <w:sz w:val="24"/>
          <w:szCs w:val="24"/>
        </w:rPr>
        <w:t>na etapie oceny Wniosku</w:t>
      </w:r>
      <w:r w:rsidR="007265F2" w:rsidRPr="00073582">
        <w:rPr>
          <w:rFonts w:eastAsia="Trebuchet MS"/>
          <w:color w:val="000000" w:themeColor="text1"/>
          <w:sz w:val="24"/>
          <w:szCs w:val="24"/>
        </w:rPr>
        <w:t xml:space="preserve">: </w:t>
      </w:r>
    </w:p>
    <w:p w14:paraId="4B8F8394" w14:textId="77777777" w:rsidR="007265F2" w:rsidRPr="00073582" w:rsidRDefault="001F5090" w:rsidP="00073582">
      <w:pPr>
        <w:pStyle w:val="Akapitzlist"/>
        <w:numPr>
          <w:ilvl w:val="0"/>
          <w:numId w:val="2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olor w:val="000000" w:themeColor="text1"/>
          <w:sz w:val="24"/>
          <w:szCs w:val="24"/>
        </w:rPr>
        <w:t xml:space="preserve">łączna liczba Punktów adresowych deklarowanych we Wniosku </w:t>
      </w:r>
      <w:r w:rsidR="00173884" w:rsidRPr="00073582">
        <w:rPr>
          <w:rFonts w:eastAsia="Trebuchet MS"/>
          <w:color w:val="000000" w:themeColor="text1"/>
          <w:sz w:val="24"/>
          <w:szCs w:val="24"/>
        </w:rPr>
        <w:t xml:space="preserve">będzie niższa niż </w:t>
      </w:r>
      <w:r w:rsidR="007265F2" w:rsidRPr="00073582">
        <w:rPr>
          <w:rFonts w:eastAsia="Trebuchet MS"/>
          <w:color w:val="000000" w:themeColor="text1"/>
          <w:sz w:val="24"/>
          <w:szCs w:val="24"/>
        </w:rPr>
        <w:t xml:space="preserve">minimalna liczba Punktów adresowych wskazana </w:t>
      </w:r>
      <w:r w:rsidRPr="00073582">
        <w:rPr>
          <w:rFonts w:eastAsia="Trebuchet MS"/>
          <w:color w:val="000000" w:themeColor="text1"/>
          <w:sz w:val="24"/>
          <w:szCs w:val="24"/>
        </w:rPr>
        <w:t xml:space="preserve">w </w:t>
      </w:r>
      <w:r w:rsidRPr="00073582">
        <w:rPr>
          <w:rFonts w:eastAsiaTheme="minorEastAsia"/>
          <w:sz w:val="24"/>
          <w:szCs w:val="24"/>
        </w:rPr>
        <w:t>§ 4 ust. 2, tj. poniżej 2</w:t>
      </w:r>
      <w:r w:rsidRPr="00073582">
        <w:rPr>
          <w:rFonts w:eastAsia="Trebuchet MS"/>
          <w:color w:val="000000" w:themeColor="text1"/>
          <w:sz w:val="24"/>
          <w:szCs w:val="24"/>
        </w:rPr>
        <w:t>00 Punktów adresowych lub</w:t>
      </w:r>
      <w:r w:rsidR="007265F2" w:rsidRPr="00073582">
        <w:rPr>
          <w:rFonts w:eastAsia="Trebuchet MS"/>
          <w:color w:val="000000" w:themeColor="text1"/>
          <w:sz w:val="24"/>
          <w:szCs w:val="24"/>
        </w:rPr>
        <w:t>;</w:t>
      </w:r>
    </w:p>
    <w:p w14:paraId="200243A9" w14:textId="77777777" w:rsidR="00953963" w:rsidRPr="00073582" w:rsidRDefault="00953963" w:rsidP="00073582">
      <w:pPr>
        <w:pStyle w:val="Akapitzlist"/>
        <w:numPr>
          <w:ilvl w:val="0"/>
          <w:numId w:val="24"/>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olor w:val="000000" w:themeColor="text1"/>
          <w:sz w:val="24"/>
          <w:szCs w:val="24"/>
        </w:rPr>
        <w:t xml:space="preserve">łączna wartość wydatków kwalifikowalnych ogółem deklarowanych we Wniosku będzie niższa niż minimalna wartość wydatków kwalifikowalnych ogółem wskazana w  </w:t>
      </w:r>
      <w:r w:rsidRPr="00073582">
        <w:rPr>
          <w:rFonts w:eastAsiaTheme="minorEastAsia"/>
          <w:sz w:val="24"/>
          <w:szCs w:val="24"/>
        </w:rPr>
        <w:t xml:space="preserve">§ 4 ust. 2, tj. poniżej </w:t>
      </w:r>
      <w:r w:rsidR="001F5090" w:rsidRPr="00073582">
        <w:rPr>
          <w:rFonts w:eastAsia="Trebuchet MS"/>
          <w:color w:val="000000" w:themeColor="text1"/>
          <w:sz w:val="24"/>
          <w:szCs w:val="24"/>
        </w:rPr>
        <w:t>wartości wydatków kwalifikowalnych ogółem w wysokości co najmniej 800 000 PLN</w:t>
      </w:r>
      <w:r w:rsidRPr="00073582">
        <w:rPr>
          <w:rFonts w:eastAsia="Trebuchet MS"/>
          <w:color w:val="000000" w:themeColor="text1"/>
          <w:sz w:val="24"/>
          <w:szCs w:val="24"/>
        </w:rPr>
        <w:t>;</w:t>
      </w:r>
    </w:p>
    <w:p w14:paraId="1202404A" w14:textId="091C837D" w:rsidR="00BD48FC" w:rsidRPr="00073582" w:rsidRDefault="00461AB3" w:rsidP="00073582">
      <w:pPr>
        <w:pStyle w:val="Akapitzlist"/>
        <w:autoSpaceDE w:val="0"/>
        <w:autoSpaceDN w:val="0"/>
        <w:adjustRightInd w:val="0"/>
        <w:spacing w:before="360" w:after="240" w:line="360" w:lineRule="auto"/>
        <w:ind w:left="1440"/>
        <w:rPr>
          <w:rFonts w:eastAsia="Trebuchet MS" w:cstheme="minorHAnsi"/>
          <w:color w:val="000000" w:themeColor="text1"/>
          <w:sz w:val="24"/>
          <w:szCs w:val="24"/>
        </w:rPr>
      </w:pPr>
      <w:r w:rsidRPr="00073582">
        <w:rPr>
          <w:rFonts w:eastAsiaTheme="minorEastAsia" w:cstheme="minorHAnsi"/>
          <w:sz w:val="24"/>
          <w:szCs w:val="24"/>
        </w:rPr>
        <w:t xml:space="preserve">— </w:t>
      </w:r>
      <w:r w:rsidR="001F5090" w:rsidRPr="00073582">
        <w:rPr>
          <w:rFonts w:eastAsia="Trebuchet MS"/>
          <w:color w:val="000000" w:themeColor="text1"/>
          <w:sz w:val="24"/>
          <w:szCs w:val="24"/>
        </w:rPr>
        <w:t>Wniosek danego Wnioskodawcy nie podlega odrzuceniu.</w:t>
      </w:r>
    </w:p>
    <w:p w14:paraId="3666F7DC" w14:textId="571DBF0C" w:rsidR="001955F9" w:rsidRPr="00073582" w:rsidRDefault="001955F9" w:rsidP="00073582">
      <w:pPr>
        <w:pStyle w:val="Akapitzlist"/>
        <w:numPr>
          <w:ilvl w:val="0"/>
          <w:numId w:val="5"/>
        </w:numPr>
        <w:autoSpaceDE w:val="0"/>
        <w:autoSpaceDN w:val="0"/>
        <w:adjustRightInd w:val="0"/>
        <w:spacing w:before="360" w:after="240" w:line="360" w:lineRule="auto"/>
        <w:ind w:hanging="294"/>
        <w:rPr>
          <w:rFonts w:eastAsia="Trebuchet MS"/>
          <w:color w:val="000000" w:themeColor="text1"/>
          <w:sz w:val="24"/>
          <w:szCs w:val="24"/>
        </w:rPr>
      </w:pPr>
      <w:r w:rsidRPr="00073582">
        <w:rPr>
          <w:rFonts w:eastAsia="Trebuchet MS"/>
          <w:color w:val="000000" w:themeColor="text1"/>
          <w:sz w:val="24"/>
          <w:szCs w:val="24"/>
        </w:rPr>
        <w:t>W przypadku złożenia</w:t>
      </w:r>
      <w:r w:rsidR="00587A56" w:rsidRPr="00073582">
        <w:rPr>
          <w:rFonts w:eastAsia="Trebuchet MS"/>
          <w:color w:val="000000" w:themeColor="text1"/>
          <w:sz w:val="24"/>
          <w:szCs w:val="24"/>
        </w:rPr>
        <w:t xml:space="preserve"> przez danego Wnioskodawcę dwóch lub więcej </w:t>
      </w:r>
      <w:r w:rsidRPr="00073582">
        <w:rPr>
          <w:rFonts w:eastAsia="Trebuchet MS"/>
          <w:color w:val="000000" w:themeColor="text1"/>
          <w:sz w:val="24"/>
          <w:szCs w:val="24"/>
        </w:rPr>
        <w:t xml:space="preserve">kolejnych Wniosków obejmujących te same </w:t>
      </w:r>
      <w:r w:rsidR="004656F9" w:rsidRPr="00073582">
        <w:rPr>
          <w:rFonts w:eastAsia="Trebuchet MS"/>
          <w:color w:val="000000" w:themeColor="text1"/>
          <w:sz w:val="24"/>
          <w:szCs w:val="24"/>
        </w:rPr>
        <w:t>P</w:t>
      </w:r>
      <w:r w:rsidRPr="00073582">
        <w:rPr>
          <w:rFonts w:eastAsia="Trebuchet MS"/>
          <w:color w:val="000000" w:themeColor="text1"/>
          <w:sz w:val="24"/>
          <w:szCs w:val="24"/>
        </w:rPr>
        <w:t xml:space="preserve">unkty adresowe, </w:t>
      </w:r>
      <w:r w:rsidR="00C537A5" w:rsidRPr="00073582">
        <w:rPr>
          <w:rFonts w:eastAsia="Trebuchet MS"/>
          <w:color w:val="000000" w:themeColor="text1"/>
          <w:sz w:val="24"/>
          <w:szCs w:val="24"/>
        </w:rPr>
        <w:t xml:space="preserve">JW wezwie Wnioskodawcę </w:t>
      </w:r>
      <w:r w:rsidR="000D0925" w:rsidRPr="00073582">
        <w:rPr>
          <w:rFonts w:eastAsia="Trebuchet MS"/>
          <w:color w:val="000000" w:themeColor="text1"/>
          <w:sz w:val="24"/>
          <w:szCs w:val="24"/>
        </w:rPr>
        <w:t xml:space="preserve">w trybie, o którym mowa w ust. </w:t>
      </w:r>
      <w:r w:rsidR="004656F9" w:rsidRPr="00073582">
        <w:rPr>
          <w:rFonts w:eastAsia="Trebuchet MS"/>
          <w:color w:val="000000" w:themeColor="text1"/>
          <w:sz w:val="24"/>
          <w:szCs w:val="24"/>
        </w:rPr>
        <w:t>7</w:t>
      </w:r>
      <w:r w:rsidR="000D0925" w:rsidRPr="00073582">
        <w:rPr>
          <w:rFonts w:eastAsia="Trebuchet MS"/>
          <w:color w:val="000000" w:themeColor="text1"/>
          <w:sz w:val="24"/>
          <w:szCs w:val="24"/>
        </w:rPr>
        <w:t xml:space="preserve"> do </w:t>
      </w:r>
      <w:r w:rsidR="004716AD" w:rsidRPr="00073582">
        <w:rPr>
          <w:rFonts w:eastAsia="Trebuchet MS"/>
          <w:color w:val="000000" w:themeColor="text1"/>
          <w:sz w:val="24"/>
          <w:szCs w:val="24"/>
        </w:rPr>
        <w:t xml:space="preserve">zmodyfikowania </w:t>
      </w:r>
      <w:r w:rsidR="00BA30D0" w:rsidRPr="00073582">
        <w:rPr>
          <w:rFonts w:eastAsia="Trebuchet MS"/>
          <w:color w:val="000000" w:themeColor="text1"/>
          <w:sz w:val="24"/>
          <w:szCs w:val="24"/>
        </w:rPr>
        <w:t>Wniosków</w:t>
      </w:r>
      <w:r w:rsidR="00CE371B" w:rsidRPr="00073582">
        <w:rPr>
          <w:rFonts w:eastAsia="Trebuchet MS"/>
          <w:color w:val="000000" w:themeColor="text1"/>
          <w:sz w:val="24"/>
          <w:szCs w:val="24"/>
        </w:rPr>
        <w:t xml:space="preserve"> usuwając Punkty adresowe</w:t>
      </w:r>
      <w:r w:rsidR="00BA30D0" w:rsidRPr="00073582">
        <w:rPr>
          <w:rFonts w:eastAsia="Trebuchet MS"/>
          <w:color w:val="000000" w:themeColor="text1"/>
          <w:sz w:val="24"/>
          <w:szCs w:val="24"/>
        </w:rPr>
        <w:t xml:space="preserve"> </w:t>
      </w:r>
      <w:r w:rsidR="00927C0B" w:rsidRPr="00073582">
        <w:rPr>
          <w:rFonts w:eastAsia="Trebuchet MS"/>
          <w:color w:val="000000" w:themeColor="text1"/>
          <w:sz w:val="24"/>
          <w:szCs w:val="24"/>
        </w:rPr>
        <w:t xml:space="preserve">w ten sposób by </w:t>
      </w:r>
      <w:r w:rsidR="00CE371B" w:rsidRPr="00073582">
        <w:rPr>
          <w:rFonts w:eastAsia="Trebuchet MS"/>
          <w:color w:val="000000" w:themeColor="text1"/>
          <w:sz w:val="24"/>
          <w:szCs w:val="24"/>
        </w:rPr>
        <w:t>P</w:t>
      </w:r>
      <w:r w:rsidR="00927C0B" w:rsidRPr="00073582">
        <w:rPr>
          <w:rFonts w:eastAsia="Trebuchet MS"/>
          <w:color w:val="000000" w:themeColor="text1"/>
          <w:sz w:val="24"/>
          <w:szCs w:val="24"/>
        </w:rPr>
        <w:t xml:space="preserve">unkty adresowe </w:t>
      </w:r>
      <w:r w:rsidR="007356FA" w:rsidRPr="00073582">
        <w:rPr>
          <w:rFonts w:eastAsia="Trebuchet MS"/>
          <w:color w:val="000000" w:themeColor="text1"/>
          <w:sz w:val="24"/>
          <w:szCs w:val="24"/>
        </w:rPr>
        <w:t>się nie powtarzały</w:t>
      </w:r>
      <w:r w:rsidR="00BC44D8" w:rsidRPr="00073582">
        <w:rPr>
          <w:rFonts w:eastAsia="Trebuchet MS"/>
          <w:color w:val="000000" w:themeColor="text1"/>
          <w:sz w:val="24"/>
          <w:szCs w:val="24"/>
        </w:rPr>
        <w:t xml:space="preserve"> </w:t>
      </w:r>
      <w:r w:rsidR="009536ED" w:rsidRPr="00073582">
        <w:rPr>
          <w:rFonts w:eastAsia="Trebuchet MS"/>
          <w:color w:val="000000" w:themeColor="text1"/>
          <w:sz w:val="24"/>
          <w:szCs w:val="24"/>
        </w:rPr>
        <w:t>–</w:t>
      </w:r>
      <w:r w:rsidR="00BC44D8" w:rsidRPr="00073582">
        <w:rPr>
          <w:rFonts w:eastAsia="Trebuchet MS"/>
          <w:color w:val="000000" w:themeColor="text1"/>
          <w:sz w:val="24"/>
          <w:szCs w:val="24"/>
        </w:rPr>
        <w:t xml:space="preserve"> </w:t>
      </w:r>
      <w:r w:rsidR="009536ED" w:rsidRPr="00073582">
        <w:rPr>
          <w:rFonts w:eastAsia="Trebuchet MS"/>
          <w:color w:val="000000" w:themeColor="text1"/>
          <w:sz w:val="24"/>
          <w:szCs w:val="24"/>
        </w:rPr>
        <w:t xml:space="preserve">wraz z konsekwencjami w zakresie modyfikacji wartości wydatków kwalifikowalnych ujętych w danym Wniosku. </w:t>
      </w:r>
      <w:r w:rsidR="009D6B41" w:rsidRPr="00073582">
        <w:rPr>
          <w:rFonts w:eastAsia="Trebuchet MS"/>
          <w:color w:val="000000" w:themeColor="text1"/>
          <w:sz w:val="24"/>
          <w:szCs w:val="24"/>
        </w:rPr>
        <w:t>W przypadku gdy, Wnioskodawca nie</w:t>
      </w:r>
      <w:r w:rsidR="00DC4420" w:rsidRPr="00073582">
        <w:rPr>
          <w:rFonts w:eastAsia="Trebuchet MS"/>
          <w:color w:val="000000" w:themeColor="text1"/>
          <w:sz w:val="24"/>
          <w:szCs w:val="24"/>
        </w:rPr>
        <w:t xml:space="preserve"> dokona </w:t>
      </w:r>
      <w:r w:rsidR="00726391" w:rsidRPr="00073582">
        <w:rPr>
          <w:rFonts w:eastAsia="Trebuchet MS"/>
          <w:color w:val="000000" w:themeColor="text1"/>
          <w:sz w:val="24"/>
          <w:szCs w:val="24"/>
        </w:rPr>
        <w:t>usunięcia powtarzających się Punktów adresowych na wezwanie JW</w:t>
      </w:r>
      <w:r w:rsidR="009D6B41" w:rsidRPr="00073582">
        <w:rPr>
          <w:rFonts w:eastAsia="Trebuchet MS"/>
          <w:color w:val="000000" w:themeColor="text1"/>
          <w:sz w:val="24"/>
          <w:szCs w:val="24"/>
        </w:rPr>
        <w:t xml:space="preserve"> </w:t>
      </w:r>
      <w:r w:rsidRPr="00073582">
        <w:rPr>
          <w:rFonts w:eastAsia="Trebuchet MS"/>
          <w:color w:val="000000" w:themeColor="text1"/>
          <w:sz w:val="24"/>
          <w:szCs w:val="24"/>
        </w:rPr>
        <w:t>oceniany będzie wyłącznie Wniosek</w:t>
      </w:r>
      <w:r w:rsidR="006641CD" w:rsidRPr="00073582">
        <w:rPr>
          <w:rFonts w:eastAsia="Trebuchet MS"/>
          <w:color w:val="000000" w:themeColor="text1"/>
          <w:sz w:val="24"/>
          <w:szCs w:val="24"/>
        </w:rPr>
        <w:t>,</w:t>
      </w:r>
      <w:r w:rsidRPr="00073582">
        <w:rPr>
          <w:rFonts w:eastAsia="Trebuchet MS"/>
          <w:color w:val="000000" w:themeColor="text1"/>
          <w:sz w:val="24"/>
          <w:szCs w:val="24"/>
        </w:rPr>
        <w:t xml:space="preserve"> który został jako pierwszy poprawnie złożony w systemie LSI przez danego Wnioskodawcę.</w:t>
      </w:r>
      <w:r w:rsidR="003019EB" w:rsidRPr="00073582">
        <w:rPr>
          <w:rFonts w:eastAsia="Trebuchet MS"/>
          <w:color w:val="000000" w:themeColor="text1"/>
          <w:sz w:val="24"/>
          <w:szCs w:val="24"/>
        </w:rPr>
        <w:t xml:space="preserve"> </w:t>
      </w:r>
    </w:p>
    <w:p w14:paraId="2B511A56" w14:textId="77777777" w:rsidR="003019EB" w:rsidRPr="00073582" w:rsidRDefault="00B47248" w:rsidP="00073582">
      <w:pPr>
        <w:pStyle w:val="Akapitzlist"/>
        <w:numPr>
          <w:ilvl w:val="0"/>
          <w:numId w:val="5"/>
        </w:numPr>
        <w:autoSpaceDE w:val="0"/>
        <w:autoSpaceDN w:val="0"/>
        <w:adjustRightInd w:val="0"/>
        <w:spacing w:before="360" w:after="240" w:line="360" w:lineRule="auto"/>
        <w:ind w:hanging="294"/>
        <w:rPr>
          <w:rFonts w:eastAsia="Trebuchet MS" w:cstheme="minorHAnsi"/>
          <w:color w:val="000000" w:themeColor="text1"/>
          <w:sz w:val="24"/>
          <w:szCs w:val="24"/>
        </w:rPr>
      </w:pPr>
      <w:r w:rsidRPr="00073582">
        <w:rPr>
          <w:rFonts w:eastAsiaTheme="minorEastAsia" w:cstheme="minorHAnsi"/>
          <w:color w:val="000000"/>
          <w:sz w:val="24"/>
          <w:szCs w:val="24"/>
        </w:rPr>
        <w:lastRenderedPageBreak/>
        <w:t xml:space="preserve">W przypadku złożenia przez danego Wnioskodawcę </w:t>
      </w:r>
      <w:r w:rsidR="00FC79EE" w:rsidRPr="00073582">
        <w:rPr>
          <w:rFonts w:eastAsiaTheme="minorEastAsia" w:cstheme="minorHAnsi"/>
          <w:color w:val="000000"/>
          <w:sz w:val="24"/>
          <w:szCs w:val="24"/>
        </w:rPr>
        <w:t xml:space="preserve">do Wniosku załącznika </w:t>
      </w:r>
      <w:r w:rsidR="00567F7E" w:rsidRPr="00073582">
        <w:rPr>
          <w:rFonts w:eastAsiaTheme="minorEastAsia" w:cstheme="minorHAnsi"/>
          <w:color w:val="000000"/>
          <w:sz w:val="24"/>
          <w:szCs w:val="24"/>
        </w:rPr>
        <w:t xml:space="preserve">finansowego nr 4 do Wniosku oraz </w:t>
      </w:r>
      <w:r w:rsidR="0007365D" w:rsidRPr="00073582">
        <w:rPr>
          <w:rFonts w:eastAsiaTheme="minorEastAsia" w:cstheme="minorHAnsi"/>
          <w:color w:val="000000"/>
          <w:sz w:val="24"/>
          <w:szCs w:val="24"/>
        </w:rPr>
        <w:t xml:space="preserve">oświadczenia </w:t>
      </w:r>
      <w:r w:rsidR="008D3E59" w:rsidRPr="00073582">
        <w:rPr>
          <w:rFonts w:eastAsiaTheme="minorEastAsia" w:cstheme="minorHAnsi"/>
          <w:color w:val="000000"/>
          <w:sz w:val="24"/>
          <w:szCs w:val="24"/>
        </w:rPr>
        <w:t xml:space="preserve">stanowiącego </w:t>
      </w:r>
      <w:r w:rsidR="00567F7E" w:rsidRPr="00073582">
        <w:rPr>
          <w:rFonts w:eastAsiaTheme="minorEastAsia" w:cstheme="minorHAnsi"/>
          <w:color w:val="000000"/>
          <w:sz w:val="24"/>
          <w:szCs w:val="24"/>
        </w:rPr>
        <w:t>załącznik</w:t>
      </w:r>
      <w:r w:rsidR="008D3E59" w:rsidRPr="00073582">
        <w:rPr>
          <w:rFonts w:eastAsiaTheme="minorEastAsia" w:cstheme="minorHAnsi"/>
          <w:color w:val="000000"/>
          <w:sz w:val="24"/>
          <w:szCs w:val="24"/>
        </w:rPr>
        <w:t xml:space="preserve"> </w:t>
      </w:r>
      <w:r w:rsidR="00567F7E" w:rsidRPr="00073582">
        <w:rPr>
          <w:rFonts w:eastAsiaTheme="minorEastAsia" w:cstheme="minorHAnsi"/>
          <w:color w:val="000000"/>
          <w:sz w:val="24"/>
          <w:szCs w:val="24"/>
        </w:rPr>
        <w:t xml:space="preserve">nr 4a do </w:t>
      </w:r>
      <w:r w:rsidR="00A367F2" w:rsidRPr="00073582">
        <w:rPr>
          <w:rFonts w:eastAsiaTheme="minorEastAsia" w:cstheme="minorHAnsi"/>
          <w:color w:val="000000"/>
          <w:sz w:val="24"/>
          <w:szCs w:val="24"/>
        </w:rPr>
        <w:t>Wniosku</w:t>
      </w:r>
      <w:r w:rsidR="008D3E59" w:rsidRPr="00073582">
        <w:rPr>
          <w:rFonts w:eastAsiaTheme="minorEastAsia" w:cstheme="minorHAnsi"/>
          <w:color w:val="000000"/>
          <w:sz w:val="24"/>
          <w:szCs w:val="24"/>
        </w:rPr>
        <w:t xml:space="preserve">, </w:t>
      </w:r>
      <w:r w:rsidR="002A2736" w:rsidRPr="00073582">
        <w:rPr>
          <w:rFonts w:eastAsiaTheme="minorEastAsia" w:cstheme="minorHAnsi"/>
          <w:color w:val="000000"/>
          <w:sz w:val="24"/>
          <w:szCs w:val="24"/>
        </w:rPr>
        <w:t>JW</w:t>
      </w:r>
      <w:r w:rsidR="00C26626" w:rsidRPr="00073582">
        <w:rPr>
          <w:rFonts w:eastAsiaTheme="minorEastAsia" w:cstheme="minorHAnsi"/>
          <w:color w:val="000000"/>
          <w:sz w:val="24"/>
          <w:szCs w:val="24"/>
        </w:rPr>
        <w:t xml:space="preserve"> </w:t>
      </w:r>
      <w:r w:rsidR="00DC7865" w:rsidRPr="00073582">
        <w:rPr>
          <w:rFonts w:eastAsiaTheme="minorEastAsia" w:cstheme="minorHAnsi"/>
          <w:color w:val="000000"/>
          <w:sz w:val="24"/>
          <w:szCs w:val="24"/>
        </w:rPr>
        <w:t xml:space="preserve">wzywa </w:t>
      </w:r>
      <w:r w:rsidR="003362EB" w:rsidRPr="00073582">
        <w:rPr>
          <w:rFonts w:eastAsiaTheme="minorEastAsia" w:cstheme="minorHAnsi"/>
          <w:color w:val="000000"/>
          <w:sz w:val="24"/>
          <w:szCs w:val="24"/>
        </w:rPr>
        <w:t xml:space="preserve">Wnioskodawcę w trybie, o którym mowa w ust. </w:t>
      </w:r>
      <w:r w:rsidR="00E604ED" w:rsidRPr="00073582">
        <w:rPr>
          <w:rFonts w:eastAsiaTheme="minorEastAsia" w:cstheme="minorHAnsi"/>
          <w:color w:val="000000"/>
          <w:sz w:val="24"/>
          <w:szCs w:val="24"/>
        </w:rPr>
        <w:t>7</w:t>
      </w:r>
      <w:r w:rsidR="003362EB" w:rsidRPr="00073582">
        <w:rPr>
          <w:rFonts w:eastAsiaTheme="minorEastAsia" w:cstheme="minorHAnsi"/>
          <w:color w:val="000000"/>
          <w:sz w:val="24"/>
          <w:szCs w:val="24"/>
        </w:rPr>
        <w:t xml:space="preserve"> do </w:t>
      </w:r>
      <w:r w:rsidR="00866AC8" w:rsidRPr="00073582">
        <w:rPr>
          <w:rFonts w:eastAsiaTheme="minorEastAsia" w:cstheme="minorHAnsi"/>
          <w:color w:val="000000"/>
          <w:sz w:val="24"/>
          <w:szCs w:val="24"/>
        </w:rPr>
        <w:t>usunięcia jednego z dwóch załączników tj. załącznika 4 lub 4a</w:t>
      </w:r>
      <w:r w:rsidR="007C3C58" w:rsidRPr="00073582">
        <w:rPr>
          <w:rFonts w:eastAsiaTheme="minorEastAsia" w:cstheme="minorHAnsi"/>
          <w:color w:val="000000"/>
          <w:sz w:val="24"/>
          <w:szCs w:val="24"/>
        </w:rPr>
        <w:t xml:space="preserve">. </w:t>
      </w:r>
      <w:r w:rsidR="00471E1A" w:rsidRPr="00073582">
        <w:rPr>
          <w:rFonts w:eastAsiaTheme="minorEastAsia" w:cstheme="minorHAnsi"/>
          <w:color w:val="000000"/>
          <w:sz w:val="24"/>
          <w:szCs w:val="24"/>
        </w:rPr>
        <w:t xml:space="preserve">Jeśli Wnioskodawca </w:t>
      </w:r>
      <w:r w:rsidR="005C572F" w:rsidRPr="00073582">
        <w:rPr>
          <w:rFonts w:eastAsiaTheme="minorEastAsia" w:cstheme="minorHAnsi"/>
          <w:color w:val="000000"/>
          <w:sz w:val="24"/>
          <w:szCs w:val="24"/>
        </w:rPr>
        <w:t xml:space="preserve">nie </w:t>
      </w:r>
      <w:r w:rsidR="00C96C79" w:rsidRPr="00073582">
        <w:rPr>
          <w:rFonts w:eastAsiaTheme="minorEastAsia" w:cstheme="minorHAnsi"/>
          <w:color w:val="000000"/>
          <w:sz w:val="24"/>
          <w:szCs w:val="24"/>
        </w:rPr>
        <w:t xml:space="preserve">ustosunkuje się do </w:t>
      </w:r>
      <w:r w:rsidR="00F514AE" w:rsidRPr="00073582">
        <w:rPr>
          <w:rFonts w:eastAsiaTheme="minorEastAsia" w:cstheme="minorHAnsi"/>
          <w:color w:val="000000"/>
          <w:sz w:val="24"/>
          <w:szCs w:val="24"/>
        </w:rPr>
        <w:t>wezwania</w:t>
      </w:r>
      <w:r w:rsidR="00243CB2" w:rsidRPr="00073582">
        <w:rPr>
          <w:rFonts w:eastAsiaTheme="minorEastAsia" w:cstheme="minorHAnsi"/>
          <w:color w:val="000000"/>
          <w:sz w:val="24"/>
          <w:szCs w:val="24"/>
        </w:rPr>
        <w:t xml:space="preserve">, JW </w:t>
      </w:r>
      <w:r w:rsidR="009F2F66" w:rsidRPr="00073582">
        <w:rPr>
          <w:rFonts w:eastAsiaTheme="minorEastAsia" w:cstheme="minorHAnsi"/>
          <w:color w:val="000000"/>
          <w:sz w:val="24"/>
          <w:szCs w:val="24"/>
        </w:rPr>
        <w:t xml:space="preserve">przeprowadzi ocenę kryterium nr 15 </w:t>
      </w:r>
      <w:r w:rsidR="009F2F66" w:rsidRPr="00073582">
        <w:rPr>
          <w:rFonts w:eastAsia="Trebuchet MS" w:cstheme="minorHAnsi"/>
          <w:color w:val="000000" w:themeColor="text1"/>
          <w:sz w:val="24"/>
          <w:szCs w:val="24"/>
        </w:rPr>
        <w:t xml:space="preserve">„Sytuacja finansowa Wnioskodawcy i wykonalność finansowa Przedsięwzięcia” w oparciu </w:t>
      </w:r>
      <w:r w:rsidR="00D42CC0" w:rsidRPr="00073582">
        <w:rPr>
          <w:rFonts w:eastAsia="Trebuchet MS" w:cstheme="minorHAnsi"/>
          <w:color w:val="000000" w:themeColor="text1"/>
          <w:sz w:val="24"/>
          <w:szCs w:val="24"/>
        </w:rPr>
        <w:t>o załącznik nr 4a</w:t>
      </w:r>
      <w:r w:rsidR="00CA3F9D" w:rsidRPr="00073582">
        <w:rPr>
          <w:rFonts w:eastAsia="Trebuchet MS" w:cstheme="minorHAnsi"/>
          <w:color w:val="000000" w:themeColor="text1"/>
          <w:sz w:val="24"/>
          <w:szCs w:val="24"/>
        </w:rPr>
        <w:t xml:space="preserve"> do W</w:t>
      </w:r>
      <w:r w:rsidR="00FE156D" w:rsidRPr="00073582">
        <w:rPr>
          <w:rFonts w:eastAsia="Trebuchet MS" w:cstheme="minorHAnsi"/>
          <w:color w:val="000000" w:themeColor="text1"/>
          <w:sz w:val="24"/>
          <w:szCs w:val="24"/>
        </w:rPr>
        <w:t>n</w:t>
      </w:r>
      <w:r w:rsidR="00CA3F9D" w:rsidRPr="00073582">
        <w:rPr>
          <w:rFonts w:eastAsia="Trebuchet MS" w:cstheme="minorHAnsi"/>
          <w:color w:val="000000" w:themeColor="text1"/>
          <w:sz w:val="24"/>
          <w:szCs w:val="24"/>
        </w:rPr>
        <w:t>iosku</w:t>
      </w:r>
      <w:r w:rsidR="00D42CC0" w:rsidRPr="00073582">
        <w:rPr>
          <w:rFonts w:eastAsia="Trebuchet MS" w:cstheme="minorHAnsi"/>
          <w:color w:val="000000" w:themeColor="text1"/>
          <w:sz w:val="24"/>
          <w:szCs w:val="24"/>
        </w:rPr>
        <w:t xml:space="preserve">, </w:t>
      </w:r>
      <w:r w:rsidR="00CA3F9D" w:rsidRPr="00073582">
        <w:rPr>
          <w:rFonts w:eastAsia="Trebuchet MS" w:cstheme="minorHAnsi"/>
          <w:color w:val="000000" w:themeColor="text1"/>
          <w:sz w:val="24"/>
          <w:szCs w:val="24"/>
        </w:rPr>
        <w:t xml:space="preserve">nie uwzględniając tym samym załącznika finansowego nr 4 do Wniosku. </w:t>
      </w:r>
      <w:r w:rsidR="00FE156D" w:rsidRPr="00073582">
        <w:rPr>
          <w:rFonts w:eastAsia="Trebuchet MS" w:cstheme="minorHAnsi"/>
          <w:color w:val="000000" w:themeColor="text1"/>
          <w:sz w:val="24"/>
          <w:szCs w:val="24"/>
        </w:rPr>
        <w:t xml:space="preserve">Przypadek, o którym </w:t>
      </w:r>
      <w:r w:rsidR="00303226" w:rsidRPr="00073582">
        <w:rPr>
          <w:rFonts w:eastAsia="Trebuchet MS" w:cstheme="minorHAnsi"/>
          <w:color w:val="000000" w:themeColor="text1"/>
          <w:sz w:val="24"/>
          <w:szCs w:val="24"/>
        </w:rPr>
        <w:t xml:space="preserve">mowa w zdaniu pierwszym dotyczy </w:t>
      </w:r>
      <w:r w:rsidR="0023510C" w:rsidRPr="00073582">
        <w:rPr>
          <w:rFonts w:eastAsia="Trebuchet MS" w:cstheme="minorHAnsi"/>
          <w:color w:val="000000" w:themeColor="text1"/>
          <w:sz w:val="24"/>
          <w:szCs w:val="24"/>
        </w:rPr>
        <w:t>Wniosków</w:t>
      </w:r>
      <w:r w:rsidR="002B6CE2" w:rsidRPr="00073582">
        <w:rPr>
          <w:rFonts w:eastAsia="Trebuchet MS" w:cstheme="minorHAnsi"/>
          <w:color w:val="000000" w:themeColor="text1"/>
          <w:sz w:val="24"/>
          <w:szCs w:val="24"/>
        </w:rPr>
        <w:t xml:space="preserve">, których </w:t>
      </w:r>
      <w:r w:rsidR="00345186" w:rsidRPr="00073582">
        <w:rPr>
          <w:rFonts w:eastAsia="Trebuchet MS" w:cstheme="minorHAnsi"/>
          <w:color w:val="000000" w:themeColor="text1"/>
          <w:sz w:val="24"/>
          <w:szCs w:val="24"/>
        </w:rPr>
        <w:t xml:space="preserve">wartość </w:t>
      </w:r>
      <w:r w:rsidR="002B6CE2" w:rsidRPr="00073582">
        <w:rPr>
          <w:rFonts w:eastAsia="Trebuchet MS" w:cstheme="minorHAnsi"/>
          <w:color w:val="000000" w:themeColor="text1"/>
          <w:sz w:val="24"/>
          <w:szCs w:val="24"/>
        </w:rPr>
        <w:t>wydatk</w:t>
      </w:r>
      <w:r w:rsidR="00345186" w:rsidRPr="00073582">
        <w:rPr>
          <w:rFonts w:eastAsia="Trebuchet MS" w:cstheme="minorHAnsi"/>
          <w:color w:val="000000" w:themeColor="text1"/>
          <w:sz w:val="24"/>
          <w:szCs w:val="24"/>
        </w:rPr>
        <w:t>ów</w:t>
      </w:r>
      <w:r w:rsidR="002B6CE2" w:rsidRPr="00073582">
        <w:rPr>
          <w:rFonts w:eastAsia="Trebuchet MS" w:cstheme="minorHAnsi"/>
          <w:color w:val="000000" w:themeColor="text1"/>
          <w:sz w:val="24"/>
          <w:szCs w:val="24"/>
        </w:rPr>
        <w:t xml:space="preserve"> kwalifikowaln</w:t>
      </w:r>
      <w:r w:rsidR="00345186" w:rsidRPr="00073582">
        <w:rPr>
          <w:rFonts w:eastAsia="Trebuchet MS" w:cstheme="minorHAnsi"/>
          <w:color w:val="000000" w:themeColor="text1"/>
          <w:sz w:val="24"/>
          <w:szCs w:val="24"/>
        </w:rPr>
        <w:t>ych</w:t>
      </w:r>
      <w:r w:rsidR="0023510C" w:rsidRPr="00073582">
        <w:rPr>
          <w:rFonts w:eastAsia="Trebuchet MS" w:cstheme="minorHAnsi"/>
          <w:color w:val="000000" w:themeColor="text1"/>
          <w:sz w:val="24"/>
          <w:szCs w:val="24"/>
        </w:rPr>
        <w:t xml:space="preserve"> </w:t>
      </w:r>
      <w:r w:rsidR="00CF401A" w:rsidRPr="00073582">
        <w:rPr>
          <w:rFonts w:eastAsia="Trebuchet MS" w:cstheme="minorHAnsi"/>
          <w:color w:val="000000" w:themeColor="text1"/>
          <w:sz w:val="24"/>
          <w:szCs w:val="24"/>
        </w:rPr>
        <w:t>nie</w:t>
      </w:r>
      <w:r w:rsidR="002B6CE2" w:rsidRPr="00073582">
        <w:rPr>
          <w:rFonts w:eastAsia="Trebuchet MS" w:cstheme="minorHAnsi"/>
          <w:color w:val="000000" w:themeColor="text1"/>
          <w:sz w:val="24"/>
          <w:szCs w:val="24"/>
        </w:rPr>
        <w:t xml:space="preserve"> </w:t>
      </w:r>
      <w:r w:rsidR="00CF401A" w:rsidRPr="00073582">
        <w:rPr>
          <w:rFonts w:eastAsia="Trebuchet MS" w:cstheme="minorHAnsi"/>
          <w:color w:val="000000" w:themeColor="text1"/>
          <w:sz w:val="24"/>
          <w:szCs w:val="24"/>
        </w:rPr>
        <w:t xml:space="preserve">przekracza kwoty 3 000 000 PLN </w:t>
      </w:r>
      <w:r w:rsidR="00871A14" w:rsidRPr="00073582">
        <w:rPr>
          <w:rFonts w:eastAsia="Trebuchet MS" w:cstheme="minorHAnsi"/>
          <w:color w:val="000000" w:themeColor="text1"/>
          <w:sz w:val="24"/>
          <w:szCs w:val="24"/>
        </w:rPr>
        <w:t xml:space="preserve">i zostały zarejestrowane przez danego Wnioskodawcę lub </w:t>
      </w:r>
      <w:r w:rsidR="00D6182B" w:rsidRPr="00073582">
        <w:rPr>
          <w:rFonts w:eastAsia="Trebuchet MS" w:cstheme="minorHAnsi"/>
          <w:color w:val="000000" w:themeColor="text1"/>
          <w:sz w:val="24"/>
          <w:szCs w:val="24"/>
        </w:rPr>
        <w:t xml:space="preserve">podmioty </w:t>
      </w:r>
      <w:r w:rsidR="00AD301C" w:rsidRPr="00073582">
        <w:rPr>
          <w:rFonts w:eastAsia="Trebuchet MS" w:cstheme="minorHAnsi"/>
          <w:color w:val="000000" w:themeColor="text1"/>
          <w:sz w:val="24"/>
          <w:szCs w:val="24"/>
        </w:rPr>
        <w:t xml:space="preserve">tworzące z nim jedno przedsiębiorstwo. </w:t>
      </w:r>
      <w:r w:rsidR="3F30F38F" w:rsidRPr="00073582">
        <w:rPr>
          <w:rFonts w:eastAsia="Trebuchet MS" w:cstheme="minorHAnsi"/>
          <w:color w:val="000000" w:themeColor="text1"/>
          <w:sz w:val="24"/>
          <w:szCs w:val="24"/>
        </w:rPr>
        <w:t xml:space="preserve">Na etapie oceny Wniosku </w:t>
      </w:r>
      <w:r w:rsidR="0A71AB5D" w:rsidRPr="00073582">
        <w:rPr>
          <w:rFonts w:eastAsia="Trebuchet MS" w:cstheme="minorHAnsi"/>
          <w:color w:val="000000" w:themeColor="text1"/>
          <w:sz w:val="24"/>
          <w:szCs w:val="24"/>
        </w:rPr>
        <w:t xml:space="preserve">JW ma prawo do </w:t>
      </w:r>
      <w:r w:rsidR="2BC23E2F" w:rsidRPr="00073582">
        <w:rPr>
          <w:rFonts w:eastAsia="Trebuchet MS" w:cstheme="minorHAnsi"/>
          <w:color w:val="000000" w:themeColor="text1"/>
          <w:sz w:val="24"/>
          <w:szCs w:val="24"/>
        </w:rPr>
        <w:t xml:space="preserve">wezwania </w:t>
      </w:r>
      <w:r w:rsidR="4FE91F40" w:rsidRPr="00073582">
        <w:rPr>
          <w:rFonts w:eastAsia="Trebuchet MS" w:cstheme="minorHAnsi"/>
          <w:color w:val="000000" w:themeColor="text1"/>
          <w:sz w:val="24"/>
          <w:szCs w:val="24"/>
        </w:rPr>
        <w:t>Wnioskodawcy</w:t>
      </w:r>
      <w:r w:rsidR="2BC23E2F" w:rsidRPr="00073582">
        <w:rPr>
          <w:rFonts w:eastAsia="Trebuchet MS" w:cstheme="minorHAnsi"/>
          <w:color w:val="000000" w:themeColor="text1"/>
          <w:sz w:val="24"/>
          <w:szCs w:val="24"/>
        </w:rPr>
        <w:t xml:space="preserve"> do poprawienia</w:t>
      </w:r>
      <w:r w:rsidR="5C9A4015" w:rsidRPr="00073582">
        <w:rPr>
          <w:rFonts w:eastAsia="Trebuchet MS" w:cstheme="minorHAnsi"/>
          <w:color w:val="000000" w:themeColor="text1"/>
          <w:sz w:val="24"/>
          <w:szCs w:val="24"/>
        </w:rPr>
        <w:t>/</w:t>
      </w:r>
      <w:r w:rsidR="2BC23E2F" w:rsidRPr="00073582">
        <w:rPr>
          <w:rFonts w:eastAsia="Trebuchet MS" w:cstheme="minorHAnsi"/>
          <w:color w:val="000000" w:themeColor="text1"/>
          <w:sz w:val="24"/>
          <w:szCs w:val="24"/>
        </w:rPr>
        <w:t xml:space="preserve">uzupełnienia </w:t>
      </w:r>
      <w:r w:rsidR="00757F14" w:rsidRPr="00073582">
        <w:rPr>
          <w:rFonts w:eastAsia="Trebuchet MS" w:cstheme="minorHAnsi"/>
          <w:color w:val="000000" w:themeColor="text1"/>
          <w:sz w:val="24"/>
          <w:szCs w:val="24"/>
        </w:rPr>
        <w:t xml:space="preserve">Wniosku </w:t>
      </w:r>
      <w:r w:rsidR="006A1FB0" w:rsidRPr="00073582">
        <w:rPr>
          <w:rFonts w:eastAsia="Trebuchet MS" w:cstheme="minorHAnsi"/>
          <w:color w:val="000000" w:themeColor="text1"/>
          <w:sz w:val="24"/>
          <w:szCs w:val="24"/>
        </w:rPr>
        <w:t>lub złożenia wyjaśnień.</w:t>
      </w:r>
      <w:r w:rsidR="2BC23E2F" w:rsidRPr="00073582">
        <w:rPr>
          <w:rFonts w:eastAsia="Trebuchet MS" w:cstheme="minorHAnsi"/>
          <w:color w:val="000000" w:themeColor="text1"/>
          <w:sz w:val="24"/>
          <w:szCs w:val="24"/>
        </w:rPr>
        <w:t xml:space="preserve"> </w:t>
      </w:r>
      <w:r w:rsidR="00B34384" w:rsidRPr="00073582">
        <w:rPr>
          <w:rFonts w:eastAsia="Trebuchet MS" w:cstheme="minorHAnsi"/>
          <w:color w:val="000000" w:themeColor="text1"/>
          <w:sz w:val="24"/>
          <w:szCs w:val="24"/>
        </w:rPr>
        <w:t>Kwestia będąca przedmiotem wezwania JW może być uzupełniona/poprawiona lub wyjaśniona tylko jeden raz</w:t>
      </w:r>
      <w:r w:rsidR="001C5D80" w:rsidRPr="00073582">
        <w:rPr>
          <w:rFonts w:eastAsia="Trebuchet MS" w:cstheme="minorHAnsi"/>
          <w:color w:val="000000" w:themeColor="text1"/>
          <w:sz w:val="24"/>
          <w:szCs w:val="24"/>
        </w:rPr>
        <w:t>.</w:t>
      </w:r>
      <w:r w:rsidR="00B34384" w:rsidRPr="00073582" w:rsidDel="00B34384">
        <w:rPr>
          <w:rFonts w:eastAsia="Trebuchet MS" w:cstheme="minorHAnsi"/>
          <w:color w:val="000000" w:themeColor="text1"/>
          <w:sz w:val="24"/>
          <w:szCs w:val="24"/>
        </w:rPr>
        <w:t xml:space="preserve"> </w:t>
      </w:r>
      <w:r w:rsidR="00D24368" w:rsidRPr="00073582">
        <w:rPr>
          <w:rFonts w:eastAsia="Trebuchet MS" w:cstheme="minorHAnsi"/>
          <w:color w:val="000000" w:themeColor="text1"/>
          <w:sz w:val="24"/>
          <w:szCs w:val="24"/>
        </w:rPr>
        <w:t>Ponadto</w:t>
      </w:r>
      <w:r w:rsidR="00F45522" w:rsidRPr="00073582">
        <w:rPr>
          <w:rFonts w:eastAsia="Trebuchet MS" w:cstheme="minorHAnsi"/>
          <w:color w:val="000000" w:themeColor="text1"/>
          <w:sz w:val="24"/>
          <w:szCs w:val="24"/>
        </w:rPr>
        <w:t xml:space="preserve"> tylko</w:t>
      </w:r>
      <w:r w:rsidR="00D24368" w:rsidRPr="00073582">
        <w:rPr>
          <w:rFonts w:eastAsia="Trebuchet MS" w:cstheme="minorHAnsi"/>
          <w:color w:val="000000" w:themeColor="text1"/>
          <w:sz w:val="24"/>
          <w:szCs w:val="24"/>
        </w:rPr>
        <w:t xml:space="preserve"> w</w:t>
      </w:r>
      <w:r w:rsidR="00D2694D" w:rsidRPr="00073582">
        <w:rPr>
          <w:rFonts w:eastAsia="Trebuchet MS" w:cstheme="minorHAnsi"/>
          <w:color w:val="000000" w:themeColor="text1"/>
          <w:sz w:val="24"/>
          <w:szCs w:val="24"/>
        </w:rPr>
        <w:t xml:space="preserve"> przypadku kryterium </w:t>
      </w:r>
      <w:r w:rsidR="00452DF0" w:rsidRPr="00073582">
        <w:rPr>
          <w:rFonts w:eastAsia="Trebuchet MS" w:cstheme="minorHAnsi"/>
          <w:color w:val="000000" w:themeColor="text1"/>
          <w:sz w:val="24"/>
          <w:szCs w:val="24"/>
        </w:rPr>
        <w:t xml:space="preserve">nr </w:t>
      </w:r>
      <w:r w:rsidR="009746E7" w:rsidRPr="00073582">
        <w:rPr>
          <w:rFonts w:eastAsia="Trebuchet MS" w:cstheme="minorHAnsi"/>
          <w:color w:val="000000" w:themeColor="text1"/>
          <w:sz w:val="24"/>
          <w:szCs w:val="24"/>
        </w:rPr>
        <w:t>15 „</w:t>
      </w:r>
      <w:r w:rsidR="00E203E4" w:rsidRPr="00073582">
        <w:rPr>
          <w:rFonts w:eastAsia="Trebuchet MS" w:cstheme="minorHAnsi"/>
          <w:color w:val="000000" w:themeColor="text1"/>
          <w:sz w:val="24"/>
          <w:szCs w:val="24"/>
        </w:rPr>
        <w:t xml:space="preserve">Sytuacja finansowa Wnioskodawcy i wykonalność finansowa Przedsięwzięcia” </w:t>
      </w:r>
      <w:r w:rsidR="00EA70CD" w:rsidRPr="00073582">
        <w:rPr>
          <w:rFonts w:eastAsia="Trebuchet MS" w:cstheme="minorHAnsi"/>
          <w:color w:val="000000" w:themeColor="text1"/>
          <w:sz w:val="24"/>
          <w:szCs w:val="24"/>
        </w:rPr>
        <w:t xml:space="preserve">KOP w karcie oceny przedsięwzięcia </w:t>
      </w:r>
      <w:r w:rsidR="00D24368" w:rsidRPr="00073582">
        <w:rPr>
          <w:rFonts w:eastAsia="Trebuchet MS" w:cstheme="minorHAnsi"/>
          <w:color w:val="000000" w:themeColor="text1"/>
          <w:sz w:val="24"/>
          <w:szCs w:val="24"/>
        </w:rPr>
        <w:t>wskazuj</w:t>
      </w:r>
      <w:r w:rsidR="0075492A" w:rsidRPr="00073582">
        <w:rPr>
          <w:rFonts w:eastAsia="Trebuchet MS" w:cstheme="minorHAnsi"/>
          <w:color w:val="000000" w:themeColor="text1"/>
          <w:sz w:val="24"/>
          <w:szCs w:val="24"/>
        </w:rPr>
        <w:t xml:space="preserve">e </w:t>
      </w:r>
      <w:r w:rsidR="00D24368" w:rsidRPr="00073582">
        <w:rPr>
          <w:rFonts w:eastAsia="Trebuchet MS" w:cstheme="minorHAnsi"/>
          <w:color w:val="000000" w:themeColor="text1"/>
          <w:sz w:val="24"/>
          <w:szCs w:val="24"/>
        </w:rPr>
        <w:t xml:space="preserve">uzasadnienie </w:t>
      </w:r>
      <w:r w:rsidR="00BE0F2D" w:rsidRPr="00073582">
        <w:rPr>
          <w:rFonts w:eastAsia="Trebuchet MS" w:cstheme="minorHAnsi"/>
          <w:color w:val="000000" w:themeColor="text1"/>
          <w:sz w:val="24"/>
          <w:szCs w:val="24"/>
        </w:rPr>
        <w:t>wskazujące</w:t>
      </w:r>
      <w:r w:rsidR="00FF6287" w:rsidRPr="00073582">
        <w:rPr>
          <w:rFonts w:eastAsia="Trebuchet MS" w:cstheme="minorHAnsi"/>
          <w:color w:val="000000" w:themeColor="text1"/>
          <w:sz w:val="24"/>
          <w:szCs w:val="24"/>
        </w:rPr>
        <w:t xml:space="preserve"> z jakich powodów</w:t>
      </w:r>
      <w:r w:rsidR="00D24368" w:rsidRPr="00073582">
        <w:rPr>
          <w:rFonts w:eastAsia="Trebuchet MS" w:cstheme="minorHAnsi"/>
          <w:color w:val="000000" w:themeColor="text1"/>
          <w:sz w:val="24"/>
          <w:szCs w:val="24"/>
        </w:rPr>
        <w:t xml:space="preserve"> odstąpi</w:t>
      </w:r>
      <w:r w:rsidR="0075492A" w:rsidRPr="00073582">
        <w:rPr>
          <w:rFonts w:eastAsia="Trebuchet MS" w:cstheme="minorHAnsi"/>
          <w:color w:val="000000" w:themeColor="text1"/>
          <w:sz w:val="24"/>
          <w:szCs w:val="24"/>
        </w:rPr>
        <w:t>ono</w:t>
      </w:r>
      <w:r w:rsidR="00D24368" w:rsidRPr="00073582">
        <w:rPr>
          <w:rFonts w:eastAsia="Trebuchet MS" w:cstheme="minorHAnsi"/>
          <w:color w:val="000000" w:themeColor="text1"/>
          <w:sz w:val="24"/>
          <w:szCs w:val="24"/>
        </w:rPr>
        <w:t xml:space="preserve"> od </w:t>
      </w:r>
      <w:r w:rsidR="00F44A0B" w:rsidRPr="00073582">
        <w:rPr>
          <w:rFonts w:eastAsia="Trebuchet MS" w:cstheme="minorHAnsi"/>
          <w:color w:val="000000" w:themeColor="text1"/>
          <w:sz w:val="24"/>
          <w:szCs w:val="24"/>
        </w:rPr>
        <w:t xml:space="preserve">zastosowania </w:t>
      </w:r>
      <w:r w:rsidR="00F45522" w:rsidRPr="00073582">
        <w:rPr>
          <w:rFonts w:eastAsia="Trebuchet MS" w:cstheme="minorHAnsi"/>
          <w:color w:val="000000" w:themeColor="text1"/>
          <w:sz w:val="24"/>
          <w:szCs w:val="24"/>
        </w:rPr>
        <w:t>prawa</w:t>
      </w:r>
      <w:r w:rsidR="00F44A0B" w:rsidRPr="00073582">
        <w:rPr>
          <w:rFonts w:eastAsia="Trebuchet MS" w:cstheme="minorHAnsi"/>
          <w:color w:val="000000" w:themeColor="text1"/>
          <w:sz w:val="24"/>
          <w:szCs w:val="24"/>
        </w:rPr>
        <w:t xml:space="preserve"> do wezwania</w:t>
      </w:r>
      <w:r w:rsidR="00D92595" w:rsidRPr="00073582">
        <w:rPr>
          <w:rFonts w:eastAsia="Trebuchet MS" w:cstheme="minorHAnsi"/>
          <w:color w:val="000000" w:themeColor="text1"/>
          <w:sz w:val="24"/>
          <w:szCs w:val="24"/>
        </w:rPr>
        <w:t xml:space="preserve">, którym mowa w zdaniu </w:t>
      </w:r>
      <w:r w:rsidR="00FF6287" w:rsidRPr="00073582">
        <w:rPr>
          <w:rFonts w:eastAsia="Trebuchet MS" w:cstheme="minorHAnsi"/>
          <w:color w:val="000000" w:themeColor="text1"/>
          <w:sz w:val="24"/>
          <w:szCs w:val="24"/>
        </w:rPr>
        <w:t>poprzednim</w:t>
      </w:r>
      <w:r w:rsidR="00F44A0B" w:rsidRPr="00073582">
        <w:rPr>
          <w:rFonts w:eastAsia="Trebuchet MS" w:cstheme="minorHAnsi"/>
          <w:color w:val="000000" w:themeColor="text1"/>
          <w:sz w:val="24"/>
          <w:szCs w:val="24"/>
        </w:rPr>
        <w:t>.</w:t>
      </w:r>
    </w:p>
    <w:p w14:paraId="0800BF23" w14:textId="0ACB10D3" w:rsidR="00BD48FC" w:rsidRPr="00073582" w:rsidRDefault="5E76D59A" w:rsidP="00073582">
      <w:pPr>
        <w:pStyle w:val="Akapitzlist"/>
        <w:numPr>
          <w:ilvl w:val="0"/>
          <w:numId w:val="5"/>
        </w:numPr>
        <w:autoSpaceDE w:val="0"/>
        <w:autoSpaceDN w:val="0"/>
        <w:adjustRightInd w:val="0"/>
        <w:spacing w:before="360" w:after="240" w:line="360" w:lineRule="auto"/>
        <w:ind w:hanging="294"/>
        <w:rPr>
          <w:rFonts w:eastAsia="Trebuchet MS" w:cstheme="minorHAnsi"/>
          <w:color w:val="000000" w:themeColor="text1"/>
          <w:sz w:val="24"/>
          <w:szCs w:val="24"/>
        </w:rPr>
      </w:pPr>
      <w:r w:rsidRPr="00073582">
        <w:rPr>
          <w:rFonts w:eastAsia="Trebuchet MS"/>
          <w:color w:val="000000" w:themeColor="text1"/>
          <w:sz w:val="24"/>
          <w:szCs w:val="24"/>
        </w:rPr>
        <w:t xml:space="preserve">JW </w:t>
      </w:r>
      <w:r w:rsidR="2BC23E2F" w:rsidRPr="00073582">
        <w:rPr>
          <w:rFonts w:eastAsia="Trebuchet MS"/>
          <w:color w:val="000000" w:themeColor="text1"/>
          <w:sz w:val="24"/>
          <w:szCs w:val="24"/>
        </w:rPr>
        <w:t xml:space="preserve">wzywa </w:t>
      </w:r>
      <w:r w:rsidR="4FE91F40" w:rsidRPr="00073582">
        <w:rPr>
          <w:rFonts w:eastAsia="Trebuchet MS"/>
          <w:color w:val="000000" w:themeColor="text1"/>
          <w:sz w:val="24"/>
          <w:szCs w:val="24"/>
        </w:rPr>
        <w:t>Wnioskodawcę</w:t>
      </w:r>
      <w:r w:rsidR="2BC23E2F" w:rsidRPr="00073582">
        <w:rPr>
          <w:rFonts w:eastAsia="Trebuchet MS"/>
          <w:color w:val="000000" w:themeColor="text1"/>
          <w:sz w:val="24"/>
          <w:szCs w:val="24"/>
        </w:rPr>
        <w:t xml:space="preserve"> do poprawienia</w:t>
      </w:r>
      <w:r w:rsidR="5C574ECE" w:rsidRPr="00073582">
        <w:rPr>
          <w:rFonts w:eastAsia="Trebuchet MS"/>
          <w:color w:val="000000" w:themeColor="text1"/>
          <w:sz w:val="24"/>
          <w:szCs w:val="24"/>
        </w:rPr>
        <w:t>/</w:t>
      </w:r>
      <w:r w:rsidR="2BC23E2F" w:rsidRPr="00073582">
        <w:rPr>
          <w:rFonts w:eastAsia="Trebuchet MS"/>
          <w:color w:val="000000" w:themeColor="text1"/>
          <w:sz w:val="24"/>
          <w:szCs w:val="24"/>
        </w:rPr>
        <w:t>uzupełnienia</w:t>
      </w:r>
      <w:r w:rsidR="5C574ECE" w:rsidRPr="00073582">
        <w:rPr>
          <w:rFonts w:eastAsia="Trebuchet MS"/>
          <w:color w:val="000000" w:themeColor="text1"/>
          <w:sz w:val="24"/>
          <w:szCs w:val="24"/>
        </w:rPr>
        <w:t xml:space="preserve"> Wniosku lub złożenia wyjaśnień </w:t>
      </w:r>
      <w:r w:rsidR="2BC23E2F" w:rsidRPr="00073582">
        <w:rPr>
          <w:rFonts w:eastAsia="Trebuchet MS"/>
          <w:color w:val="000000" w:themeColor="text1"/>
          <w:sz w:val="24"/>
          <w:szCs w:val="24"/>
        </w:rPr>
        <w:t>w terminie, który zostanie określony w wezwaniu</w:t>
      </w:r>
      <w:r w:rsidR="4FE91F40" w:rsidRPr="00073582">
        <w:rPr>
          <w:rFonts w:eastAsia="Trebuchet MS"/>
          <w:color w:val="000000" w:themeColor="text1"/>
          <w:sz w:val="24"/>
          <w:szCs w:val="24"/>
        </w:rPr>
        <w:t xml:space="preserve">, jednak nie krótszym niż </w:t>
      </w:r>
      <w:r w:rsidR="006C725D" w:rsidRPr="00073582">
        <w:rPr>
          <w:rFonts w:eastAsia="Trebuchet MS"/>
          <w:color w:val="000000" w:themeColor="text1"/>
          <w:sz w:val="24"/>
          <w:szCs w:val="24"/>
        </w:rPr>
        <w:t xml:space="preserve">2 </w:t>
      </w:r>
      <w:r w:rsidR="4FE91F40" w:rsidRPr="00073582">
        <w:rPr>
          <w:rFonts w:eastAsia="Trebuchet MS"/>
          <w:color w:val="000000" w:themeColor="text1"/>
          <w:sz w:val="24"/>
          <w:szCs w:val="24"/>
        </w:rPr>
        <w:t>dni</w:t>
      </w:r>
      <w:r w:rsidR="2BC23E2F" w:rsidRPr="00073582">
        <w:rPr>
          <w:rFonts w:eastAsia="Trebuchet MS"/>
          <w:color w:val="000000" w:themeColor="text1"/>
          <w:sz w:val="24"/>
          <w:szCs w:val="24"/>
        </w:rPr>
        <w:t>.</w:t>
      </w:r>
      <w:r w:rsidR="00542757" w:rsidRPr="00073582">
        <w:rPr>
          <w:rFonts w:eastAsia="Trebuchet MS"/>
          <w:color w:val="000000" w:themeColor="text1"/>
          <w:sz w:val="24"/>
          <w:szCs w:val="24"/>
        </w:rPr>
        <w:t xml:space="preserve"> Wezwanie, o którym mowa w zdaniu poprzednim przekazywane jest Wnioskodawcy za pośrednictwem systemu LSI. </w:t>
      </w:r>
    </w:p>
    <w:p w14:paraId="445438B0" w14:textId="4C829834" w:rsidR="00742544" w:rsidRPr="00073582" w:rsidRDefault="00742544" w:rsidP="00073582">
      <w:pPr>
        <w:pStyle w:val="Akapitzlist"/>
        <w:numPr>
          <w:ilvl w:val="0"/>
          <w:numId w:val="5"/>
        </w:numPr>
        <w:autoSpaceDE w:val="0"/>
        <w:autoSpaceDN w:val="0"/>
        <w:adjustRightInd w:val="0"/>
        <w:spacing w:before="360" w:after="240" w:line="360" w:lineRule="auto"/>
        <w:ind w:hanging="294"/>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Wezwanie do przekazania dodatkowych informacji i wyjaśnień, o którym mowa w ust. </w:t>
      </w:r>
      <w:r w:rsidR="00CE0ED8" w:rsidRPr="00073582">
        <w:rPr>
          <w:rFonts w:eastAsia="Trebuchet MS" w:cstheme="minorHAnsi"/>
          <w:color w:val="000000" w:themeColor="text1"/>
          <w:sz w:val="24"/>
          <w:szCs w:val="24"/>
        </w:rPr>
        <w:t>7</w:t>
      </w:r>
      <w:r w:rsidRPr="00073582">
        <w:rPr>
          <w:rFonts w:eastAsia="Trebuchet MS" w:cstheme="minorHAnsi"/>
          <w:color w:val="000000" w:themeColor="text1"/>
          <w:sz w:val="24"/>
          <w:szCs w:val="24"/>
        </w:rPr>
        <w:t>, przekazywane jest jedynie w sytuacji, gdy członek KOP oceniający Wniosek uzna to za celowe. </w:t>
      </w:r>
    </w:p>
    <w:p w14:paraId="3ECA08B2" w14:textId="77777777" w:rsidR="00110975" w:rsidRPr="00073582" w:rsidRDefault="00742544" w:rsidP="00073582">
      <w:pPr>
        <w:pStyle w:val="Akapitzlist"/>
        <w:numPr>
          <w:ilvl w:val="0"/>
          <w:numId w:val="5"/>
        </w:numPr>
        <w:autoSpaceDE w:val="0"/>
        <w:autoSpaceDN w:val="0"/>
        <w:adjustRightInd w:val="0"/>
        <w:spacing w:before="360" w:after="240" w:line="360" w:lineRule="auto"/>
        <w:ind w:hanging="294"/>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Dodatkowe informacje i wyjaśnienia, o których mowa w ust. </w:t>
      </w:r>
      <w:r w:rsidR="00CE0ED8" w:rsidRPr="00073582">
        <w:rPr>
          <w:rFonts w:eastAsia="Trebuchet MS" w:cstheme="minorHAnsi"/>
          <w:color w:val="000000" w:themeColor="text1"/>
          <w:sz w:val="24"/>
          <w:szCs w:val="24"/>
        </w:rPr>
        <w:t>7</w:t>
      </w:r>
      <w:r w:rsidRPr="00073582">
        <w:rPr>
          <w:rFonts w:eastAsia="Trebuchet MS" w:cstheme="minorHAnsi"/>
          <w:color w:val="000000" w:themeColor="text1"/>
          <w:sz w:val="24"/>
          <w:szCs w:val="24"/>
        </w:rPr>
        <w:t>, przekazane w formie oraz w przewidzianym terminie w odpowiedzi na wezwanie JW, stanowią integralną część Wniosku</w:t>
      </w:r>
      <w:r w:rsidR="00110975" w:rsidRPr="00073582">
        <w:rPr>
          <w:rFonts w:eastAsia="Trebuchet MS" w:cstheme="minorHAnsi"/>
          <w:color w:val="000000" w:themeColor="text1"/>
          <w:sz w:val="24"/>
          <w:szCs w:val="24"/>
        </w:rPr>
        <w:t xml:space="preserve">. </w:t>
      </w:r>
    </w:p>
    <w:p w14:paraId="5DB6F243" w14:textId="77777777" w:rsidR="00110975" w:rsidRPr="00073582" w:rsidRDefault="00742544" w:rsidP="00073582">
      <w:pPr>
        <w:pStyle w:val="Akapitzlist"/>
        <w:numPr>
          <w:ilvl w:val="0"/>
          <w:numId w:val="20"/>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Informacje i wyjaśnienia nie mogą wykraczać poza zakres wskazany w wezwaniu. </w:t>
      </w:r>
    </w:p>
    <w:p w14:paraId="2C0AD158" w14:textId="3AD0220C" w:rsidR="00167D19" w:rsidRPr="00073582" w:rsidRDefault="2BC23E2F" w:rsidP="00073582">
      <w:pPr>
        <w:pStyle w:val="Akapitzlist"/>
        <w:numPr>
          <w:ilvl w:val="0"/>
          <w:numId w:val="20"/>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W przypadku:</w:t>
      </w:r>
    </w:p>
    <w:p w14:paraId="360DF84F" w14:textId="2B14358F" w:rsidR="00167D19" w:rsidRPr="00073582" w:rsidRDefault="00167D19" w:rsidP="00073582">
      <w:pPr>
        <w:pStyle w:val="Akapitzlist"/>
        <w:numPr>
          <w:ilvl w:val="0"/>
          <w:numId w:val="21"/>
        </w:numPr>
        <w:spacing w:before="360" w:after="240" w:line="360" w:lineRule="auto"/>
        <w:rPr>
          <w:rFonts w:cstheme="minorHAnsi"/>
          <w:sz w:val="24"/>
          <w:szCs w:val="24"/>
        </w:rPr>
      </w:pPr>
      <w:r w:rsidRPr="00073582">
        <w:rPr>
          <w:rFonts w:cstheme="minorHAnsi"/>
          <w:sz w:val="24"/>
          <w:szCs w:val="24"/>
        </w:rPr>
        <w:lastRenderedPageBreak/>
        <w:t xml:space="preserve">nieskorygowania lub nieuzupełnienia </w:t>
      </w:r>
      <w:r w:rsidR="000F222F" w:rsidRPr="00073582">
        <w:rPr>
          <w:rFonts w:cstheme="minorHAnsi"/>
          <w:sz w:val="24"/>
          <w:szCs w:val="24"/>
        </w:rPr>
        <w:t>W</w:t>
      </w:r>
      <w:r w:rsidRPr="00073582">
        <w:rPr>
          <w:rFonts w:cstheme="minorHAnsi"/>
          <w:sz w:val="24"/>
          <w:szCs w:val="24"/>
        </w:rPr>
        <w:t>niosku wraz z załącznikami w terminie</w:t>
      </w:r>
      <w:r w:rsidR="00B87200" w:rsidRPr="00073582">
        <w:rPr>
          <w:rFonts w:cstheme="minorHAnsi"/>
          <w:sz w:val="24"/>
          <w:szCs w:val="24"/>
        </w:rPr>
        <w:t>, formie</w:t>
      </w:r>
      <w:r w:rsidR="000F222F" w:rsidRPr="00073582">
        <w:rPr>
          <w:rFonts w:cstheme="minorHAnsi"/>
          <w:sz w:val="24"/>
          <w:szCs w:val="24"/>
        </w:rPr>
        <w:t xml:space="preserve"> lub w zakresie</w:t>
      </w:r>
      <w:r w:rsidRPr="00073582">
        <w:rPr>
          <w:rFonts w:cstheme="minorHAnsi"/>
          <w:sz w:val="24"/>
          <w:szCs w:val="24"/>
        </w:rPr>
        <w:t xml:space="preserve"> wskazanym w wezwaniu </w:t>
      </w:r>
      <w:r w:rsidR="000F222F" w:rsidRPr="00073582">
        <w:rPr>
          <w:rFonts w:cstheme="minorHAnsi"/>
          <w:sz w:val="24"/>
          <w:szCs w:val="24"/>
        </w:rPr>
        <w:t>JW</w:t>
      </w:r>
      <w:r w:rsidR="006A19D3" w:rsidRPr="00073582">
        <w:rPr>
          <w:rFonts w:cstheme="minorHAnsi"/>
          <w:sz w:val="24"/>
          <w:szCs w:val="24"/>
        </w:rPr>
        <w:t>;</w:t>
      </w:r>
    </w:p>
    <w:p w14:paraId="50FBB249" w14:textId="38873DFC" w:rsidR="003C3DEC" w:rsidRPr="00073582" w:rsidRDefault="00167D19" w:rsidP="00073582">
      <w:pPr>
        <w:pStyle w:val="Akapitzlist"/>
        <w:numPr>
          <w:ilvl w:val="0"/>
          <w:numId w:val="21"/>
        </w:numPr>
        <w:spacing w:before="360" w:after="100" w:afterAutospacing="1" w:line="360" w:lineRule="auto"/>
        <w:ind w:left="1508" w:hanging="357"/>
        <w:rPr>
          <w:rFonts w:cstheme="minorHAnsi"/>
          <w:sz w:val="24"/>
          <w:szCs w:val="24"/>
        </w:rPr>
      </w:pPr>
      <w:r w:rsidRPr="00073582">
        <w:rPr>
          <w:rFonts w:cstheme="minorHAnsi"/>
          <w:sz w:val="24"/>
          <w:szCs w:val="24"/>
        </w:rPr>
        <w:t xml:space="preserve">skorygowania lub uzupełnienia </w:t>
      </w:r>
      <w:r w:rsidR="000F222F" w:rsidRPr="00073582">
        <w:rPr>
          <w:rFonts w:cstheme="minorHAnsi"/>
          <w:sz w:val="24"/>
          <w:szCs w:val="24"/>
        </w:rPr>
        <w:t>W</w:t>
      </w:r>
      <w:r w:rsidRPr="00073582">
        <w:rPr>
          <w:rFonts w:cstheme="minorHAnsi"/>
          <w:sz w:val="24"/>
          <w:szCs w:val="24"/>
        </w:rPr>
        <w:t xml:space="preserve">niosku wraz z załącznikami w zakresie innym niż wskazanym w wezwaniu </w:t>
      </w:r>
      <w:r w:rsidR="00BA3715" w:rsidRPr="00073582">
        <w:rPr>
          <w:rFonts w:cstheme="minorHAnsi"/>
          <w:sz w:val="24"/>
          <w:szCs w:val="24"/>
        </w:rPr>
        <w:t>JW;</w:t>
      </w:r>
    </w:p>
    <w:p w14:paraId="022F8AF2" w14:textId="401CC5D1" w:rsidR="00110975" w:rsidRPr="00073582" w:rsidRDefault="73D6F980" w:rsidP="00073582">
      <w:pPr>
        <w:pStyle w:val="Akapitzlist"/>
        <w:spacing w:before="360" w:after="240" w:line="360" w:lineRule="auto"/>
        <w:ind w:left="1134"/>
        <w:rPr>
          <w:rFonts w:eastAsiaTheme="minorEastAsia" w:cstheme="minorHAnsi"/>
          <w:sz w:val="24"/>
          <w:szCs w:val="24"/>
        </w:rPr>
      </w:pPr>
      <w:r w:rsidRPr="00073582">
        <w:rPr>
          <w:rFonts w:eastAsiaTheme="minorEastAsia" w:cstheme="minorHAnsi"/>
          <w:sz w:val="24"/>
          <w:szCs w:val="24"/>
        </w:rPr>
        <w:t xml:space="preserve">— </w:t>
      </w:r>
      <w:r w:rsidR="2BC23E2F" w:rsidRPr="00073582">
        <w:rPr>
          <w:rFonts w:eastAsiaTheme="minorEastAsia" w:cstheme="minorHAnsi"/>
          <w:sz w:val="24"/>
          <w:szCs w:val="24"/>
        </w:rPr>
        <w:t xml:space="preserve">ocenie podlega </w:t>
      </w:r>
      <w:r w:rsidR="7086D7C1" w:rsidRPr="00073582">
        <w:rPr>
          <w:rFonts w:eastAsiaTheme="minorEastAsia" w:cstheme="minorHAnsi"/>
          <w:sz w:val="24"/>
          <w:szCs w:val="24"/>
        </w:rPr>
        <w:t>W</w:t>
      </w:r>
      <w:r w:rsidR="2BC23E2F" w:rsidRPr="00073582">
        <w:rPr>
          <w:rFonts w:eastAsiaTheme="minorEastAsia" w:cstheme="minorHAnsi"/>
          <w:sz w:val="24"/>
          <w:szCs w:val="24"/>
        </w:rPr>
        <w:t>niosek złożony w pierwotnej wersji</w:t>
      </w:r>
      <w:r w:rsidR="00B87200" w:rsidRPr="00073582">
        <w:rPr>
          <w:rFonts w:eastAsiaTheme="minorEastAsia" w:cstheme="minorHAnsi"/>
          <w:sz w:val="24"/>
          <w:szCs w:val="24"/>
        </w:rPr>
        <w:t xml:space="preserve"> i może być oceniony</w:t>
      </w:r>
      <w:r w:rsidR="00110975" w:rsidRPr="00073582">
        <w:rPr>
          <w:rFonts w:eastAsiaTheme="minorEastAsia" w:cstheme="minorHAnsi"/>
          <w:sz w:val="24"/>
          <w:szCs w:val="24"/>
        </w:rPr>
        <w:t xml:space="preserve"> </w:t>
      </w:r>
      <w:r w:rsidR="00B87200" w:rsidRPr="00073582">
        <w:rPr>
          <w:rFonts w:eastAsiaTheme="minorEastAsia" w:cstheme="minorHAnsi"/>
          <w:sz w:val="24"/>
          <w:szCs w:val="24"/>
        </w:rPr>
        <w:t xml:space="preserve">negatywnie w ramach kryterium, do którego skierowano uwagę w wezwaniu, o którym mowa w ust. </w:t>
      </w:r>
      <w:r w:rsidR="0014409D" w:rsidRPr="00073582">
        <w:rPr>
          <w:rFonts w:eastAsiaTheme="minorEastAsia" w:cstheme="minorHAnsi"/>
          <w:sz w:val="24"/>
          <w:szCs w:val="24"/>
        </w:rPr>
        <w:t>7</w:t>
      </w:r>
      <w:r w:rsidR="00B87200" w:rsidRPr="00073582">
        <w:rPr>
          <w:rFonts w:eastAsiaTheme="minorEastAsia" w:cstheme="minorHAnsi"/>
          <w:sz w:val="24"/>
          <w:szCs w:val="24"/>
        </w:rPr>
        <w:t>.</w:t>
      </w:r>
      <w:r w:rsidR="00BA3715" w:rsidRPr="00073582">
        <w:rPr>
          <w:rFonts w:eastAsiaTheme="minorEastAsia" w:cstheme="minorHAnsi"/>
          <w:sz w:val="24"/>
          <w:szCs w:val="24"/>
        </w:rPr>
        <w:t xml:space="preserve"> </w:t>
      </w:r>
    </w:p>
    <w:p w14:paraId="0DF8EA14" w14:textId="66E1DEDC" w:rsidR="002E549B" w:rsidRPr="00073582" w:rsidRDefault="01890020" w:rsidP="00073582">
      <w:pPr>
        <w:pStyle w:val="Akapitzlist"/>
        <w:numPr>
          <w:ilvl w:val="0"/>
          <w:numId w:val="20"/>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 przypadku negatywnego wyniku oceny </w:t>
      </w:r>
      <w:r w:rsidR="4FE91F40"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 xml:space="preserve">nioskodawca informowany jest o powodach negatywnej oceny. </w:t>
      </w:r>
      <w:r w:rsidR="00304FC1" w:rsidRPr="00073582">
        <w:rPr>
          <w:rFonts w:eastAsia="Trebuchet MS" w:cstheme="minorHAnsi"/>
          <w:color w:val="000000" w:themeColor="text1"/>
          <w:sz w:val="24"/>
          <w:szCs w:val="24"/>
        </w:rPr>
        <w:t xml:space="preserve">Jednocześnie JW poucza Wnioskodawcę o uprawnieniach, o których mowa w </w:t>
      </w:r>
      <w:r w:rsidR="006D2DE5" w:rsidRPr="00073582">
        <w:rPr>
          <w:rFonts w:eastAsia="Trebuchet MS" w:cstheme="minorHAnsi"/>
          <w:color w:val="000000" w:themeColor="text1"/>
          <w:sz w:val="24"/>
          <w:szCs w:val="24"/>
        </w:rPr>
        <w:t xml:space="preserve">§ </w:t>
      </w:r>
      <w:r w:rsidR="00B87200" w:rsidRPr="00073582">
        <w:rPr>
          <w:rFonts w:eastAsia="Trebuchet MS" w:cstheme="minorHAnsi"/>
          <w:color w:val="000000" w:themeColor="text1"/>
          <w:sz w:val="24"/>
          <w:szCs w:val="24"/>
        </w:rPr>
        <w:t>9</w:t>
      </w:r>
      <w:r w:rsidR="006D2DE5" w:rsidRPr="00073582">
        <w:rPr>
          <w:rFonts w:eastAsia="Trebuchet MS" w:cstheme="minorHAnsi"/>
          <w:color w:val="000000" w:themeColor="text1"/>
          <w:sz w:val="24"/>
          <w:szCs w:val="24"/>
        </w:rPr>
        <w:t>.</w:t>
      </w:r>
    </w:p>
    <w:p w14:paraId="329C7F7A" w14:textId="77777777" w:rsidR="004E7E14" w:rsidRPr="00073582" w:rsidRDefault="002E549B" w:rsidP="00073582">
      <w:pPr>
        <w:pStyle w:val="Akapitzlist"/>
        <w:numPr>
          <w:ilvl w:val="0"/>
          <w:numId w:val="20"/>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Informacja, o której mowa w ust. </w:t>
      </w:r>
      <w:r w:rsidR="00B87200" w:rsidRPr="00073582">
        <w:rPr>
          <w:rFonts w:eastAsia="Trebuchet MS" w:cstheme="minorHAnsi"/>
          <w:color w:val="000000" w:themeColor="text1"/>
          <w:sz w:val="24"/>
          <w:szCs w:val="24"/>
        </w:rPr>
        <w:t>1</w:t>
      </w:r>
      <w:r w:rsidR="00110975" w:rsidRPr="00073582">
        <w:rPr>
          <w:rFonts w:eastAsia="Trebuchet MS" w:cstheme="minorHAnsi"/>
          <w:color w:val="000000" w:themeColor="text1"/>
          <w:sz w:val="24"/>
          <w:szCs w:val="24"/>
        </w:rPr>
        <w:t>2</w:t>
      </w:r>
      <w:r w:rsidR="006D2DE5"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nie stanowi decyzji w rozumieniu KPA.</w:t>
      </w:r>
    </w:p>
    <w:p w14:paraId="6470D77C" w14:textId="77777777" w:rsidR="00953963" w:rsidRPr="00073582" w:rsidRDefault="00E22075" w:rsidP="00073582">
      <w:pPr>
        <w:pStyle w:val="Akapitzlist"/>
        <w:numPr>
          <w:ilvl w:val="0"/>
          <w:numId w:val="20"/>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W</w:t>
      </w:r>
      <w:r w:rsidR="00E65EE2" w:rsidRPr="00073582">
        <w:rPr>
          <w:rFonts w:eastAsia="Trebuchet MS" w:cstheme="minorHAnsi"/>
          <w:color w:val="000000" w:themeColor="text1"/>
          <w:sz w:val="24"/>
          <w:szCs w:val="24"/>
        </w:rPr>
        <w:t>nioskodawc</w:t>
      </w:r>
      <w:r w:rsidR="00E84277" w:rsidRPr="00073582">
        <w:rPr>
          <w:rFonts w:eastAsia="Trebuchet MS" w:cstheme="minorHAnsi"/>
          <w:color w:val="000000" w:themeColor="text1"/>
          <w:sz w:val="24"/>
          <w:szCs w:val="24"/>
        </w:rPr>
        <w:t>a</w:t>
      </w:r>
      <w:r w:rsidR="008F2820" w:rsidRPr="00073582">
        <w:rPr>
          <w:rFonts w:eastAsia="Trebuchet MS" w:cstheme="minorHAnsi"/>
          <w:color w:val="000000" w:themeColor="text1"/>
          <w:sz w:val="24"/>
          <w:szCs w:val="24"/>
        </w:rPr>
        <w:t xml:space="preserve"> na etapie oceny Wniosku </w:t>
      </w:r>
      <w:r w:rsidR="00E65EE2" w:rsidRPr="00073582">
        <w:rPr>
          <w:rFonts w:eastAsia="Trebuchet MS" w:cstheme="minorHAnsi"/>
          <w:color w:val="000000" w:themeColor="text1"/>
          <w:sz w:val="24"/>
          <w:szCs w:val="24"/>
        </w:rPr>
        <w:t>będ</w:t>
      </w:r>
      <w:r w:rsidR="008F2820" w:rsidRPr="00073582">
        <w:rPr>
          <w:rFonts w:eastAsia="Trebuchet MS" w:cstheme="minorHAnsi"/>
          <w:color w:val="000000" w:themeColor="text1"/>
          <w:sz w:val="24"/>
          <w:szCs w:val="24"/>
        </w:rPr>
        <w:t xml:space="preserve">zie </w:t>
      </w:r>
      <w:r w:rsidR="00E65EE2" w:rsidRPr="00073582">
        <w:rPr>
          <w:rFonts w:eastAsia="Trebuchet MS" w:cstheme="minorHAnsi"/>
          <w:color w:val="000000" w:themeColor="text1"/>
          <w:sz w:val="24"/>
          <w:szCs w:val="24"/>
        </w:rPr>
        <w:t>wezwan</w:t>
      </w:r>
      <w:r w:rsidR="00A435CC" w:rsidRPr="00073582">
        <w:rPr>
          <w:rFonts w:eastAsia="Trebuchet MS" w:cstheme="minorHAnsi"/>
          <w:color w:val="000000" w:themeColor="text1"/>
          <w:sz w:val="24"/>
          <w:szCs w:val="24"/>
        </w:rPr>
        <w:t>y</w:t>
      </w:r>
      <w:r w:rsidR="00E65EE2" w:rsidRPr="00073582">
        <w:rPr>
          <w:rFonts w:eastAsia="Trebuchet MS" w:cstheme="minorHAnsi"/>
          <w:color w:val="000000" w:themeColor="text1"/>
          <w:sz w:val="24"/>
          <w:szCs w:val="24"/>
        </w:rPr>
        <w:t xml:space="preserve"> przez JW do podpisania kwalifikowanym podpisem elektronicznym ostatecznej wersji Wniosku</w:t>
      </w:r>
      <w:r w:rsidR="0005353C" w:rsidRPr="00073582">
        <w:rPr>
          <w:rFonts w:eastAsia="Trebuchet MS" w:cstheme="minorHAnsi"/>
          <w:color w:val="000000" w:themeColor="text1"/>
          <w:sz w:val="24"/>
          <w:szCs w:val="24"/>
        </w:rPr>
        <w:t xml:space="preserve">, </w:t>
      </w:r>
      <w:r w:rsidR="00636BB1" w:rsidRPr="00073582">
        <w:rPr>
          <w:rFonts w:eastAsia="Trebuchet MS" w:cstheme="minorHAnsi"/>
          <w:color w:val="000000" w:themeColor="text1"/>
          <w:sz w:val="24"/>
          <w:szCs w:val="24"/>
        </w:rPr>
        <w:t xml:space="preserve">jeśli </w:t>
      </w:r>
      <w:r w:rsidR="005C1DE7" w:rsidRPr="00073582">
        <w:rPr>
          <w:rFonts w:eastAsia="Trebuchet MS" w:cstheme="minorHAnsi"/>
          <w:color w:val="000000" w:themeColor="text1"/>
          <w:sz w:val="24"/>
          <w:szCs w:val="24"/>
        </w:rPr>
        <w:t>KOP potwierdzi spełnienie kryteriów</w:t>
      </w:r>
      <w:r w:rsidR="009F6ED8" w:rsidRPr="00073582">
        <w:rPr>
          <w:rFonts w:eastAsia="Trebuchet MS" w:cstheme="minorHAnsi"/>
          <w:color w:val="000000" w:themeColor="text1"/>
          <w:sz w:val="24"/>
          <w:szCs w:val="24"/>
        </w:rPr>
        <w:t xml:space="preserve">, o których mowa </w:t>
      </w:r>
      <w:r w:rsidR="0067140C" w:rsidRPr="00073582">
        <w:rPr>
          <w:rFonts w:eastAsia="Trebuchet MS" w:cstheme="minorHAnsi"/>
          <w:color w:val="000000" w:themeColor="text1"/>
          <w:sz w:val="24"/>
          <w:szCs w:val="24"/>
        </w:rPr>
        <w:t>ust. 1</w:t>
      </w:r>
      <w:r w:rsidR="00E65EE2" w:rsidRPr="00073582">
        <w:rPr>
          <w:rFonts w:eastAsia="Trebuchet MS" w:cstheme="minorHAnsi"/>
          <w:color w:val="000000" w:themeColor="text1"/>
          <w:sz w:val="24"/>
          <w:szCs w:val="24"/>
        </w:rPr>
        <w:t xml:space="preserve">. Ostateczna wersja Wniosku może zawierać zmodyfikowane sekcje dotyczące wartości wskaźników, budżetu oraz załącznika „Formularz planowania zasięgów i sieci NGA”, wynikające z przypisania </w:t>
      </w:r>
      <w:r w:rsidR="004656F9" w:rsidRPr="00073582">
        <w:rPr>
          <w:rFonts w:eastAsia="Trebuchet MS" w:cstheme="minorHAnsi"/>
          <w:color w:val="000000" w:themeColor="text1"/>
          <w:sz w:val="24"/>
          <w:szCs w:val="24"/>
        </w:rPr>
        <w:t>P</w:t>
      </w:r>
      <w:r w:rsidR="00E65EE2" w:rsidRPr="00073582">
        <w:rPr>
          <w:rFonts w:eastAsia="Trebuchet MS" w:cstheme="minorHAnsi"/>
          <w:color w:val="000000" w:themeColor="text1"/>
          <w:sz w:val="24"/>
          <w:szCs w:val="24"/>
        </w:rPr>
        <w:t>unktów adresowych do realizacji danemu Wnioskodawcy, o czym mowa w ust. 5.</w:t>
      </w:r>
      <w:r w:rsidR="00A97E9A" w:rsidRPr="00073582">
        <w:rPr>
          <w:rFonts w:eastAsia="Trebuchet MS" w:cstheme="minorHAnsi"/>
          <w:color w:val="000000" w:themeColor="text1"/>
          <w:sz w:val="24"/>
          <w:szCs w:val="24"/>
        </w:rPr>
        <w:t xml:space="preserve"> </w:t>
      </w:r>
    </w:p>
    <w:p w14:paraId="16E2558D" w14:textId="092A8B6F" w:rsidR="007C7E17" w:rsidRPr="00073582" w:rsidRDefault="00A97E9A" w:rsidP="00073582">
      <w:pPr>
        <w:pStyle w:val="Akapitzlist"/>
        <w:numPr>
          <w:ilvl w:val="0"/>
          <w:numId w:val="20"/>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Wezwanie, o którym mowa w </w:t>
      </w:r>
      <w:r w:rsidR="00953963" w:rsidRPr="00073582">
        <w:rPr>
          <w:rFonts w:eastAsia="Trebuchet MS" w:cstheme="minorHAnsi"/>
          <w:color w:val="000000" w:themeColor="text1"/>
          <w:sz w:val="24"/>
          <w:szCs w:val="24"/>
        </w:rPr>
        <w:t xml:space="preserve">ust. 14 </w:t>
      </w:r>
      <w:r w:rsidRPr="00073582">
        <w:rPr>
          <w:rFonts w:eastAsia="Trebuchet MS" w:cstheme="minorHAnsi"/>
          <w:color w:val="000000" w:themeColor="text1"/>
          <w:sz w:val="24"/>
          <w:szCs w:val="24"/>
        </w:rPr>
        <w:t>będzie wysłane w trybie określonym w</w:t>
      </w:r>
      <w:r w:rsidRPr="00073582">
        <w:rPr>
          <w:rFonts w:eastAsiaTheme="minorEastAsia" w:cstheme="minorHAnsi"/>
          <w:color w:val="000000" w:themeColor="text1"/>
          <w:sz w:val="24"/>
          <w:szCs w:val="24"/>
        </w:rPr>
        <w:t xml:space="preserve"> § 7 ust. 7. </w:t>
      </w:r>
      <w:r w:rsidR="008415DA" w:rsidRPr="00073582">
        <w:rPr>
          <w:rFonts w:eastAsia="Trebuchet MS" w:cstheme="minorHAnsi"/>
          <w:color w:val="000000" w:themeColor="text1"/>
          <w:sz w:val="24"/>
          <w:szCs w:val="24"/>
        </w:rPr>
        <w:t>JW może jednokrotnie przedłużyć termin wskazany w wezwaniu</w:t>
      </w:r>
      <w:r w:rsidR="00953963" w:rsidRPr="00073582">
        <w:rPr>
          <w:rFonts w:eastAsia="Trebuchet MS" w:cstheme="minorHAnsi"/>
          <w:color w:val="000000" w:themeColor="text1"/>
          <w:sz w:val="24"/>
          <w:szCs w:val="24"/>
        </w:rPr>
        <w:t>, na wniosek Wnioskodawcy, który zostanie skutecznie doręczony do JW przed upływem terminu</w:t>
      </w:r>
      <w:r w:rsidR="008415DA" w:rsidRPr="00073582">
        <w:rPr>
          <w:rFonts w:eastAsia="Trebuchet MS" w:cstheme="minorHAnsi"/>
          <w:color w:val="000000" w:themeColor="text1"/>
          <w:sz w:val="24"/>
          <w:szCs w:val="24"/>
        </w:rPr>
        <w:t xml:space="preserve">. </w:t>
      </w:r>
      <w:r w:rsidRPr="00073582">
        <w:rPr>
          <w:rFonts w:eastAsiaTheme="minorEastAsia" w:cstheme="minorHAnsi"/>
          <w:color w:val="000000" w:themeColor="text1"/>
          <w:sz w:val="24"/>
          <w:szCs w:val="24"/>
        </w:rPr>
        <w:t>Jeśli Wnioskodawca nie dokona czynności, o którym mowa w</w:t>
      </w:r>
      <w:r w:rsidR="00953963" w:rsidRPr="00073582">
        <w:rPr>
          <w:rFonts w:eastAsiaTheme="minorEastAsia" w:cstheme="minorHAnsi"/>
          <w:color w:val="000000" w:themeColor="text1"/>
          <w:sz w:val="24"/>
          <w:szCs w:val="24"/>
        </w:rPr>
        <w:t xml:space="preserve"> ust. 14, </w:t>
      </w:r>
      <w:r w:rsidRPr="00073582">
        <w:rPr>
          <w:rFonts w:eastAsiaTheme="minorEastAsia" w:cstheme="minorHAnsi"/>
          <w:color w:val="000000" w:themeColor="text1"/>
          <w:sz w:val="24"/>
          <w:szCs w:val="24"/>
        </w:rPr>
        <w:t xml:space="preserve">Wniosek pozostawia się bez rozpatrzenia.  </w:t>
      </w:r>
    </w:p>
    <w:p w14:paraId="5F7DF60D" w14:textId="1126B563" w:rsidR="00DF11F9" w:rsidRPr="00073582" w:rsidRDefault="010F255A" w:rsidP="00073582">
      <w:pPr>
        <w:pStyle w:val="Styl1"/>
      </w:pPr>
      <w:r w:rsidRPr="00073582">
        <w:t xml:space="preserve">§ </w:t>
      </w:r>
      <w:r w:rsidR="00D96749" w:rsidRPr="00073582">
        <w:t>8</w:t>
      </w:r>
      <w:r w:rsidR="00BA3715" w:rsidRPr="00073582">
        <w:t xml:space="preserve"> </w:t>
      </w:r>
      <w:r w:rsidR="003A37BD" w:rsidRPr="00073582">
        <w:t>Zakończenie oceny wniosków i wybór Przedsięwzięć </w:t>
      </w:r>
    </w:p>
    <w:p w14:paraId="294DCE70" w14:textId="654A649F" w:rsidR="009E0F28" w:rsidRPr="00073582" w:rsidRDefault="00B473B4" w:rsidP="00073582">
      <w:pPr>
        <w:pStyle w:val="Akapitzlist"/>
        <w:numPr>
          <w:ilvl w:val="0"/>
          <w:numId w:val="23"/>
        </w:numPr>
        <w:spacing w:before="360" w:after="240" w:line="360" w:lineRule="auto"/>
        <w:rPr>
          <w:rFonts w:cstheme="minorHAnsi"/>
          <w:sz w:val="24"/>
          <w:szCs w:val="24"/>
        </w:rPr>
      </w:pPr>
      <w:r w:rsidRPr="00073582">
        <w:rPr>
          <w:rFonts w:cstheme="minorHAnsi"/>
          <w:sz w:val="24"/>
          <w:szCs w:val="24"/>
        </w:rPr>
        <w:t>L</w:t>
      </w:r>
      <w:r w:rsidR="43C09C57" w:rsidRPr="00073582">
        <w:rPr>
          <w:rFonts w:cstheme="minorHAnsi"/>
          <w:sz w:val="24"/>
          <w:szCs w:val="24"/>
        </w:rPr>
        <w:t>ista rankingowa</w:t>
      </w:r>
      <w:r w:rsidR="26D41D66" w:rsidRPr="00073582">
        <w:rPr>
          <w:rFonts w:cstheme="minorHAnsi"/>
          <w:sz w:val="24"/>
          <w:szCs w:val="24"/>
        </w:rPr>
        <w:t xml:space="preserve"> </w:t>
      </w:r>
      <w:r w:rsidR="5EE18E3B" w:rsidRPr="00073582">
        <w:rPr>
          <w:rFonts w:cstheme="minorHAnsi"/>
          <w:sz w:val="24"/>
          <w:szCs w:val="24"/>
        </w:rPr>
        <w:t>zosta</w:t>
      </w:r>
      <w:r w:rsidR="5FB8846A" w:rsidRPr="00073582">
        <w:rPr>
          <w:rFonts w:cstheme="minorHAnsi"/>
          <w:sz w:val="24"/>
          <w:szCs w:val="24"/>
        </w:rPr>
        <w:t>n</w:t>
      </w:r>
      <w:r w:rsidR="02E866F9" w:rsidRPr="00073582">
        <w:rPr>
          <w:rFonts w:cstheme="minorHAnsi"/>
          <w:sz w:val="24"/>
          <w:szCs w:val="24"/>
        </w:rPr>
        <w:t>ie</w:t>
      </w:r>
      <w:r w:rsidR="5EE18E3B" w:rsidRPr="00073582">
        <w:rPr>
          <w:rFonts w:cstheme="minorHAnsi"/>
          <w:sz w:val="24"/>
          <w:szCs w:val="24"/>
        </w:rPr>
        <w:t xml:space="preserve"> umieszczon</w:t>
      </w:r>
      <w:r w:rsidR="120DE32E" w:rsidRPr="00073582">
        <w:rPr>
          <w:rFonts w:cstheme="minorHAnsi"/>
          <w:sz w:val="24"/>
          <w:szCs w:val="24"/>
        </w:rPr>
        <w:t>a</w:t>
      </w:r>
      <w:r w:rsidR="5EE18E3B" w:rsidRPr="00073582">
        <w:rPr>
          <w:rFonts w:cstheme="minorHAnsi"/>
          <w:sz w:val="24"/>
          <w:szCs w:val="24"/>
        </w:rPr>
        <w:t xml:space="preserve"> na stronie internetowej </w:t>
      </w:r>
      <w:r w:rsidR="00D85A93" w:rsidRPr="00073582">
        <w:rPr>
          <w:rFonts w:cstheme="minorHAnsi"/>
          <w:sz w:val="24"/>
          <w:szCs w:val="24"/>
        </w:rPr>
        <w:t>JW oraz na Portalu</w:t>
      </w:r>
      <w:r w:rsidR="2C2EAFB9" w:rsidRPr="00073582">
        <w:rPr>
          <w:rFonts w:cstheme="minorHAnsi"/>
          <w:sz w:val="24"/>
          <w:szCs w:val="24"/>
        </w:rPr>
        <w:t>,</w:t>
      </w:r>
      <w:r w:rsidR="5EE18E3B" w:rsidRPr="00073582">
        <w:rPr>
          <w:rFonts w:cstheme="minorHAnsi"/>
          <w:sz w:val="24"/>
          <w:szCs w:val="24"/>
        </w:rPr>
        <w:t xml:space="preserve"> niezwłocznie po rozstrzygnięciu</w:t>
      </w:r>
      <w:r w:rsidR="492B8157" w:rsidRPr="00073582">
        <w:rPr>
          <w:rFonts w:cstheme="minorHAnsi"/>
          <w:sz w:val="24"/>
          <w:szCs w:val="24"/>
        </w:rPr>
        <w:t xml:space="preserve"> </w:t>
      </w:r>
      <w:r w:rsidR="2C2EAFB9" w:rsidRPr="00073582">
        <w:rPr>
          <w:rFonts w:cstheme="minorHAnsi"/>
          <w:sz w:val="24"/>
          <w:szCs w:val="24"/>
        </w:rPr>
        <w:t>naboru</w:t>
      </w:r>
      <w:r w:rsidR="5EE18E3B" w:rsidRPr="00073582">
        <w:rPr>
          <w:rFonts w:cstheme="minorHAnsi"/>
          <w:sz w:val="24"/>
          <w:szCs w:val="24"/>
        </w:rPr>
        <w:t xml:space="preserve">. </w:t>
      </w:r>
    </w:p>
    <w:p w14:paraId="28F5595C" w14:textId="58D3218C" w:rsidR="009E0F28" w:rsidRPr="00073582" w:rsidRDefault="41F6AABE" w:rsidP="00073582">
      <w:pPr>
        <w:pStyle w:val="Akapitzlist"/>
        <w:numPr>
          <w:ilvl w:val="0"/>
          <w:numId w:val="23"/>
        </w:numPr>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KOP może zarekomendować </w:t>
      </w:r>
      <w:r w:rsidR="32634597" w:rsidRPr="00073582">
        <w:rPr>
          <w:rFonts w:eastAsia="Trebuchet MS" w:cstheme="minorHAnsi"/>
          <w:color w:val="000000" w:themeColor="text1"/>
          <w:sz w:val="24"/>
          <w:szCs w:val="24"/>
        </w:rPr>
        <w:t>JW</w:t>
      </w:r>
      <w:r w:rsidRPr="00073582">
        <w:rPr>
          <w:rFonts w:eastAsia="Trebuchet MS" w:cstheme="minorHAnsi"/>
          <w:color w:val="000000" w:themeColor="text1"/>
          <w:sz w:val="24"/>
          <w:szCs w:val="24"/>
        </w:rPr>
        <w:t xml:space="preserve"> zwiększenie </w:t>
      </w:r>
      <w:r w:rsidR="00F873F6" w:rsidRPr="00073582">
        <w:rPr>
          <w:rFonts w:eastAsia="Trebuchet MS" w:cstheme="minorHAnsi"/>
          <w:color w:val="000000" w:themeColor="text1"/>
          <w:sz w:val="24"/>
          <w:szCs w:val="24"/>
        </w:rPr>
        <w:t>kwoty</w:t>
      </w:r>
      <w:r w:rsidR="00983E80" w:rsidRPr="00073582">
        <w:rPr>
          <w:rFonts w:eastAsia="Trebuchet MS" w:cstheme="minorHAnsi"/>
          <w:color w:val="000000" w:themeColor="text1"/>
          <w:sz w:val="24"/>
          <w:szCs w:val="24"/>
        </w:rPr>
        <w:t xml:space="preserve">, </w:t>
      </w:r>
      <w:r w:rsidR="00983E80" w:rsidRPr="00073582">
        <w:rPr>
          <w:rFonts w:eastAsiaTheme="minorEastAsia" w:cstheme="minorHAnsi"/>
          <w:color w:val="000000" w:themeColor="text1"/>
          <w:sz w:val="24"/>
          <w:szCs w:val="24"/>
        </w:rPr>
        <w:t xml:space="preserve">o której mowa w § 3 ust. </w:t>
      </w:r>
      <w:r w:rsidR="00EF34CB" w:rsidRPr="00073582">
        <w:rPr>
          <w:rFonts w:eastAsiaTheme="minorEastAsia" w:cstheme="minorHAnsi"/>
          <w:color w:val="000000" w:themeColor="text1"/>
          <w:sz w:val="24"/>
          <w:szCs w:val="24"/>
        </w:rPr>
        <w:t>5</w:t>
      </w:r>
      <w:r w:rsidRPr="00073582">
        <w:rPr>
          <w:rFonts w:eastAsia="Trebuchet MS" w:cstheme="minorHAnsi"/>
          <w:color w:val="000000" w:themeColor="text1"/>
          <w:sz w:val="24"/>
          <w:szCs w:val="24"/>
        </w:rPr>
        <w:t xml:space="preserve"> na </w:t>
      </w:r>
      <w:r w:rsidR="355E1A13" w:rsidRPr="00073582">
        <w:rPr>
          <w:rFonts w:eastAsia="Trebuchet MS" w:cstheme="minorHAnsi"/>
          <w:color w:val="000000" w:themeColor="text1"/>
          <w:sz w:val="24"/>
          <w:szCs w:val="24"/>
        </w:rPr>
        <w:t>nabór</w:t>
      </w:r>
      <w:r w:rsidR="00983E80" w:rsidRPr="00073582">
        <w:rPr>
          <w:rFonts w:eastAsia="Trebuchet MS" w:cstheme="minorHAnsi"/>
          <w:color w:val="000000" w:themeColor="text1"/>
          <w:sz w:val="24"/>
          <w:szCs w:val="24"/>
        </w:rPr>
        <w:t>.</w:t>
      </w:r>
      <w:r w:rsidR="00A11065"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W takim wypadku </w:t>
      </w:r>
      <w:r w:rsidR="32634597" w:rsidRPr="00073582">
        <w:rPr>
          <w:rFonts w:eastAsia="Trebuchet MS" w:cstheme="minorHAnsi"/>
          <w:color w:val="000000" w:themeColor="text1"/>
          <w:sz w:val="24"/>
          <w:szCs w:val="24"/>
        </w:rPr>
        <w:t>JW</w:t>
      </w:r>
      <w:r w:rsidRPr="00073582">
        <w:rPr>
          <w:rFonts w:eastAsia="Trebuchet MS" w:cstheme="minorHAnsi"/>
          <w:color w:val="000000" w:themeColor="text1"/>
          <w:sz w:val="24"/>
          <w:szCs w:val="24"/>
        </w:rPr>
        <w:t>, w porozumieniu</w:t>
      </w:r>
      <w:r w:rsidR="16843C39" w:rsidRPr="00073582">
        <w:rPr>
          <w:rFonts w:eastAsia="Trebuchet MS" w:cstheme="minorHAnsi"/>
          <w:color w:val="000000" w:themeColor="text1"/>
          <w:sz w:val="24"/>
          <w:szCs w:val="24"/>
        </w:rPr>
        <w:t xml:space="preserve"> z IK</w:t>
      </w:r>
      <w:r w:rsidR="355E1A13" w:rsidRPr="00073582">
        <w:rPr>
          <w:rFonts w:eastAsia="Trebuchet MS" w:cstheme="minorHAnsi"/>
          <w:color w:val="000000" w:themeColor="text1"/>
          <w:sz w:val="24"/>
          <w:szCs w:val="24"/>
        </w:rPr>
        <w:t xml:space="preserve"> oraz IOI</w:t>
      </w:r>
      <w:r w:rsidRPr="00073582">
        <w:rPr>
          <w:rFonts w:eastAsia="Trebuchet MS" w:cstheme="minorHAnsi"/>
          <w:color w:val="000000" w:themeColor="text1"/>
          <w:sz w:val="24"/>
          <w:szCs w:val="24"/>
        </w:rPr>
        <w:t xml:space="preserve">, podejmuje decyzję dotyczącą zwiększenia </w:t>
      </w:r>
      <w:r w:rsidR="00F873F6" w:rsidRPr="00073582">
        <w:rPr>
          <w:rFonts w:eastAsia="Trebuchet MS" w:cstheme="minorHAnsi"/>
          <w:color w:val="000000" w:themeColor="text1"/>
          <w:sz w:val="24"/>
          <w:szCs w:val="24"/>
        </w:rPr>
        <w:t xml:space="preserve">w/w kwoty </w:t>
      </w:r>
      <w:r w:rsidRPr="00073582">
        <w:rPr>
          <w:rFonts w:eastAsia="Trebuchet MS" w:cstheme="minorHAnsi"/>
          <w:color w:val="000000" w:themeColor="text1"/>
          <w:sz w:val="24"/>
          <w:szCs w:val="24"/>
        </w:rPr>
        <w:t>i publikuje ją wraz z</w:t>
      </w:r>
      <w:r w:rsidR="06FAC9C2" w:rsidRPr="00073582">
        <w:rPr>
          <w:rFonts w:eastAsia="Trebuchet MS" w:cstheme="minorHAnsi"/>
          <w:color w:val="000000" w:themeColor="text1"/>
          <w:sz w:val="24"/>
          <w:szCs w:val="24"/>
        </w:rPr>
        <w:t xml:space="preserve"> zaktualizowaną </w:t>
      </w:r>
      <w:r w:rsidR="00794966" w:rsidRPr="00073582">
        <w:rPr>
          <w:rFonts w:eastAsia="Trebuchet MS" w:cstheme="minorHAnsi"/>
          <w:color w:val="000000" w:themeColor="text1"/>
          <w:sz w:val="24"/>
          <w:szCs w:val="24"/>
        </w:rPr>
        <w:t>L</w:t>
      </w:r>
      <w:r w:rsidR="06FAC9C2" w:rsidRPr="00073582">
        <w:rPr>
          <w:rFonts w:eastAsia="Trebuchet MS" w:cstheme="minorHAnsi"/>
          <w:color w:val="000000" w:themeColor="text1"/>
          <w:sz w:val="24"/>
          <w:szCs w:val="24"/>
        </w:rPr>
        <w:t>istą rankingową</w:t>
      </w:r>
      <w:r w:rsidRPr="00073582">
        <w:rPr>
          <w:rFonts w:eastAsia="Trebuchet MS" w:cstheme="minorHAnsi"/>
          <w:color w:val="000000" w:themeColor="text1"/>
          <w:sz w:val="24"/>
          <w:szCs w:val="24"/>
        </w:rPr>
        <w:t xml:space="preserve"> na stronie internetowej </w:t>
      </w:r>
      <w:r w:rsidR="32634597" w:rsidRPr="00073582">
        <w:rPr>
          <w:rFonts w:eastAsia="Trebuchet MS" w:cstheme="minorHAnsi"/>
          <w:color w:val="000000" w:themeColor="text1"/>
          <w:sz w:val="24"/>
          <w:szCs w:val="24"/>
        </w:rPr>
        <w:t>JW</w:t>
      </w:r>
      <w:r w:rsidR="00347373"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w:t>
      </w:r>
    </w:p>
    <w:p w14:paraId="6771DA83" w14:textId="49DF29A2" w:rsidR="00427699" w:rsidRPr="00073582" w:rsidRDefault="62DF1B62" w:rsidP="00073582">
      <w:pPr>
        <w:pStyle w:val="Akapitzlist"/>
        <w:numPr>
          <w:ilvl w:val="0"/>
          <w:numId w:val="23"/>
        </w:numPr>
        <w:spacing w:before="360" w:after="240" w:line="360" w:lineRule="auto"/>
        <w:rPr>
          <w:rFonts w:eastAsia="Trebuchet MS" w:cstheme="minorHAnsi"/>
          <w:color w:val="000000"/>
          <w:sz w:val="24"/>
          <w:szCs w:val="24"/>
        </w:rPr>
      </w:pPr>
      <w:bookmarkStart w:id="2" w:name="_Hlk151455624"/>
      <w:r w:rsidRPr="00073582">
        <w:rPr>
          <w:rFonts w:eastAsia="Trebuchet MS" w:cstheme="minorHAnsi"/>
          <w:color w:val="000000" w:themeColor="text1"/>
          <w:sz w:val="24"/>
          <w:szCs w:val="24"/>
        </w:rPr>
        <w:lastRenderedPageBreak/>
        <w:t xml:space="preserve">Wnioskodawcy, których </w:t>
      </w:r>
      <w:r w:rsidR="009E0F28" w:rsidRPr="00073582">
        <w:rPr>
          <w:rFonts w:eastAsia="Trebuchet MS" w:cstheme="minorHAnsi"/>
          <w:color w:val="000000" w:themeColor="text1"/>
          <w:sz w:val="24"/>
          <w:szCs w:val="24"/>
        </w:rPr>
        <w:t>P</w:t>
      </w:r>
      <w:r w:rsidR="00612D85" w:rsidRPr="00073582">
        <w:rPr>
          <w:rFonts w:eastAsia="Trebuchet MS" w:cstheme="minorHAnsi"/>
          <w:color w:val="000000" w:themeColor="text1"/>
          <w:sz w:val="24"/>
          <w:szCs w:val="24"/>
        </w:rPr>
        <w:t>rzedsięwzięci</w:t>
      </w:r>
      <w:r w:rsidR="009E0F28" w:rsidRPr="00073582">
        <w:rPr>
          <w:rFonts w:eastAsia="Trebuchet MS" w:cstheme="minorHAnsi"/>
          <w:color w:val="000000" w:themeColor="text1"/>
          <w:sz w:val="24"/>
          <w:szCs w:val="24"/>
        </w:rPr>
        <w:t>a</w:t>
      </w:r>
      <w:r w:rsidR="00612D85" w:rsidRPr="00073582">
        <w:rPr>
          <w:rFonts w:eastAsia="Trebuchet MS" w:cstheme="minorHAnsi"/>
          <w:color w:val="000000" w:themeColor="text1"/>
          <w:sz w:val="24"/>
          <w:szCs w:val="24"/>
        </w:rPr>
        <w:t xml:space="preserve"> </w:t>
      </w:r>
      <w:r w:rsidR="009E0F28" w:rsidRPr="00073582">
        <w:rPr>
          <w:rFonts w:eastAsia="Trebuchet MS" w:cstheme="minorHAnsi"/>
          <w:color w:val="000000" w:themeColor="text1"/>
          <w:sz w:val="24"/>
          <w:szCs w:val="24"/>
        </w:rPr>
        <w:t>zostały wybrane do objęcia</w:t>
      </w:r>
      <w:r w:rsidR="00612D85" w:rsidRPr="00073582">
        <w:rPr>
          <w:rFonts w:eastAsia="Trebuchet MS" w:cstheme="minorHAnsi"/>
          <w:color w:val="000000" w:themeColor="text1"/>
          <w:sz w:val="24"/>
          <w:szCs w:val="24"/>
        </w:rPr>
        <w:t xml:space="preserve"> </w:t>
      </w:r>
      <w:r w:rsidR="009E0F28" w:rsidRPr="00073582">
        <w:rPr>
          <w:rFonts w:eastAsia="Trebuchet MS" w:cstheme="minorHAnsi"/>
          <w:color w:val="000000" w:themeColor="text1"/>
          <w:sz w:val="24"/>
          <w:szCs w:val="24"/>
        </w:rPr>
        <w:t>wsparciem</w:t>
      </w:r>
      <w:r w:rsidR="00612D85"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otrzymują informację o pozytywnym wyniku oceny wraz z wezwaniem do dostarczenia</w:t>
      </w:r>
      <w:r w:rsidR="00A93BE5" w:rsidRPr="00073582">
        <w:rPr>
          <w:rFonts w:eastAsia="Trebuchet MS" w:cstheme="minorHAnsi"/>
          <w:color w:val="000000" w:themeColor="text1"/>
          <w:sz w:val="24"/>
          <w:szCs w:val="24"/>
        </w:rPr>
        <w:t xml:space="preserve"> dokumentów niezbędnych do </w:t>
      </w:r>
      <w:r w:rsidR="001F0D28" w:rsidRPr="00073582">
        <w:rPr>
          <w:rFonts w:eastAsia="Trebuchet MS" w:cstheme="minorHAnsi"/>
          <w:color w:val="000000" w:themeColor="text1"/>
          <w:sz w:val="24"/>
          <w:szCs w:val="24"/>
        </w:rPr>
        <w:t>zawarcia</w:t>
      </w:r>
      <w:r w:rsidR="00A93BE5" w:rsidRPr="00073582">
        <w:rPr>
          <w:rFonts w:eastAsia="Trebuchet MS" w:cstheme="minorHAnsi"/>
          <w:color w:val="000000" w:themeColor="text1"/>
          <w:sz w:val="24"/>
          <w:szCs w:val="24"/>
        </w:rPr>
        <w:t xml:space="preserve"> umow</w:t>
      </w:r>
      <w:r w:rsidR="0061330F" w:rsidRPr="00073582">
        <w:rPr>
          <w:rFonts w:eastAsia="Trebuchet MS" w:cstheme="minorHAnsi"/>
          <w:color w:val="000000" w:themeColor="text1"/>
          <w:sz w:val="24"/>
          <w:szCs w:val="24"/>
        </w:rPr>
        <w:t>y o objęcie Przedsięwzięcia wsparciem</w:t>
      </w:r>
      <w:r w:rsidR="00D77BEB" w:rsidRPr="00073582">
        <w:rPr>
          <w:rFonts w:eastAsia="Trebuchet MS" w:cstheme="minorHAnsi"/>
          <w:color w:val="000000" w:themeColor="text1"/>
          <w:sz w:val="24"/>
          <w:szCs w:val="24"/>
        </w:rPr>
        <w:t>. W</w:t>
      </w:r>
      <w:r w:rsidRPr="00073582">
        <w:rPr>
          <w:rFonts w:eastAsia="Trebuchet MS" w:cstheme="minorHAnsi"/>
          <w:color w:val="000000" w:themeColor="text1"/>
          <w:sz w:val="24"/>
          <w:szCs w:val="24"/>
        </w:rPr>
        <w:t xml:space="preserve"> terminie </w:t>
      </w:r>
      <w:r w:rsidR="00317F36" w:rsidRPr="00073582">
        <w:rPr>
          <w:rFonts w:eastAsia="Trebuchet MS" w:cstheme="minorHAnsi"/>
          <w:color w:val="000000" w:themeColor="text1"/>
          <w:sz w:val="24"/>
          <w:szCs w:val="24"/>
        </w:rPr>
        <w:t>7</w:t>
      </w:r>
      <w:r w:rsidRPr="00073582">
        <w:rPr>
          <w:rFonts w:eastAsia="Trebuchet MS" w:cstheme="minorHAnsi"/>
          <w:color w:val="000000" w:themeColor="text1"/>
          <w:sz w:val="24"/>
          <w:szCs w:val="24"/>
        </w:rPr>
        <w:t xml:space="preserve"> dn</w:t>
      </w:r>
      <w:r w:rsidR="008A19B7" w:rsidRPr="00073582">
        <w:rPr>
          <w:rFonts w:eastAsia="Trebuchet MS" w:cstheme="minorHAnsi"/>
          <w:color w:val="000000" w:themeColor="text1"/>
          <w:sz w:val="24"/>
          <w:szCs w:val="24"/>
        </w:rPr>
        <w:t>i</w:t>
      </w:r>
      <w:r w:rsidR="00A11065" w:rsidRPr="00073582">
        <w:rPr>
          <w:rFonts w:eastAsia="Trebuchet MS" w:cstheme="minorHAnsi"/>
          <w:color w:val="000000" w:themeColor="text1"/>
          <w:sz w:val="24"/>
          <w:szCs w:val="24"/>
        </w:rPr>
        <w:t>,</w:t>
      </w:r>
      <w:r w:rsidR="008A19B7" w:rsidRPr="00073582">
        <w:rPr>
          <w:rFonts w:eastAsia="Trebuchet MS" w:cstheme="minorHAnsi"/>
          <w:color w:val="000000" w:themeColor="text1"/>
          <w:sz w:val="24"/>
          <w:szCs w:val="24"/>
        </w:rPr>
        <w:t xml:space="preserve"> </w:t>
      </w:r>
      <w:r w:rsidR="006616C5" w:rsidRPr="00073582">
        <w:rPr>
          <w:rFonts w:eastAsia="Trebuchet MS" w:cstheme="minorHAnsi"/>
          <w:color w:val="000000" w:themeColor="text1"/>
          <w:sz w:val="24"/>
          <w:szCs w:val="24"/>
        </w:rPr>
        <w:t xml:space="preserve">od dnia </w:t>
      </w:r>
      <w:r w:rsidR="0070097A" w:rsidRPr="00073582">
        <w:rPr>
          <w:rFonts w:eastAsia="Trebuchet MS" w:cstheme="minorHAnsi"/>
          <w:color w:val="000000" w:themeColor="text1"/>
          <w:sz w:val="24"/>
          <w:szCs w:val="24"/>
        </w:rPr>
        <w:t>doręczenia</w:t>
      </w:r>
      <w:r w:rsidR="006616C5" w:rsidRPr="00073582">
        <w:rPr>
          <w:rFonts w:eastAsia="Trebuchet MS" w:cstheme="minorHAnsi"/>
          <w:color w:val="000000" w:themeColor="text1"/>
          <w:sz w:val="24"/>
          <w:szCs w:val="24"/>
        </w:rPr>
        <w:t xml:space="preserve"> informacji</w:t>
      </w:r>
      <w:r w:rsidR="00D77BEB" w:rsidRPr="00073582">
        <w:rPr>
          <w:rFonts w:eastAsia="Trebuchet MS" w:cstheme="minorHAnsi"/>
          <w:color w:val="000000" w:themeColor="text1"/>
          <w:sz w:val="24"/>
          <w:szCs w:val="24"/>
        </w:rPr>
        <w:t>, o której mowa w zdaniu pierwszym</w:t>
      </w:r>
      <w:r w:rsidR="0970033F" w:rsidRPr="00073582">
        <w:rPr>
          <w:rFonts w:eastAsia="Trebuchet MS" w:cstheme="minorHAnsi"/>
          <w:color w:val="000000" w:themeColor="text1"/>
          <w:sz w:val="24"/>
          <w:szCs w:val="24"/>
        </w:rPr>
        <w:t>,</w:t>
      </w:r>
      <w:r w:rsidR="00D77BEB" w:rsidRPr="00073582">
        <w:rPr>
          <w:rFonts w:eastAsia="Trebuchet MS" w:cstheme="minorHAnsi"/>
          <w:color w:val="000000" w:themeColor="text1"/>
          <w:sz w:val="24"/>
          <w:szCs w:val="24"/>
        </w:rPr>
        <w:t xml:space="preserve"> Wnioskodawca zobowiązany jest do ich dostarczenia lub przekazania informacji o rezygnacji z zawarcia umowy o objęcie Przedsięwzięcia wsparciem.</w:t>
      </w:r>
      <w:r w:rsidR="006616C5" w:rsidRPr="00073582">
        <w:rPr>
          <w:rFonts w:eastAsia="Trebuchet MS" w:cstheme="minorHAnsi"/>
          <w:color w:val="000000" w:themeColor="text1"/>
          <w:sz w:val="24"/>
          <w:szCs w:val="24"/>
        </w:rPr>
        <w:t xml:space="preserve"> Lista dokumentów niezbędnych do </w:t>
      </w:r>
      <w:r w:rsidR="000F7BB4" w:rsidRPr="00073582">
        <w:rPr>
          <w:rFonts w:eastAsia="Trebuchet MS" w:cstheme="minorHAnsi"/>
          <w:color w:val="000000" w:themeColor="text1"/>
          <w:sz w:val="24"/>
          <w:szCs w:val="24"/>
        </w:rPr>
        <w:t>zawarcia</w:t>
      </w:r>
      <w:r w:rsidR="006616C5" w:rsidRPr="00073582">
        <w:rPr>
          <w:rFonts w:eastAsia="Trebuchet MS" w:cstheme="minorHAnsi"/>
          <w:color w:val="000000" w:themeColor="text1"/>
          <w:sz w:val="24"/>
          <w:szCs w:val="24"/>
        </w:rPr>
        <w:t xml:space="preserve"> umowy o objęcie Przedsięwzięcia wsparciem </w:t>
      </w:r>
      <w:r w:rsidR="00DA271C" w:rsidRPr="00073582">
        <w:rPr>
          <w:rFonts w:eastAsia="Trebuchet MS" w:cstheme="minorHAnsi"/>
          <w:color w:val="000000" w:themeColor="text1"/>
          <w:sz w:val="24"/>
          <w:szCs w:val="24"/>
        </w:rPr>
        <w:t>stanowi załącznik nr 4 do Regulaminu</w:t>
      </w:r>
      <w:r w:rsidR="00B73705" w:rsidRPr="00073582">
        <w:rPr>
          <w:rFonts w:eastAsia="Trebuchet MS" w:cstheme="minorHAnsi"/>
          <w:color w:val="000000" w:themeColor="text1"/>
          <w:sz w:val="24"/>
          <w:szCs w:val="24"/>
        </w:rPr>
        <w:t xml:space="preserve">, wzór umowy o objęcie Przedsięwzięcia wparciem stanowi załącznik nr </w:t>
      </w:r>
      <w:r w:rsidR="00726C9B" w:rsidRPr="00073582">
        <w:rPr>
          <w:rFonts w:eastAsia="Trebuchet MS" w:cstheme="minorHAnsi"/>
          <w:color w:val="000000" w:themeColor="text1"/>
          <w:sz w:val="24"/>
          <w:szCs w:val="24"/>
        </w:rPr>
        <w:t xml:space="preserve">3 </w:t>
      </w:r>
      <w:r w:rsidR="00B73705" w:rsidRPr="00073582">
        <w:rPr>
          <w:rFonts w:eastAsia="Trebuchet MS" w:cstheme="minorHAnsi"/>
          <w:color w:val="000000" w:themeColor="text1"/>
          <w:sz w:val="24"/>
          <w:szCs w:val="24"/>
        </w:rPr>
        <w:t>do Regulaminu</w:t>
      </w:r>
      <w:r w:rsidRPr="00073582">
        <w:rPr>
          <w:rFonts w:eastAsia="Trebuchet MS" w:cstheme="minorHAnsi"/>
          <w:color w:val="000000" w:themeColor="text1"/>
          <w:sz w:val="24"/>
          <w:szCs w:val="24"/>
        </w:rPr>
        <w:t>. Wnioskodawca przesyła dokumenty w wersji elektronicznej</w:t>
      </w:r>
      <w:r w:rsidR="22F39F9B" w:rsidRPr="00073582">
        <w:rPr>
          <w:rFonts w:eastAsia="Trebuchet MS" w:cstheme="minorHAnsi"/>
          <w:color w:val="000000" w:themeColor="text1"/>
          <w:sz w:val="24"/>
          <w:szCs w:val="24"/>
        </w:rPr>
        <w:t>.</w:t>
      </w:r>
      <w:r w:rsidR="0073076D" w:rsidRPr="00073582">
        <w:rPr>
          <w:rFonts w:eastAsia="Trebuchet MS" w:cstheme="minorHAnsi"/>
          <w:color w:val="000000" w:themeColor="text1"/>
          <w:sz w:val="24"/>
          <w:szCs w:val="24"/>
        </w:rPr>
        <w:t xml:space="preserve"> JW może </w:t>
      </w:r>
      <w:r w:rsidR="00912319" w:rsidRPr="00073582">
        <w:rPr>
          <w:rFonts w:eastAsia="Trebuchet MS" w:cstheme="minorHAnsi"/>
          <w:color w:val="000000" w:themeColor="text1"/>
          <w:sz w:val="24"/>
          <w:szCs w:val="24"/>
        </w:rPr>
        <w:t xml:space="preserve">jednokrotnie przedłużyć termin. </w:t>
      </w:r>
    </w:p>
    <w:p w14:paraId="58F3F070" w14:textId="70E8CDC7" w:rsidR="00190C86" w:rsidRPr="00073582" w:rsidRDefault="00190C86" w:rsidP="00073582">
      <w:pPr>
        <w:pStyle w:val="Akapitzlist"/>
        <w:numPr>
          <w:ilvl w:val="0"/>
          <w:numId w:val="23"/>
        </w:numPr>
        <w:spacing w:before="360" w:after="240" w:line="360" w:lineRule="auto"/>
        <w:rPr>
          <w:rFonts w:eastAsia="Trebuchet MS"/>
          <w:color w:val="000000" w:themeColor="text1"/>
          <w:sz w:val="24"/>
          <w:szCs w:val="24"/>
        </w:rPr>
      </w:pPr>
      <w:bookmarkStart w:id="3" w:name="_Hlk151412037"/>
      <w:bookmarkEnd w:id="2"/>
      <w:r w:rsidRPr="00073582">
        <w:rPr>
          <w:rFonts w:eastAsia="Trebuchet MS"/>
          <w:color w:val="000000" w:themeColor="text1"/>
          <w:sz w:val="24"/>
          <w:szCs w:val="24"/>
        </w:rPr>
        <w:t xml:space="preserve">Wnioskodawca </w:t>
      </w:r>
      <w:r w:rsidR="026395B4" w:rsidRPr="00073582">
        <w:rPr>
          <w:rFonts w:eastAsia="Trebuchet MS"/>
          <w:color w:val="000000" w:themeColor="text1"/>
          <w:sz w:val="24"/>
          <w:szCs w:val="24"/>
        </w:rPr>
        <w:t xml:space="preserve">w </w:t>
      </w:r>
      <w:r w:rsidRPr="00073582">
        <w:rPr>
          <w:rFonts w:eastAsia="Trebuchet MS"/>
          <w:color w:val="000000" w:themeColor="text1"/>
          <w:sz w:val="24"/>
          <w:szCs w:val="24"/>
        </w:rPr>
        <w:t xml:space="preserve">terminie maksymalnie do </w:t>
      </w:r>
      <w:r w:rsidR="00912319" w:rsidRPr="00073582">
        <w:rPr>
          <w:rFonts w:eastAsia="Trebuchet MS"/>
          <w:color w:val="000000" w:themeColor="text1"/>
          <w:sz w:val="24"/>
          <w:szCs w:val="24"/>
        </w:rPr>
        <w:t xml:space="preserve">10 </w:t>
      </w:r>
      <w:r w:rsidR="00935DAD" w:rsidRPr="00073582">
        <w:rPr>
          <w:rFonts w:eastAsia="Trebuchet MS"/>
          <w:color w:val="000000" w:themeColor="text1"/>
          <w:sz w:val="24"/>
          <w:szCs w:val="24"/>
        </w:rPr>
        <w:t xml:space="preserve">dni </w:t>
      </w:r>
      <w:r w:rsidR="576918E4" w:rsidRPr="00073582">
        <w:rPr>
          <w:rFonts w:eastAsia="Trebuchet MS"/>
          <w:color w:val="000000" w:themeColor="text1"/>
          <w:sz w:val="24"/>
          <w:szCs w:val="24"/>
        </w:rPr>
        <w:t xml:space="preserve">od </w:t>
      </w:r>
      <w:r w:rsidR="00D318BF" w:rsidRPr="00073582">
        <w:rPr>
          <w:rFonts w:eastAsia="Trebuchet MS"/>
          <w:color w:val="000000" w:themeColor="text1"/>
          <w:sz w:val="24"/>
          <w:szCs w:val="24"/>
        </w:rPr>
        <w:t xml:space="preserve">dnia </w:t>
      </w:r>
      <w:r w:rsidR="00F651FC" w:rsidRPr="00073582">
        <w:rPr>
          <w:rFonts w:eastAsia="Trebuchet MS"/>
          <w:color w:val="000000" w:themeColor="text1"/>
          <w:sz w:val="24"/>
          <w:szCs w:val="24"/>
        </w:rPr>
        <w:t>doręczenia</w:t>
      </w:r>
      <w:r w:rsidR="576918E4" w:rsidRPr="00073582">
        <w:rPr>
          <w:rFonts w:eastAsia="Trebuchet MS"/>
          <w:color w:val="000000" w:themeColor="text1"/>
          <w:sz w:val="24"/>
          <w:szCs w:val="24"/>
        </w:rPr>
        <w:t xml:space="preserve"> </w:t>
      </w:r>
      <w:r w:rsidR="00F651FC" w:rsidRPr="00073582">
        <w:rPr>
          <w:rFonts w:eastAsia="Trebuchet MS"/>
          <w:color w:val="000000" w:themeColor="text1"/>
          <w:sz w:val="24"/>
          <w:szCs w:val="24"/>
        </w:rPr>
        <w:t xml:space="preserve">mu </w:t>
      </w:r>
      <w:r w:rsidR="004F430D" w:rsidRPr="00073582">
        <w:rPr>
          <w:rFonts w:eastAsia="Trebuchet MS"/>
          <w:color w:val="000000" w:themeColor="text1"/>
          <w:sz w:val="24"/>
          <w:szCs w:val="24"/>
        </w:rPr>
        <w:t>u</w:t>
      </w:r>
      <w:r w:rsidR="576918E4" w:rsidRPr="00073582">
        <w:rPr>
          <w:rFonts w:eastAsia="Trebuchet MS"/>
          <w:color w:val="000000" w:themeColor="text1"/>
          <w:sz w:val="24"/>
          <w:szCs w:val="24"/>
        </w:rPr>
        <w:t xml:space="preserve">mowy o objęcie </w:t>
      </w:r>
      <w:r w:rsidR="00773879" w:rsidRPr="00073582">
        <w:rPr>
          <w:rFonts w:eastAsia="Trebuchet MS"/>
          <w:color w:val="000000" w:themeColor="text1"/>
          <w:sz w:val="24"/>
          <w:szCs w:val="24"/>
        </w:rPr>
        <w:t>P</w:t>
      </w:r>
      <w:r w:rsidR="576918E4" w:rsidRPr="00073582">
        <w:rPr>
          <w:rFonts w:eastAsia="Trebuchet MS"/>
          <w:color w:val="000000" w:themeColor="text1"/>
          <w:sz w:val="24"/>
          <w:szCs w:val="24"/>
        </w:rPr>
        <w:t>rzedsięwzięcia wsparciem</w:t>
      </w:r>
      <w:r w:rsidR="00F651FC" w:rsidRPr="00073582">
        <w:rPr>
          <w:rFonts w:eastAsia="Trebuchet MS"/>
          <w:color w:val="000000" w:themeColor="text1"/>
          <w:sz w:val="24"/>
          <w:szCs w:val="24"/>
        </w:rPr>
        <w:t>,</w:t>
      </w:r>
      <w:r w:rsidR="576918E4" w:rsidRPr="00073582">
        <w:rPr>
          <w:rFonts w:eastAsia="Trebuchet MS"/>
          <w:color w:val="000000" w:themeColor="text1"/>
          <w:sz w:val="24"/>
          <w:szCs w:val="24"/>
        </w:rPr>
        <w:t xml:space="preserve"> </w:t>
      </w:r>
      <w:r w:rsidRPr="00073582">
        <w:rPr>
          <w:rFonts w:eastAsia="Trebuchet MS"/>
          <w:color w:val="000000" w:themeColor="text1"/>
          <w:sz w:val="24"/>
          <w:szCs w:val="24"/>
        </w:rPr>
        <w:t xml:space="preserve">przesyła do JW poprawnie podpisaną </w:t>
      </w:r>
      <w:r w:rsidR="00773879" w:rsidRPr="00073582">
        <w:rPr>
          <w:rFonts w:eastAsia="Trebuchet MS"/>
          <w:color w:val="000000" w:themeColor="text1"/>
          <w:sz w:val="24"/>
          <w:szCs w:val="24"/>
        </w:rPr>
        <w:t>u</w:t>
      </w:r>
      <w:r w:rsidRPr="00073582">
        <w:rPr>
          <w:rFonts w:eastAsia="Trebuchet MS"/>
          <w:color w:val="000000" w:themeColor="text1"/>
          <w:sz w:val="24"/>
          <w:szCs w:val="24"/>
        </w:rPr>
        <w:t xml:space="preserve">mowę o objęcie Przedsięwzięcia wsparciem. Przez umowę poprawnie podpisaną przez Wnioskodawcę rozumie się umowę zgodną z wzorem przekazanym przez JW oraz podpisaną przez osoby należycie umocowane, zgodnie z dokumentami przekazanymi do JW, w trybie opisanym w ust. </w:t>
      </w:r>
      <w:r w:rsidR="004656F9" w:rsidRPr="00073582">
        <w:rPr>
          <w:rFonts w:eastAsia="Trebuchet MS"/>
          <w:color w:val="000000" w:themeColor="text1"/>
          <w:sz w:val="24"/>
          <w:szCs w:val="24"/>
        </w:rPr>
        <w:t>3</w:t>
      </w:r>
      <w:r w:rsidRPr="00073582">
        <w:rPr>
          <w:rFonts w:eastAsia="Trebuchet MS"/>
          <w:color w:val="000000" w:themeColor="text1"/>
          <w:sz w:val="24"/>
          <w:szCs w:val="24"/>
        </w:rPr>
        <w:t xml:space="preserve"> powyżej. Umowa o objęcie Przedsięwzięcia wsparciem będzie zawierana wyłącznie w formie elektronicznej z wykorzystaniem podpisów kwalifikowanych. Osoby, które będą zawierać w imieniu Wnioskodawcy </w:t>
      </w:r>
      <w:r w:rsidR="004F430D" w:rsidRPr="00073582">
        <w:rPr>
          <w:rFonts w:eastAsia="Trebuchet MS"/>
          <w:color w:val="000000" w:themeColor="text1"/>
          <w:sz w:val="24"/>
          <w:szCs w:val="24"/>
        </w:rPr>
        <w:t>u</w:t>
      </w:r>
      <w:r w:rsidRPr="00073582">
        <w:rPr>
          <w:rFonts w:eastAsia="Trebuchet MS"/>
          <w:color w:val="000000" w:themeColor="text1"/>
          <w:sz w:val="24"/>
          <w:szCs w:val="24"/>
        </w:rPr>
        <w:t>mowę o objęcie Przedsięwzięcia wsparciem zobowiązane są posiadać kwalifikowany podpis elektroniczny.</w:t>
      </w:r>
    </w:p>
    <w:p w14:paraId="21444AC6" w14:textId="747DE273" w:rsidR="00190C86" w:rsidRPr="00073582" w:rsidRDefault="00190C86" w:rsidP="00073582">
      <w:pPr>
        <w:pStyle w:val="Akapitzlist"/>
        <w:numPr>
          <w:ilvl w:val="0"/>
          <w:numId w:val="23"/>
        </w:numPr>
        <w:spacing w:before="360" w:after="240" w:line="360" w:lineRule="auto"/>
        <w:rPr>
          <w:rFonts w:eastAsia="Trebuchet MS" w:cstheme="minorHAnsi"/>
          <w:color w:val="000000"/>
          <w:sz w:val="24"/>
          <w:szCs w:val="24"/>
        </w:rPr>
      </w:pPr>
      <w:bookmarkStart w:id="4" w:name="_Hlk151412068"/>
      <w:bookmarkEnd w:id="3"/>
      <w:r w:rsidRPr="00073582">
        <w:rPr>
          <w:rFonts w:eastAsia="Trebuchet MS" w:cstheme="minorHAnsi"/>
          <w:color w:val="000000" w:themeColor="text1"/>
          <w:sz w:val="24"/>
          <w:szCs w:val="24"/>
        </w:rPr>
        <w:t xml:space="preserve">Jeżeli poprawnie podpisana przez Wnioskodawcę </w:t>
      </w:r>
      <w:r w:rsidR="004F430D" w:rsidRPr="00073582">
        <w:rPr>
          <w:rFonts w:eastAsia="Trebuchet MS" w:cstheme="minorHAnsi"/>
          <w:color w:val="000000" w:themeColor="text1"/>
          <w:sz w:val="24"/>
          <w:szCs w:val="24"/>
        </w:rPr>
        <w:t>u</w:t>
      </w:r>
      <w:r w:rsidRPr="00073582">
        <w:rPr>
          <w:rFonts w:eastAsia="Trebuchet MS" w:cstheme="minorHAnsi"/>
          <w:color w:val="000000" w:themeColor="text1"/>
          <w:sz w:val="24"/>
          <w:szCs w:val="24"/>
        </w:rPr>
        <w:t xml:space="preserve">mowa o objęcie Przedsięwzięcia wsparciem nie zostanie przekazana do JW w terminie, o którym mowa w ust. </w:t>
      </w:r>
      <w:r w:rsidR="00542757" w:rsidRPr="00073582">
        <w:rPr>
          <w:rFonts w:eastAsia="Trebuchet MS" w:cstheme="minorHAnsi"/>
          <w:color w:val="000000" w:themeColor="text1"/>
          <w:sz w:val="24"/>
          <w:szCs w:val="24"/>
        </w:rPr>
        <w:t xml:space="preserve">4 </w:t>
      </w:r>
      <w:r w:rsidRPr="00073582">
        <w:rPr>
          <w:rFonts w:eastAsia="Trebuchet MS" w:cstheme="minorHAnsi"/>
          <w:color w:val="000000" w:themeColor="text1"/>
          <w:sz w:val="24"/>
          <w:szCs w:val="24"/>
        </w:rPr>
        <w:t xml:space="preserve">powyżej, oznacza to, </w:t>
      </w:r>
      <w:r w:rsidR="009D1892" w:rsidRPr="00073582">
        <w:rPr>
          <w:rFonts w:eastAsia="Trebuchet MS" w:cstheme="minorHAnsi"/>
          <w:color w:val="000000" w:themeColor="text1"/>
          <w:sz w:val="24"/>
          <w:szCs w:val="24"/>
        </w:rPr>
        <w:t xml:space="preserve">że </w:t>
      </w:r>
      <w:r w:rsidRPr="00073582">
        <w:rPr>
          <w:rFonts w:eastAsia="Trebuchet MS" w:cstheme="minorHAnsi"/>
          <w:color w:val="000000" w:themeColor="text1"/>
          <w:sz w:val="24"/>
          <w:szCs w:val="24"/>
        </w:rPr>
        <w:t xml:space="preserve">Wnioskodawca zrezygnował ze Wsparcia. Wówczas </w:t>
      </w:r>
      <w:r w:rsidR="00773879" w:rsidRPr="00073582">
        <w:rPr>
          <w:rFonts w:eastAsia="Trebuchet MS" w:cstheme="minorHAnsi"/>
          <w:color w:val="000000" w:themeColor="text1"/>
          <w:sz w:val="24"/>
          <w:szCs w:val="24"/>
        </w:rPr>
        <w:t>u</w:t>
      </w:r>
      <w:r w:rsidRPr="00073582">
        <w:rPr>
          <w:rFonts w:eastAsia="Trebuchet MS" w:cstheme="minorHAnsi"/>
          <w:color w:val="000000" w:themeColor="text1"/>
          <w:sz w:val="24"/>
          <w:szCs w:val="24"/>
        </w:rPr>
        <w:t>mowa o objęcie Przedsięwzięcia wsparciem nie zostanie zawarta, a Wnioskodawca traci uprawnienie do objęci</w:t>
      </w:r>
      <w:r w:rsidR="00783A09" w:rsidRPr="00073582">
        <w:rPr>
          <w:rFonts w:eastAsia="Trebuchet MS" w:cstheme="minorHAnsi"/>
          <w:color w:val="000000" w:themeColor="text1"/>
          <w:sz w:val="24"/>
          <w:szCs w:val="24"/>
        </w:rPr>
        <w:t>a</w:t>
      </w:r>
      <w:r w:rsidRPr="00073582">
        <w:rPr>
          <w:rFonts w:eastAsia="Trebuchet MS" w:cstheme="minorHAnsi"/>
          <w:color w:val="000000" w:themeColor="text1"/>
          <w:sz w:val="24"/>
          <w:szCs w:val="24"/>
        </w:rPr>
        <w:t xml:space="preserve"> Przedsięwzięcia </w:t>
      </w:r>
      <w:r w:rsidR="00C4700E"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sparciem.</w:t>
      </w:r>
    </w:p>
    <w:bookmarkEnd w:id="4"/>
    <w:p w14:paraId="4E243D2D" w14:textId="3D8E8D66" w:rsidR="00BB6A41" w:rsidRPr="00073582" w:rsidRDefault="00EC043D" w:rsidP="00073582">
      <w:pPr>
        <w:pStyle w:val="Akapitzlist"/>
        <w:numPr>
          <w:ilvl w:val="0"/>
          <w:numId w:val="23"/>
        </w:numPr>
        <w:spacing w:before="360" w:after="240" w:line="360" w:lineRule="auto"/>
        <w:rPr>
          <w:rFonts w:eastAsia="Trebuchet MS"/>
          <w:color w:val="000000" w:themeColor="text1"/>
          <w:sz w:val="24"/>
          <w:szCs w:val="24"/>
        </w:rPr>
      </w:pPr>
      <w:r w:rsidRPr="00073582">
        <w:rPr>
          <w:rFonts w:eastAsia="Trebuchet MS"/>
          <w:color w:val="000000" w:themeColor="text1"/>
          <w:sz w:val="24"/>
          <w:szCs w:val="24"/>
        </w:rPr>
        <w:t>W sytuacji</w:t>
      </w:r>
      <w:r w:rsidR="00CA603D" w:rsidRPr="00073582">
        <w:rPr>
          <w:rFonts w:eastAsia="Trebuchet MS"/>
          <w:color w:val="000000" w:themeColor="text1"/>
          <w:sz w:val="24"/>
          <w:szCs w:val="24"/>
        </w:rPr>
        <w:t xml:space="preserve">, gdy </w:t>
      </w:r>
      <w:r w:rsidR="00457B09" w:rsidRPr="00073582">
        <w:rPr>
          <w:rFonts w:eastAsia="Trebuchet MS"/>
          <w:color w:val="000000" w:themeColor="text1"/>
          <w:sz w:val="24"/>
          <w:szCs w:val="24"/>
        </w:rPr>
        <w:t xml:space="preserve">wartość </w:t>
      </w:r>
      <w:r w:rsidR="007F2D4A" w:rsidRPr="00073582">
        <w:rPr>
          <w:rFonts w:eastAsia="Trebuchet MS"/>
          <w:color w:val="000000" w:themeColor="text1"/>
          <w:sz w:val="24"/>
          <w:szCs w:val="24"/>
        </w:rPr>
        <w:t xml:space="preserve">Wniosków </w:t>
      </w:r>
      <w:r w:rsidR="004D1C3D" w:rsidRPr="00073582">
        <w:rPr>
          <w:rFonts w:eastAsia="Trebuchet MS"/>
          <w:color w:val="000000" w:themeColor="text1"/>
          <w:sz w:val="24"/>
          <w:szCs w:val="24"/>
        </w:rPr>
        <w:t>złożon</w:t>
      </w:r>
      <w:r w:rsidR="00457B09" w:rsidRPr="00073582">
        <w:rPr>
          <w:rFonts w:eastAsia="Trebuchet MS"/>
          <w:color w:val="000000" w:themeColor="text1"/>
          <w:sz w:val="24"/>
          <w:szCs w:val="24"/>
        </w:rPr>
        <w:t>ych</w:t>
      </w:r>
      <w:r w:rsidR="004D1C3D" w:rsidRPr="00073582">
        <w:rPr>
          <w:rFonts w:eastAsia="Trebuchet MS"/>
          <w:color w:val="000000" w:themeColor="text1"/>
          <w:sz w:val="24"/>
          <w:szCs w:val="24"/>
        </w:rPr>
        <w:t xml:space="preserve"> w ramach naboru nie przekr</w:t>
      </w:r>
      <w:r w:rsidR="00457B09" w:rsidRPr="00073582">
        <w:rPr>
          <w:rFonts w:eastAsia="Trebuchet MS"/>
          <w:color w:val="000000" w:themeColor="text1"/>
          <w:sz w:val="24"/>
          <w:szCs w:val="24"/>
        </w:rPr>
        <w:t>acza</w:t>
      </w:r>
      <w:r w:rsidR="004D1C3D" w:rsidRPr="00073582">
        <w:rPr>
          <w:rFonts w:eastAsia="Trebuchet MS"/>
          <w:color w:val="000000" w:themeColor="text1"/>
          <w:sz w:val="24"/>
          <w:szCs w:val="24"/>
        </w:rPr>
        <w:t xml:space="preserve"> </w:t>
      </w:r>
      <w:r w:rsidR="003C4594" w:rsidRPr="00073582">
        <w:rPr>
          <w:rFonts w:eastAsia="Trebuchet MS"/>
          <w:color w:val="000000" w:themeColor="text1"/>
          <w:sz w:val="24"/>
          <w:szCs w:val="24"/>
        </w:rPr>
        <w:t>kwoty</w:t>
      </w:r>
      <w:r w:rsidR="005F66FB" w:rsidRPr="00073582">
        <w:rPr>
          <w:rFonts w:eastAsia="Trebuchet MS"/>
          <w:color w:val="000000" w:themeColor="text1"/>
          <w:sz w:val="24"/>
          <w:szCs w:val="24"/>
        </w:rPr>
        <w:t xml:space="preserve"> </w:t>
      </w:r>
      <w:r w:rsidR="003C4594" w:rsidRPr="00073582">
        <w:rPr>
          <w:rFonts w:eastAsia="Trebuchet MS"/>
          <w:color w:val="000000" w:themeColor="text1"/>
          <w:sz w:val="24"/>
          <w:szCs w:val="24"/>
        </w:rPr>
        <w:t>wskazanej w</w:t>
      </w:r>
      <w:r w:rsidR="005C297B" w:rsidRPr="00073582">
        <w:rPr>
          <w:rFonts w:eastAsia="Trebuchet MS"/>
          <w:color w:val="000000" w:themeColor="text1"/>
          <w:sz w:val="24"/>
          <w:szCs w:val="24"/>
        </w:rPr>
        <w:t xml:space="preserve"> §</w:t>
      </w:r>
      <w:r w:rsidR="003C4594" w:rsidRPr="00073582">
        <w:rPr>
          <w:rFonts w:eastAsia="Trebuchet MS"/>
          <w:color w:val="000000" w:themeColor="text1"/>
          <w:sz w:val="24"/>
          <w:szCs w:val="24"/>
        </w:rPr>
        <w:t xml:space="preserve"> 3 ust. </w:t>
      </w:r>
      <w:r w:rsidR="0084759F" w:rsidRPr="00073582">
        <w:rPr>
          <w:rFonts w:eastAsia="Trebuchet MS"/>
          <w:color w:val="000000" w:themeColor="text1"/>
          <w:sz w:val="24"/>
          <w:szCs w:val="24"/>
        </w:rPr>
        <w:t>5</w:t>
      </w:r>
      <w:r w:rsidR="009A4222" w:rsidRPr="00073582">
        <w:rPr>
          <w:rFonts w:eastAsia="Trebuchet MS"/>
          <w:color w:val="000000" w:themeColor="text1"/>
          <w:sz w:val="24"/>
          <w:szCs w:val="24"/>
        </w:rPr>
        <w:t>,</w:t>
      </w:r>
      <w:r w:rsidR="003C4594" w:rsidRPr="00073582">
        <w:rPr>
          <w:rFonts w:eastAsia="Trebuchet MS"/>
          <w:color w:val="000000" w:themeColor="text1"/>
          <w:sz w:val="24"/>
          <w:szCs w:val="24"/>
        </w:rPr>
        <w:t xml:space="preserve"> </w:t>
      </w:r>
      <w:r w:rsidR="00D41CFA" w:rsidRPr="00073582">
        <w:rPr>
          <w:rFonts w:eastAsia="Trebuchet MS"/>
          <w:color w:val="000000" w:themeColor="text1"/>
          <w:sz w:val="24"/>
          <w:szCs w:val="24"/>
        </w:rPr>
        <w:t xml:space="preserve">JW dopuszcza możliwość </w:t>
      </w:r>
      <w:r w:rsidR="002D078E" w:rsidRPr="00073582">
        <w:rPr>
          <w:rFonts w:eastAsia="Trebuchet MS"/>
          <w:color w:val="000000" w:themeColor="text1"/>
          <w:sz w:val="24"/>
          <w:szCs w:val="24"/>
        </w:rPr>
        <w:t xml:space="preserve">bieżącej </w:t>
      </w:r>
      <w:r w:rsidR="00BD5371" w:rsidRPr="00073582">
        <w:rPr>
          <w:rFonts w:eastAsia="Trebuchet MS"/>
          <w:color w:val="000000" w:themeColor="text1"/>
          <w:sz w:val="24"/>
          <w:szCs w:val="24"/>
        </w:rPr>
        <w:t xml:space="preserve">publikacji </w:t>
      </w:r>
      <w:r w:rsidR="00CA0EE6" w:rsidRPr="00073582">
        <w:rPr>
          <w:rFonts w:eastAsia="Trebuchet MS"/>
          <w:color w:val="000000" w:themeColor="text1"/>
          <w:sz w:val="24"/>
          <w:szCs w:val="24"/>
        </w:rPr>
        <w:t>wyników oceny</w:t>
      </w:r>
      <w:r w:rsidR="00457B09" w:rsidRPr="00073582">
        <w:rPr>
          <w:rFonts w:eastAsia="Trebuchet MS"/>
          <w:color w:val="000000" w:themeColor="text1"/>
          <w:sz w:val="24"/>
          <w:szCs w:val="24"/>
        </w:rPr>
        <w:t xml:space="preserve"> </w:t>
      </w:r>
      <w:r w:rsidR="007F2D4A" w:rsidRPr="00073582">
        <w:rPr>
          <w:rFonts w:eastAsia="Trebuchet MS"/>
          <w:color w:val="000000" w:themeColor="text1"/>
          <w:sz w:val="24"/>
          <w:szCs w:val="24"/>
        </w:rPr>
        <w:t>Wniosków</w:t>
      </w:r>
      <w:r w:rsidR="007B146F" w:rsidRPr="00073582">
        <w:rPr>
          <w:rFonts w:eastAsia="Trebuchet MS"/>
          <w:color w:val="000000" w:themeColor="text1"/>
          <w:sz w:val="24"/>
          <w:szCs w:val="24"/>
        </w:rPr>
        <w:t xml:space="preserve">. Publikacja, o której mowa w zdaniu pierwszym może obejmować te </w:t>
      </w:r>
      <w:r w:rsidR="007F2D4A" w:rsidRPr="00073582">
        <w:rPr>
          <w:rFonts w:eastAsia="Trebuchet MS"/>
          <w:color w:val="000000" w:themeColor="text1"/>
          <w:sz w:val="24"/>
          <w:szCs w:val="24"/>
        </w:rPr>
        <w:t>W</w:t>
      </w:r>
      <w:r w:rsidR="007B146F" w:rsidRPr="00073582">
        <w:rPr>
          <w:rFonts w:eastAsia="Trebuchet MS"/>
          <w:color w:val="000000" w:themeColor="text1"/>
          <w:sz w:val="24"/>
          <w:szCs w:val="24"/>
        </w:rPr>
        <w:t xml:space="preserve">nioski, które zawierają wyłącznie </w:t>
      </w:r>
      <w:r w:rsidR="00306BF4" w:rsidRPr="00073582">
        <w:rPr>
          <w:rFonts w:eastAsia="Trebuchet MS"/>
          <w:color w:val="000000" w:themeColor="text1"/>
          <w:sz w:val="24"/>
          <w:szCs w:val="24"/>
        </w:rPr>
        <w:t>P</w:t>
      </w:r>
      <w:r w:rsidR="007B146F" w:rsidRPr="00073582">
        <w:rPr>
          <w:rFonts w:eastAsia="Trebuchet MS"/>
          <w:color w:val="000000" w:themeColor="text1"/>
          <w:sz w:val="24"/>
          <w:szCs w:val="24"/>
        </w:rPr>
        <w:t xml:space="preserve">unkty adresowe z listy określonej w załączniku nr 8 do Regulaminu, które nie powtarzają się w żadnym innym </w:t>
      </w:r>
      <w:r w:rsidR="007F2D4A" w:rsidRPr="00073582">
        <w:rPr>
          <w:rFonts w:eastAsia="Trebuchet MS"/>
          <w:color w:val="000000" w:themeColor="text1"/>
          <w:sz w:val="24"/>
          <w:szCs w:val="24"/>
        </w:rPr>
        <w:t>W</w:t>
      </w:r>
      <w:r w:rsidR="007B146F" w:rsidRPr="00073582">
        <w:rPr>
          <w:rFonts w:eastAsia="Trebuchet MS"/>
          <w:color w:val="000000" w:themeColor="text1"/>
          <w:sz w:val="24"/>
          <w:szCs w:val="24"/>
        </w:rPr>
        <w:t xml:space="preserve">niosku </w:t>
      </w:r>
      <w:r w:rsidR="00CB1B14" w:rsidRPr="00073582">
        <w:rPr>
          <w:rFonts w:eastAsia="Trebuchet MS"/>
          <w:color w:val="000000" w:themeColor="text1"/>
          <w:sz w:val="24"/>
          <w:szCs w:val="24"/>
        </w:rPr>
        <w:t xml:space="preserve">złożonym przez </w:t>
      </w:r>
      <w:r w:rsidR="007F2D4A" w:rsidRPr="00073582">
        <w:rPr>
          <w:rFonts w:eastAsia="Trebuchet MS"/>
          <w:color w:val="000000" w:themeColor="text1"/>
          <w:sz w:val="24"/>
          <w:szCs w:val="24"/>
        </w:rPr>
        <w:lastRenderedPageBreak/>
        <w:t>W</w:t>
      </w:r>
      <w:r w:rsidR="00CB1B14" w:rsidRPr="00073582">
        <w:rPr>
          <w:rFonts w:eastAsia="Trebuchet MS"/>
          <w:color w:val="000000" w:themeColor="text1"/>
          <w:sz w:val="24"/>
          <w:szCs w:val="24"/>
        </w:rPr>
        <w:t>nioskodawców w ramach naboru</w:t>
      </w:r>
      <w:r w:rsidR="007B146F" w:rsidRPr="00073582">
        <w:rPr>
          <w:rFonts w:eastAsia="Trebuchet MS"/>
          <w:color w:val="000000" w:themeColor="text1"/>
          <w:sz w:val="24"/>
          <w:szCs w:val="24"/>
        </w:rPr>
        <w:t xml:space="preserve"> spełniającym kryteria oceniane metodą zero-jedynkową. </w:t>
      </w:r>
    </w:p>
    <w:p w14:paraId="0E8EB7CD" w14:textId="3A26E605" w:rsidR="00110975" w:rsidRPr="00073582" w:rsidRDefault="00CC6973" w:rsidP="00073582">
      <w:pPr>
        <w:pStyle w:val="Styl1"/>
      </w:pPr>
      <w:r w:rsidRPr="00073582">
        <w:t xml:space="preserve">§ </w:t>
      </w:r>
      <w:r w:rsidR="00D96749" w:rsidRPr="00073582">
        <w:t>9</w:t>
      </w:r>
      <w:r w:rsidR="00BA3715" w:rsidRPr="00073582">
        <w:t xml:space="preserve"> </w:t>
      </w:r>
      <w:r w:rsidRPr="00073582">
        <w:t xml:space="preserve">Procedura </w:t>
      </w:r>
      <w:r w:rsidR="00CF23E9" w:rsidRPr="00073582">
        <w:t xml:space="preserve">ponownej oceny </w:t>
      </w:r>
      <w:r w:rsidR="00D52E9F" w:rsidRPr="00073582">
        <w:t>P</w:t>
      </w:r>
      <w:r w:rsidR="00CF23E9" w:rsidRPr="00073582">
        <w:t>rzedsięwzięć</w:t>
      </w:r>
    </w:p>
    <w:p w14:paraId="7925C22D" w14:textId="77777777" w:rsidR="00110975" w:rsidRPr="00073582" w:rsidRDefault="00B836B8" w:rsidP="00073582">
      <w:pPr>
        <w:pStyle w:val="Akapitzlist"/>
        <w:numPr>
          <w:ilvl w:val="0"/>
          <w:numId w:val="22"/>
        </w:numPr>
        <w:spacing w:before="360" w:after="240" w:line="360" w:lineRule="auto"/>
        <w:rPr>
          <w:rFonts w:eastAsia="Trebuchet MS"/>
          <w:color w:val="000000" w:themeColor="text1"/>
          <w:sz w:val="24"/>
          <w:szCs w:val="24"/>
        </w:rPr>
      </w:pPr>
      <w:r w:rsidRPr="00073582">
        <w:rPr>
          <w:rFonts w:eastAsia="Trebuchet MS"/>
          <w:color w:val="000000" w:themeColor="text1"/>
          <w:sz w:val="24"/>
          <w:szCs w:val="24"/>
        </w:rPr>
        <w:t>Środki odwoławcze są wnoszone na podstawie i zgodnie z przepisami Ustawy</w:t>
      </w:r>
      <w:r w:rsidR="00110975" w:rsidRPr="00073582">
        <w:rPr>
          <w:rFonts w:eastAsia="Trebuchet MS"/>
          <w:color w:val="000000" w:themeColor="text1"/>
          <w:sz w:val="24"/>
          <w:szCs w:val="24"/>
        </w:rPr>
        <w:t>.</w:t>
      </w:r>
    </w:p>
    <w:p w14:paraId="141A1F4F" w14:textId="77777777" w:rsidR="00110975" w:rsidRPr="00073582" w:rsidRDefault="00A742F6" w:rsidP="00073582">
      <w:pPr>
        <w:pStyle w:val="Akapitzlist"/>
        <w:numPr>
          <w:ilvl w:val="0"/>
          <w:numId w:val="22"/>
        </w:numPr>
        <w:spacing w:before="360" w:after="240" w:line="360" w:lineRule="auto"/>
        <w:rPr>
          <w:rFonts w:eastAsia="Trebuchet MS"/>
          <w:color w:val="000000" w:themeColor="text1"/>
          <w:sz w:val="24"/>
          <w:szCs w:val="24"/>
        </w:rPr>
      </w:pPr>
      <w:r w:rsidRPr="00073582">
        <w:rPr>
          <w:rFonts w:eastAsia="Trebuchet MS" w:cstheme="minorHAnsi"/>
          <w:sz w:val="24"/>
          <w:szCs w:val="24"/>
        </w:rPr>
        <w:t>Wnioskodawcy</w:t>
      </w:r>
      <w:r w:rsidR="00B836B8" w:rsidRPr="00073582">
        <w:rPr>
          <w:rFonts w:eastAsia="Trebuchet MS" w:cstheme="minorHAnsi"/>
          <w:sz w:val="24"/>
          <w:szCs w:val="24"/>
        </w:rPr>
        <w:t xml:space="preserve">, w przypadku nieobjęcia </w:t>
      </w:r>
      <w:r w:rsidR="00FD7195" w:rsidRPr="00073582">
        <w:rPr>
          <w:rFonts w:eastAsia="Trebuchet MS" w:cstheme="minorHAnsi"/>
          <w:sz w:val="24"/>
          <w:szCs w:val="24"/>
        </w:rPr>
        <w:t xml:space="preserve">Przedsięwzięcia </w:t>
      </w:r>
      <w:r w:rsidR="00B836B8" w:rsidRPr="00073582">
        <w:rPr>
          <w:rFonts w:eastAsia="Trebuchet MS" w:cstheme="minorHAnsi"/>
          <w:sz w:val="24"/>
          <w:szCs w:val="24"/>
        </w:rPr>
        <w:t xml:space="preserve">wsparciem, przysługuje wniosek o ponowną ocenę </w:t>
      </w:r>
      <w:r w:rsidR="00FD7195" w:rsidRPr="00073582">
        <w:rPr>
          <w:rFonts w:eastAsia="Trebuchet MS" w:cstheme="minorHAnsi"/>
          <w:sz w:val="24"/>
          <w:szCs w:val="24"/>
        </w:rPr>
        <w:t>Przedsięwzięcia</w:t>
      </w:r>
      <w:r w:rsidR="00B836B8" w:rsidRPr="00073582">
        <w:rPr>
          <w:rFonts w:eastAsia="Trebuchet MS" w:cstheme="minorHAnsi"/>
          <w:sz w:val="24"/>
          <w:szCs w:val="24"/>
        </w:rPr>
        <w:t>.</w:t>
      </w:r>
    </w:p>
    <w:p w14:paraId="0337DA3C" w14:textId="77777777" w:rsidR="00110975" w:rsidRPr="00073582" w:rsidRDefault="00B836B8" w:rsidP="00073582">
      <w:pPr>
        <w:pStyle w:val="Akapitzlist"/>
        <w:numPr>
          <w:ilvl w:val="0"/>
          <w:numId w:val="22"/>
        </w:numPr>
        <w:spacing w:before="360" w:after="240" w:line="360" w:lineRule="auto"/>
        <w:rPr>
          <w:rFonts w:eastAsia="Trebuchet MS"/>
          <w:color w:val="000000" w:themeColor="text1"/>
          <w:sz w:val="24"/>
          <w:szCs w:val="24"/>
        </w:rPr>
      </w:pPr>
      <w:r w:rsidRPr="00073582">
        <w:rPr>
          <w:rFonts w:eastAsia="Trebuchet MS" w:cstheme="minorHAnsi"/>
          <w:sz w:val="24"/>
          <w:szCs w:val="24"/>
        </w:rPr>
        <w:t xml:space="preserve">Wniosek o ponowną ocenę </w:t>
      </w:r>
      <w:r w:rsidR="00FD7195" w:rsidRPr="00073582">
        <w:rPr>
          <w:rFonts w:eastAsia="Trebuchet MS" w:cstheme="minorHAnsi"/>
          <w:sz w:val="24"/>
          <w:szCs w:val="24"/>
        </w:rPr>
        <w:t xml:space="preserve">Przedsięwzięcia </w:t>
      </w:r>
      <w:r w:rsidRPr="00073582">
        <w:rPr>
          <w:rFonts w:eastAsia="Trebuchet MS" w:cstheme="minorHAnsi"/>
          <w:sz w:val="24"/>
          <w:szCs w:val="24"/>
        </w:rPr>
        <w:t xml:space="preserve">składany jest do </w:t>
      </w:r>
      <w:r w:rsidR="00FD20FA" w:rsidRPr="00073582">
        <w:rPr>
          <w:rFonts w:eastAsia="Trebuchet MS" w:cstheme="minorHAnsi"/>
          <w:sz w:val="24"/>
          <w:szCs w:val="24"/>
        </w:rPr>
        <w:t xml:space="preserve">JW na adres ePUAP: </w:t>
      </w:r>
      <w:r w:rsidR="00FD20FA" w:rsidRPr="00073582">
        <w:rPr>
          <w:rFonts w:eastAsia="Trebuchet MS" w:cstheme="minorHAnsi"/>
          <w:sz w:val="24"/>
          <w:szCs w:val="24"/>
          <w:u w:val="single"/>
        </w:rPr>
        <w:t>/2yki7sk30g/SkrytkaESP</w:t>
      </w:r>
      <w:r w:rsidR="00FD20FA" w:rsidRPr="00073582">
        <w:rPr>
          <w:rFonts w:eastAsia="Trebuchet MS" w:cstheme="minorHAnsi"/>
          <w:sz w:val="24"/>
          <w:szCs w:val="24"/>
        </w:rPr>
        <w:t>.</w:t>
      </w:r>
    </w:p>
    <w:p w14:paraId="3970B7AB" w14:textId="77777777" w:rsidR="00110975" w:rsidRPr="00073582" w:rsidRDefault="00B836B8" w:rsidP="00073582">
      <w:pPr>
        <w:pStyle w:val="Akapitzlist"/>
        <w:numPr>
          <w:ilvl w:val="0"/>
          <w:numId w:val="22"/>
        </w:numPr>
        <w:spacing w:before="360" w:after="240" w:line="360" w:lineRule="auto"/>
        <w:rPr>
          <w:rFonts w:eastAsia="Trebuchet MS"/>
          <w:color w:val="000000" w:themeColor="text1"/>
          <w:sz w:val="24"/>
          <w:szCs w:val="24"/>
        </w:rPr>
      </w:pPr>
      <w:r w:rsidRPr="00073582">
        <w:rPr>
          <w:rFonts w:eastAsia="Trebuchet MS" w:cstheme="minorHAnsi"/>
          <w:sz w:val="24"/>
          <w:szCs w:val="24"/>
        </w:rPr>
        <w:t>Wniosek, o którym mowa w ust. 3 powyżej należy złożyć w ciągu 7 dni od dnia</w:t>
      </w:r>
      <w:r w:rsidR="004A3E96" w:rsidRPr="00073582">
        <w:rPr>
          <w:rFonts w:eastAsia="Trebuchet MS" w:cstheme="minorHAnsi"/>
          <w:sz w:val="24"/>
          <w:szCs w:val="24"/>
        </w:rPr>
        <w:t xml:space="preserve"> doręczenia do </w:t>
      </w:r>
      <w:r w:rsidR="00A742F6" w:rsidRPr="00073582">
        <w:rPr>
          <w:rFonts w:eastAsia="Trebuchet MS" w:cstheme="minorHAnsi"/>
          <w:sz w:val="24"/>
          <w:szCs w:val="24"/>
        </w:rPr>
        <w:t xml:space="preserve">Wnioskodawcy </w:t>
      </w:r>
      <w:r w:rsidR="004A3E96" w:rsidRPr="00073582">
        <w:rPr>
          <w:rFonts w:eastAsia="Trebuchet MS" w:cstheme="minorHAnsi"/>
          <w:sz w:val="24"/>
          <w:szCs w:val="24"/>
        </w:rPr>
        <w:t xml:space="preserve">informacji </w:t>
      </w:r>
      <w:r w:rsidRPr="00073582">
        <w:rPr>
          <w:rFonts w:eastAsia="Trebuchet MS" w:cstheme="minorHAnsi"/>
          <w:sz w:val="24"/>
          <w:szCs w:val="24"/>
        </w:rPr>
        <w:t xml:space="preserve">o negatywnym wyniku oceny </w:t>
      </w:r>
      <w:r w:rsidR="00FD7195" w:rsidRPr="00073582">
        <w:rPr>
          <w:rFonts w:eastAsia="Trebuchet MS" w:cstheme="minorHAnsi"/>
          <w:sz w:val="24"/>
          <w:szCs w:val="24"/>
        </w:rPr>
        <w:t>Wniosku</w:t>
      </w:r>
      <w:r w:rsidR="007A49E0" w:rsidRPr="00073582">
        <w:rPr>
          <w:rFonts w:eastAsia="Trebuchet MS" w:cstheme="minorHAnsi"/>
          <w:sz w:val="24"/>
          <w:szCs w:val="24"/>
        </w:rPr>
        <w:t>.</w:t>
      </w:r>
    </w:p>
    <w:p w14:paraId="67FE813B" w14:textId="1B6CD694" w:rsidR="00B836B8" w:rsidRPr="00073582" w:rsidRDefault="00B836B8" w:rsidP="00073582">
      <w:pPr>
        <w:pStyle w:val="Akapitzlist"/>
        <w:numPr>
          <w:ilvl w:val="0"/>
          <w:numId w:val="22"/>
        </w:numPr>
        <w:spacing w:before="360" w:after="240" w:line="360" w:lineRule="auto"/>
        <w:rPr>
          <w:rFonts w:eastAsia="Trebuchet MS"/>
          <w:color w:val="000000" w:themeColor="text1"/>
          <w:sz w:val="24"/>
          <w:szCs w:val="24"/>
        </w:rPr>
      </w:pPr>
      <w:r w:rsidRPr="00073582">
        <w:rPr>
          <w:rFonts w:eastAsia="Trebuchet MS" w:cstheme="minorHAnsi"/>
          <w:sz w:val="24"/>
          <w:szCs w:val="24"/>
        </w:rPr>
        <w:t xml:space="preserve">Wniosek o ponowną ocenę </w:t>
      </w:r>
      <w:r w:rsidR="00FD7195" w:rsidRPr="00073582">
        <w:rPr>
          <w:rFonts w:eastAsia="Trebuchet MS" w:cstheme="minorHAnsi"/>
          <w:sz w:val="24"/>
          <w:szCs w:val="24"/>
        </w:rPr>
        <w:t xml:space="preserve">Przedsięwzięcia </w:t>
      </w:r>
      <w:r w:rsidRPr="00073582">
        <w:rPr>
          <w:rFonts w:eastAsia="Trebuchet MS" w:cstheme="minorHAnsi"/>
          <w:sz w:val="24"/>
          <w:szCs w:val="24"/>
        </w:rPr>
        <w:t>zawiera w szczególności:</w:t>
      </w:r>
    </w:p>
    <w:p w14:paraId="3723E197" w14:textId="383D502E" w:rsidR="00B836B8" w:rsidRPr="00073582" w:rsidRDefault="2C209F9A" w:rsidP="00073582">
      <w:pPr>
        <w:pStyle w:val="Akapitzlist"/>
        <w:numPr>
          <w:ilvl w:val="0"/>
          <w:numId w:val="9"/>
        </w:numPr>
        <w:spacing w:before="100" w:beforeAutospacing="1" w:after="100" w:afterAutospacing="1"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 xml:space="preserve">wskazanie kryteriów wyboru </w:t>
      </w:r>
      <w:r w:rsidR="00FD7195" w:rsidRPr="00073582">
        <w:rPr>
          <w:rFonts w:eastAsiaTheme="minorEastAsia" w:cstheme="minorHAnsi"/>
          <w:color w:val="000000" w:themeColor="text1"/>
          <w:sz w:val="24"/>
          <w:szCs w:val="24"/>
        </w:rPr>
        <w:t>Przedsięwzięcia</w:t>
      </w:r>
      <w:r w:rsidRPr="00073582">
        <w:rPr>
          <w:rFonts w:eastAsiaTheme="minorEastAsia" w:cstheme="minorHAnsi"/>
          <w:color w:val="000000" w:themeColor="text1"/>
          <w:sz w:val="24"/>
          <w:szCs w:val="24"/>
        </w:rPr>
        <w:t xml:space="preserve">, z których oceną </w:t>
      </w:r>
      <w:r w:rsidR="00A742F6" w:rsidRPr="00073582">
        <w:rPr>
          <w:rFonts w:eastAsiaTheme="minorEastAsia" w:cstheme="minorHAnsi"/>
          <w:color w:val="000000" w:themeColor="text1"/>
          <w:sz w:val="24"/>
          <w:szCs w:val="24"/>
        </w:rPr>
        <w:t xml:space="preserve">Wnioskodawcy </w:t>
      </w:r>
      <w:r w:rsidRPr="00073582">
        <w:rPr>
          <w:rFonts w:eastAsiaTheme="minorEastAsia" w:cstheme="minorHAnsi"/>
          <w:color w:val="000000" w:themeColor="text1"/>
          <w:sz w:val="24"/>
          <w:szCs w:val="24"/>
        </w:rPr>
        <w:t>się nie zgadza wraz z uzasadnieniem lub</w:t>
      </w:r>
      <w:r w:rsidR="00FD7195" w:rsidRPr="00073582">
        <w:rPr>
          <w:rFonts w:eastAsiaTheme="minorEastAsia" w:cstheme="minorHAnsi"/>
          <w:color w:val="000000" w:themeColor="text1"/>
          <w:sz w:val="24"/>
          <w:szCs w:val="24"/>
        </w:rPr>
        <w:t>;</w:t>
      </w:r>
    </w:p>
    <w:p w14:paraId="44FFB2F9" w14:textId="77777777" w:rsidR="00110975" w:rsidRPr="00073582" w:rsidRDefault="2C209F9A" w:rsidP="00073582">
      <w:pPr>
        <w:pStyle w:val="Akapitzlist"/>
        <w:numPr>
          <w:ilvl w:val="0"/>
          <w:numId w:val="9"/>
        </w:numPr>
        <w:spacing w:after="0" w:line="360" w:lineRule="auto"/>
        <w:ind w:left="1508" w:hanging="357"/>
        <w:rPr>
          <w:rFonts w:eastAsiaTheme="minorEastAsia" w:cstheme="minorHAnsi"/>
          <w:color w:val="000000" w:themeColor="text1"/>
          <w:sz w:val="24"/>
          <w:szCs w:val="24"/>
        </w:rPr>
      </w:pPr>
      <w:r w:rsidRPr="00073582">
        <w:rPr>
          <w:rFonts w:eastAsiaTheme="minorEastAsia" w:cstheme="minorHAnsi"/>
          <w:color w:val="000000" w:themeColor="text1"/>
          <w:sz w:val="24"/>
          <w:szCs w:val="24"/>
        </w:rPr>
        <w:t xml:space="preserve">wskazanie nieprawidłowości lub błędów, które wystąpiły w procesie oceny </w:t>
      </w:r>
      <w:r w:rsidR="00FD7195" w:rsidRPr="00073582">
        <w:rPr>
          <w:rFonts w:eastAsiaTheme="minorEastAsia" w:cstheme="minorHAnsi"/>
          <w:color w:val="000000" w:themeColor="text1"/>
          <w:sz w:val="24"/>
          <w:szCs w:val="24"/>
        </w:rPr>
        <w:t>Przedsięwzięcia</w:t>
      </w:r>
      <w:r w:rsidRPr="00073582">
        <w:rPr>
          <w:rFonts w:eastAsiaTheme="minorEastAsia" w:cstheme="minorHAnsi"/>
          <w:color w:val="000000" w:themeColor="text1"/>
          <w:sz w:val="24"/>
          <w:szCs w:val="24"/>
        </w:rPr>
        <w:t>.</w:t>
      </w:r>
    </w:p>
    <w:p w14:paraId="353253C4" w14:textId="77777777" w:rsidR="00110975" w:rsidRPr="00073582" w:rsidRDefault="00B836B8" w:rsidP="00073582">
      <w:pPr>
        <w:pStyle w:val="Akapitzlist"/>
        <w:numPr>
          <w:ilvl w:val="0"/>
          <w:numId w:val="22"/>
        </w:numPr>
        <w:spacing w:before="360" w:after="240" w:line="360" w:lineRule="auto"/>
        <w:rPr>
          <w:rFonts w:eastAsia="Trebuchet MS" w:cstheme="minorHAnsi"/>
          <w:sz w:val="24"/>
          <w:szCs w:val="24"/>
        </w:rPr>
      </w:pPr>
      <w:r w:rsidRPr="00073582">
        <w:rPr>
          <w:rFonts w:eastAsia="Trebuchet MS" w:cstheme="minorHAnsi"/>
          <w:sz w:val="24"/>
          <w:szCs w:val="24"/>
        </w:rPr>
        <w:t xml:space="preserve">W przypadku złożenia </w:t>
      </w:r>
      <w:r w:rsidR="00FD7195" w:rsidRPr="00073582">
        <w:rPr>
          <w:rFonts w:eastAsia="Trebuchet MS" w:cstheme="minorHAnsi"/>
          <w:sz w:val="24"/>
          <w:szCs w:val="24"/>
        </w:rPr>
        <w:t xml:space="preserve">Wniosku </w:t>
      </w:r>
      <w:r w:rsidRPr="00073582">
        <w:rPr>
          <w:rFonts w:eastAsia="Trebuchet MS" w:cstheme="minorHAnsi"/>
          <w:sz w:val="24"/>
          <w:szCs w:val="24"/>
        </w:rPr>
        <w:t xml:space="preserve">o ponowną ocenę </w:t>
      </w:r>
      <w:r w:rsidR="00FD7195" w:rsidRPr="00073582">
        <w:rPr>
          <w:rFonts w:eastAsia="Trebuchet MS" w:cstheme="minorHAnsi"/>
          <w:sz w:val="24"/>
          <w:szCs w:val="24"/>
        </w:rPr>
        <w:t xml:space="preserve">Przedsięwzięcia </w:t>
      </w:r>
      <w:r w:rsidRPr="00073582">
        <w:rPr>
          <w:rFonts w:eastAsia="Trebuchet MS" w:cstheme="minorHAnsi"/>
          <w:sz w:val="24"/>
          <w:szCs w:val="24"/>
        </w:rPr>
        <w:t xml:space="preserve">po terminie lub niespełniającego wymogów, o których mowa w ust. 5 powyżej, </w:t>
      </w:r>
      <w:r w:rsidR="00FD7195" w:rsidRPr="00073582">
        <w:rPr>
          <w:rFonts w:eastAsia="Trebuchet MS" w:cstheme="minorHAnsi"/>
          <w:sz w:val="24"/>
          <w:szCs w:val="24"/>
        </w:rPr>
        <w:t xml:space="preserve">Wniosek </w:t>
      </w:r>
      <w:r w:rsidRPr="00073582">
        <w:rPr>
          <w:rFonts w:eastAsia="Trebuchet MS" w:cstheme="minorHAnsi"/>
          <w:sz w:val="24"/>
          <w:szCs w:val="24"/>
        </w:rPr>
        <w:t xml:space="preserve">o ponowną ocenę </w:t>
      </w:r>
      <w:r w:rsidR="00FD7195" w:rsidRPr="00073582">
        <w:rPr>
          <w:rFonts w:eastAsia="Trebuchet MS" w:cstheme="minorHAnsi"/>
          <w:sz w:val="24"/>
          <w:szCs w:val="24"/>
        </w:rPr>
        <w:t xml:space="preserve">Przedsięwzięcia </w:t>
      </w:r>
      <w:r w:rsidRPr="00073582">
        <w:rPr>
          <w:rFonts w:eastAsia="Trebuchet MS" w:cstheme="minorHAnsi"/>
          <w:sz w:val="24"/>
          <w:szCs w:val="24"/>
        </w:rPr>
        <w:t xml:space="preserve">pozostawia się bez rozpatrzenia, o czym informowany jest </w:t>
      </w:r>
      <w:r w:rsidR="00915174" w:rsidRPr="00073582">
        <w:rPr>
          <w:rFonts w:eastAsia="Trebuchet MS" w:cstheme="minorHAnsi"/>
          <w:sz w:val="24"/>
          <w:szCs w:val="24"/>
        </w:rPr>
        <w:t xml:space="preserve">Wnioskodawca </w:t>
      </w:r>
      <w:r w:rsidRPr="00073582">
        <w:rPr>
          <w:rFonts w:eastAsia="Trebuchet MS" w:cstheme="minorHAnsi"/>
          <w:sz w:val="24"/>
          <w:szCs w:val="24"/>
        </w:rPr>
        <w:t>wraz z pouczeniem o możliwości wniesienia w tym zakresie skargi do sądu administracyjnego na zasadach określonych w art. 14lzf ust. 2 Ustawy.</w:t>
      </w:r>
    </w:p>
    <w:p w14:paraId="054A23D2" w14:textId="77777777" w:rsidR="00110975" w:rsidRPr="00073582" w:rsidRDefault="00B836B8" w:rsidP="00073582">
      <w:pPr>
        <w:pStyle w:val="Akapitzlist"/>
        <w:numPr>
          <w:ilvl w:val="0"/>
          <w:numId w:val="22"/>
        </w:numPr>
        <w:spacing w:before="360" w:after="240" w:line="360" w:lineRule="auto"/>
        <w:rPr>
          <w:rFonts w:eastAsia="Trebuchet MS" w:cstheme="minorHAnsi"/>
          <w:sz w:val="24"/>
          <w:szCs w:val="24"/>
        </w:rPr>
      </w:pPr>
      <w:r w:rsidRPr="00073582">
        <w:rPr>
          <w:rFonts w:eastAsia="Trebuchet MS" w:cstheme="minorHAnsi"/>
          <w:sz w:val="24"/>
          <w:szCs w:val="24"/>
        </w:rPr>
        <w:t xml:space="preserve">JW dokonuje ponownej oceny </w:t>
      </w:r>
      <w:r w:rsidR="00FD7195" w:rsidRPr="00073582">
        <w:rPr>
          <w:rFonts w:eastAsia="Trebuchet MS" w:cstheme="minorHAnsi"/>
          <w:sz w:val="24"/>
          <w:szCs w:val="24"/>
        </w:rPr>
        <w:t xml:space="preserve">Przedsięwzięcia </w:t>
      </w:r>
      <w:r w:rsidRPr="00073582">
        <w:rPr>
          <w:rFonts w:eastAsia="Trebuchet MS" w:cstheme="minorHAnsi"/>
          <w:sz w:val="24"/>
          <w:szCs w:val="24"/>
        </w:rPr>
        <w:t xml:space="preserve">w terminie nie dłuższym niż 90 dni od otrzymania </w:t>
      </w:r>
      <w:r w:rsidR="00FD7195" w:rsidRPr="00073582">
        <w:rPr>
          <w:rFonts w:eastAsia="Trebuchet MS" w:cstheme="minorHAnsi"/>
          <w:sz w:val="24"/>
          <w:szCs w:val="24"/>
        </w:rPr>
        <w:t xml:space="preserve">Wniosku </w:t>
      </w:r>
      <w:r w:rsidRPr="00073582">
        <w:rPr>
          <w:rFonts w:eastAsia="Trebuchet MS" w:cstheme="minorHAnsi"/>
          <w:sz w:val="24"/>
          <w:szCs w:val="24"/>
        </w:rPr>
        <w:t>o ponow</w:t>
      </w:r>
      <w:r w:rsidR="00783A09" w:rsidRPr="00073582">
        <w:rPr>
          <w:rFonts w:eastAsia="Trebuchet MS" w:cstheme="minorHAnsi"/>
          <w:sz w:val="24"/>
          <w:szCs w:val="24"/>
        </w:rPr>
        <w:t>n</w:t>
      </w:r>
      <w:r w:rsidRPr="00073582">
        <w:rPr>
          <w:rFonts w:eastAsia="Trebuchet MS" w:cstheme="minorHAnsi"/>
          <w:sz w:val="24"/>
          <w:szCs w:val="24"/>
        </w:rPr>
        <w:t xml:space="preserve">ą ocenę </w:t>
      </w:r>
      <w:r w:rsidR="00FD7195" w:rsidRPr="00073582">
        <w:rPr>
          <w:rFonts w:eastAsia="Trebuchet MS" w:cstheme="minorHAnsi"/>
          <w:sz w:val="24"/>
          <w:szCs w:val="24"/>
        </w:rPr>
        <w:t>Przedsięwzięcia</w:t>
      </w:r>
      <w:r w:rsidRPr="00073582">
        <w:rPr>
          <w:rFonts w:eastAsia="Trebuchet MS" w:cstheme="minorHAnsi"/>
          <w:sz w:val="24"/>
          <w:szCs w:val="24"/>
        </w:rPr>
        <w:t>.</w:t>
      </w:r>
    </w:p>
    <w:p w14:paraId="719E3CE3" w14:textId="77777777" w:rsidR="00110975" w:rsidRPr="00073582" w:rsidRDefault="00B836B8" w:rsidP="00073582">
      <w:pPr>
        <w:pStyle w:val="Akapitzlist"/>
        <w:numPr>
          <w:ilvl w:val="0"/>
          <w:numId w:val="22"/>
        </w:numPr>
        <w:spacing w:before="360" w:after="240" w:line="360" w:lineRule="auto"/>
        <w:rPr>
          <w:rFonts w:eastAsia="Trebuchet MS" w:cstheme="minorHAnsi"/>
          <w:sz w:val="24"/>
          <w:szCs w:val="24"/>
        </w:rPr>
      </w:pPr>
      <w:r w:rsidRPr="00073582">
        <w:rPr>
          <w:rFonts w:eastAsia="Trebuchet MS" w:cstheme="minorHAnsi"/>
          <w:sz w:val="24"/>
          <w:szCs w:val="24"/>
        </w:rPr>
        <w:t xml:space="preserve">JW niezwłocznie po dokonaniu ponownej oceny </w:t>
      </w:r>
      <w:r w:rsidR="00FD7195" w:rsidRPr="00073582">
        <w:rPr>
          <w:rFonts w:eastAsia="Trebuchet MS" w:cstheme="minorHAnsi"/>
          <w:sz w:val="24"/>
          <w:szCs w:val="24"/>
        </w:rPr>
        <w:t>Przedsięwzięcia</w:t>
      </w:r>
      <w:r w:rsidRPr="00073582">
        <w:rPr>
          <w:rFonts w:eastAsia="Trebuchet MS" w:cstheme="minorHAnsi"/>
          <w:sz w:val="24"/>
          <w:szCs w:val="24"/>
        </w:rPr>
        <w:t xml:space="preserve"> informuje </w:t>
      </w:r>
      <w:r w:rsidR="00915174" w:rsidRPr="00073582">
        <w:rPr>
          <w:rFonts w:eastAsia="Trebuchet MS" w:cstheme="minorHAnsi"/>
          <w:sz w:val="24"/>
          <w:szCs w:val="24"/>
        </w:rPr>
        <w:t xml:space="preserve">Wnioskodawcę </w:t>
      </w:r>
      <w:r w:rsidRPr="00073582">
        <w:rPr>
          <w:rFonts w:eastAsia="Trebuchet MS" w:cstheme="minorHAnsi"/>
          <w:sz w:val="24"/>
          <w:szCs w:val="24"/>
        </w:rPr>
        <w:t>o wyniku ponownej oceny</w:t>
      </w:r>
      <w:r w:rsidR="00783A09" w:rsidRPr="00073582">
        <w:rPr>
          <w:rFonts w:eastAsia="Trebuchet MS" w:cstheme="minorHAnsi"/>
          <w:sz w:val="24"/>
          <w:szCs w:val="24"/>
        </w:rPr>
        <w:t>,</w:t>
      </w:r>
      <w:r w:rsidRPr="00073582">
        <w:rPr>
          <w:rFonts w:eastAsia="Trebuchet MS" w:cstheme="minorHAnsi"/>
          <w:sz w:val="24"/>
          <w:szCs w:val="24"/>
        </w:rPr>
        <w:t xml:space="preserve"> pouczając o prawie złożenia skargi, o której mowa w art. 14lzf ust. 2 Ustawy.</w:t>
      </w:r>
    </w:p>
    <w:p w14:paraId="6BDFB086" w14:textId="77777777" w:rsidR="00110975" w:rsidRPr="00073582" w:rsidRDefault="00B836B8" w:rsidP="00073582">
      <w:pPr>
        <w:pStyle w:val="Akapitzlist"/>
        <w:numPr>
          <w:ilvl w:val="0"/>
          <w:numId w:val="22"/>
        </w:numPr>
        <w:spacing w:before="360" w:after="240" w:line="360" w:lineRule="auto"/>
        <w:rPr>
          <w:rFonts w:eastAsia="Trebuchet MS" w:cstheme="minorHAnsi"/>
          <w:sz w:val="24"/>
          <w:szCs w:val="24"/>
        </w:rPr>
      </w:pPr>
      <w:r w:rsidRPr="00073582">
        <w:rPr>
          <w:rFonts w:eastAsia="Trebuchet MS" w:cstheme="minorHAnsi"/>
          <w:sz w:val="24"/>
          <w:szCs w:val="24"/>
        </w:rPr>
        <w:t xml:space="preserve">Do postępowania w zakresie wyboru </w:t>
      </w:r>
      <w:r w:rsidR="00FD7195" w:rsidRPr="00073582">
        <w:rPr>
          <w:rFonts w:eastAsia="Trebuchet MS" w:cstheme="minorHAnsi"/>
          <w:sz w:val="24"/>
          <w:szCs w:val="24"/>
        </w:rPr>
        <w:t xml:space="preserve">Przedsięwzięcia </w:t>
      </w:r>
      <w:r w:rsidRPr="00073582">
        <w:rPr>
          <w:rFonts w:eastAsia="Trebuchet MS" w:cstheme="minorHAnsi"/>
          <w:sz w:val="24"/>
          <w:szCs w:val="24"/>
        </w:rPr>
        <w:t xml:space="preserve">do objęcia wsparciem oraz ponownej oceny </w:t>
      </w:r>
      <w:r w:rsidR="00FD7195" w:rsidRPr="00073582">
        <w:rPr>
          <w:rFonts w:eastAsia="Trebuchet MS" w:cstheme="minorHAnsi"/>
          <w:sz w:val="24"/>
          <w:szCs w:val="24"/>
        </w:rPr>
        <w:t xml:space="preserve">Przedsięwzięcia </w:t>
      </w:r>
      <w:r w:rsidRPr="00073582">
        <w:rPr>
          <w:rFonts w:eastAsia="Trebuchet MS" w:cstheme="minorHAnsi"/>
          <w:sz w:val="24"/>
          <w:szCs w:val="24"/>
        </w:rPr>
        <w:t>nie stosuje się przepisów KPA, z wyjątkiem art. 24 oraz przepisów dotyczących doręczeń i sposobu obliczania terminów, które stosuje się odpowiednio.</w:t>
      </w:r>
    </w:p>
    <w:p w14:paraId="797C070F" w14:textId="77777777" w:rsidR="00110975" w:rsidRPr="00073582" w:rsidRDefault="00B836B8" w:rsidP="00073582">
      <w:pPr>
        <w:pStyle w:val="Akapitzlist"/>
        <w:numPr>
          <w:ilvl w:val="0"/>
          <w:numId w:val="22"/>
        </w:numPr>
        <w:spacing w:before="360" w:after="240" w:line="360" w:lineRule="auto"/>
        <w:rPr>
          <w:rFonts w:eastAsia="Trebuchet MS" w:cstheme="minorHAnsi"/>
          <w:sz w:val="24"/>
          <w:szCs w:val="24"/>
        </w:rPr>
      </w:pPr>
      <w:r w:rsidRPr="00073582">
        <w:rPr>
          <w:rFonts w:eastAsia="Trebuchet MS" w:cstheme="minorHAnsi"/>
          <w:sz w:val="24"/>
          <w:szCs w:val="24"/>
        </w:rPr>
        <w:lastRenderedPageBreak/>
        <w:t xml:space="preserve">W przypadku ponownej negatywnej oceny </w:t>
      </w:r>
      <w:r w:rsidR="00FD7195" w:rsidRPr="00073582">
        <w:rPr>
          <w:rFonts w:eastAsia="Trebuchet MS" w:cstheme="minorHAnsi"/>
          <w:sz w:val="24"/>
          <w:szCs w:val="24"/>
        </w:rPr>
        <w:t xml:space="preserve">Przedsięwzięcia </w:t>
      </w:r>
      <w:r w:rsidRPr="00073582">
        <w:rPr>
          <w:rFonts w:eastAsia="Trebuchet MS" w:cstheme="minorHAnsi"/>
          <w:sz w:val="24"/>
          <w:szCs w:val="24"/>
        </w:rPr>
        <w:t xml:space="preserve">lub pozostawienia </w:t>
      </w:r>
      <w:r w:rsidR="00FD7195" w:rsidRPr="00073582">
        <w:rPr>
          <w:rFonts w:eastAsia="Trebuchet MS" w:cstheme="minorHAnsi"/>
          <w:sz w:val="24"/>
          <w:szCs w:val="24"/>
        </w:rPr>
        <w:t xml:space="preserve">Wniosku </w:t>
      </w:r>
      <w:r w:rsidRPr="00073582">
        <w:rPr>
          <w:rFonts w:eastAsia="Trebuchet MS" w:cstheme="minorHAnsi"/>
          <w:sz w:val="24"/>
          <w:szCs w:val="24"/>
        </w:rPr>
        <w:t xml:space="preserve">o ponowną ocenę </w:t>
      </w:r>
      <w:r w:rsidR="00FD7195" w:rsidRPr="00073582">
        <w:rPr>
          <w:rFonts w:eastAsia="Trebuchet MS" w:cstheme="minorHAnsi"/>
          <w:sz w:val="24"/>
          <w:szCs w:val="24"/>
        </w:rPr>
        <w:t xml:space="preserve">Przedsięwzięcia </w:t>
      </w:r>
      <w:r w:rsidRPr="00073582">
        <w:rPr>
          <w:rFonts w:eastAsia="Trebuchet MS" w:cstheme="minorHAnsi"/>
          <w:sz w:val="24"/>
          <w:szCs w:val="24"/>
        </w:rPr>
        <w:t xml:space="preserve">bez rozpatrzenia, </w:t>
      </w:r>
      <w:r w:rsidR="00915174" w:rsidRPr="00073582">
        <w:rPr>
          <w:rFonts w:eastAsia="Trebuchet MS" w:cstheme="minorHAnsi"/>
          <w:sz w:val="24"/>
          <w:szCs w:val="24"/>
        </w:rPr>
        <w:t xml:space="preserve">Wnioskodawca </w:t>
      </w:r>
      <w:r w:rsidRPr="00073582">
        <w:rPr>
          <w:rFonts w:eastAsia="Trebuchet MS" w:cstheme="minorHAnsi"/>
          <w:sz w:val="24"/>
          <w:szCs w:val="24"/>
        </w:rPr>
        <w:t xml:space="preserve">może w tym zakresie wnieść skargę do sądu administracyjnego, zgodnie z art. 3 §3 ustawy z dnia 30 sierpnia 2002 r. </w:t>
      </w:r>
      <w:r w:rsidR="005C73F4" w:rsidRPr="00073582">
        <w:rPr>
          <w:rFonts w:eastAsia="Trebuchet MS" w:cstheme="minorHAnsi"/>
          <w:color w:val="000000" w:themeColor="text1"/>
          <w:sz w:val="24"/>
          <w:szCs w:val="24"/>
        </w:rPr>
        <w:t>–</w:t>
      </w:r>
      <w:r w:rsidRPr="00073582">
        <w:rPr>
          <w:rFonts w:eastAsia="Trebuchet MS" w:cstheme="minorHAnsi"/>
          <w:sz w:val="24"/>
          <w:szCs w:val="24"/>
        </w:rPr>
        <w:t xml:space="preserve"> Prawo o postępowaniu przed sądami administracyjnymi (Dz. U. z </w:t>
      </w:r>
      <w:r w:rsidR="003C4413" w:rsidRPr="00073582">
        <w:rPr>
          <w:rFonts w:eastAsia="Trebuchet MS" w:cstheme="minorHAnsi"/>
          <w:sz w:val="24"/>
          <w:szCs w:val="24"/>
        </w:rPr>
        <w:t xml:space="preserve">2024 </w:t>
      </w:r>
      <w:r w:rsidRPr="00073582">
        <w:rPr>
          <w:rFonts w:eastAsia="Trebuchet MS" w:cstheme="minorHAnsi"/>
          <w:sz w:val="24"/>
          <w:szCs w:val="24"/>
        </w:rPr>
        <w:t xml:space="preserve">r. poz. </w:t>
      </w:r>
      <w:r w:rsidR="003C4413" w:rsidRPr="00073582">
        <w:rPr>
          <w:rFonts w:eastAsia="Trebuchet MS" w:cstheme="minorHAnsi"/>
          <w:sz w:val="24"/>
          <w:szCs w:val="24"/>
        </w:rPr>
        <w:t>935</w:t>
      </w:r>
      <w:r w:rsidR="00001AC6" w:rsidRPr="00073582">
        <w:rPr>
          <w:rFonts w:eastAsia="Trebuchet MS" w:cstheme="minorHAnsi"/>
          <w:sz w:val="24"/>
          <w:szCs w:val="24"/>
        </w:rPr>
        <w:t xml:space="preserve"> ze zm.</w:t>
      </w:r>
      <w:r w:rsidRPr="00073582">
        <w:rPr>
          <w:rFonts w:eastAsia="Trebuchet MS" w:cstheme="minorHAnsi"/>
          <w:sz w:val="24"/>
          <w:szCs w:val="24"/>
        </w:rPr>
        <w:t>).</w:t>
      </w:r>
    </w:p>
    <w:p w14:paraId="288FDFC3" w14:textId="04FD0380" w:rsidR="00AD78E4" w:rsidRPr="00073582" w:rsidRDefault="00FD20FA" w:rsidP="00073582">
      <w:pPr>
        <w:pStyle w:val="Akapitzlist"/>
        <w:numPr>
          <w:ilvl w:val="0"/>
          <w:numId w:val="22"/>
        </w:numPr>
        <w:spacing w:before="360" w:after="240" w:line="360" w:lineRule="auto"/>
        <w:rPr>
          <w:rFonts w:eastAsia="Trebuchet MS" w:cstheme="minorHAnsi"/>
          <w:sz w:val="24"/>
          <w:szCs w:val="24"/>
        </w:rPr>
      </w:pPr>
      <w:r w:rsidRPr="00073582">
        <w:rPr>
          <w:rFonts w:eastAsia="Trebuchet MS" w:cstheme="minorHAnsi"/>
          <w:sz w:val="24"/>
          <w:szCs w:val="24"/>
        </w:rPr>
        <w:t xml:space="preserve">JW dokonuje doręczeń w sprawach dotyczących wniosku o ponowną ocenę Przedsięwzięcia na adres skrzynki podawczej </w:t>
      </w:r>
      <w:r w:rsidR="000E6F92" w:rsidRPr="00073582">
        <w:rPr>
          <w:rFonts w:eastAsia="Trebuchet MS" w:cstheme="minorHAnsi"/>
          <w:sz w:val="24"/>
          <w:szCs w:val="24"/>
        </w:rPr>
        <w:t xml:space="preserve">Wnioskodawcy </w:t>
      </w:r>
      <w:r w:rsidRPr="00073582">
        <w:rPr>
          <w:rFonts w:eastAsia="Trebuchet MS" w:cstheme="minorHAnsi"/>
          <w:sz w:val="24"/>
          <w:szCs w:val="24"/>
        </w:rPr>
        <w:t xml:space="preserve">na </w:t>
      </w:r>
      <w:r w:rsidR="000E6F92" w:rsidRPr="00073582">
        <w:rPr>
          <w:rFonts w:eastAsia="Trebuchet MS" w:cstheme="minorHAnsi"/>
          <w:sz w:val="24"/>
          <w:szCs w:val="24"/>
        </w:rPr>
        <w:t xml:space="preserve">platformie </w:t>
      </w:r>
      <w:r w:rsidRPr="00073582">
        <w:rPr>
          <w:rFonts w:eastAsia="Trebuchet MS" w:cstheme="minorHAnsi"/>
          <w:sz w:val="24"/>
          <w:szCs w:val="24"/>
        </w:rPr>
        <w:t>ePUAP wskazany we Wniosku. </w:t>
      </w:r>
    </w:p>
    <w:p w14:paraId="25BAF3AB" w14:textId="6E57FA16" w:rsidR="00CC6973" w:rsidRPr="00073582" w:rsidRDefault="00CC6973" w:rsidP="00073582">
      <w:pPr>
        <w:pStyle w:val="Styl1"/>
      </w:pPr>
      <w:r w:rsidRPr="00073582">
        <w:t xml:space="preserve">§ </w:t>
      </w:r>
      <w:r w:rsidR="00D96749" w:rsidRPr="00073582">
        <w:t>10</w:t>
      </w:r>
      <w:r w:rsidR="00BA3715" w:rsidRPr="00073582">
        <w:t xml:space="preserve"> </w:t>
      </w:r>
      <w:r w:rsidRPr="00073582">
        <w:t>Postanowienia końcowe</w:t>
      </w:r>
    </w:p>
    <w:p w14:paraId="10229B33" w14:textId="0267755A" w:rsidR="0067677F" w:rsidRPr="00073582" w:rsidRDefault="510FAE70" w:rsidP="00073582">
      <w:pPr>
        <w:pStyle w:val="Akapitzlist"/>
        <w:numPr>
          <w:ilvl w:val="0"/>
          <w:numId w:val="2"/>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Regulamin może ulec zmianie z wyjątkiem </w:t>
      </w:r>
      <w:r w:rsidR="66C153C7" w:rsidRPr="00073582">
        <w:rPr>
          <w:rFonts w:eastAsia="Trebuchet MS" w:cstheme="minorHAnsi"/>
          <w:color w:val="000000" w:themeColor="text1"/>
          <w:sz w:val="24"/>
          <w:szCs w:val="24"/>
        </w:rPr>
        <w:t>zasad</w:t>
      </w:r>
      <w:r w:rsidRPr="00073582">
        <w:rPr>
          <w:rFonts w:eastAsia="Trebuchet MS" w:cstheme="minorHAnsi"/>
          <w:color w:val="000000" w:themeColor="text1"/>
          <w:sz w:val="24"/>
          <w:szCs w:val="24"/>
        </w:rPr>
        <w:t xml:space="preserve"> wyboru </w:t>
      </w:r>
      <w:r w:rsidR="66C153C7" w:rsidRPr="00073582">
        <w:rPr>
          <w:rFonts w:eastAsia="Trebuchet MS" w:cstheme="minorHAnsi"/>
          <w:color w:val="000000" w:themeColor="text1"/>
          <w:sz w:val="24"/>
          <w:szCs w:val="24"/>
        </w:rPr>
        <w:t>Przedsięwzięć</w:t>
      </w:r>
      <w:r w:rsidRPr="00073582">
        <w:rPr>
          <w:rFonts w:eastAsia="Trebuchet MS" w:cstheme="minorHAnsi"/>
          <w:color w:val="000000" w:themeColor="text1"/>
          <w:sz w:val="24"/>
          <w:szCs w:val="24"/>
        </w:rPr>
        <w:t xml:space="preserve">. Zmiana </w:t>
      </w:r>
      <w:r w:rsidR="66C153C7" w:rsidRPr="00073582">
        <w:rPr>
          <w:rFonts w:eastAsia="Trebuchet MS" w:cstheme="minorHAnsi"/>
          <w:color w:val="000000" w:themeColor="text1"/>
          <w:sz w:val="24"/>
          <w:szCs w:val="24"/>
        </w:rPr>
        <w:t>R</w:t>
      </w:r>
      <w:r w:rsidRPr="00073582">
        <w:rPr>
          <w:rFonts w:eastAsia="Trebuchet MS" w:cstheme="minorHAnsi"/>
          <w:color w:val="000000" w:themeColor="text1"/>
          <w:sz w:val="24"/>
          <w:szCs w:val="24"/>
        </w:rPr>
        <w:t xml:space="preserve">egulaminu w zakresie kryteriów wyboru </w:t>
      </w:r>
      <w:r w:rsidR="66C153C7" w:rsidRPr="00073582">
        <w:rPr>
          <w:rFonts w:eastAsia="Trebuchet MS" w:cstheme="minorHAnsi"/>
          <w:color w:val="000000" w:themeColor="text1"/>
          <w:sz w:val="24"/>
          <w:szCs w:val="24"/>
        </w:rPr>
        <w:t>Przedsięwzięć</w:t>
      </w:r>
      <w:r w:rsidRPr="00073582">
        <w:rPr>
          <w:rFonts w:eastAsia="Trebuchet MS" w:cstheme="minorHAnsi"/>
          <w:color w:val="000000" w:themeColor="text1"/>
          <w:sz w:val="24"/>
          <w:szCs w:val="24"/>
        </w:rPr>
        <w:t xml:space="preserve"> może </w:t>
      </w:r>
      <w:r w:rsidR="66C153C7" w:rsidRPr="00073582">
        <w:rPr>
          <w:rFonts w:eastAsia="Trebuchet MS" w:cstheme="minorHAnsi"/>
          <w:color w:val="000000" w:themeColor="text1"/>
          <w:sz w:val="24"/>
          <w:szCs w:val="24"/>
        </w:rPr>
        <w:t>nastąpić</w:t>
      </w:r>
      <w:r w:rsidRPr="00073582">
        <w:rPr>
          <w:rFonts w:eastAsia="Trebuchet MS" w:cstheme="minorHAnsi"/>
          <w:color w:val="000000" w:themeColor="text1"/>
          <w:sz w:val="24"/>
          <w:szCs w:val="24"/>
        </w:rPr>
        <w:t xml:space="preserve"> wyłącznie w sytuacji, w której w ramach </w:t>
      </w:r>
      <w:r w:rsidR="25A06FA8" w:rsidRPr="00073582">
        <w:rPr>
          <w:rFonts w:eastAsia="Trebuchet MS" w:cstheme="minorHAnsi"/>
          <w:color w:val="000000" w:themeColor="text1"/>
          <w:sz w:val="24"/>
          <w:szCs w:val="24"/>
        </w:rPr>
        <w:t xml:space="preserve">naboru </w:t>
      </w:r>
      <w:r w:rsidRPr="00073582">
        <w:rPr>
          <w:rFonts w:eastAsia="Trebuchet MS" w:cstheme="minorHAnsi"/>
          <w:color w:val="000000" w:themeColor="text1"/>
          <w:sz w:val="24"/>
          <w:szCs w:val="24"/>
        </w:rPr>
        <w:t xml:space="preserve">nie złożono jeszcze </w:t>
      </w:r>
      <w:r w:rsidR="6EEFB2B2" w:rsidRPr="00073582">
        <w:rPr>
          <w:rFonts w:eastAsia="Trebuchet MS" w:cstheme="minorHAnsi"/>
          <w:color w:val="000000" w:themeColor="text1"/>
          <w:sz w:val="24"/>
          <w:szCs w:val="24"/>
        </w:rPr>
        <w:t>Wniosku</w:t>
      </w:r>
      <w:r w:rsidRPr="00073582">
        <w:rPr>
          <w:rFonts w:eastAsia="Trebuchet MS" w:cstheme="minorHAnsi"/>
          <w:color w:val="000000" w:themeColor="text1"/>
          <w:sz w:val="24"/>
          <w:szCs w:val="24"/>
        </w:rPr>
        <w:t xml:space="preserve">. Zmiana ta skutkuje odpowiednim wydłużeniem terminu składania </w:t>
      </w:r>
      <w:r w:rsidR="000C6931" w:rsidRPr="00073582">
        <w:rPr>
          <w:rFonts w:eastAsia="Trebuchet MS" w:cstheme="minorHAnsi"/>
          <w:color w:val="000000" w:themeColor="text1"/>
          <w:sz w:val="24"/>
          <w:szCs w:val="24"/>
        </w:rPr>
        <w:t>Wniosków</w:t>
      </w:r>
      <w:r w:rsidR="66C153C7" w:rsidRPr="00073582">
        <w:rPr>
          <w:rFonts w:eastAsia="Trebuchet MS" w:cstheme="minorHAnsi"/>
          <w:color w:val="000000" w:themeColor="text1"/>
          <w:sz w:val="24"/>
          <w:szCs w:val="24"/>
        </w:rPr>
        <w:t>.</w:t>
      </w:r>
    </w:p>
    <w:p w14:paraId="547D3321" w14:textId="6E4AFC62" w:rsidR="0067677F" w:rsidRPr="00073582" w:rsidRDefault="2F457977" w:rsidP="00073582">
      <w:pPr>
        <w:pStyle w:val="Akapitzlist"/>
        <w:numPr>
          <w:ilvl w:val="0"/>
          <w:numId w:val="2"/>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W przypadku zmiany Regulaminu, JW zamieszcza na swojej stronie internetowej informację o zmianie Regulaminu, aktualną treść Regulaminu, uzasadnienie oraz termin, od którego zmiana obowiązuje.</w:t>
      </w:r>
    </w:p>
    <w:p w14:paraId="621F4A35" w14:textId="40221727" w:rsidR="0067677F" w:rsidRPr="00073582" w:rsidRDefault="706618C6" w:rsidP="00073582">
      <w:pPr>
        <w:pStyle w:val="Akapitzlist"/>
        <w:numPr>
          <w:ilvl w:val="0"/>
          <w:numId w:val="2"/>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JW</w:t>
      </w:r>
      <w:r w:rsidR="510FAE70" w:rsidRPr="00073582">
        <w:rPr>
          <w:rFonts w:eastAsia="Trebuchet MS" w:cstheme="minorHAnsi"/>
          <w:color w:val="000000" w:themeColor="text1"/>
          <w:sz w:val="24"/>
          <w:szCs w:val="24"/>
        </w:rPr>
        <w:t xml:space="preserve"> zastrzega sobie prawo do możliwości skrócenia lub wydłużenia terminu naboru </w:t>
      </w:r>
      <w:r w:rsidR="006C605E" w:rsidRPr="00073582">
        <w:rPr>
          <w:rFonts w:eastAsia="Trebuchet MS" w:cstheme="minorHAnsi"/>
          <w:color w:val="000000" w:themeColor="text1"/>
          <w:sz w:val="24"/>
          <w:szCs w:val="24"/>
        </w:rPr>
        <w:t xml:space="preserve">Wniosków </w:t>
      </w:r>
      <w:r w:rsidR="510FAE70" w:rsidRPr="00073582">
        <w:rPr>
          <w:rFonts w:eastAsia="Trebuchet MS" w:cstheme="minorHAnsi"/>
          <w:color w:val="000000" w:themeColor="text1"/>
          <w:sz w:val="24"/>
          <w:szCs w:val="24"/>
        </w:rPr>
        <w:t>w następujących przypadk</w:t>
      </w:r>
      <w:r w:rsidR="51E71C90" w:rsidRPr="00073582">
        <w:rPr>
          <w:rFonts w:eastAsia="Trebuchet MS" w:cstheme="minorHAnsi"/>
          <w:color w:val="000000" w:themeColor="text1"/>
          <w:sz w:val="24"/>
          <w:szCs w:val="24"/>
        </w:rPr>
        <w:t>ach</w:t>
      </w:r>
      <w:r w:rsidR="510FAE70" w:rsidRPr="00073582">
        <w:rPr>
          <w:rFonts w:eastAsia="Trebuchet MS" w:cstheme="minorHAnsi"/>
          <w:color w:val="000000" w:themeColor="text1"/>
          <w:sz w:val="24"/>
          <w:szCs w:val="24"/>
        </w:rPr>
        <w:t>:</w:t>
      </w:r>
    </w:p>
    <w:p w14:paraId="656ECF8F" w14:textId="76DF0210" w:rsidR="0067677F" w:rsidRPr="00073582" w:rsidRDefault="7985EB52" w:rsidP="00073582">
      <w:pPr>
        <w:pStyle w:val="Akapitzlist"/>
        <w:numPr>
          <w:ilvl w:val="0"/>
          <w:numId w:val="10"/>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zwiększeni</w:t>
      </w:r>
      <w:r w:rsidR="306493B7" w:rsidRPr="00073582">
        <w:rPr>
          <w:rFonts w:eastAsiaTheme="minorEastAsia" w:cstheme="minorHAnsi"/>
          <w:color w:val="000000" w:themeColor="text1"/>
          <w:sz w:val="24"/>
          <w:szCs w:val="24"/>
        </w:rPr>
        <w:t>a</w:t>
      </w:r>
      <w:r w:rsidRPr="00073582">
        <w:rPr>
          <w:rFonts w:eastAsiaTheme="minorEastAsia" w:cstheme="minorHAnsi"/>
          <w:color w:val="000000" w:themeColor="text1"/>
          <w:sz w:val="24"/>
          <w:szCs w:val="24"/>
        </w:rPr>
        <w:t xml:space="preserve"> </w:t>
      </w:r>
      <w:r w:rsidR="000E6F92" w:rsidRPr="00073582">
        <w:rPr>
          <w:rFonts w:eastAsiaTheme="minorEastAsia" w:cstheme="minorHAnsi"/>
          <w:color w:val="000000" w:themeColor="text1"/>
          <w:sz w:val="24"/>
          <w:szCs w:val="24"/>
        </w:rPr>
        <w:t>kwoty</w:t>
      </w:r>
      <w:r w:rsidR="00B65542" w:rsidRPr="00073582">
        <w:rPr>
          <w:rFonts w:eastAsiaTheme="minorEastAsia" w:cstheme="minorHAnsi"/>
          <w:color w:val="000000" w:themeColor="text1"/>
          <w:sz w:val="24"/>
          <w:szCs w:val="24"/>
        </w:rPr>
        <w:t xml:space="preserve">, </w:t>
      </w:r>
      <w:r w:rsidR="006C605E" w:rsidRPr="00073582">
        <w:rPr>
          <w:rFonts w:eastAsiaTheme="minorEastAsia" w:cstheme="minorHAnsi"/>
          <w:color w:val="000000" w:themeColor="text1"/>
          <w:sz w:val="24"/>
          <w:szCs w:val="24"/>
        </w:rPr>
        <w:t xml:space="preserve">o której mowa w § 3 ust. </w:t>
      </w:r>
      <w:r w:rsidR="0084759F" w:rsidRPr="00073582">
        <w:rPr>
          <w:rFonts w:eastAsiaTheme="minorEastAsia" w:cstheme="minorHAnsi"/>
          <w:color w:val="000000" w:themeColor="text1"/>
          <w:sz w:val="24"/>
          <w:szCs w:val="24"/>
        </w:rPr>
        <w:t>5</w:t>
      </w:r>
      <w:r w:rsidR="006C605E" w:rsidRPr="00073582">
        <w:rPr>
          <w:rFonts w:eastAsiaTheme="minorEastAsia" w:cstheme="minorHAnsi"/>
          <w:color w:val="000000" w:themeColor="text1"/>
          <w:sz w:val="24"/>
          <w:szCs w:val="24"/>
        </w:rPr>
        <w:t>;</w:t>
      </w:r>
    </w:p>
    <w:p w14:paraId="671D87E6" w14:textId="31E5D969" w:rsidR="0067677F" w:rsidRPr="00073582" w:rsidRDefault="6AE7DA86" w:rsidP="00073582">
      <w:pPr>
        <w:pStyle w:val="Akapitzlist"/>
        <w:numPr>
          <w:ilvl w:val="0"/>
          <w:numId w:val="10"/>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wyczerpania</w:t>
      </w:r>
      <w:r w:rsidR="7985EB52" w:rsidRPr="00073582">
        <w:rPr>
          <w:rFonts w:eastAsiaTheme="minorEastAsia" w:cstheme="minorHAnsi"/>
          <w:color w:val="000000" w:themeColor="text1"/>
          <w:sz w:val="24"/>
          <w:szCs w:val="24"/>
        </w:rPr>
        <w:t xml:space="preserve"> określonej </w:t>
      </w:r>
      <w:r w:rsidR="66E21CA4" w:rsidRPr="00073582">
        <w:rPr>
          <w:rFonts w:eastAsiaTheme="minorEastAsia" w:cstheme="minorHAnsi"/>
          <w:color w:val="000000" w:themeColor="text1"/>
          <w:sz w:val="24"/>
          <w:szCs w:val="24"/>
        </w:rPr>
        <w:t xml:space="preserve">w naborze </w:t>
      </w:r>
      <w:r w:rsidR="000E6F92" w:rsidRPr="00073582">
        <w:rPr>
          <w:rFonts w:eastAsiaTheme="minorEastAsia" w:cstheme="minorHAnsi"/>
          <w:color w:val="000000" w:themeColor="text1"/>
          <w:sz w:val="24"/>
          <w:szCs w:val="24"/>
        </w:rPr>
        <w:t>kwoty</w:t>
      </w:r>
      <w:r w:rsidR="006C605E" w:rsidRPr="00073582">
        <w:rPr>
          <w:rFonts w:eastAsiaTheme="minorEastAsia" w:cstheme="minorHAnsi"/>
          <w:color w:val="000000" w:themeColor="text1"/>
          <w:sz w:val="24"/>
          <w:szCs w:val="24"/>
        </w:rPr>
        <w:t xml:space="preserve">, o której mowa w § 3 ust. </w:t>
      </w:r>
      <w:r w:rsidR="0084759F" w:rsidRPr="00073582">
        <w:rPr>
          <w:rFonts w:eastAsiaTheme="minorEastAsia" w:cstheme="minorHAnsi"/>
          <w:color w:val="000000" w:themeColor="text1"/>
          <w:sz w:val="24"/>
          <w:szCs w:val="24"/>
        </w:rPr>
        <w:t>5</w:t>
      </w:r>
      <w:r w:rsidR="006C605E" w:rsidRPr="00073582">
        <w:rPr>
          <w:rFonts w:eastAsiaTheme="minorEastAsia" w:cstheme="minorHAnsi"/>
          <w:color w:val="000000" w:themeColor="text1"/>
          <w:sz w:val="24"/>
          <w:szCs w:val="24"/>
        </w:rPr>
        <w:t>;</w:t>
      </w:r>
    </w:p>
    <w:p w14:paraId="5C82F6FF" w14:textId="0E33A451" w:rsidR="00A82ABD" w:rsidRPr="00073582" w:rsidRDefault="68E667AD" w:rsidP="00073582">
      <w:pPr>
        <w:pStyle w:val="Akapitzlist"/>
        <w:numPr>
          <w:ilvl w:val="0"/>
          <w:numId w:val="10"/>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z</w:t>
      </w:r>
      <w:r w:rsidR="6DC76D6A" w:rsidRPr="00073582">
        <w:rPr>
          <w:rFonts w:eastAsiaTheme="minorEastAsia" w:cstheme="minorHAnsi"/>
          <w:color w:val="000000" w:themeColor="text1"/>
          <w:sz w:val="24"/>
          <w:szCs w:val="24"/>
        </w:rPr>
        <w:t xml:space="preserve">miany Regulaminu lub któregoś z załączników na skutek okoliczności, których nie dało się przewidzieć na etapie ogłaszania </w:t>
      </w:r>
      <w:r w:rsidR="00BB7FA1" w:rsidRPr="00073582">
        <w:rPr>
          <w:rFonts w:eastAsiaTheme="minorEastAsia" w:cstheme="minorHAnsi"/>
          <w:color w:val="000000" w:themeColor="text1"/>
          <w:sz w:val="24"/>
          <w:szCs w:val="24"/>
        </w:rPr>
        <w:t>naboru;</w:t>
      </w:r>
    </w:p>
    <w:p w14:paraId="1F82F33F" w14:textId="77777777" w:rsidR="00542757" w:rsidRPr="00073582" w:rsidRDefault="00122CBC" w:rsidP="00073582">
      <w:pPr>
        <w:pStyle w:val="Akapitzlist"/>
        <w:numPr>
          <w:ilvl w:val="0"/>
          <w:numId w:val="10"/>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wystąpieni</w:t>
      </w:r>
      <w:r w:rsidR="6BE36B34" w:rsidRPr="00073582">
        <w:rPr>
          <w:rFonts w:eastAsiaTheme="minorEastAsia" w:cstheme="minorHAnsi"/>
          <w:color w:val="000000" w:themeColor="text1"/>
          <w:sz w:val="24"/>
          <w:szCs w:val="24"/>
        </w:rPr>
        <w:t>a</w:t>
      </w:r>
      <w:r w:rsidRPr="00073582">
        <w:rPr>
          <w:rFonts w:eastAsiaTheme="minorEastAsia" w:cstheme="minorHAnsi"/>
          <w:color w:val="000000" w:themeColor="text1"/>
          <w:sz w:val="24"/>
          <w:szCs w:val="24"/>
        </w:rPr>
        <w:t xml:space="preserve"> </w:t>
      </w:r>
      <w:r w:rsidR="00E23BAC" w:rsidRPr="00073582">
        <w:rPr>
          <w:rFonts w:eastAsiaTheme="minorEastAsia" w:cstheme="minorHAnsi"/>
          <w:color w:val="000000" w:themeColor="text1"/>
          <w:sz w:val="24"/>
          <w:szCs w:val="24"/>
        </w:rPr>
        <w:t>t</w:t>
      </w:r>
      <w:r w:rsidR="00BB7FA1" w:rsidRPr="00073582">
        <w:rPr>
          <w:rFonts w:eastAsiaTheme="minorEastAsia" w:cstheme="minorHAnsi"/>
          <w:color w:val="000000" w:themeColor="text1"/>
          <w:sz w:val="24"/>
          <w:szCs w:val="24"/>
        </w:rPr>
        <w:t>echniczn</w:t>
      </w:r>
      <w:r w:rsidRPr="00073582">
        <w:rPr>
          <w:rFonts w:eastAsiaTheme="minorEastAsia" w:cstheme="minorHAnsi"/>
          <w:color w:val="000000" w:themeColor="text1"/>
          <w:sz w:val="24"/>
          <w:szCs w:val="24"/>
        </w:rPr>
        <w:t>ych</w:t>
      </w:r>
      <w:r w:rsidR="00BB7FA1" w:rsidRPr="00073582">
        <w:rPr>
          <w:rFonts w:eastAsiaTheme="minorEastAsia" w:cstheme="minorHAnsi"/>
          <w:color w:val="000000" w:themeColor="text1"/>
          <w:sz w:val="24"/>
          <w:szCs w:val="24"/>
        </w:rPr>
        <w:t xml:space="preserve"> problem</w:t>
      </w:r>
      <w:r w:rsidRPr="00073582">
        <w:rPr>
          <w:rFonts w:eastAsiaTheme="minorEastAsia" w:cstheme="minorHAnsi"/>
          <w:color w:val="000000" w:themeColor="text1"/>
          <w:sz w:val="24"/>
          <w:szCs w:val="24"/>
        </w:rPr>
        <w:t>ów</w:t>
      </w:r>
      <w:r w:rsidR="00BB7FA1" w:rsidRPr="00073582">
        <w:rPr>
          <w:rFonts w:eastAsiaTheme="minorEastAsia" w:cstheme="minorHAnsi"/>
          <w:color w:val="000000" w:themeColor="text1"/>
          <w:sz w:val="24"/>
          <w:szCs w:val="24"/>
        </w:rPr>
        <w:t xml:space="preserve"> uniemożliwiając</w:t>
      </w:r>
      <w:r w:rsidRPr="00073582">
        <w:rPr>
          <w:rFonts w:eastAsiaTheme="minorEastAsia" w:cstheme="minorHAnsi"/>
          <w:color w:val="000000" w:themeColor="text1"/>
          <w:sz w:val="24"/>
          <w:szCs w:val="24"/>
        </w:rPr>
        <w:t>ych</w:t>
      </w:r>
      <w:r w:rsidR="00BB7FA1" w:rsidRPr="00073582">
        <w:rPr>
          <w:rFonts w:eastAsiaTheme="minorEastAsia" w:cstheme="minorHAnsi"/>
          <w:color w:val="000000" w:themeColor="text1"/>
          <w:sz w:val="24"/>
          <w:szCs w:val="24"/>
        </w:rPr>
        <w:t xml:space="preserve"> składanie Wniosków</w:t>
      </w:r>
      <w:r w:rsidR="00542757" w:rsidRPr="00073582">
        <w:rPr>
          <w:rFonts w:eastAsiaTheme="minorEastAsia" w:cstheme="minorHAnsi"/>
          <w:color w:val="000000" w:themeColor="text1"/>
          <w:sz w:val="24"/>
          <w:szCs w:val="24"/>
        </w:rPr>
        <w:t>;</w:t>
      </w:r>
    </w:p>
    <w:p w14:paraId="4CBE740D" w14:textId="485274F3" w:rsidR="00BB7FA1" w:rsidRPr="00073582" w:rsidRDefault="00542757" w:rsidP="00073582">
      <w:pPr>
        <w:pStyle w:val="Akapitzlist"/>
        <w:numPr>
          <w:ilvl w:val="0"/>
          <w:numId w:val="10"/>
        </w:numPr>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 xml:space="preserve">po otrzymaniu rekomendacji </w:t>
      </w:r>
      <w:proofErr w:type="gramStart"/>
      <w:r w:rsidRPr="00073582">
        <w:rPr>
          <w:rFonts w:eastAsia="Trebuchet MS" w:cstheme="minorHAnsi"/>
          <w:color w:val="000000" w:themeColor="text1"/>
          <w:sz w:val="24"/>
          <w:szCs w:val="24"/>
        </w:rPr>
        <w:t>odnośnie</w:t>
      </w:r>
      <w:proofErr w:type="gramEnd"/>
      <w:r w:rsidRPr="00073582">
        <w:rPr>
          <w:rFonts w:eastAsia="Trebuchet MS" w:cstheme="minorHAnsi"/>
          <w:color w:val="000000" w:themeColor="text1"/>
          <w:sz w:val="24"/>
          <w:szCs w:val="24"/>
        </w:rPr>
        <w:t xml:space="preserve"> wydłużenia terminu naboru od IOI</w:t>
      </w:r>
      <w:r w:rsidR="00AD7095" w:rsidRPr="00073582">
        <w:rPr>
          <w:rFonts w:eastAsiaTheme="minorEastAsia" w:cstheme="minorHAnsi"/>
          <w:color w:val="000000" w:themeColor="text1"/>
          <w:sz w:val="24"/>
          <w:szCs w:val="24"/>
        </w:rPr>
        <w:t>.</w:t>
      </w:r>
    </w:p>
    <w:p w14:paraId="00797A58" w14:textId="068794FB" w:rsidR="0067677F" w:rsidRPr="00073582" w:rsidRDefault="55AC8DC8" w:rsidP="00073582">
      <w:pPr>
        <w:pStyle w:val="Akapitzlist"/>
        <w:numPr>
          <w:ilvl w:val="0"/>
          <w:numId w:val="2"/>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W przypadku podjęcia decyzji o skróceniu naboru liczba dni od </w:t>
      </w:r>
      <w:r w:rsidR="001C498D" w:rsidRPr="00073582">
        <w:rPr>
          <w:rFonts w:eastAsia="Trebuchet MS" w:cstheme="minorHAnsi"/>
          <w:color w:val="000000" w:themeColor="text1"/>
          <w:sz w:val="24"/>
          <w:szCs w:val="24"/>
        </w:rPr>
        <w:t xml:space="preserve">dnia </w:t>
      </w:r>
      <w:r w:rsidRPr="00073582">
        <w:rPr>
          <w:rFonts w:eastAsia="Trebuchet MS" w:cstheme="minorHAnsi"/>
          <w:color w:val="000000" w:themeColor="text1"/>
          <w:sz w:val="24"/>
          <w:szCs w:val="24"/>
        </w:rPr>
        <w:t>zmiany terminu składania Wniosków do terminu zakończenia naboru wynosi minimum 7 dni.</w:t>
      </w:r>
    </w:p>
    <w:p w14:paraId="4F574507" w14:textId="5D9E13F1" w:rsidR="0067677F" w:rsidRPr="00073582" w:rsidRDefault="16153B34" w:rsidP="00073582">
      <w:pPr>
        <w:pStyle w:val="Akapitzlist"/>
        <w:numPr>
          <w:ilvl w:val="0"/>
          <w:numId w:val="2"/>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Nabór może zostać unieważniony</w:t>
      </w:r>
      <w:r w:rsidR="018E5A4D" w:rsidRPr="00073582">
        <w:rPr>
          <w:rFonts w:eastAsia="Trebuchet MS" w:cstheme="minorHAnsi"/>
          <w:color w:val="000000" w:themeColor="text1"/>
          <w:sz w:val="24"/>
          <w:szCs w:val="24"/>
        </w:rPr>
        <w:t>, gdy:</w:t>
      </w:r>
    </w:p>
    <w:p w14:paraId="62000D2F" w14:textId="049FBEF2" w:rsidR="0067677F" w:rsidRPr="00073582" w:rsidRDefault="267C7360" w:rsidP="00073582">
      <w:pPr>
        <w:pStyle w:val="Akapitzlist"/>
        <w:numPr>
          <w:ilvl w:val="0"/>
          <w:numId w:val="11"/>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 xml:space="preserve">w terminie składania </w:t>
      </w:r>
      <w:r w:rsidR="5C7B7C38" w:rsidRPr="00073582">
        <w:rPr>
          <w:rFonts w:eastAsiaTheme="minorEastAsia" w:cstheme="minorHAnsi"/>
          <w:color w:val="000000" w:themeColor="text1"/>
          <w:sz w:val="24"/>
          <w:szCs w:val="24"/>
        </w:rPr>
        <w:t>W</w:t>
      </w:r>
      <w:r w:rsidRPr="00073582">
        <w:rPr>
          <w:rFonts w:eastAsiaTheme="minorEastAsia" w:cstheme="minorHAnsi"/>
          <w:color w:val="000000" w:themeColor="text1"/>
          <w:sz w:val="24"/>
          <w:szCs w:val="24"/>
        </w:rPr>
        <w:t xml:space="preserve">niosków nie złożono </w:t>
      </w:r>
      <w:r w:rsidR="0456B12B" w:rsidRPr="00073582">
        <w:rPr>
          <w:rFonts w:eastAsiaTheme="minorEastAsia" w:cstheme="minorHAnsi"/>
          <w:color w:val="000000" w:themeColor="text1"/>
          <w:sz w:val="24"/>
          <w:szCs w:val="24"/>
        </w:rPr>
        <w:t xml:space="preserve">żadnego </w:t>
      </w:r>
      <w:r w:rsidR="36496DAA" w:rsidRPr="00073582">
        <w:rPr>
          <w:rFonts w:eastAsiaTheme="minorEastAsia" w:cstheme="minorHAnsi"/>
          <w:color w:val="000000" w:themeColor="text1"/>
          <w:sz w:val="24"/>
          <w:szCs w:val="24"/>
        </w:rPr>
        <w:t>W</w:t>
      </w:r>
      <w:r w:rsidRPr="00073582">
        <w:rPr>
          <w:rFonts w:eastAsiaTheme="minorEastAsia" w:cstheme="minorHAnsi"/>
          <w:color w:val="000000" w:themeColor="text1"/>
          <w:sz w:val="24"/>
          <w:szCs w:val="24"/>
        </w:rPr>
        <w:t>niosku lub</w:t>
      </w:r>
      <w:r w:rsidR="00C16121" w:rsidRPr="00073582">
        <w:rPr>
          <w:rFonts w:eastAsiaTheme="minorEastAsia" w:cstheme="minorHAnsi"/>
          <w:color w:val="000000" w:themeColor="text1"/>
          <w:sz w:val="24"/>
          <w:szCs w:val="24"/>
        </w:rPr>
        <w:t>;</w:t>
      </w:r>
    </w:p>
    <w:p w14:paraId="3706C21B" w14:textId="57244F52" w:rsidR="0067677F" w:rsidRPr="00073582" w:rsidRDefault="267C7360" w:rsidP="00073582">
      <w:pPr>
        <w:pStyle w:val="Akapitzlist"/>
        <w:numPr>
          <w:ilvl w:val="0"/>
          <w:numId w:val="11"/>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lastRenderedPageBreak/>
        <w:t xml:space="preserve">wystąpiła istotna zmiana okoliczności powodująca, że wybór </w:t>
      </w:r>
      <w:r w:rsidR="77683264" w:rsidRPr="00073582">
        <w:rPr>
          <w:rFonts w:eastAsiaTheme="minorEastAsia" w:cstheme="minorHAnsi"/>
          <w:color w:val="000000" w:themeColor="text1"/>
          <w:sz w:val="24"/>
          <w:szCs w:val="24"/>
        </w:rPr>
        <w:t xml:space="preserve">Przedsięwzięć do objęcia wsparciem </w:t>
      </w:r>
      <w:r w:rsidRPr="00073582">
        <w:rPr>
          <w:rFonts w:eastAsiaTheme="minorEastAsia" w:cstheme="minorHAnsi"/>
          <w:color w:val="000000" w:themeColor="text1"/>
          <w:sz w:val="24"/>
          <w:szCs w:val="24"/>
        </w:rPr>
        <w:t>nie leży w interesie publicznym</w:t>
      </w:r>
      <w:r w:rsidR="57C41730" w:rsidRPr="00073582">
        <w:rPr>
          <w:rFonts w:eastAsiaTheme="minorEastAsia" w:cstheme="minorHAnsi"/>
          <w:color w:val="000000" w:themeColor="text1"/>
          <w:sz w:val="24"/>
          <w:szCs w:val="24"/>
        </w:rPr>
        <w:t xml:space="preserve">, </w:t>
      </w:r>
      <w:r w:rsidRPr="00073582">
        <w:rPr>
          <w:rFonts w:eastAsiaTheme="minorEastAsia" w:cstheme="minorHAnsi"/>
          <w:color w:val="000000" w:themeColor="text1"/>
          <w:sz w:val="24"/>
          <w:szCs w:val="24"/>
        </w:rPr>
        <w:t>czego nie można było wcześniej przewidzieć lub</w:t>
      </w:r>
      <w:r w:rsidR="00C16121" w:rsidRPr="00073582">
        <w:rPr>
          <w:rFonts w:eastAsiaTheme="minorEastAsia" w:cstheme="minorHAnsi"/>
          <w:color w:val="000000" w:themeColor="text1"/>
          <w:sz w:val="24"/>
          <w:szCs w:val="24"/>
        </w:rPr>
        <w:t>;</w:t>
      </w:r>
    </w:p>
    <w:p w14:paraId="19514D38" w14:textId="149BBB31" w:rsidR="0067677F" w:rsidRPr="00073582" w:rsidRDefault="2967A697" w:rsidP="00073582">
      <w:pPr>
        <w:pStyle w:val="Akapitzlist"/>
        <w:numPr>
          <w:ilvl w:val="0"/>
          <w:numId w:val="11"/>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 xml:space="preserve">postępowanie </w:t>
      </w:r>
      <w:r w:rsidR="49A9BEF8" w:rsidRPr="00073582">
        <w:rPr>
          <w:rFonts w:eastAsiaTheme="minorEastAsia" w:cstheme="minorHAnsi"/>
          <w:color w:val="000000" w:themeColor="text1"/>
          <w:sz w:val="24"/>
          <w:szCs w:val="24"/>
        </w:rPr>
        <w:t>obarczone jest niemożliwą do usunięcia wadą prawną</w:t>
      </w:r>
      <w:r w:rsidR="006A2DA1" w:rsidRPr="00073582">
        <w:rPr>
          <w:rFonts w:eastAsiaTheme="minorEastAsia" w:cstheme="minorHAnsi"/>
          <w:color w:val="000000" w:themeColor="text1"/>
          <w:sz w:val="24"/>
          <w:szCs w:val="24"/>
        </w:rPr>
        <w:t>;</w:t>
      </w:r>
    </w:p>
    <w:p w14:paraId="196FCF49" w14:textId="76CC7828" w:rsidR="006A2DA1" w:rsidRPr="00073582" w:rsidRDefault="006A2DA1" w:rsidP="00073582">
      <w:pPr>
        <w:pStyle w:val="Akapitzlist"/>
        <w:numPr>
          <w:ilvl w:val="0"/>
          <w:numId w:val="11"/>
        </w:numPr>
        <w:spacing w:before="360" w:after="240" w:line="360" w:lineRule="auto"/>
        <w:rPr>
          <w:rFonts w:eastAsiaTheme="minorEastAsia" w:cstheme="minorHAnsi"/>
          <w:color w:val="000000" w:themeColor="text1"/>
          <w:sz w:val="24"/>
          <w:szCs w:val="24"/>
        </w:rPr>
      </w:pPr>
      <w:r w:rsidRPr="00073582">
        <w:rPr>
          <w:rFonts w:eastAsiaTheme="minorEastAsia" w:cstheme="minorHAnsi"/>
          <w:color w:val="000000" w:themeColor="text1"/>
          <w:sz w:val="24"/>
          <w:szCs w:val="24"/>
        </w:rPr>
        <w:t xml:space="preserve">wystąpi siła wyższa. </w:t>
      </w:r>
    </w:p>
    <w:p w14:paraId="3EFB980D" w14:textId="6A552ECE" w:rsidR="000154B4" w:rsidRPr="00073582" w:rsidRDefault="4D345056" w:rsidP="00073582">
      <w:pPr>
        <w:pStyle w:val="Akapitzlist"/>
        <w:numPr>
          <w:ilvl w:val="0"/>
          <w:numId w:val="2"/>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W przypadku unieważnienia naboru wnioskodawcom</w:t>
      </w:r>
      <w:r w:rsidR="6D195F0B"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 xml:space="preserve">nie przysługują żadne roszczenia o zawarcie umów o objęcie </w:t>
      </w:r>
      <w:r w:rsidR="007516BA"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 xml:space="preserve">rzedsięwzięcia wsparciem z planu </w:t>
      </w:r>
      <w:r w:rsidR="7BDA2451" w:rsidRPr="00073582">
        <w:rPr>
          <w:rFonts w:eastAsia="Trebuchet MS" w:cstheme="minorHAnsi"/>
          <w:color w:val="000000" w:themeColor="text1"/>
          <w:sz w:val="24"/>
          <w:szCs w:val="24"/>
        </w:rPr>
        <w:t>rozwojowego</w:t>
      </w:r>
      <w:r w:rsidRPr="00073582">
        <w:rPr>
          <w:rFonts w:eastAsia="Trebuchet MS" w:cstheme="minorHAnsi"/>
          <w:color w:val="000000" w:themeColor="text1"/>
          <w:sz w:val="24"/>
          <w:szCs w:val="24"/>
        </w:rPr>
        <w:t xml:space="preserve"> ani roszczenia odszkodowawcze, w szczególności związane z przygotowaniem dokumentacji aplikacyjnej.</w:t>
      </w:r>
    </w:p>
    <w:p w14:paraId="408BEDB3" w14:textId="2C414333" w:rsidR="00DF746A" w:rsidRPr="00073582" w:rsidRDefault="00DF746A" w:rsidP="00073582">
      <w:pPr>
        <w:pStyle w:val="Akapitzlist"/>
        <w:numPr>
          <w:ilvl w:val="0"/>
          <w:numId w:val="2"/>
        </w:numPr>
        <w:autoSpaceDE w:val="0"/>
        <w:autoSpaceDN w:val="0"/>
        <w:adjustRightInd w:val="0"/>
        <w:spacing w:before="360" w:after="240" w:line="360" w:lineRule="auto"/>
        <w:rPr>
          <w:rFonts w:eastAsia="Trebuchet MS" w:cstheme="minorHAnsi"/>
          <w:color w:val="000000" w:themeColor="text1"/>
          <w:sz w:val="24"/>
          <w:szCs w:val="24"/>
        </w:rPr>
      </w:pPr>
      <w:r w:rsidRPr="00073582">
        <w:rPr>
          <w:rStyle w:val="ui-provider"/>
          <w:rFonts w:cstheme="minorHAnsi"/>
          <w:sz w:val="24"/>
          <w:szCs w:val="24"/>
        </w:rPr>
        <w:t xml:space="preserve">Ujawnienie informacji o istniejących lub planowanych sieciach NGA po ustaleniu </w:t>
      </w:r>
      <w:r w:rsidR="00DF57CE" w:rsidRPr="00073582">
        <w:rPr>
          <w:rStyle w:val="ui-provider"/>
          <w:rFonts w:cstheme="minorHAnsi"/>
          <w:sz w:val="24"/>
          <w:szCs w:val="24"/>
        </w:rPr>
        <w:t>Listy, o której mowa w załączniku nr 8</w:t>
      </w:r>
      <w:r w:rsidR="00C16121" w:rsidRPr="00073582">
        <w:rPr>
          <w:rStyle w:val="ui-provider"/>
          <w:rFonts w:cstheme="minorHAnsi"/>
          <w:sz w:val="24"/>
          <w:szCs w:val="24"/>
        </w:rPr>
        <w:t xml:space="preserve"> </w:t>
      </w:r>
      <w:r w:rsidRPr="00073582">
        <w:rPr>
          <w:rStyle w:val="ui-provider"/>
          <w:rFonts w:cstheme="minorHAnsi"/>
          <w:sz w:val="24"/>
          <w:szCs w:val="24"/>
        </w:rPr>
        <w:t xml:space="preserve">nie stanowi przeszkody do udzielenia pomocy na realizację </w:t>
      </w:r>
      <w:r w:rsidR="00775CA8" w:rsidRPr="00073582">
        <w:rPr>
          <w:rStyle w:val="ui-provider"/>
          <w:rFonts w:cstheme="minorHAnsi"/>
          <w:sz w:val="24"/>
          <w:szCs w:val="24"/>
        </w:rPr>
        <w:t>Przedsięwzięcia</w:t>
      </w:r>
      <w:r w:rsidR="00DF57CE" w:rsidRPr="00073582">
        <w:rPr>
          <w:rStyle w:val="ui-provider"/>
          <w:rFonts w:cstheme="minorHAnsi"/>
          <w:sz w:val="24"/>
          <w:szCs w:val="24"/>
        </w:rPr>
        <w:t xml:space="preserve">. </w:t>
      </w:r>
    </w:p>
    <w:p w14:paraId="2F5DCF56" w14:textId="39A53226" w:rsidR="00491FC7" w:rsidRPr="00073582" w:rsidRDefault="62E10612" w:rsidP="00073582">
      <w:pPr>
        <w:pStyle w:val="Akapitzlist"/>
        <w:numPr>
          <w:ilvl w:val="0"/>
          <w:numId w:val="2"/>
        </w:numPr>
        <w:autoSpaceDE w:val="0"/>
        <w:autoSpaceDN w:val="0"/>
        <w:adjustRightInd w:val="0"/>
        <w:spacing w:before="360" w:after="240" w:line="360" w:lineRule="auto"/>
        <w:rPr>
          <w:rFonts w:eastAsia="Trebuchet MS" w:cstheme="minorHAnsi"/>
          <w:color w:val="000000" w:themeColor="text1"/>
          <w:sz w:val="24"/>
          <w:szCs w:val="24"/>
        </w:rPr>
      </w:pPr>
      <w:r w:rsidRPr="00073582">
        <w:rPr>
          <w:rFonts w:eastAsia="Trebuchet MS" w:cstheme="minorHAnsi"/>
          <w:color w:val="000000" w:themeColor="text1"/>
          <w:sz w:val="24"/>
          <w:szCs w:val="24"/>
        </w:rPr>
        <w:t>Jeżeli dokumenty składane przez</w:t>
      </w:r>
      <w:r w:rsidRPr="00073582" w:rsidDel="00C16121">
        <w:rPr>
          <w:rFonts w:eastAsia="Trebuchet MS" w:cstheme="minorHAnsi"/>
          <w:color w:val="000000" w:themeColor="text1"/>
          <w:sz w:val="24"/>
          <w:szCs w:val="24"/>
        </w:rPr>
        <w:t xml:space="preserve"> </w:t>
      </w:r>
      <w:r w:rsidR="00C16121" w:rsidRPr="00073582">
        <w:rPr>
          <w:rFonts w:eastAsia="Trebuchet MS" w:cstheme="minorHAnsi"/>
          <w:color w:val="000000" w:themeColor="text1"/>
          <w:sz w:val="24"/>
          <w:szCs w:val="24"/>
        </w:rPr>
        <w:t xml:space="preserve">Wnioskodawcę </w:t>
      </w:r>
      <w:r w:rsidRPr="00073582">
        <w:rPr>
          <w:rFonts w:eastAsia="Trebuchet MS" w:cstheme="minorHAnsi"/>
          <w:color w:val="000000" w:themeColor="text1"/>
          <w:sz w:val="24"/>
          <w:szCs w:val="24"/>
        </w:rPr>
        <w:t xml:space="preserve">zawierają tajemnicę przedsiębiorstwa w rozumieniu art. 11 ust. </w:t>
      </w:r>
      <w:r w:rsidR="439964F6" w:rsidRPr="00073582">
        <w:rPr>
          <w:rFonts w:eastAsia="Trebuchet MS" w:cstheme="minorHAnsi"/>
          <w:color w:val="000000" w:themeColor="text1"/>
          <w:sz w:val="24"/>
          <w:szCs w:val="24"/>
        </w:rPr>
        <w:t>2</w:t>
      </w:r>
      <w:r w:rsidRPr="00073582">
        <w:rPr>
          <w:rFonts w:eastAsia="Trebuchet MS" w:cstheme="minorHAnsi"/>
          <w:color w:val="000000" w:themeColor="text1"/>
          <w:sz w:val="24"/>
          <w:szCs w:val="24"/>
        </w:rPr>
        <w:t xml:space="preserve"> ustawy z dnia 16 kwietnia 1993 r. o zwalczaniu nieuczciwej konkurencji (Dz. U. z 2022 r. poz. 1233), </w:t>
      </w:r>
      <w:r w:rsidR="007516BA"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 xml:space="preserve">nioskodawca, w chwili przedkładania tych dokumentów, w sposób jednoznaczny powinien zastrzec, które informacje stanowią tajemnicę przedsiębiorstwa, pod rygorem uznania tych informacji za niezastrzeżone. Na żądanie JW </w:t>
      </w:r>
      <w:r w:rsidR="00CE1139" w:rsidRPr="00073582">
        <w:rPr>
          <w:rFonts w:eastAsia="Trebuchet MS" w:cstheme="minorHAnsi"/>
          <w:color w:val="000000" w:themeColor="text1"/>
          <w:sz w:val="24"/>
          <w:szCs w:val="24"/>
        </w:rPr>
        <w:t xml:space="preserve">Wnioskodawca </w:t>
      </w:r>
      <w:r w:rsidRPr="00073582">
        <w:rPr>
          <w:rFonts w:eastAsia="Trebuchet MS" w:cstheme="minorHAnsi"/>
          <w:color w:val="000000" w:themeColor="text1"/>
          <w:sz w:val="24"/>
          <w:szCs w:val="24"/>
        </w:rPr>
        <w:t xml:space="preserve">jest zobowiązany uzasadnić objęcie danych informacji tajemnicą przedsiębiorstwa. </w:t>
      </w:r>
    </w:p>
    <w:p w14:paraId="37FCEE4C" w14:textId="4E871838" w:rsidR="00480B75" w:rsidRPr="00073582" w:rsidRDefault="4F61DAA9" w:rsidP="00073582">
      <w:pPr>
        <w:pStyle w:val="Akapitzlist"/>
        <w:numPr>
          <w:ilvl w:val="0"/>
          <w:numId w:val="2"/>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W sprawach nieuregulowanych Regulaminem zastosowanie mają przepisy Ustawy.</w:t>
      </w:r>
    </w:p>
    <w:p w14:paraId="02703A9A" w14:textId="7FB9D898" w:rsidR="00CC6973" w:rsidRPr="00073582" w:rsidRDefault="4380048C" w:rsidP="00073582">
      <w:pPr>
        <w:pStyle w:val="Styl1"/>
      </w:pPr>
      <w:r w:rsidRPr="00073582">
        <w:t xml:space="preserve">Załączniki do </w:t>
      </w:r>
      <w:r w:rsidR="05F13FA1" w:rsidRPr="00073582">
        <w:t>R</w:t>
      </w:r>
      <w:r w:rsidRPr="00073582">
        <w:t xml:space="preserve">egulaminu: </w:t>
      </w:r>
    </w:p>
    <w:p w14:paraId="2684DE71" w14:textId="117B9B40" w:rsidR="00CC6973" w:rsidRPr="00073582" w:rsidRDefault="00CC6973" w:rsidP="00073582">
      <w:pPr>
        <w:pStyle w:val="Akapitzlist"/>
        <w:numPr>
          <w:ilvl w:val="0"/>
          <w:numId w:val="6"/>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Wzór </w:t>
      </w:r>
      <w:r w:rsidR="00EE6013"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 xml:space="preserve">niosku o </w:t>
      </w:r>
      <w:r w:rsidR="00C07000" w:rsidRPr="00073582">
        <w:rPr>
          <w:rFonts w:eastAsia="Trebuchet MS" w:cstheme="minorHAnsi"/>
          <w:color w:val="000000" w:themeColor="text1"/>
          <w:sz w:val="24"/>
          <w:szCs w:val="24"/>
        </w:rPr>
        <w:t xml:space="preserve">objęcie Przedsięwzięcia wsparciem </w:t>
      </w:r>
      <w:r w:rsidRPr="00073582">
        <w:rPr>
          <w:rFonts w:eastAsia="Trebuchet MS" w:cstheme="minorHAnsi"/>
          <w:color w:val="000000" w:themeColor="text1"/>
          <w:sz w:val="24"/>
          <w:szCs w:val="24"/>
        </w:rPr>
        <w:t xml:space="preserve">wraz z załącznikami. </w:t>
      </w:r>
    </w:p>
    <w:p w14:paraId="52566D3E" w14:textId="5B0136CD" w:rsidR="00CC6973" w:rsidRPr="00073582" w:rsidRDefault="00CC6973" w:rsidP="00073582">
      <w:pPr>
        <w:pStyle w:val="Akapitzlist"/>
        <w:numPr>
          <w:ilvl w:val="0"/>
          <w:numId w:val="6"/>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Instrukcja wypełniania </w:t>
      </w:r>
      <w:r w:rsidR="00EE6013" w:rsidRPr="00073582">
        <w:rPr>
          <w:rFonts w:eastAsia="Trebuchet MS" w:cstheme="minorHAnsi"/>
          <w:color w:val="000000" w:themeColor="text1"/>
          <w:sz w:val="24"/>
          <w:szCs w:val="24"/>
        </w:rPr>
        <w:t>W</w:t>
      </w:r>
      <w:r w:rsidRPr="00073582">
        <w:rPr>
          <w:rFonts w:eastAsia="Trebuchet MS" w:cstheme="minorHAnsi"/>
          <w:color w:val="000000" w:themeColor="text1"/>
          <w:sz w:val="24"/>
          <w:szCs w:val="24"/>
        </w:rPr>
        <w:t>niosku o</w:t>
      </w:r>
      <w:r w:rsidR="00C07000" w:rsidRPr="00073582">
        <w:rPr>
          <w:rFonts w:eastAsia="Trebuchet MS" w:cstheme="minorHAnsi"/>
          <w:color w:val="000000" w:themeColor="text1"/>
          <w:sz w:val="24"/>
          <w:szCs w:val="24"/>
        </w:rPr>
        <w:t xml:space="preserve"> objęcie Przedsięwzięcia wsparciem. </w:t>
      </w:r>
    </w:p>
    <w:p w14:paraId="58A9CC59" w14:textId="77777777" w:rsidR="00CC6973" w:rsidRPr="00073582" w:rsidRDefault="00CC6973" w:rsidP="00073582">
      <w:pPr>
        <w:pStyle w:val="Akapitzlist"/>
        <w:numPr>
          <w:ilvl w:val="0"/>
          <w:numId w:val="6"/>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Wzór umowy o </w:t>
      </w:r>
      <w:r w:rsidR="00C32D34" w:rsidRPr="00073582">
        <w:rPr>
          <w:rFonts w:eastAsia="Trebuchet MS" w:cstheme="minorHAnsi"/>
          <w:color w:val="000000" w:themeColor="text1"/>
          <w:sz w:val="24"/>
          <w:szCs w:val="24"/>
        </w:rPr>
        <w:t xml:space="preserve">objęcie </w:t>
      </w:r>
      <w:r w:rsidR="00195AD9" w:rsidRPr="00073582">
        <w:rPr>
          <w:rFonts w:eastAsia="Trebuchet MS" w:cstheme="minorHAnsi"/>
          <w:color w:val="000000" w:themeColor="text1"/>
          <w:sz w:val="24"/>
          <w:szCs w:val="24"/>
        </w:rPr>
        <w:t>P</w:t>
      </w:r>
      <w:r w:rsidR="00C32D34" w:rsidRPr="00073582">
        <w:rPr>
          <w:rFonts w:eastAsia="Trebuchet MS" w:cstheme="minorHAnsi"/>
          <w:color w:val="000000" w:themeColor="text1"/>
          <w:sz w:val="24"/>
          <w:szCs w:val="24"/>
        </w:rPr>
        <w:t>rzedsięwzięcia wsparciem</w:t>
      </w:r>
      <w:r w:rsidRPr="00073582">
        <w:rPr>
          <w:rFonts w:eastAsia="Trebuchet MS" w:cstheme="minorHAnsi"/>
          <w:color w:val="000000" w:themeColor="text1"/>
          <w:sz w:val="24"/>
          <w:szCs w:val="24"/>
        </w:rPr>
        <w:t xml:space="preserve">. </w:t>
      </w:r>
    </w:p>
    <w:p w14:paraId="05115099" w14:textId="77777777" w:rsidR="00CC6973" w:rsidRPr="00073582" w:rsidRDefault="00CC6973" w:rsidP="00073582">
      <w:pPr>
        <w:pStyle w:val="Akapitzlist"/>
        <w:numPr>
          <w:ilvl w:val="0"/>
          <w:numId w:val="6"/>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Lista dokumentów niezbędnych do podpisania umowy o </w:t>
      </w:r>
      <w:r w:rsidR="00C32D34" w:rsidRPr="00073582">
        <w:rPr>
          <w:rFonts w:eastAsia="Trebuchet MS" w:cstheme="minorHAnsi"/>
          <w:color w:val="000000" w:themeColor="text1"/>
          <w:sz w:val="24"/>
          <w:szCs w:val="24"/>
        </w:rPr>
        <w:t xml:space="preserve">objęcie </w:t>
      </w:r>
      <w:r w:rsidR="00195AD9" w:rsidRPr="00073582">
        <w:rPr>
          <w:rFonts w:eastAsia="Trebuchet MS" w:cstheme="minorHAnsi"/>
          <w:color w:val="000000" w:themeColor="text1"/>
          <w:sz w:val="24"/>
          <w:szCs w:val="24"/>
        </w:rPr>
        <w:t>P</w:t>
      </w:r>
      <w:r w:rsidR="00C32D34" w:rsidRPr="00073582">
        <w:rPr>
          <w:rFonts w:eastAsia="Trebuchet MS" w:cstheme="minorHAnsi"/>
          <w:color w:val="000000" w:themeColor="text1"/>
          <w:sz w:val="24"/>
          <w:szCs w:val="24"/>
        </w:rPr>
        <w:t>rzedsięwzięcia wsparciem</w:t>
      </w:r>
      <w:r w:rsidRPr="00073582">
        <w:rPr>
          <w:rFonts w:eastAsia="Trebuchet MS" w:cstheme="minorHAnsi"/>
          <w:color w:val="000000" w:themeColor="text1"/>
          <w:sz w:val="24"/>
          <w:szCs w:val="24"/>
        </w:rPr>
        <w:t xml:space="preserve">. </w:t>
      </w:r>
    </w:p>
    <w:p w14:paraId="044D9E08" w14:textId="7BEB173C" w:rsidR="00CC6973" w:rsidRPr="00073582" w:rsidRDefault="00E62E95" w:rsidP="00073582">
      <w:pPr>
        <w:pStyle w:val="Akapitzlist"/>
        <w:numPr>
          <w:ilvl w:val="0"/>
          <w:numId w:val="6"/>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t xml:space="preserve">Zasady oceny </w:t>
      </w:r>
      <w:r w:rsidR="00D52E9F" w:rsidRPr="00073582">
        <w:rPr>
          <w:rFonts w:eastAsia="Trebuchet MS" w:cstheme="minorHAnsi"/>
          <w:color w:val="000000" w:themeColor="text1"/>
          <w:sz w:val="24"/>
          <w:szCs w:val="24"/>
        </w:rPr>
        <w:t>P</w:t>
      </w:r>
      <w:r w:rsidRPr="00073582">
        <w:rPr>
          <w:rFonts w:eastAsia="Trebuchet MS" w:cstheme="minorHAnsi"/>
          <w:color w:val="000000" w:themeColor="text1"/>
          <w:sz w:val="24"/>
          <w:szCs w:val="24"/>
        </w:rPr>
        <w:t>rzedsięwzięć w Inwestycji C1.1.1</w:t>
      </w:r>
      <w:r w:rsidR="00E474AA" w:rsidRPr="00073582">
        <w:rPr>
          <w:rFonts w:eastAsia="Trebuchet MS" w:cstheme="minorHAnsi"/>
          <w:color w:val="000000" w:themeColor="text1"/>
          <w:sz w:val="24"/>
          <w:szCs w:val="24"/>
        </w:rPr>
        <w:t>.</w:t>
      </w:r>
      <w:r w:rsidRPr="00073582">
        <w:rPr>
          <w:rFonts w:eastAsia="Trebuchet MS" w:cstheme="minorHAnsi"/>
          <w:color w:val="000000" w:themeColor="text1"/>
          <w:sz w:val="24"/>
          <w:szCs w:val="24"/>
        </w:rPr>
        <w:t xml:space="preserve"> Krajowego Planu Odbudowy i Zwiększania Odporności</w:t>
      </w:r>
      <w:r w:rsidR="00C32D34" w:rsidRPr="00073582">
        <w:rPr>
          <w:rFonts w:eastAsia="Trebuchet MS" w:cstheme="minorHAnsi"/>
          <w:color w:val="000000" w:themeColor="text1"/>
          <w:sz w:val="24"/>
          <w:szCs w:val="24"/>
        </w:rPr>
        <w:t>.</w:t>
      </w:r>
    </w:p>
    <w:p w14:paraId="30B43EF9" w14:textId="144A8269" w:rsidR="00582E3E" w:rsidRPr="00073582" w:rsidRDefault="650E880F" w:rsidP="00073582">
      <w:pPr>
        <w:pStyle w:val="Akapitzlist"/>
        <w:numPr>
          <w:ilvl w:val="0"/>
          <w:numId w:val="6"/>
        </w:numPr>
        <w:autoSpaceDE w:val="0"/>
        <w:autoSpaceDN w:val="0"/>
        <w:adjustRightInd w:val="0"/>
        <w:spacing w:before="360" w:after="240" w:line="360" w:lineRule="auto"/>
        <w:rPr>
          <w:rFonts w:eastAsia="Trebuchet MS"/>
          <w:sz w:val="24"/>
          <w:szCs w:val="24"/>
        </w:rPr>
      </w:pPr>
      <w:r w:rsidRPr="00073582">
        <w:rPr>
          <w:rFonts w:eastAsia="Trebuchet MS"/>
          <w:sz w:val="24"/>
          <w:szCs w:val="24"/>
        </w:rPr>
        <w:t xml:space="preserve">Wymagania dla </w:t>
      </w:r>
      <w:r w:rsidR="00461AB3" w:rsidRPr="00073582">
        <w:rPr>
          <w:rFonts w:eastAsia="Trebuchet MS"/>
          <w:sz w:val="24"/>
          <w:szCs w:val="24"/>
        </w:rPr>
        <w:t>S</w:t>
      </w:r>
      <w:r w:rsidRPr="00073582">
        <w:rPr>
          <w:rFonts w:eastAsia="Trebuchet MS"/>
          <w:sz w:val="24"/>
          <w:szCs w:val="24"/>
        </w:rPr>
        <w:t>ieci KPO</w:t>
      </w:r>
      <w:r w:rsidR="00461AB3" w:rsidRPr="00073582">
        <w:rPr>
          <w:rFonts w:eastAsia="Trebuchet MS"/>
          <w:sz w:val="24"/>
          <w:szCs w:val="24"/>
        </w:rPr>
        <w:t>4</w:t>
      </w:r>
      <w:r w:rsidR="66DAC046" w:rsidRPr="00073582">
        <w:rPr>
          <w:rFonts w:eastAsia="Trebuchet MS"/>
          <w:sz w:val="24"/>
          <w:szCs w:val="24"/>
        </w:rPr>
        <w:t>.</w:t>
      </w:r>
    </w:p>
    <w:p w14:paraId="0DE0946D" w14:textId="77777777" w:rsidR="00355A51" w:rsidRPr="00073582" w:rsidRDefault="00355A51" w:rsidP="00073582">
      <w:pPr>
        <w:pStyle w:val="Akapitzlist"/>
        <w:numPr>
          <w:ilvl w:val="0"/>
          <w:numId w:val="6"/>
        </w:numPr>
        <w:autoSpaceDE w:val="0"/>
        <w:autoSpaceDN w:val="0"/>
        <w:adjustRightInd w:val="0"/>
        <w:spacing w:before="360" w:after="240" w:line="360" w:lineRule="auto"/>
        <w:rPr>
          <w:rFonts w:eastAsia="Trebuchet MS" w:cstheme="minorHAnsi"/>
          <w:color w:val="000000"/>
          <w:sz w:val="24"/>
          <w:szCs w:val="24"/>
        </w:rPr>
      </w:pPr>
      <w:r w:rsidRPr="00073582">
        <w:rPr>
          <w:rFonts w:eastAsia="Trebuchet MS" w:cstheme="minorHAnsi"/>
          <w:color w:val="000000" w:themeColor="text1"/>
          <w:sz w:val="24"/>
          <w:szCs w:val="24"/>
        </w:rPr>
        <w:lastRenderedPageBreak/>
        <w:t>Wytyczne dotyczące modelu i metodyki określania pojemności infrastruktury radiowej dla konkursów w ramach Krajowego Planu Odbudowy i Zwiększania Odporności (KPO) oraz programu Fundusze Europejskie na Rozwój Cyfrowy 2021-2027 (FERC).</w:t>
      </w:r>
    </w:p>
    <w:p w14:paraId="7BAAD563" w14:textId="3C096843" w:rsidR="6412618F" w:rsidRPr="00073582" w:rsidRDefault="645EEE67" w:rsidP="00073582">
      <w:pPr>
        <w:pStyle w:val="Akapitzlist"/>
        <w:numPr>
          <w:ilvl w:val="0"/>
          <w:numId w:val="6"/>
        </w:numPr>
        <w:autoSpaceDE w:val="0"/>
        <w:autoSpaceDN w:val="0"/>
        <w:adjustRightInd w:val="0"/>
        <w:spacing w:before="360" w:after="240" w:line="360" w:lineRule="auto"/>
        <w:rPr>
          <w:rFonts w:cstheme="minorHAnsi"/>
          <w:color w:val="000000" w:themeColor="text1"/>
          <w:sz w:val="24"/>
          <w:szCs w:val="24"/>
        </w:rPr>
      </w:pPr>
      <w:r w:rsidRPr="00073582">
        <w:rPr>
          <w:rFonts w:eastAsia="Trebuchet MS" w:cstheme="minorHAnsi"/>
          <w:color w:val="000000" w:themeColor="text1"/>
          <w:sz w:val="24"/>
          <w:szCs w:val="24"/>
        </w:rPr>
        <w:t xml:space="preserve">Lista </w:t>
      </w:r>
      <w:r w:rsidR="00A27180" w:rsidRPr="00073582">
        <w:rPr>
          <w:rFonts w:eastAsia="Trebuchet MS" w:cstheme="minorHAnsi"/>
          <w:color w:val="000000" w:themeColor="text1"/>
          <w:sz w:val="24"/>
          <w:szCs w:val="24"/>
        </w:rPr>
        <w:t>P</w:t>
      </w:r>
      <w:r w:rsidR="0015713B" w:rsidRPr="00073582">
        <w:rPr>
          <w:rFonts w:eastAsia="Trebuchet MS" w:cstheme="minorHAnsi"/>
          <w:color w:val="000000" w:themeColor="text1"/>
          <w:sz w:val="24"/>
          <w:szCs w:val="24"/>
        </w:rPr>
        <w:t xml:space="preserve">unktów adresowych. </w:t>
      </w:r>
    </w:p>
    <w:p w14:paraId="63C93538" w14:textId="07328F1D" w:rsidR="6412618F" w:rsidRPr="00073582" w:rsidRDefault="2B7909BA" w:rsidP="00073582">
      <w:pPr>
        <w:pStyle w:val="Akapitzlist"/>
        <w:numPr>
          <w:ilvl w:val="0"/>
          <w:numId w:val="6"/>
        </w:numPr>
        <w:autoSpaceDE w:val="0"/>
        <w:autoSpaceDN w:val="0"/>
        <w:adjustRightInd w:val="0"/>
        <w:spacing w:before="360" w:after="240" w:line="360" w:lineRule="auto"/>
        <w:rPr>
          <w:rFonts w:cstheme="minorHAnsi"/>
          <w:color w:val="000000" w:themeColor="text1"/>
          <w:sz w:val="24"/>
          <w:szCs w:val="24"/>
        </w:rPr>
      </w:pPr>
      <w:r w:rsidRPr="00073582">
        <w:rPr>
          <w:rFonts w:eastAsia="Trebuchet MS" w:cstheme="minorHAnsi"/>
          <w:color w:val="000000" w:themeColor="text1"/>
          <w:sz w:val="24"/>
          <w:szCs w:val="24"/>
        </w:rPr>
        <w:t xml:space="preserve">Wyciąg z </w:t>
      </w:r>
      <w:r w:rsidR="56F46713" w:rsidRPr="00073582">
        <w:rPr>
          <w:rFonts w:eastAsia="Trebuchet MS" w:cstheme="minorHAnsi"/>
          <w:color w:val="000000" w:themeColor="text1"/>
          <w:sz w:val="24"/>
          <w:szCs w:val="24"/>
        </w:rPr>
        <w:t>m</w:t>
      </w:r>
      <w:r w:rsidRPr="00073582">
        <w:rPr>
          <w:rFonts w:eastAsia="Trebuchet MS" w:cstheme="minorHAnsi"/>
          <w:color w:val="000000" w:themeColor="text1"/>
          <w:sz w:val="24"/>
          <w:szCs w:val="24"/>
        </w:rPr>
        <w:t>etod</w:t>
      </w:r>
      <w:r w:rsidR="16C2FA5D" w:rsidRPr="00073582">
        <w:rPr>
          <w:rFonts w:eastAsia="Trebuchet MS" w:cstheme="minorHAnsi"/>
          <w:color w:val="000000" w:themeColor="text1"/>
          <w:sz w:val="24"/>
          <w:szCs w:val="24"/>
        </w:rPr>
        <w:t>yki</w:t>
      </w:r>
      <w:r w:rsidRPr="00073582">
        <w:rPr>
          <w:rFonts w:eastAsia="Trebuchet MS" w:cstheme="minorHAnsi"/>
          <w:color w:val="000000" w:themeColor="text1"/>
          <w:sz w:val="24"/>
          <w:szCs w:val="24"/>
        </w:rPr>
        <w:t xml:space="preserve"> </w:t>
      </w:r>
      <w:r w:rsidR="35AF00A0" w:rsidRPr="00073582">
        <w:rPr>
          <w:rFonts w:eastAsia="Trebuchet MS" w:cstheme="minorHAnsi"/>
          <w:color w:val="000000" w:themeColor="text1"/>
          <w:sz w:val="24"/>
          <w:szCs w:val="24"/>
        </w:rPr>
        <w:t>s</w:t>
      </w:r>
      <w:r w:rsidRPr="00073582">
        <w:rPr>
          <w:rFonts w:eastAsia="Trebuchet MS" w:cstheme="minorHAnsi"/>
          <w:color w:val="000000" w:themeColor="text1"/>
          <w:sz w:val="24"/>
          <w:szCs w:val="24"/>
        </w:rPr>
        <w:t>tawek</w:t>
      </w:r>
      <w:r w:rsidR="666A4CED" w:rsidRPr="00073582">
        <w:rPr>
          <w:rFonts w:eastAsia="Trebuchet MS" w:cstheme="minorHAnsi"/>
          <w:color w:val="000000" w:themeColor="text1"/>
          <w:sz w:val="24"/>
          <w:szCs w:val="24"/>
        </w:rPr>
        <w:t xml:space="preserve"> jednostkowy</w:t>
      </w:r>
      <w:r w:rsidR="3AEF2F50" w:rsidRPr="00073582">
        <w:rPr>
          <w:rFonts w:eastAsia="Trebuchet MS" w:cstheme="minorHAnsi"/>
          <w:color w:val="000000" w:themeColor="text1"/>
          <w:sz w:val="24"/>
          <w:szCs w:val="24"/>
        </w:rPr>
        <w:t xml:space="preserve">ch dla </w:t>
      </w:r>
      <w:r w:rsidRPr="00073582">
        <w:rPr>
          <w:rFonts w:eastAsia="Trebuchet MS" w:cstheme="minorHAnsi"/>
          <w:color w:val="000000" w:themeColor="text1"/>
          <w:sz w:val="24"/>
          <w:szCs w:val="24"/>
        </w:rPr>
        <w:t>Inwestycji</w:t>
      </w:r>
      <w:r w:rsidR="3AEF2F50" w:rsidRPr="00073582">
        <w:rPr>
          <w:rFonts w:eastAsia="Trebuchet MS" w:cstheme="minorHAnsi"/>
          <w:color w:val="000000" w:themeColor="text1"/>
          <w:sz w:val="24"/>
          <w:szCs w:val="24"/>
        </w:rPr>
        <w:t xml:space="preserve"> C1.1.1</w:t>
      </w:r>
      <w:r w:rsidR="00241569" w:rsidRPr="00073582">
        <w:rPr>
          <w:rFonts w:eastAsia="Trebuchet MS" w:cstheme="minorHAnsi"/>
          <w:color w:val="000000" w:themeColor="text1"/>
          <w:sz w:val="24"/>
          <w:szCs w:val="24"/>
        </w:rPr>
        <w:t xml:space="preserve">. </w:t>
      </w:r>
      <w:r w:rsidRPr="00073582">
        <w:rPr>
          <w:rFonts w:eastAsia="Trebuchet MS" w:cstheme="minorHAnsi"/>
          <w:color w:val="000000" w:themeColor="text1"/>
          <w:sz w:val="24"/>
          <w:szCs w:val="24"/>
        </w:rPr>
        <w:t>Krajowego Planu Odbudowy i Zwiększania Odporności</w:t>
      </w:r>
      <w:r w:rsidR="4311FC95" w:rsidRPr="00073582">
        <w:rPr>
          <w:rFonts w:eastAsia="Trebuchet MS" w:cstheme="minorHAnsi"/>
          <w:color w:val="000000" w:themeColor="text1"/>
          <w:sz w:val="24"/>
          <w:szCs w:val="24"/>
        </w:rPr>
        <w:t>.</w:t>
      </w:r>
    </w:p>
    <w:sectPr w:rsidR="6412618F" w:rsidRPr="0007358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6F0A27" w14:textId="77777777" w:rsidR="004B1F54" w:rsidRDefault="004B1F54" w:rsidP="003A7E75">
      <w:pPr>
        <w:spacing w:after="0" w:line="240" w:lineRule="auto"/>
      </w:pPr>
      <w:r>
        <w:separator/>
      </w:r>
    </w:p>
  </w:endnote>
  <w:endnote w:type="continuationSeparator" w:id="0">
    <w:p w14:paraId="0673C059" w14:textId="77777777" w:rsidR="004B1F54" w:rsidRDefault="004B1F54" w:rsidP="003A7E75">
      <w:pPr>
        <w:spacing w:after="0" w:line="240" w:lineRule="auto"/>
      </w:pPr>
      <w:r>
        <w:continuationSeparator/>
      </w:r>
    </w:p>
  </w:endnote>
  <w:endnote w:type="continuationNotice" w:id="1">
    <w:p w14:paraId="19255E84" w14:textId="77777777" w:rsidR="004B1F54" w:rsidRDefault="004B1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EE"/>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55FB" w14:textId="77777777" w:rsidR="00CB45DF" w:rsidRDefault="00CB45DF" w:rsidP="003A7E75">
    <w:pPr>
      <w:pStyle w:val="Stopka"/>
      <w:rPr>
        <w:sz w:val="14"/>
        <w:szCs w:val="14"/>
      </w:rPr>
    </w:pPr>
    <w:r>
      <w:rPr>
        <w:sz w:val="14"/>
        <w:szCs w:val="14"/>
      </w:rPr>
      <w:t xml:space="preserve">Centrum Projektów Polska Cyfrowa </w:t>
    </w:r>
  </w:p>
  <w:p w14:paraId="36D463F0" w14:textId="77777777" w:rsidR="00CB45DF" w:rsidRDefault="00CB45DF" w:rsidP="003A7E75">
    <w:pPr>
      <w:pStyle w:val="Stopka"/>
      <w:rPr>
        <w:sz w:val="14"/>
        <w:szCs w:val="14"/>
      </w:rPr>
    </w:pPr>
    <w:r>
      <w:rPr>
        <w:sz w:val="14"/>
        <w:szCs w:val="14"/>
      </w:rPr>
      <w:t xml:space="preserve">ul. Spokojna 13a, 01-044 Warszawa </w:t>
    </w:r>
  </w:p>
  <w:p w14:paraId="0D0ABB71" w14:textId="77777777" w:rsidR="00CB45DF" w:rsidRPr="00D639B7" w:rsidRDefault="00CB45DF" w:rsidP="003A7E75">
    <w:pPr>
      <w:pStyle w:val="Stopka"/>
      <w:rPr>
        <w:sz w:val="14"/>
        <w:szCs w:val="14"/>
        <w:lang w:val="en-GB"/>
      </w:rPr>
    </w:pPr>
    <w:r w:rsidRPr="00D639B7">
      <w:rPr>
        <w:sz w:val="14"/>
        <w:szCs w:val="14"/>
        <w:lang w:val="en-GB"/>
      </w:rPr>
      <w:t xml:space="preserve">tel. 022 315 22 00, 315 22 01 </w:t>
    </w:r>
  </w:p>
  <w:p w14:paraId="6FC59BF0" w14:textId="77777777" w:rsidR="00CB45DF" w:rsidRPr="00D639B7" w:rsidRDefault="00CB45DF" w:rsidP="003A7E75">
    <w:pPr>
      <w:pStyle w:val="Stopka"/>
      <w:rPr>
        <w:sz w:val="14"/>
        <w:szCs w:val="14"/>
        <w:lang w:val="en-GB"/>
      </w:rPr>
    </w:pPr>
    <w:r w:rsidRPr="00D639B7">
      <w:rPr>
        <w:sz w:val="14"/>
        <w:szCs w:val="14"/>
        <w:lang w:val="en-GB"/>
      </w:rPr>
      <w:t xml:space="preserve">faks 022 315 22 02 </w:t>
    </w:r>
  </w:p>
  <w:p w14:paraId="0AFC47BE" w14:textId="77777777" w:rsidR="00CB45DF" w:rsidRPr="00D639B7" w:rsidRDefault="00CB45DF" w:rsidP="003A7E75">
    <w:pPr>
      <w:pStyle w:val="Stopka"/>
      <w:rPr>
        <w:sz w:val="14"/>
        <w:szCs w:val="14"/>
        <w:lang w:val="en-GB"/>
      </w:rPr>
    </w:pPr>
    <w:r w:rsidRPr="00D639B7">
      <w:rPr>
        <w:sz w:val="14"/>
        <w:szCs w:val="14"/>
        <w:lang w:val="en-GB"/>
      </w:rPr>
      <w:t>www.cppc.gov.pl</w:t>
    </w:r>
    <w:r w:rsidRPr="00D639B7">
      <w:rPr>
        <w:lang w:val="en-GB"/>
      </w:rPr>
      <w:tab/>
    </w:r>
    <w:r w:rsidRPr="00D639B7">
      <w:rPr>
        <w:lang w:val="en-GB"/>
      </w:rPr>
      <w:tab/>
    </w:r>
    <w:r w:rsidRPr="003A7E75">
      <w:rPr>
        <w:noProof/>
        <w:color w:val="2B579A"/>
        <w:shd w:val="clear" w:color="auto" w:fill="E6E6E6"/>
        <w:lang w:eastAsia="pl-PL"/>
      </w:rPr>
      <w:drawing>
        <wp:anchor distT="0" distB="0" distL="114300" distR="114300" simplePos="0" relativeHeight="251658240" behindDoc="0" locked="0" layoutInCell="1" allowOverlap="1" wp14:anchorId="2666FB25" wp14:editId="0288FB94">
          <wp:simplePos x="0" y="0"/>
          <wp:positionH relativeFrom="column">
            <wp:posOffset>3931285</wp:posOffset>
          </wp:positionH>
          <wp:positionV relativeFrom="paragraph">
            <wp:posOffset>-515620</wp:posOffset>
          </wp:positionV>
          <wp:extent cx="1821180" cy="708660"/>
          <wp:effectExtent l="0" t="0" r="762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1180" cy="708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0E78" w14:textId="77777777" w:rsidR="004B1F54" w:rsidRDefault="004B1F54" w:rsidP="003A7E75">
      <w:pPr>
        <w:spacing w:after="0" w:line="240" w:lineRule="auto"/>
      </w:pPr>
      <w:r>
        <w:separator/>
      </w:r>
    </w:p>
  </w:footnote>
  <w:footnote w:type="continuationSeparator" w:id="0">
    <w:p w14:paraId="7A34AD94" w14:textId="77777777" w:rsidR="004B1F54" w:rsidRDefault="004B1F54" w:rsidP="003A7E75">
      <w:pPr>
        <w:spacing w:after="0" w:line="240" w:lineRule="auto"/>
      </w:pPr>
      <w:r>
        <w:continuationSeparator/>
      </w:r>
    </w:p>
  </w:footnote>
  <w:footnote w:type="continuationNotice" w:id="1">
    <w:p w14:paraId="17B9A0EB" w14:textId="77777777" w:rsidR="004B1F54" w:rsidRDefault="004B1F5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F68E" w14:textId="7BBB068F" w:rsidR="00712C31" w:rsidRDefault="00975BBC" w:rsidP="0029655A">
    <w:pPr>
      <w:pStyle w:val="Nagwek"/>
    </w:pPr>
    <w:r>
      <w:rPr>
        <w:noProof/>
      </w:rPr>
      <w:drawing>
        <wp:inline distT="0" distB="0" distL="0" distR="0" wp14:anchorId="50F790C3" wp14:editId="0DE0C241">
          <wp:extent cx="5760720" cy="342265"/>
          <wp:effectExtent l="0" t="0" r="0" b="635"/>
          <wp:docPr id="1150568702" name="Obraz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568702" name="Obraz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422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47CF"/>
    <w:multiLevelType w:val="hybridMultilevel"/>
    <w:tmpl w:val="D780C3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D454647"/>
    <w:multiLevelType w:val="hybridMultilevel"/>
    <w:tmpl w:val="B7D27960"/>
    <w:lvl w:ilvl="0" w:tplc="FFFFFFFF">
      <w:start w:val="1"/>
      <w:numFmt w:val="decimal"/>
      <w:lvlText w:val="%1."/>
      <w:lvlJc w:val="left"/>
      <w:pPr>
        <w:ind w:left="720" w:hanging="360"/>
      </w:pPr>
      <w:rPr>
        <w:strike w:val="0"/>
      </w:rPr>
    </w:lvl>
    <w:lvl w:ilvl="1" w:tplc="04150011">
      <w:start w:val="1"/>
      <w:numFmt w:val="decimal"/>
      <w:lvlText w:val="%2)"/>
      <w:lvlJc w:val="left"/>
      <w:pPr>
        <w:ind w:left="1512"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358B"/>
    <w:multiLevelType w:val="hybridMultilevel"/>
    <w:tmpl w:val="6F42D704"/>
    <w:lvl w:ilvl="0" w:tplc="FFFFFFFF">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3" w15:restartNumberingAfterBreak="0">
    <w:nsid w:val="10431779"/>
    <w:multiLevelType w:val="hybridMultilevel"/>
    <w:tmpl w:val="4C663C88"/>
    <w:lvl w:ilvl="0" w:tplc="04150011">
      <w:start w:val="1"/>
      <w:numFmt w:val="decimal"/>
      <w:lvlText w:val="%1)"/>
      <w:lvlJc w:val="left"/>
      <w:pPr>
        <w:ind w:left="1512" w:hanging="360"/>
      </w:p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4" w15:restartNumberingAfterBreak="0">
    <w:nsid w:val="13FF5024"/>
    <w:multiLevelType w:val="hybridMultilevel"/>
    <w:tmpl w:val="FAFE90E8"/>
    <w:lvl w:ilvl="0" w:tplc="FFFFFFFF">
      <w:start w:val="1"/>
      <w:numFmt w:val="decimal"/>
      <w:lvlText w:val="%1."/>
      <w:lvlJc w:val="left"/>
      <w:pPr>
        <w:ind w:left="720" w:hanging="360"/>
      </w:pPr>
      <w:rPr>
        <w:rFonts w:eastAsia="Trebuchet MS" w:cstheme="minorHAnsi" w:hint="default"/>
        <w:strike w:val="0"/>
        <w:color w:val="000000" w:themeColor="text1"/>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2C7D5C"/>
    <w:multiLevelType w:val="hybridMultilevel"/>
    <w:tmpl w:val="780CE556"/>
    <w:lvl w:ilvl="0" w:tplc="9A82DC82">
      <w:start w:val="1"/>
      <w:numFmt w:val="decimal"/>
      <w:lvlText w:val="%1)"/>
      <w:lvlJc w:val="left"/>
      <w:pPr>
        <w:ind w:left="144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362BB2"/>
    <w:multiLevelType w:val="hybridMultilevel"/>
    <w:tmpl w:val="FD72C8B2"/>
    <w:lvl w:ilvl="0" w:tplc="04150011">
      <w:start w:val="1"/>
      <w:numFmt w:val="decimal"/>
      <w:lvlText w:val="%1)"/>
      <w:lvlJc w:val="left"/>
      <w:pPr>
        <w:ind w:left="151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E126D8"/>
    <w:multiLevelType w:val="hybridMultilevel"/>
    <w:tmpl w:val="D780C37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50D2B87"/>
    <w:multiLevelType w:val="hybridMultilevel"/>
    <w:tmpl w:val="6F42D704"/>
    <w:lvl w:ilvl="0" w:tplc="FFFFFFFF">
      <w:start w:val="1"/>
      <w:numFmt w:val="decimal"/>
      <w:lvlText w:val="%1)"/>
      <w:lvlJc w:val="left"/>
      <w:pPr>
        <w:ind w:left="1512" w:hanging="360"/>
      </w:pPr>
    </w:lvl>
    <w:lvl w:ilvl="1" w:tplc="FFFFFFFF" w:tentative="1">
      <w:start w:val="1"/>
      <w:numFmt w:val="lowerLetter"/>
      <w:lvlText w:val="%2."/>
      <w:lvlJc w:val="left"/>
      <w:pPr>
        <w:ind w:left="2232" w:hanging="360"/>
      </w:pPr>
    </w:lvl>
    <w:lvl w:ilvl="2" w:tplc="FFFFFFFF" w:tentative="1">
      <w:start w:val="1"/>
      <w:numFmt w:val="lowerRoman"/>
      <w:lvlText w:val="%3."/>
      <w:lvlJc w:val="right"/>
      <w:pPr>
        <w:ind w:left="2952" w:hanging="180"/>
      </w:pPr>
    </w:lvl>
    <w:lvl w:ilvl="3" w:tplc="FFFFFFFF" w:tentative="1">
      <w:start w:val="1"/>
      <w:numFmt w:val="decimal"/>
      <w:lvlText w:val="%4."/>
      <w:lvlJc w:val="left"/>
      <w:pPr>
        <w:ind w:left="3672" w:hanging="360"/>
      </w:pPr>
    </w:lvl>
    <w:lvl w:ilvl="4" w:tplc="FFFFFFFF" w:tentative="1">
      <w:start w:val="1"/>
      <w:numFmt w:val="lowerLetter"/>
      <w:lvlText w:val="%5."/>
      <w:lvlJc w:val="left"/>
      <w:pPr>
        <w:ind w:left="4392" w:hanging="360"/>
      </w:pPr>
    </w:lvl>
    <w:lvl w:ilvl="5" w:tplc="FFFFFFFF" w:tentative="1">
      <w:start w:val="1"/>
      <w:numFmt w:val="lowerRoman"/>
      <w:lvlText w:val="%6."/>
      <w:lvlJc w:val="right"/>
      <w:pPr>
        <w:ind w:left="5112" w:hanging="180"/>
      </w:pPr>
    </w:lvl>
    <w:lvl w:ilvl="6" w:tplc="FFFFFFFF" w:tentative="1">
      <w:start w:val="1"/>
      <w:numFmt w:val="decimal"/>
      <w:lvlText w:val="%7."/>
      <w:lvlJc w:val="left"/>
      <w:pPr>
        <w:ind w:left="5832" w:hanging="360"/>
      </w:pPr>
    </w:lvl>
    <w:lvl w:ilvl="7" w:tplc="FFFFFFFF" w:tentative="1">
      <w:start w:val="1"/>
      <w:numFmt w:val="lowerLetter"/>
      <w:lvlText w:val="%8."/>
      <w:lvlJc w:val="left"/>
      <w:pPr>
        <w:ind w:left="6552" w:hanging="360"/>
      </w:pPr>
    </w:lvl>
    <w:lvl w:ilvl="8" w:tplc="FFFFFFFF" w:tentative="1">
      <w:start w:val="1"/>
      <w:numFmt w:val="lowerRoman"/>
      <w:lvlText w:val="%9."/>
      <w:lvlJc w:val="right"/>
      <w:pPr>
        <w:ind w:left="7272" w:hanging="180"/>
      </w:pPr>
    </w:lvl>
  </w:abstractNum>
  <w:abstractNum w:abstractNumId="9" w15:restartNumberingAfterBreak="0">
    <w:nsid w:val="2D4323E1"/>
    <w:multiLevelType w:val="hybridMultilevel"/>
    <w:tmpl w:val="64A0A3E0"/>
    <w:lvl w:ilvl="0" w:tplc="81844096">
      <w:start w:val="10"/>
      <w:numFmt w:val="decimal"/>
      <w:lvlText w:val="%1."/>
      <w:lvlJc w:val="left"/>
      <w:pPr>
        <w:ind w:left="720" w:hanging="360"/>
      </w:pPr>
      <w:rPr>
        <w:rFonts w:eastAsia="Trebuchet MS" w:cstheme="minorHAnsi" w:hint="default"/>
        <w:strike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549AAD1"/>
    <w:multiLevelType w:val="hybridMultilevel"/>
    <w:tmpl w:val="0CD6AAF2"/>
    <w:lvl w:ilvl="0" w:tplc="FFFFFFFF">
      <w:start w:val="1"/>
      <w:numFmt w:val="decimal"/>
      <w:lvlText w:val="%1."/>
      <w:lvlJc w:val="left"/>
      <w:pPr>
        <w:ind w:left="720" w:hanging="360"/>
      </w:pPr>
    </w:lvl>
    <w:lvl w:ilvl="1" w:tplc="ADB81902">
      <w:start w:val="1"/>
      <w:numFmt w:val="lowerLetter"/>
      <w:lvlText w:val="%2."/>
      <w:lvlJc w:val="left"/>
      <w:pPr>
        <w:ind w:left="1440" w:hanging="360"/>
      </w:pPr>
    </w:lvl>
    <w:lvl w:ilvl="2" w:tplc="DCBA4FDE">
      <w:start w:val="1"/>
      <w:numFmt w:val="lowerRoman"/>
      <w:lvlText w:val="%3."/>
      <w:lvlJc w:val="right"/>
      <w:pPr>
        <w:ind w:left="2160" w:hanging="180"/>
      </w:pPr>
    </w:lvl>
    <w:lvl w:ilvl="3" w:tplc="580664D0">
      <w:start w:val="1"/>
      <w:numFmt w:val="decimal"/>
      <w:lvlText w:val="%4."/>
      <w:lvlJc w:val="left"/>
      <w:pPr>
        <w:ind w:left="2880" w:hanging="360"/>
      </w:pPr>
    </w:lvl>
    <w:lvl w:ilvl="4" w:tplc="D7764660">
      <w:start w:val="1"/>
      <w:numFmt w:val="lowerLetter"/>
      <w:lvlText w:val="%5."/>
      <w:lvlJc w:val="left"/>
      <w:pPr>
        <w:ind w:left="3600" w:hanging="360"/>
      </w:pPr>
    </w:lvl>
    <w:lvl w:ilvl="5" w:tplc="5D26CE04">
      <w:start w:val="1"/>
      <w:numFmt w:val="lowerRoman"/>
      <w:lvlText w:val="%6."/>
      <w:lvlJc w:val="right"/>
      <w:pPr>
        <w:ind w:left="4320" w:hanging="180"/>
      </w:pPr>
    </w:lvl>
    <w:lvl w:ilvl="6" w:tplc="2A3EF7E4">
      <w:start w:val="1"/>
      <w:numFmt w:val="decimal"/>
      <w:lvlText w:val="%7."/>
      <w:lvlJc w:val="left"/>
      <w:pPr>
        <w:ind w:left="5040" w:hanging="360"/>
      </w:pPr>
    </w:lvl>
    <w:lvl w:ilvl="7" w:tplc="8444BEE2">
      <w:start w:val="1"/>
      <w:numFmt w:val="lowerLetter"/>
      <w:lvlText w:val="%8."/>
      <w:lvlJc w:val="left"/>
      <w:pPr>
        <w:ind w:left="5760" w:hanging="360"/>
      </w:pPr>
    </w:lvl>
    <w:lvl w:ilvl="8" w:tplc="9C2E2206">
      <w:start w:val="1"/>
      <w:numFmt w:val="lowerRoman"/>
      <w:lvlText w:val="%9."/>
      <w:lvlJc w:val="right"/>
      <w:pPr>
        <w:ind w:left="6480" w:hanging="180"/>
      </w:pPr>
    </w:lvl>
  </w:abstractNum>
  <w:abstractNum w:abstractNumId="11" w15:restartNumberingAfterBreak="0">
    <w:nsid w:val="3F584386"/>
    <w:multiLevelType w:val="hybridMultilevel"/>
    <w:tmpl w:val="6C067FCE"/>
    <w:lvl w:ilvl="0" w:tplc="0415000F">
      <w:start w:val="1"/>
      <w:numFmt w:val="decimal"/>
      <w:lvlText w:val="%1."/>
      <w:lvlJc w:val="left"/>
      <w:pPr>
        <w:ind w:left="720" w:hanging="360"/>
      </w:pPr>
      <w:rPr>
        <w:rFonts w:hint="default"/>
      </w:rPr>
    </w:lvl>
    <w:lvl w:ilvl="1" w:tplc="2E584DBA">
      <w:start w:val="1"/>
      <w:numFmt w:val="decimal"/>
      <w:lvlText w:val="%2)"/>
      <w:lvlJc w:val="left"/>
      <w:pPr>
        <w:ind w:left="1584" w:hanging="504"/>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49F52EA"/>
    <w:multiLevelType w:val="hybridMultilevel"/>
    <w:tmpl w:val="D780C3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482F080A"/>
    <w:multiLevelType w:val="hybridMultilevel"/>
    <w:tmpl w:val="7512A848"/>
    <w:lvl w:ilvl="0" w:tplc="4522A952">
      <w:start w:val="1"/>
      <w:numFmt w:val="decimal"/>
      <w:lvlText w:val="%1."/>
      <w:lvlJc w:val="left"/>
      <w:pPr>
        <w:ind w:left="720" w:hanging="360"/>
      </w:pPr>
      <w:rPr>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25307F"/>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A9452A2"/>
    <w:multiLevelType w:val="hybridMultilevel"/>
    <w:tmpl w:val="7FF4158E"/>
    <w:lvl w:ilvl="0" w:tplc="04150011">
      <w:start w:val="1"/>
      <w:numFmt w:val="decimal"/>
      <w:lvlText w:val="%1)"/>
      <w:lvlJc w:val="left"/>
      <w:pPr>
        <w:ind w:left="928" w:hanging="360"/>
      </w:pPr>
      <w:rPr>
        <w:rFonts w:hint="default"/>
      </w:rPr>
    </w:lvl>
    <w:lvl w:ilvl="1" w:tplc="04150017">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6" w15:restartNumberingAfterBreak="0">
    <w:nsid w:val="5080C6A1"/>
    <w:multiLevelType w:val="hybridMultilevel"/>
    <w:tmpl w:val="06D209F0"/>
    <w:lvl w:ilvl="0" w:tplc="AB2E7F44">
      <w:start w:val="1"/>
      <w:numFmt w:val="decimal"/>
      <w:lvlText w:val="%1)"/>
      <w:lvlJc w:val="left"/>
      <w:pPr>
        <w:ind w:left="1428" w:hanging="360"/>
      </w:pPr>
    </w:lvl>
    <w:lvl w:ilvl="1" w:tplc="B8065BD2">
      <w:start w:val="1"/>
      <w:numFmt w:val="lowerLetter"/>
      <w:lvlText w:val="%2."/>
      <w:lvlJc w:val="left"/>
      <w:pPr>
        <w:ind w:left="2148" w:hanging="360"/>
      </w:pPr>
    </w:lvl>
    <w:lvl w:ilvl="2" w:tplc="20C452F2">
      <w:start w:val="1"/>
      <w:numFmt w:val="lowerRoman"/>
      <w:lvlText w:val="%3."/>
      <w:lvlJc w:val="right"/>
      <w:pPr>
        <w:ind w:left="2868" w:hanging="180"/>
      </w:pPr>
    </w:lvl>
    <w:lvl w:ilvl="3" w:tplc="93768760">
      <w:start w:val="1"/>
      <w:numFmt w:val="decimal"/>
      <w:lvlText w:val="%4."/>
      <w:lvlJc w:val="left"/>
      <w:pPr>
        <w:ind w:left="3588" w:hanging="360"/>
      </w:pPr>
    </w:lvl>
    <w:lvl w:ilvl="4" w:tplc="FAAAE712">
      <w:start w:val="1"/>
      <w:numFmt w:val="lowerLetter"/>
      <w:lvlText w:val="%5."/>
      <w:lvlJc w:val="left"/>
      <w:pPr>
        <w:ind w:left="4308" w:hanging="360"/>
      </w:pPr>
    </w:lvl>
    <w:lvl w:ilvl="5" w:tplc="1BE8F6DC">
      <w:start w:val="1"/>
      <w:numFmt w:val="lowerRoman"/>
      <w:lvlText w:val="%6."/>
      <w:lvlJc w:val="right"/>
      <w:pPr>
        <w:ind w:left="5028" w:hanging="180"/>
      </w:pPr>
    </w:lvl>
    <w:lvl w:ilvl="6" w:tplc="E2F8D182">
      <w:start w:val="1"/>
      <w:numFmt w:val="decimal"/>
      <w:lvlText w:val="%7."/>
      <w:lvlJc w:val="left"/>
      <w:pPr>
        <w:ind w:left="5748" w:hanging="360"/>
      </w:pPr>
    </w:lvl>
    <w:lvl w:ilvl="7" w:tplc="F842C142">
      <w:start w:val="1"/>
      <w:numFmt w:val="lowerLetter"/>
      <w:lvlText w:val="%8."/>
      <w:lvlJc w:val="left"/>
      <w:pPr>
        <w:ind w:left="6468" w:hanging="360"/>
      </w:pPr>
    </w:lvl>
    <w:lvl w:ilvl="8" w:tplc="80B636F8">
      <w:start w:val="1"/>
      <w:numFmt w:val="lowerRoman"/>
      <w:lvlText w:val="%9."/>
      <w:lvlJc w:val="right"/>
      <w:pPr>
        <w:ind w:left="7188" w:hanging="180"/>
      </w:pPr>
    </w:lvl>
  </w:abstractNum>
  <w:abstractNum w:abstractNumId="17" w15:restartNumberingAfterBreak="0">
    <w:nsid w:val="5FA16226"/>
    <w:multiLevelType w:val="hybridMultilevel"/>
    <w:tmpl w:val="F81A845A"/>
    <w:lvl w:ilvl="0" w:tplc="B7B41D6C">
      <w:start w:val="1"/>
      <w:numFmt w:val="decimal"/>
      <w:lvlText w:val="%1."/>
      <w:lvlJc w:val="left"/>
      <w:pPr>
        <w:ind w:left="720" w:hanging="360"/>
      </w:pPr>
      <w:rPr>
        <w:rFonts w:eastAsia="Trebuchet MS" w:cstheme="minorHAnsi" w:hint="default"/>
        <w:strike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B76B85"/>
    <w:multiLevelType w:val="hybridMultilevel"/>
    <w:tmpl w:val="2AC29C68"/>
    <w:lvl w:ilvl="0" w:tplc="CA3621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414203"/>
    <w:multiLevelType w:val="hybridMultilevel"/>
    <w:tmpl w:val="06182094"/>
    <w:lvl w:ilvl="0" w:tplc="FFFFFFFF">
      <w:start w:val="1"/>
      <w:numFmt w:val="decimal"/>
      <w:lvlText w:val="%1."/>
      <w:lvlJc w:val="left"/>
      <w:pPr>
        <w:ind w:left="720" w:hanging="360"/>
      </w:pPr>
      <w:rPr>
        <w:rFonts w:asciiTheme="minorHAnsi" w:hAnsiTheme="minorHAnsi" w:cstheme="minorHAnsi" w:hint="default"/>
        <w:strike w:val="0"/>
      </w:rPr>
    </w:lvl>
    <w:lvl w:ilvl="1" w:tplc="FFFFFFFF">
      <w:start w:val="1"/>
      <w:numFmt w:val="decimal"/>
      <w:lvlText w:val="%2)"/>
      <w:lvlJc w:val="left"/>
      <w:pPr>
        <w:ind w:left="1512"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A1E4EAA"/>
    <w:multiLevelType w:val="hybridMultilevel"/>
    <w:tmpl w:val="E618EA24"/>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8354AEC"/>
    <w:multiLevelType w:val="hybridMultilevel"/>
    <w:tmpl w:val="19C2A4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98366BC"/>
    <w:multiLevelType w:val="hybridMultilevel"/>
    <w:tmpl w:val="6DA033A0"/>
    <w:lvl w:ilvl="0" w:tplc="CA36219C">
      <w:start w:val="1"/>
      <w:numFmt w:val="decimal"/>
      <w:lvlText w:val="%1."/>
      <w:lvlJc w:val="left"/>
      <w:pPr>
        <w:ind w:left="720" w:hanging="360"/>
      </w:pPr>
      <w:rPr>
        <w:rFonts w:hint="default"/>
      </w:rPr>
    </w:lvl>
    <w:lvl w:ilvl="1" w:tplc="01F8FE7E">
      <w:start w:val="11"/>
      <w:numFmt w:val="bullet"/>
      <w:lvlText w:val=""/>
      <w:lvlJc w:val="left"/>
      <w:pPr>
        <w:ind w:left="1440" w:hanging="360"/>
      </w:pPr>
      <w:rPr>
        <w:rFonts w:ascii="Trebuchet MS" w:eastAsiaTheme="minorHAnsi" w:hAnsi="Trebuchet MS" w:cs="Trebuchet M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9A68BA"/>
    <w:multiLevelType w:val="hybridMultilevel"/>
    <w:tmpl w:val="D780C37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35741481">
    <w:abstractNumId w:val="16"/>
  </w:num>
  <w:num w:numId="2" w16cid:durableId="527065341">
    <w:abstractNumId w:val="10"/>
  </w:num>
  <w:num w:numId="3" w16cid:durableId="2138376188">
    <w:abstractNumId w:val="15"/>
  </w:num>
  <w:num w:numId="4" w16cid:durableId="868908598">
    <w:abstractNumId w:val="11"/>
  </w:num>
  <w:num w:numId="5" w16cid:durableId="297224930">
    <w:abstractNumId w:val="18"/>
  </w:num>
  <w:num w:numId="6" w16cid:durableId="710885782">
    <w:abstractNumId w:val="22"/>
  </w:num>
  <w:num w:numId="7" w16cid:durableId="883563290">
    <w:abstractNumId w:val="1"/>
  </w:num>
  <w:num w:numId="8" w16cid:durableId="1480461359">
    <w:abstractNumId w:val="20"/>
  </w:num>
  <w:num w:numId="9" w16cid:durableId="607079919">
    <w:abstractNumId w:val="3"/>
  </w:num>
  <w:num w:numId="10" w16cid:durableId="655187861">
    <w:abstractNumId w:val="8"/>
  </w:num>
  <w:num w:numId="11" w16cid:durableId="1439521088">
    <w:abstractNumId w:val="2"/>
  </w:num>
  <w:num w:numId="12" w16cid:durableId="208298559">
    <w:abstractNumId w:val="5"/>
  </w:num>
  <w:num w:numId="13" w16cid:durableId="743797388">
    <w:abstractNumId w:val="13"/>
  </w:num>
  <w:num w:numId="14" w16cid:durableId="388498824">
    <w:abstractNumId w:val="17"/>
  </w:num>
  <w:num w:numId="15" w16cid:durableId="978533726">
    <w:abstractNumId w:val="4"/>
  </w:num>
  <w:num w:numId="16" w16cid:durableId="898900814">
    <w:abstractNumId w:val="7"/>
  </w:num>
  <w:num w:numId="17" w16cid:durableId="845905284">
    <w:abstractNumId w:val="12"/>
  </w:num>
  <w:num w:numId="18" w16cid:durableId="19627586">
    <w:abstractNumId w:val="23"/>
  </w:num>
  <w:num w:numId="19" w16cid:durableId="597522494">
    <w:abstractNumId w:val="0"/>
  </w:num>
  <w:num w:numId="20" w16cid:durableId="435249979">
    <w:abstractNumId w:val="9"/>
  </w:num>
  <w:num w:numId="21" w16cid:durableId="988438628">
    <w:abstractNumId w:val="6"/>
  </w:num>
  <w:num w:numId="22" w16cid:durableId="1175724402">
    <w:abstractNumId w:val="14"/>
  </w:num>
  <w:num w:numId="23" w16cid:durableId="1035740483">
    <w:abstractNumId w:val="19"/>
  </w:num>
  <w:num w:numId="24" w16cid:durableId="111236106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E75"/>
    <w:rsid w:val="00000DD2"/>
    <w:rsid w:val="00001AC6"/>
    <w:rsid w:val="0000260C"/>
    <w:rsid w:val="00002A42"/>
    <w:rsid w:val="00002A9B"/>
    <w:rsid w:val="00004DB3"/>
    <w:rsid w:val="00005D3F"/>
    <w:rsid w:val="0000654F"/>
    <w:rsid w:val="00006F47"/>
    <w:rsid w:val="0000755E"/>
    <w:rsid w:val="00007DFC"/>
    <w:rsid w:val="000113FA"/>
    <w:rsid w:val="00011A10"/>
    <w:rsid w:val="00013E53"/>
    <w:rsid w:val="00013E66"/>
    <w:rsid w:val="00014205"/>
    <w:rsid w:val="000154B4"/>
    <w:rsid w:val="000156FB"/>
    <w:rsid w:val="00016104"/>
    <w:rsid w:val="00017070"/>
    <w:rsid w:val="0001F9AD"/>
    <w:rsid w:val="00020634"/>
    <w:rsid w:val="00020BFC"/>
    <w:rsid w:val="000215B7"/>
    <w:rsid w:val="00021B65"/>
    <w:rsid w:val="0002373A"/>
    <w:rsid w:val="00023812"/>
    <w:rsid w:val="00023EBA"/>
    <w:rsid w:val="00026595"/>
    <w:rsid w:val="000266E8"/>
    <w:rsid w:val="000272DF"/>
    <w:rsid w:val="0002731D"/>
    <w:rsid w:val="000275BC"/>
    <w:rsid w:val="00030197"/>
    <w:rsid w:val="0003058C"/>
    <w:rsid w:val="00031A83"/>
    <w:rsid w:val="00034F38"/>
    <w:rsid w:val="00035C84"/>
    <w:rsid w:val="000364C7"/>
    <w:rsid w:val="000369EC"/>
    <w:rsid w:val="00036D3E"/>
    <w:rsid w:val="000405BC"/>
    <w:rsid w:val="00040628"/>
    <w:rsid w:val="0004089D"/>
    <w:rsid w:val="000408C9"/>
    <w:rsid w:val="00042C9F"/>
    <w:rsid w:val="00043DBE"/>
    <w:rsid w:val="00045718"/>
    <w:rsid w:val="00045C02"/>
    <w:rsid w:val="00046EC6"/>
    <w:rsid w:val="00050410"/>
    <w:rsid w:val="00050E81"/>
    <w:rsid w:val="0005353C"/>
    <w:rsid w:val="0005358A"/>
    <w:rsid w:val="000537E1"/>
    <w:rsid w:val="00053CAD"/>
    <w:rsid w:val="00053D3F"/>
    <w:rsid w:val="00055969"/>
    <w:rsid w:val="0005618E"/>
    <w:rsid w:val="00056B00"/>
    <w:rsid w:val="00056E2B"/>
    <w:rsid w:val="00056EC5"/>
    <w:rsid w:val="00057265"/>
    <w:rsid w:val="000605C0"/>
    <w:rsid w:val="00062943"/>
    <w:rsid w:val="000629FE"/>
    <w:rsid w:val="00063503"/>
    <w:rsid w:val="00064EE7"/>
    <w:rsid w:val="00066E3E"/>
    <w:rsid w:val="00070BFA"/>
    <w:rsid w:val="00071CE0"/>
    <w:rsid w:val="000734E1"/>
    <w:rsid w:val="00073582"/>
    <w:rsid w:val="0007365D"/>
    <w:rsid w:val="000740F9"/>
    <w:rsid w:val="0007412F"/>
    <w:rsid w:val="00075448"/>
    <w:rsid w:val="000764E9"/>
    <w:rsid w:val="00076549"/>
    <w:rsid w:val="00076952"/>
    <w:rsid w:val="00076ECB"/>
    <w:rsid w:val="0007747B"/>
    <w:rsid w:val="00077F4E"/>
    <w:rsid w:val="00080577"/>
    <w:rsid w:val="00080C5C"/>
    <w:rsid w:val="00080F54"/>
    <w:rsid w:val="00081A9E"/>
    <w:rsid w:val="00081DC9"/>
    <w:rsid w:val="000820F4"/>
    <w:rsid w:val="00082523"/>
    <w:rsid w:val="00082CBD"/>
    <w:rsid w:val="0008419C"/>
    <w:rsid w:val="00084661"/>
    <w:rsid w:val="00086FDC"/>
    <w:rsid w:val="0008703E"/>
    <w:rsid w:val="0008714D"/>
    <w:rsid w:val="00090D97"/>
    <w:rsid w:val="00091C31"/>
    <w:rsid w:val="000920C2"/>
    <w:rsid w:val="00093496"/>
    <w:rsid w:val="0009382D"/>
    <w:rsid w:val="0009602A"/>
    <w:rsid w:val="000962DC"/>
    <w:rsid w:val="000969BE"/>
    <w:rsid w:val="000971F8"/>
    <w:rsid w:val="000A03FF"/>
    <w:rsid w:val="000A04C2"/>
    <w:rsid w:val="000A10AA"/>
    <w:rsid w:val="000A3065"/>
    <w:rsid w:val="000A3518"/>
    <w:rsid w:val="000A3603"/>
    <w:rsid w:val="000A405E"/>
    <w:rsid w:val="000A4A34"/>
    <w:rsid w:val="000A599B"/>
    <w:rsid w:val="000A5E71"/>
    <w:rsid w:val="000A6154"/>
    <w:rsid w:val="000A6255"/>
    <w:rsid w:val="000A690E"/>
    <w:rsid w:val="000B0067"/>
    <w:rsid w:val="000B0BA7"/>
    <w:rsid w:val="000B0F3F"/>
    <w:rsid w:val="000B1429"/>
    <w:rsid w:val="000B1782"/>
    <w:rsid w:val="000B2540"/>
    <w:rsid w:val="000B341B"/>
    <w:rsid w:val="000B4FD6"/>
    <w:rsid w:val="000B517D"/>
    <w:rsid w:val="000B527E"/>
    <w:rsid w:val="000B5902"/>
    <w:rsid w:val="000B5C05"/>
    <w:rsid w:val="000B6CA1"/>
    <w:rsid w:val="000B7731"/>
    <w:rsid w:val="000B78BD"/>
    <w:rsid w:val="000C0D3F"/>
    <w:rsid w:val="000C0D41"/>
    <w:rsid w:val="000C1C5E"/>
    <w:rsid w:val="000C2EB8"/>
    <w:rsid w:val="000C3468"/>
    <w:rsid w:val="000C3B5F"/>
    <w:rsid w:val="000C4510"/>
    <w:rsid w:val="000C48E1"/>
    <w:rsid w:val="000C4BE5"/>
    <w:rsid w:val="000C57B8"/>
    <w:rsid w:val="000C5A76"/>
    <w:rsid w:val="000C63CE"/>
    <w:rsid w:val="000C67DA"/>
    <w:rsid w:val="000C6931"/>
    <w:rsid w:val="000D08AB"/>
    <w:rsid w:val="000D0925"/>
    <w:rsid w:val="000D0D2C"/>
    <w:rsid w:val="000D13E1"/>
    <w:rsid w:val="000D215D"/>
    <w:rsid w:val="000D3758"/>
    <w:rsid w:val="000D400B"/>
    <w:rsid w:val="000D4AE0"/>
    <w:rsid w:val="000D4D76"/>
    <w:rsid w:val="000D5C6A"/>
    <w:rsid w:val="000D68D5"/>
    <w:rsid w:val="000D72E7"/>
    <w:rsid w:val="000E22EA"/>
    <w:rsid w:val="000E23DC"/>
    <w:rsid w:val="000E26A5"/>
    <w:rsid w:val="000E3937"/>
    <w:rsid w:val="000E3DA3"/>
    <w:rsid w:val="000E3F79"/>
    <w:rsid w:val="000E48CE"/>
    <w:rsid w:val="000E507C"/>
    <w:rsid w:val="000E538E"/>
    <w:rsid w:val="000E678B"/>
    <w:rsid w:val="000E6792"/>
    <w:rsid w:val="000E6B28"/>
    <w:rsid w:val="000E6F92"/>
    <w:rsid w:val="000F13E6"/>
    <w:rsid w:val="000F222F"/>
    <w:rsid w:val="000F2C93"/>
    <w:rsid w:val="000F67B9"/>
    <w:rsid w:val="000F7BB4"/>
    <w:rsid w:val="00100648"/>
    <w:rsid w:val="00101EFD"/>
    <w:rsid w:val="00103834"/>
    <w:rsid w:val="00103ED4"/>
    <w:rsid w:val="0010428B"/>
    <w:rsid w:val="00104B9A"/>
    <w:rsid w:val="00105307"/>
    <w:rsid w:val="00105569"/>
    <w:rsid w:val="00105DB8"/>
    <w:rsid w:val="00105F68"/>
    <w:rsid w:val="00105FB8"/>
    <w:rsid w:val="001064FF"/>
    <w:rsid w:val="0010681B"/>
    <w:rsid w:val="00110975"/>
    <w:rsid w:val="00111871"/>
    <w:rsid w:val="00111A86"/>
    <w:rsid w:val="001121DC"/>
    <w:rsid w:val="001121F8"/>
    <w:rsid w:val="00112D99"/>
    <w:rsid w:val="00114312"/>
    <w:rsid w:val="00115356"/>
    <w:rsid w:val="0011670A"/>
    <w:rsid w:val="00116AC8"/>
    <w:rsid w:val="001176C8"/>
    <w:rsid w:val="00117714"/>
    <w:rsid w:val="00117C4C"/>
    <w:rsid w:val="00120010"/>
    <w:rsid w:val="001204A0"/>
    <w:rsid w:val="00120ED5"/>
    <w:rsid w:val="0012150B"/>
    <w:rsid w:val="00122CBC"/>
    <w:rsid w:val="00123D24"/>
    <w:rsid w:val="00123E92"/>
    <w:rsid w:val="00123F92"/>
    <w:rsid w:val="0012466D"/>
    <w:rsid w:val="001253B0"/>
    <w:rsid w:val="001256E2"/>
    <w:rsid w:val="00125F76"/>
    <w:rsid w:val="00125F7B"/>
    <w:rsid w:val="00125F87"/>
    <w:rsid w:val="0012629F"/>
    <w:rsid w:val="00127046"/>
    <w:rsid w:val="0012783C"/>
    <w:rsid w:val="00127919"/>
    <w:rsid w:val="0013253A"/>
    <w:rsid w:val="00135319"/>
    <w:rsid w:val="00140EA4"/>
    <w:rsid w:val="001418FD"/>
    <w:rsid w:val="001436E5"/>
    <w:rsid w:val="001438CE"/>
    <w:rsid w:val="00143C49"/>
    <w:rsid w:val="0014409D"/>
    <w:rsid w:val="001443B1"/>
    <w:rsid w:val="0014456F"/>
    <w:rsid w:val="00145304"/>
    <w:rsid w:val="00145A3B"/>
    <w:rsid w:val="00145B6C"/>
    <w:rsid w:val="0014620A"/>
    <w:rsid w:val="00147ECB"/>
    <w:rsid w:val="001516F9"/>
    <w:rsid w:val="00152033"/>
    <w:rsid w:val="00152F01"/>
    <w:rsid w:val="001534DA"/>
    <w:rsid w:val="001561BC"/>
    <w:rsid w:val="0015713B"/>
    <w:rsid w:val="00160224"/>
    <w:rsid w:val="00162321"/>
    <w:rsid w:val="001625A2"/>
    <w:rsid w:val="001629A0"/>
    <w:rsid w:val="00162C74"/>
    <w:rsid w:val="00163069"/>
    <w:rsid w:val="001653BE"/>
    <w:rsid w:val="00166218"/>
    <w:rsid w:val="00166528"/>
    <w:rsid w:val="00167D19"/>
    <w:rsid w:val="00172646"/>
    <w:rsid w:val="0017265E"/>
    <w:rsid w:val="00173884"/>
    <w:rsid w:val="001742A8"/>
    <w:rsid w:val="00174F8B"/>
    <w:rsid w:val="0017657E"/>
    <w:rsid w:val="0017789C"/>
    <w:rsid w:val="00181305"/>
    <w:rsid w:val="001825FC"/>
    <w:rsid w:val="00182928"/>
    <w:rsid w:val="00184092"/>
    <w:rsid w:val="00184A60"/>
    <w:rsid w:val="00184A7F"/>
    <w:rsid w:val="001863C0"/>
    <w:rsid w:val="00186877"/>
    <w:rsid w:val="00186C2A"/>
    <w:rsid w:val="00186D26"/>
    <w:rsid w:val="00190506"/>
    <w:rsid w:val="00190B9C"/>
    <w:rsid w:val="00190C86"/>
    <w:rsid w:val="001913FB"/>
    <w:rsid w:val="00191BF8"/>
    <w:rsid w:val="001929E8"/>
    <w:rsid w:val="00195015"/>
    <w:rsid w:val="001955F9"/>
    <w:rsid w:val="00195AD9"/>
    <w:rsid w:val="00195F66"/>
    <w:rsid w:val="0019691A"/>
    <w:rsid w:val="001970FA"/>
    <w:rsid w:val="001A02CB"/>
    <w:rsid w:val="001A113D"/>
    <w:rsid w:val="001A121F"/>
    <w:rsid w:val="001A322C"/>
    <w:rsid w:val="001A3754"/>
    <w:rsid w:val="001A45F5"/>
    <w:rsid w:val="001A5054"/>
    <w:rsid w:val="001A5599"/>
    <w:rsid w:val="001A5C07"/>
    <w:rsid w:val="001A7F00"/>
    <w:rsid w:val="001B0FE2"/>
    <w:rsid w:val="001B1D27"/>
    <w:rsid w:val="001B25E2"/>
    <w:rsid w:val="001B49AB"/>
    <w:rsid w:val="001B4CA1"/>
    <w:rsid w:val="001B61DC"/>
    <w:rsid w:val="001B6475"/>
    <w:rsid w:val="001B64C5"/>
    <w:rsid w:val="001B728F"/>
    <w:rsid w:val="001C0334"/>
    <w:rsid w:val="001C18CE"/>
    <w:rsid w:val="001C1DEC"/>
    <w:rsid w:val="001C1FBC"/>
    <w:rsid w:val="001C2013"/>
    <w:rsid w:val="001C2450"/>
    <w:rsid w:val="001C2C85"/>
    <w:rsid w:val="001C3191"/>
    <w:rsid w:val="001C41AA"/>
    <w:rsid w:val="001C498D"/>
    <w:rsid w:val="001C5B04"/>
    <w:rsid w:val="001C5D54"/>
    <w:rsid w:val="001C5D80"/>
    <w:rsid w:val="001C7015"/>
    <w:rsid w:val="001C7634"/>
    <w:rsid w:val="001D01F0"/>
    <w:rsid w:val="001D03F5"/>
    <w:rsid w:val="001D0602"/>
    <w:rsid w:val="001D1DAF"/>
    <w:rsid w:val="001D1E24"/>
    <w:rsid w:val="001D1E9E"/>
    <w:rsid w:val="001D36FC"/>
    <w:rsid w:val="001D3A16"/>
    <w:rsid w:val="001D7A0D"/>
    <w:rsid w:val="001E095A"/>
    <w:rsid w:val="001E0C27"/>
    <w:rsid w:val="001E1195"/>
    <w:rsid w:val="001E14F3"/>
    <w:rsid w:val="001E1930"/>
    <w:rsid w:val="001E250A"/>
    <w:rsid w:val="001E2B80"/>
    <w:rsid w:val="001E30D9"/>
    <w:rsid w:val="001E319C"/>
    <w:rsid w:val="001E3B97"/>
    <w:rsid w:val="001E4977"/>
    <w:rsid w:val="001F0B0B"/>
    <w:rsid w:val="001F0D28"/>
    <w:rsid w:val="001F1503"/>
    <w:rsid w:val="001F184C"/>
    <w:rsid w:val="001F3B02"/>
    <w:rsid w:val="001F3C41"/>
    <w:rsid w:val="001F3E98"/>
    <w:rsid w:val="001F5090"/>
    <w:rsid w:val="001F5FED"/>
    <w:rsid w:val="001F6DF7"/>
    <w:rsid w:val="001F7033"/>
    <w:rsid w:val="001F7A4D"/>
    <w:rsid w:val="002007FB"/>
    <w:rsid w:val="002010DE"/>
    <w:rsid w:val="0020137A"/>
    <w:rsid w:val="00201CE9"/>
    <w:rsid w:val="00201EDB"/>
    <w:rsid w:val="002046A6"/>
    <w:rsid w:val="00207C7D"/>
    <w:rsid w:val="00207F3C"/>
    <w:rsid w:val="0021066D"/>
    <w:rsid w:val="00211F22"/>
    <w:rsid w:val="002126A5"/>
    <w:rsid w:val="00212CA0"/>
    <w:rsid w:val="00215428"/>
    <w:rsid w:val="0021628A"/>
    <w:rsid w:val="00216BCF"/>
    <w:rsid w:val="002171BF"/>
    <w:rsid w:val="002200DE"/>
    <w:rsid w:val="00222209"/>
    <w:rsid w:val="0022272E"/>
    <w:rsid w:val="00222BD6"/>
    <w:rsid w:val="00222C63"/>
    <w:rsid w:val="00223641"/>
    <w:rsid w:val="00223E12"/>
    <w:rsid w:val="00224A48"/>
    <w:rsid w:val="002256F4"/>
    <w:rsid w:val="002259F4"/>
    <w:rsid w:val="00225C71"/>
    <w:rsid w:val="002268F7"/>
    <w:rsid w:val="00226A72"/>
    <w:rsid w:val="00230246"/>
    <w:rsid w:val="002313D6"/>
    <w:rsid w:val="002340E8"/>
    <w:rsid w:val="002342D4"/>
    <w:rsid w:val="0023458D"/>
    <w:rsid w:val="0023488C"/>
    <w:rsid w:val="00234BD0"/>
    <w:rsid w:val="0023510C"/>
    <w:rsid w:val="002354CD"/>
    <w:rsid w:val="00235EF3"/>
    <w:rsid w:val="00236224"/>
    <w:rsid w:val="002363EB"/>
    <w:rsid w:val="0024037F"/>
    <w:rsid w:val="0024065E"/>
    <w:rsid w:val="00240B5D"/>
    <w:rsid w:val="002413CA"/>
    <w:rsid w:val="00241569"/>
    <w:rsid w:val="00242306"/>
    <w:rsid w:val="00242443"/>
    <w:rsid w:val="00243CB2"/>
    <w:rsid w:val="002453AD"/>
    <w:rsid w:val="002454F4"/>
    <w:rsid w:val="00245A5A"/>
    <w:rsid w:val="00245B95"/>
    <w:rsid w:val="0024655F"/>
    <w:rsid w:val="0024743F"/>
    <w:rsid w:val="00247D9D"/>
    <w:rsid w:val="0025008F"/>
    <w:rsid w:val="0025040B"/>
    <w:rsid w:val="00251F5B"/>
    <w:rsid w:val="00251F64"/>
    <w:rsid w:val="00252EA6"/>
    <w:rsid w:val="002530B9"/>
    <w:rsid w:val="0025310B"/>
    <w:rsid w:val="00253DB1"/>
    <w:rsid w:val="002554CE"/>
    <w:rsid w:val="00256303"/>
    <w:rsid w:val="002604DF"/>
    <w:rsid w:val="002606B5"/>
    <w:rsid w:val="002629F2"/>
    <w:rsid w:val="00262E07"/>
    <w:rsid w:val="00264900"/>
    <w:rsid w:val="00264D0C"/>
    <w:rsid w:val="002665B9"/>
    <w:rsid w:val="00266C8D"/>
    <w:rsid w:val="00267A32"/>
    <w:rsid w:val="00267AC6"/>
    <w:rsid w:val="00271243"/>
    <w:rsid w:val="002724B0"/>
    <w:rsid w:val="00272916"/>
    <w:rsid w:val="002730D2"/>
    <w:rsid w:val="00273561"/>
    <w:rsid w:val="002735F6"/>
    <w:rsid w:val="00273E80"/>
    <w:rsid w:val="00274D9D"/>
    <w:rsid w:val="00274F61"/>
    <w:rsid w:val="0027605E"/>
    <w:rsid w:val="00276770"/>
    <w:rsid w:val="0027689E"/>
    <w:rsid w:val="00277025"/>
    <w:rsid w:val="002772BB"/>
    <w:rsid w:val="002775C3"/>
    <w:rsid w:val="002811EB"/>
    <w:rsid w:val="00281657"/>
    <w:rsid w:val="0028237A"/>
    <w:rsid w:val="002839DA"/>
    <w:rsid w:val="00283A1A"/>
    <w:rsid w:val="00284652"/>
    <w:rsid w:val="00284D87"/>
    <w:rsid w:val="00285CB7"/>
    <w:rsid w:val="0028661A"/>
    <w:rsid w:val="00286ED6"/>
    <w:rsid w:val="002874E1"/>
    <w:rsid w:val="00290455"/>
    <w:rsid w:val="002905A2"/>
    <w:rsid w:val="0029084C"/>
    <w:rsid w:val="00290F85"/>
    <w:rsid w:val="0029147D"/>
    <w:rsid w:val="00291A79"/>
    <w:rsid w:val="00291AB9"/>
    <w:rsid w:val="00292DEC"/>
    <w:rsid w:val="002944EA"/>
    <w:rsid w:val="00296242"/>
    <w:rsid w:val="0029632F"/>
    <w:rsid w:val="0029655A"/>
    <w:rsid w:val="002969DB"/>
    <w:rsid w:val="002972C9"/>
    <w:rsid w:val="002A19C9"/>
    <w:rsid w:val="002A21EE"/>
    <w:rsid w:val="002A2736"/>
    <w:rsid w:val="002A3045"/>
    <w:rsid w:val="002A4414"/>
    <w:rsid w:val="002A4FD6"/>
    <w:rsid w:val="002A60BA"/>
    <w:rsid w:val="002A6185"/>
    <w:rsid w:val="002A67A8"/>
    <w:rsid w:val="002A69C0"/>
    <w:rsid w:val="002A7BBE"/>
    <w:rsid w:val="002B0110"/>
    <w:rsid w:val="002B14AE"/>
    <w:rsid w:val="002B200A"/>
    <w:rsid w:val="002B26ED"/>
    <w:rsid w:val="002B3A79"/>
    <w:rsid w:val="002B6CE2"/>
    <w:rsid w:val="002B7348"/>
    <w:rsid w:val="002C288D"/>
    <w:rsid w:val="002C3B78"/>
    <w:rsid w:val="002C3E0E"/>
    <w:rsid w:val="002C547E"/>
    <w:rsid w:val="002C5896"/>
    <w:rsid w:val="002C6BDF"/>
    <w:rsid w:val="002C74DC"/>
    <w:rsid w:val="002C7628"/>
    <w:rsid w:val="002C7925"/>
    <w:rsid w:val="002C7AC3"/>
    <w:rsid w:val="002D0446"/>
    <w:rsid w:val="002D078E"/>
    <w:rsid w:val="002D147C"/>
    <w:rsid w:val="002D225D"/>
    <w:rsid w:val="002D2732"/>
    <w:rsid w:val="002D4B76"/>
    <w:rsid w:val="002D512A"/>
    <w:rsid w:val="002D591D"/>
    <w:rsid w:val="002D7748"/>
    <w:rsid w:val="002E1674"/>
    <w:rsid w:val="002E1B7D"/>
    <w:rsid w:val="002E2530"/>
    <w:rsid w:val="002E3023"/>
    <w:rsid w:val="002E42AE"/>
    <w:rsid w:val="002E549B"/>
    <w:rsid w:val="002E5A61"/>
    <w:rsid w:val="002E5DCD"/>
    <w:rsid w:val="002E61A9"/>
    <w:rsid w:val="002F0721"/>
    <w:rsid w:val="002F0F90"/>
    <w:rsid w:val="002F269F"/>
    <w:rsid w:val="002F29F0"/>
    <w:rsid w:val="002F2CC2"/>
    <w:rsid w:val="002F36EE"/>
    <w:rsid w:val="002F384A"/>
    <w:rsid w:val="002F5727"/>
    <w:rsid w:val="002F5C15"/>
    <w:rsid w:val="002F683C"/>
    <w:rsid w:val="002F6947"/>
    <w:rsid w:val="002F6BE8"/>
    <w:rsid w:val="002F7E9F"/>
    <w:rsid w:val="0030010F"/>
    <w:rsid w:val="00300382"/>
    <w:rsid w:val="003018D4"/>
    <w:rsid w:val="003019EB"/>
    <w:rsid w:val="00302CA9"/>
    <w:rsid w:val="00303226"/>
    <w:rsid w:val="00304FC1"/>
    <w:rsid w:val="0030608D"/>
    <w:rsid w:val="00306BF4"/>
    <w:rsid w:val="003075D2"/>
    <w:rsid w:val="003130A0"/>
    <w:rsid w:val="00313A71"/>
    <w:rsid w:val="00314FD6"/>
    <w:rsid w:val="00317F36"/>
    <w:rsid w:val="00317F46"/>
    <w:rsid w:val="0032004E"/>
    <w:rsid w:val="00320A8E"/>
    <w:rsid w:val="003232BD"/>
    <w:rsid w:val="00323DBF"/>
    <w:rsid w:val="0032449C"/>
    <w:rsid w:val="00324F81"/>
    <w:rsid w:val="00326A4F"/>
    <w:rsid w:val="00330D09"/>
    <w:rsid w:val="0033223F"/>
    <w:rsid w:val="003329BB"/>
    <w:rsid w:val="003354C7"/>
    <w:rsid w:val="003362EB"/>
    <w:rsid w:val="00342A77"/>
    <w:rsid w:val="0034389C"/>
    <w:rsid w:val="00343A04"/>
    <w:rsid w:val="00343E4B"/>
    <w:rsid w:val="00345186"/>
    <w:rsid w:val="00345BF8"/>
    <w:rsid w:val="00347373"/>
    <w:rsid w:val="00347EDD"/>
    <w:rsid w:val="0034F465"/>
    <w:rsid w:val="003500EB"/>
    <w:rsid w:val="0035145C"/>
    <w:rsid w:val="00351606"/>
    <w:rsid w:val="003519D0"/>
    <w:rsid w:val="00351A20"/>
    <w:rsid w:val="00352F32"/>
    <w:rsid w:val="00353B19"/>
    <w:rsid w:val="00354273"/>
    <w:rsid w:val="00355280"/>
    <w:rsid w:val="0035577C"/>
    <w:rsid w:val="00355A51"/>
    <w:rsid w:val="00356598"/>
    <w:rsid w:val="0036065F"/>
    <w:rsid w:val="003608F8"/>
    <w:rsid w:val="003616BF"/>
    <w:rsid w:val="003618EC"/>
    <w:rsid w:val="003619BD"/>
    <w:rsid w:val="00362160"/>
    <w:rsid w:val="0036429B"/>
    <w:rsid w:val="003644E7"/>
    <w:rsid w:val="00364CFF"/>
    <w:rsid w:val="003668F3"/>
    <w:rsid w:val="00367B5A"/>
    <w:rsid w:val="003704FF"/>
    <w:rsid w:val="0037296E"/>
    <w:rsid w:val="0037357A"/>
    <w:rsid w:val="00373693"/>
    <w:rsid w:val="00374BC4"/>
    <w:rsid w:val="00375C4D"/>
    <w:rsid w:val="003769F1"/>
    <w:rsid w:val="00376A99"/>
    <w:rsid w:val="003779DE"/>
    <w:rsid w:val="0038026D"/>
    <w:rsid w:val="00380FA7"/>
    <w:rsid w:val="0038200D"/>
    <w:rsid w:val="003830CC"/>
    <w:rsid w:val="00383E40"/>
    <w:rsid w:val="00384E66"/>
    <w:rsid w:val="00385882"/>
    <w:rsid w:val="003879B6"/>
    <w:rsid w:val="003910DB"/>
    <w:rsid w:val="00391EDC"/>
    <w:rsid w:val="00393726"/>
    <w:rsid w:val="00393E6C"/>
    <w:rsid w:val="00394B97"/>
    <w:rsid w:val="00395A49"/>
    <w:rsid w:val="00396575"/>
    <w:rsid w:val="003A0A63"/>
    <w:rsid w:val="003A1049"/>
    <w:rsid w:val="003A1AC5"/>
    <w:rsid w:val="003A3242"/>
    <w:rsid w:val="003A335B"/>
    <w:rsid w:val="003A3731"/>
    <w:rsid w:val="003A37BD"/>
    <w:rsid w:val="003A5E62"/>
    <w:rsid w:val="003A62A5"/>
    <w:rsid w:val="003A6C3F"/>
    <w:rsid w:val="003A6C88"/>
    <w:rsid w:val="003A75E4"/>
    <w:rsid w:val="003A7E75"/>
    <w:rsid w:val="003B02E3"/>
    <w:rsid w:val="003B04C9"/>
    <w:rsid w:val="003B123B"/>
    <w:rsid w:val="003B1A99"/>
    <w:rsid w:val="003B2FB6"/>
    <w:rsid w:val="003B4B58"/>
    <w:rsid w:val="003B5105"/>
    <w:rsid w:val="003B512C"/>
    <w:rsid w:val="003B51EF"/>
    <w:rsid w:val="003B55E5"/>
    <w:rsid w:val="003B5FA6"/>
    <w:rsid w:val="003B6A81"/>
    <w:rsid w:val="003C00D8"/>
    <w:rsid w:val="003C0CA2"/>
    <w:rsid w:val="003C162F"/>
    <w:rsid w:val="003C3DEC"/>
    <w:rsid w:val="003C3E16"/>
    <w:rsid w:val="003C4413"/>
    <w:rsid w:val="003C4594"/>
    <w:rsid w:val="003C633B"/>
    <w:rsid w:val="003C66D3"/>
    <w:rsid w:val="003C7CE8"/>
    <w:rsid w:val="003D05ED"/>
    <w:rsid w:val="003D0C99"/>
    <w:rsid w:val="003D0F03"/>
    <w:rsid w:val="003D2128"/>
    <w:rsid w:val="003D2BAE"/>
    <w:rsid w:val="003D2F9A"/>
    <w:rsid w:val="003D3484"/>
    <w:rsid w:val="003D5FF9"/>
    <w:rsid w:val="003D62CD"/>
    <w:rsid w:val="003D69EF"/>
    <w:rsid w:val="003D6C8F"/>
    <w:rsid w:val="003D7ADD"/>
    <w:rsid w:val="003E081D"/>
    <w:rsid w:val="003E0AF5"/>
    <w:rsid w:val="003E1756"/>
    <w:rsid w:val="003E27DA"/>
    <w:rsid w:val="003E2A39"/>
    <w:rsid w:val="003E3CCB"/>
    <w:rsid w:val="003E542D"/>
    <w:rsid w:val="003F0D8B"/>
    <w:rsid w:val="003F22F2"/>
    <w:rsid w:val="003F30FD"/>
    <w:rsid w:val="003F3AB1"/>
    <w:rsid w:val="003F545A"/>
    <w:rsid w:val="003F56BD"/>
    <w:rsid w:val="003F5847"/>
    <w:rsid w:val="003F5D21"/>
    <w:rsid w:val="003F635A"/>
    <w:rsid w:val="003F664F"/>
    <w:rsid w:val="003F6C7C"/>
    <w:rsid w:val="003F70C2"/>
    <w:rsid w:val="003F72C4"/>
    <w:rsid w:val="00400207"/>
    <w:rsid w:val="00401DC7"/>
    <w:rsid w:val="004026B8"/>
    <w:rsid w:val="004039F3"/>
    <w:rsid w:val="00410780"/>
    <w:rsid w:val="00412FA9"/>
    <w:rsid w:val="004132A7"/>
    <w:rsid w:val="00413365"/>
    <w:rsid w:val="0041389F"/>
    <w:rsid w:val="00414025"/>
    <w:rsid w:val="00414085"/>
    <w:rsid w:val="00414CF1"/>
    <w:rsid w:val="004168B9"/>
    <w:rsid w:val="004170D6"/>
    <w:rsid w:val="00417A65"/>
    <w:rsid w:val="00422A41"/>
    <w:rsid w:val="00422A5E"/>
    <w:rsid w:val="00423F8A"/>
    <w:rsid w:val="0042492F"/>
    <w:rsid w:val="00425409"/>
    <w:rsid w:val="0042584C"/>
    <w:rsid w:val="00425BF3"/>
    <w:rsid w:val="00425CD8"/>
    <w:rsid w:val="00426778"/>
    <w:rsid w:val="00427699"/>
    <w:rsid w:val="004311CF"/>
    <w:rsid w:val="00431825"/>
    <w:rsid w:val="0043215A"/>
    <w:rsid w:val="00433D1D"/>
    <w:rsid w:val="004409F2"/>
    <w:rsid w:val="00440CF0"/>
    <w:rsid w:val="00441A29"/>
    <w:rsid w:val="00441BE9"/>
    <w:rsid w:val="00442792"/>
    <w:rsid w:val="0044324E"/>
    <w:rsid w:val="00443905"/>
    <w:rsid w:val="004444BC"/>
    <w:rsid w:val="0044461F"/>
    <w:rsid w:val="00444F5C"/>
    <w:rsid w:val="00445BF3"/>
    <w:rsid w:val="0044610E"/>
    <w:rsid w:val="004462FC"/>
    <w:rsid w:val="00447C62"/>
    <w:rsid w:val="00450013"/>
    <w:rsid w:val="0045150B"/>
    <w:rsid w:val="004527DF"/>
    <w:rsid w:val="0045299D"/>
    <w:rsid w:val="00452DF0"/>
    <w:rsid w:val="0045346F"/>
    <w:rsid w:val="004536F1"/>
    <w:rsid w:val="0045476E"/>
    <w:rsid w:val="00454C48"/>
    <w:rsid w:val="00455BB4"/>
    <w:rsid w:val="004567E0"/>
    <w:rsid w:val="004573F6"/>
    <w:rsid w:val="00457B09"/>
    <w:rsid w:val="00461AB3"/>
    <w:rsid w:val="00461BF0"/>
    <w:rsid w:val="00461F50"/>
    <w:rsid w:val="004636EB"/>
    <w:rsid w:val="004642B3"/>
    <w:rsid w:val="0046470A"/>
    <w:rsid w:val="00465121"/>
    <w:rsid w:val="004652DC"/>
    <w:rsid w:val="004656F9"/>
    <w:rsid w:val="00465A52"/>
    <w:rsid w:val="004663D1"/>
    <w:rsid w:val="00466B81"/>
    <w:rsid w:val="004716AD"/>
    <w:rsid w:val="00471E1A"/>
    <w:rsid w:val="0047247B"/>
    <w:rsid w:val="00472ED8"/>
    <w:rsid w:val="004744E9"/>
    <w:rsid w:val="004745A1"/>
    <w:rsid w:val="00474E0B"/>
    <w:rsid w:val="00475681"/>
    <w:rsid w:val="004758D5"/>
    <w:rsid w:val="00475EF8"/>
    <w:rsid w:val="0047741F"/>
    <w:rsid w:val="004809DC"/>
    <w:rsid w:val="00480B75"/>
    <w:rsid w:val="00480EA3"/>
    <w:rsid w:val="00481D6F"/>
    <w:rsid w:val="004821A8"/>
    <w:rsid w:val="00484433"/>
    <w:rsid w:val="00485253"/>
    <w:rsid w:val="00485337"/>
    <w:rsid w:val="004854C2"/>
    <w:rsid w:val="00485D4A"/>
    <w:rsid w:val="0048614D"/>
    <w:rsid w:val="0048657F"/>
    <w:rsid w:val="0048698F"/>
    <w:rsid w:val="004909CF"/>
    <w:rsid w:val="004910B6"/>
    <w:rsid w:val="004911F3"/>
    <w:rsid w:val="004914C3"/>
    <w:rsid w:val="00491FC7"/>
    <w:rsid w:val="00492279"/>
    <w:rsid w:val="00492663"/>
    <w:rsid w:val="00492D29"/>
    <w:rsid w:val="00493842"/>
    <w:rsid w:val="00494721"/>
    <w:rsid w:val="00494F6C"/>
    <w:rsid w:val="00495666"/>
    <w:rsid w:val="00497BE4"/>
    <w:rsid w:val="00497F90"/>
    <w:rsid w:val="004A05E1"/>
    <w:rsid w:val="004A0B66"/>
    <w:rsid w:val="004A1DDE"/>
    <w:rsid w:val="004A2719"/>
    <w:rsid w:val="004A3E96"/>
    <w:rsid w:val="004A411E"/>
    <w:rsid w:val="004A4A3B"/>
    <w:rsid w:val="004A5163"/>
    <w:rsid w:val="004A5498"/>
    <w:rsid w:val="004A5917"/>
    <w:rsid w:val="004A5C84"/>
    <w:rsid w:val="004A7065"/>
    <w:rsid w:val="004A7589"/>
    <w:rsid w:val="004B12D7"/>
    <w:rsid w:val="004B19CA"/>
    <w:rsid w:val="004B1F54"/>
    <w:rsid w:val="004B3188"/>
    <w:rsid w:val="004B49AB"/>
    <w:rsid w:val="004B7FD5"/>
    <w:rsid w:val="004C06B8"/>
    <w:rsid w:val="004C1600"/>
    <w:rsid w:val="004C1DC2"/>
    <w:rsid w:val="004C3634"/>
    <w:rsid w:val="004C5F28"/>
    <w:rsid w:val="004D06B2"/>
    <w:rsid w:val="004D1991"/>
    <w:rsid w:val="004D1C3D"/>
    <w:rsid w:val="004D203F"/>
    <w:rsid w:val="004D328A"/>
    <w:rsid w:val="004D5CEF"/>
    <w:rsid w:val="004D6D87"/>
    <w:rsid w:val="004D7537"/>
    <w:rsid w:val="004D7D6D"/>
    <w:rsid w:val="004E1387"/>
    <w:rsid w:val="004E1602"/>
    <w:rsid w:val="004E30C9"/>
    <w:rsid w:val="004E53C4"/>
    <w:rsid w:val="004E5DC1"/>
    <w:rsid w:val="004E7B53"/>
    <w:rsid w:val="004E7E14"/>
    <w:rsid w:val="004F0366"/>
    <w:rsid w:val="004F04C0"/>
    <w:rsid w:val="004F1A88"/>
    <w:rsid w:val="004F229C"/>
    <w:rsid w:val="004F2880"/>
    <w:rsid w:val="004F2DE5"/>
    <w:rsid w:val="004F430D"/>
    <w:rsid w:val="004F56DB"/>
    <w:rsid w:val="004F65C9"/>
    <w:rsid w:val="004F6D9C"/>
    <w:rsid w:val="004F6FE0"/>
    <w:rsid w:val="00500302"/>
    <w:rsid w:val="0050048A"/>
    <w:rsid w:val="005016C9"/>
    <w:rsid w:val="00501B75"/>
    <w:rsid w:val="00503FAD"/>
    <w:rsid w:val="00504635"/>
    <w:rsid w:val="0051157B"/>
    <w:rsid w:val="00511ED8"/>
    <w:rsid w:val="00511F91"/>
    <w:rsid w:val="00512EE0"/>
    <w:rsid w:val="00513191"/>
    <w:rsid w:val="005138D1"/>
    <w:rsid w:val="00513A6B"/>
    <w:rsid w:val="005141CA"/>
    <w:rsid w:val="00514A9B"/>
    <w:rsid w:val="00514D77"/>
    <w:rsid w:val="00515C1F"/>
    <w:rsid w:val="00515E90"/>
    <w:rsid w:val="00517D23"/>
    <w:rsid w:val="00517EEF"/>
    <w:rsid w:val="0052219C"/>
    <w:rsid w:val="0052293B"/>
    <w:rsid w:val="00523676"/>
    <w:rsid w:val="00523B5B"/>
    <w:rsid w:val="00524F74"/>
    <w:rsid w:val="00525F7D"/>
    <w:rsid w:val="00525FBF"/>
    <w:rsid w:val="00530B11"/>
    <w:rsid w:val="00531276"/>
    <w:rsid w:val="00531CC8"/>
    <w:rsid w:val="00532197"/>
    <w:rsid w:val="00533288"/>
    <w:rsid w:val="00533AFB"/>
    <w:rsid w:val="00533B37"/>
    <w:rsid w:val="005350B6"/>
    <w:rsid w:val="00535272"/>
    <w:rsid w:val="00535E7C"/>
    <w:rsid w:val="0053A3CD"/>
    <w:rsid w:val="00540C2E"/>
    <w:rsid w:val="00542757"/>
    <w:rsid w:val="00542D3B"/>
    <w:rsid w:val="00543AC8"/>
    <w:rsid w:val="0054401C"/>
    <w:rsid w:val="00544105"/>
    <w:rsid w:val="00544A66"/>
    <w:rsid w:val="00545080"/>
    <w:rsid w:val="0054535C"/>
    <w:rsid w:val="0054662F"/>
    <w:rsid w:val="0054710E"/>
    <w:rsid w:val="005514E0"/>
    <w:rsid w:val="00551961"/>
    <w:rsid w:val="005528C1"/>
    <w:rsid w:val="00552C60"/>
    <w:rsid w:val="00552D66"/>
    <w:rsid w:val="0055406D"/>
    <w:rsid w:val="00555087"/>
    <w:rsid w:val="0055698C"/>
    <w:rsid w:val="00557C28"/>
    <w:rsid w:val="005608E6"/>
    <w:rsid w:val="0056097E"/>
    <w:rsid w:val="00561FE9"/>
    <w:rsid w:val="0056332D"/>
    <w:rsid w:val="00564BEA"/>
    <w:rsid w:val="00566311"/>
    <w:rsid w:val="00566DBD"/>
    <w:rsid w:val="005675ED"/>
    <w:rsid w:val="00567F7E"/>
    <w:rsid w:val="005700F5"/>
    <w:rsid w:val="00570827"/>
    <w:rsid w:val="00570A8B"/>
    <w:rsid w:val="00570D61"/>
    <w:rsid w:val="00571B09"/>
    <w:rsid w:val="00572727"/>
    <w:rsid w:val="0057309C"/>
    <w:rsid w:val="00574A51"/>
    <w:rsid w:val="00575199"/>
    <w:rsid w:val="00575397"/>
    <w:rsid w:val="00577600"/>
    <w:rsid w:val="00577BCF"/>
    <w:rsid w:val="00580FCE"/>
    <w:rsid w:val="00581A09"/>
    <w:rsid w:val="00581D44"/>
    <w:rsid w:val="00582BF2"/>
    <w:rsid w:val="00582E3E"/>
    <w:rsid w:val="0058301A"/>
    <w:rsid w:val="0058553B"/>
    <w:rsid w:val="005855BF"/>
    <w:rsid w:val="00587131"/>
    <w:rsid w:val="00587A56"/>
    <w:rsid w:val="0059039C"/>
    <w:rsid w:val="0059061A"/>
    <w:rsid w:val="00590E4D"/>
    <w:rsid w:val="00591CF8"/>
    <w:rsid w:val="00593AE2"/>
    <w:rsid w:val="00594F1A"/>
    <w:rsid w:val="0059562B"/>
    <w:rsid w:val="00595728"/>
    <w:rsid w:val="005962D3"/>
    <w:rsid w:val="00597BAD"/>
    <w:rsid w:val="00597E16"/>
    <w:rsid w:val="005A0435"/>
    <w:rsid w:val="005A1ACE"/>
    <w:rsid w:val="005A2D98"/>
    <w:rsid w:val="005A31A1"/>
    <w:rsid w:val="005A4BCB"/>
    <w:rsid w:val="005A4F01"/>
    <w:rsid w:val="005A5FE4"/>
    <w:rsid w:val="005A63FF"/>
    <w:rsid w:val="005A7D61"/>
    <w:rsid w:val="005A7F6C"/>
    <w:rsid w:val="005B023C"/>
    <w:rsid w:val="005B0532"/>
    <w:rsid w:val="005B0DDA"/>
    <w:rsid w:val="005B126F"/>
    <w:rsid w:val="005B1DFE"/>
    <w:rsid w:val="005B3602"/>
    <w:rsid w:val="005B430F"/>
    <w:rsid w:val="005B4A25"/>
    <w:rsid w:val="005B4BD2"/>
    <w:rsid w:val="005B4DEE"/>
    <w:rsid w:val="005B570A"/>
    <w:rsid w:val="005B59CD"/>
    <w:rsid w:val="005B627B"/>
    <w:rsid w:val="005B68B6"/>
    <w:rsid w:val="005B753D"/>
    <w:rsid w:val="005B7D91"/>
    <w:rsid w:val="005C00E8"/>
    <w:rsid w:val="005C06E9"/>
    <w:rsid w:val="005C0A35"/>
    <w:rsid w:val="005C10D1"/>
    <w:rsid w:val="005C15D6"/>
    <w:rsid w:val="005C1DE7"/>
    <w:rsid w:val="005C2549"/>
    <w:rsid w:val="005C2758"/>
    <w:rsid w:val="005C297B"/>
    <w:rsid w:val="005C30A1"/>
    <w:rsid w:val="005C4EEF"/>
    <w:rsid w:val="005C572F"/>
    <w:rsid w:val="005C73F4"/>
    <w:rsid w:val="005C7909"/>
    <w:rsid w:val="005D0A16"/>
    <w:rsid w:val="005D0EE0"/>
    <w:rsid w:val="005D1934"/>
    <w:rsid w:val="005D21D8"/>
    <w:rsid w:val="005D2596"/>
    <w:rsid w:val="005D2F92"/>
    <w:rsid w:val="005D3D3B"/>
    <w:rsid w:val="005D54A4"/>
    <w:rsid w:val="005D5A37"/>
    <w:rsid w:val="005D6D39"/>
    <w:rsid w:val="005D7526"/>
    <w:rsid w:val="005D7CC5"/>
    <w:rsid w:val="005E024A"/>
    <w:rsid w:val="005E30C2"/>
    <w:rsid w:val="005E3411"/>
    <w:rsid w:val="005E3427"/>
    <w:rsid w:val="005E5974"/>
    <w:rsid w:val="005E6D3A"/>
    <w:rsid w:val="005F08E0"/>
    <w:rsid w:val="005F39B0"/>
    <w:rsid w:val="005F3B75"/>
    <w:rsid w:val="005F43B3"/>
    <w:rsid w:val="005F54E0"/>
    <w:rsid w:val="005F5AE4"/>
    <w:rsid w:val="005F5FBE"/>
    <w:rsid w:val="005F66FB"/>
    <w:rsid w:val="006001A3"/>
    <w:rsid w:val="00602FC8"/>
    <w:rsid w:val="00603AC1"/>
    <w:rsid w:val="006049ED"/>
    <w:rsid w:val="00604F0D"/>
    <w:rsid w:val="00605699"/>
    <w:rsid w:val="0060591B"/>
    <w:rsid w:val="00606634"/>
    <w:rsid w:val="00606B5C"/>
    <w:rsid w:val="00607995"/>
    <w:rsid w:val="00610BB4"/>
    <w:rsid w:val="00610D3A"/>
    <w:rsid w:val="006110FA"/>
    <w:rsid w:val="0061140D"/>
    <w:rsid w:val="00611E1B"/>
    <w:rsid w:val="00612A26"/>
    <w:rsid w:val="00612D85"/>
    <w:rsid w:val="00612E93"/>
    <w:rsid w:val="00613274"/>
    <w:rsid w:val="0061330F"/>
    <w:rsid w:val="0061544F"/>
    <w:rsid w:val="006155C9"/>
    <w:rsid w:val="006157F8"/>
    <w:rsid w:val="00617616"/>
    <w:rsid w:val="00617E02"/>
    <w:rsid w:val="006202A5"/>
    <w:rsid w:val="00621DA0"/>
    <w:rsid w:val="00622531"/>
    <w:rsid w:val="00622B34"/>
    <w:rsid w:val="0062361E"/>
    <w:rsid w:val="006249FA"/>
    <w:rsid w:val="00624E35"/>
    <w:rsid w:val="0062511D"/>
    <w:rsid w:val="006269F3"/>
    <w:rsid w:val="00627240"/>
    <w:rsid w:val="00627624"/>
    <w:rsid w:val="0063055A"/>
    <w:rsid w:val="00630622"/>
    <w:rsid w:val="0063109B"/>
    <w:rsid w:val="0063164E"/>
    <w:rsid w:val="00632D99"/>
    <w:rsid w:val="006338D4"/>
    <w:rsid w:val="00633B68"/>
    <w:rsid w:val="00633F74"/>
    <w:rsid w:val="006345F1"/>
    <w:rsid w:val="006350BF"/>
    <w:rsid w:val="00635180"/>
    <w:rsid w:val="006356E8"/>
    <w:rsid w:val="00635E84"/>
    <w:rsid w:val="00636BB1"/>
    <w:rsid w:val="00636D36"/>
    <w:rsid w:val="00636F3C"/>
    <w:rsid w:val="006374F9"/>
    <w:rsid w:val="0064041B"/>
    <w:rsid w:val="0064132D"/>
    <w:rsid w:val="0064170D"/>
    <w:rsid w:val="0064292D"/>
    <w:rsid w:val="006429C9"/>
    <w:rsid w:val="00642D21"/>
    <w:rsid w:val="00642D2C"/>
    <w:rsid w:val="00643898"/>
    <w:rsid w:val="00646049"/>
    <w:rsid w:val="00646444"/>
    <w:rsid w:val="00647378"/>
    <w:rsid w:val="006507CA"/>
    <w:rsid w:val="00650D22"/>
    <w:rsid w:val="00651F93"/>
    <w:rsid w:val="0065286F"/>
    <w:rsid w:val="00652F59"/>
    <w:rsid w:val="00653684"/>
    <w:rsid w:val="00653749"/>
    <w:rsid w:val="00653A6B"/>
    <w:rsid w:val="00654A57"/>
    <w:rsid w:val="006550E0"/>
    <w:rsid w:val="00656BC8"/>
    <w:rsid w:val="00656F21"/>
    <w:rsid w:val="00657041"/>
    <w:rsid w:val="00660D1F"/>
    <w:rsid w:val="006616C5"/>
    <w:rsid w:val="00662912"/>
    <w:rsid w:val="006641CD"/>
    <w:rsid w:val="0066457F"/>
    <w:rsid w:val="00664D58"/>
    <w:rsid w:val="00665F27"/>
    <w:rsid w:val="00667C1E"/>
    <w:rsid w:val="006712FB"/>
    <w:rsid w:val="0067140C"/>
    <w:rsid w:val="0067203A"/>
    <w:rsid w:val="0067512D"/>
    <w:rsid w:val="00675AE8"/>
    <w:rsid w:val="0067677F"/>
    <w:rsid w:val="00676921"/>
    <w:rsid w:val="00680983"/>
    <w:rsid w:val="00681485"/>
    <w:rsid w:val="00681491"/>
    <w:rsid w:val="00682B29"/>
    <w:rsid w:val="00683FEA"/>
    <w:rsid w:val="00685048"/>
    <w:rsid w:val="006855B2"/>
    <w:rsid w:val="00685620"/>
    <w:rsid w:val="00690113"/>
    <w:rsid w:val="0069066D"/>
    <w:rsid w:val="00690A93"/>
    <w:rsid w:val="00690D32"/>
    <w:rsid w:val="00691CDE"/>
    <w:rsid w:val="006928D4"/>
    <w:rsid w:val="006934D9"/>
    <w:rsid w:val="006946D6"/>
    <w:rsid w:val="006948BD"/>
    <w:rsid w:val="00696EF0"/>
    <w:rsid w:val="00696FED"/>
    <w:rsid w:val="006A0630"/>
    <w:rsid w:val="006A19D3"/>
    <w:rsid w:val="006A1FB0"/>
    <w:rsid w:val="006A21F0"/>
    <w:rsid w:val="006A2DA1"/>
    <w:rsid w:val="006A3E69"/>
    <w:rsid w:val="006A4843"/>
    <w:rsid w:val="006A5401"/>
    <w:rsid w:val="006A6399"/>
    <w:rsid w:val="006A7F82"/>
    <w:rsid w:val="006B1758"/>
    <w:rsid w:val="006B1797"/>
    <w:rsid w:val="006B4B12"/>
    <w:rsid w:val="006B4BF0"/>
    <w:rsid w:val="006B5B4D"/>
    <w:rsid w:val="006B6ADC"/>
    <w:rsid w:val="006B6D43"/>
    <w:rsid w:val="006B7B7F"/>
    <w:rsid w:val="006C08D1"/>
    <w:rsid w:val="006C0F73"/>
    <w:rsid w:val="006C1C41"/>
    <w:rsid w:val="006C39AD"/>
    <w:rsid w:val="006C4AD2"/>
    <w:rsid w:val="006C5FEA"/>
    <w:rsid w:val="006C605E"/>
    <w:rsid w:val="006C6E50"/>
    <w:rsid w:val="006C725D"/>
    <w:rsid w:val="006C74A8"/>
    <w:rsid w:val="006C7FB0"/>
    <w:rsid w:val="006D06DB"/>
    <w:rsid w:val="006D27E7"/>
    <w:rsid w:val="006D2DE5"/>
    <w:rsid w:val="006D2E09"/>
    <w:rsid w:val="006D2ECC"/>
    <w:rsid w:val="006D2F04"/>
    <w:rsid w:val="006D54FD"/>
    <w:rsid w:val="006D5915"/>
    <w:rsid w:val="006D5FD8"/>
    <w:rsid w:val="006D625C"/>
    <w:rsid w:val="006D6BD5"/>
    <w:rsid w:val="006D6E45"/>
    <w:rsid w:val="006D7CAC"/>
    <w:rsid w:val="006E053B"/>
    <w:rsid w:val="006E10E2"/>
    <w:rsid w:val="006E16F8"/>
    <w:rsid w:val="006E1F92"/>
    <w:rsid w:val="006E2664"/>
    <w:rsid w:val="006E2CAC"/>
    <w:rsid w:val="006E39E8"/>
    <w:rsid w:val="006E3AA3"/>
    <w:rsid w:val="006E5939"/>
    <w:rsid w:val="006E65F4"/>
    <w:rsid w:val="006E72F2"/>
    <w:rsid w:val="006E7780"/>
    <w:rsid w:val="006E7F5A"/>
    <w:rsid w:val="006F219A"/>
    <w:rsid w:val="006F21DE"/>
    <w:rsid w:val="006F3620"/>
    <w:rsid w:val="006F52FB"/>
    <w:rsid w:val="006F5873"/>
    <w:rsid w:val="006F6C07"/>
    <w:rsid w:val="00700836"/>
    <w:rsid w:val="0070097A"/>
    <w:rsid w:val="00700CDF"/>
    <w:rsid w:val="00700F88"/>
    <w:rsid w:val="007011E9"/>
    <w:rsid w:val="00701380"/>
    <w:rsid w:val="00703199"/>
    <w:rsid w:val="007040F2"/>
    <w:rsid w:val="00704303"/>
    <w:rsid w:val="00704629"/>
    <w:rsid w:val="00704686"/>
    <w:rsid w:val="00704777"/>
    <w:rsid w:val="00704B57"/>
    <w:rsid w:val="00706FA6"/>
    <w:rsid w:val="0070757A"/>
    <w:rsid w:val="00707752"/>
    <w:rsid w:val="00712C31"/>
    <w:rsid w:val="00712C8E"/>
    <w:rsid w:val="00713298"/>
    <w:rsid w:val="007138AC"/>
    <w:rsid w:val="00713DAE"/>
    <w:rsid w:val="00715047"/>
    <w:rsid w:val="00715291"/>
    <w:rsid w:val="00715541"/>
    <w:rsid w:val="007174C6"/>
    <w:rsid w:val="00721B56"/>
    <w:rsid w:val="00722C2D"/>
    <w:rsid w:val="00722EA4"/>
    <w:rsid w:val="00723A0E"/>
    <w:rsid w:val="00724572"/>
    <w:rsid w:val="00724E1B"/>
    <w:rsid w:val="00724E64"/>
    <w:rsid w:val="007254EB"/>
    <w:rsid w:val="00725951"/>
    <w:rsid w:val="00726391"/>
    <w:rsid w:val="007265F2"/>
    <w:rsid w:val="007268FA"/>
    <w:rsid w:val="00726C9B"/>
    <w:rsid w:val="0073076D"/>
    <w:rsid w:val="007309F5"/>
    <w:rsid w:val="0073103A"/>
    <w:rsid w:val="00731A2F"/>
    <w:rsid w:val="00731B2B"/>
    <w:rsid w:val="0073280E"/>
    <w:rsid w:val="007331F0"/>
    <w:rsid w:val="00733FA5"/>
    <w:rsid w:val="007356FA"/>
    <w:rsid w:val="007369D7"/>
    <w:rsid w:val="00736F0C"/>
    <w:rsid w:val="00740680"/>
    <w:rsid w:val="00740875"/>
    <w:rsid w:val="00741A79"/>
    <w:rsid w:val="00742544"/>
    <w:rsid w:val="00743C2D"/>
    <w:rsid w:val="00744804"/>
    <w:rsid w:val="00746E20"/>
    <w:rsid w:val="00747A4B"/>
    <w:rsid w:val="0075131E"/>
    <w:rsid w:val="007516BA"/>
    <w:rsid w:val="00752BC1"/>
    <w:rsid w:val="00752F16"/>
    <w:rsid w:val="00753566"/>
    <w:rsid w:val="007535FF"/>
    <w:rsid w:val="0075492A"/>
    <w:rsid w:val="00754C5F"/>
    <w:rsid w:val="00754D80"/>
    <w:rsid w:val="00755C69"/>
    <w:rsid w:val="0075610C"/>
    <w:rsid w:val="007573EF"/>
    <w:rsid w:val="00757F14"/>
    <w:rsid w:val="00760BBD"/>
    <w:rsid w:val="00760FF1"/>
    <w:rsid w:val="00761266"/>
    <w:rsid w:val="0076244B"/>
    <w:rsid w:val="00762CB0"/>
    <w:rsid w:val="007631AE"/>
    <w:rsid w:val="00764A13"/>
    <w:rsid w:val="00766179"/>
    <w:rsid w:val="00766312"/>
    <w:rsid w:val="00767DFA"/>
    <w:rsid w:val="00770DB6"/>
    <w:rsid w:val="007716D4"/>
    <w:rsid w:val="00771E0F"/>
    <w:rsid w:val="0077238B"/>
    <w:rsid w:val="00773357"/>
    <w:rsid w:val="00773879"/>
    <w:rsid w:val="00773BC5"/>
    <w:rsid w:val="00773C26"/>
    <w:rsid w:val="00773DF7"/>
    <w:rsid w:val="00775520"/>
    <w:rsid w:val="00775CA8"/>
    <w:rsid w:val="00776064"/>
    <w:rsid w:val="00776270"/>
    <w:rsid w:val="00776E4D"/>
    <w:rsid w:val="00776F75"/>
    <w:rsid w:val="00780165"/>
    <w:rsid w:val="007811BC"/>
    <w:rsid w:val="00781943"/>
    <w:rsid w:val="00781B66"/>
    <w:rsid w:val="00781CA6"/>
    <w:rsid w:val="00781CD6"/>
    <w:rsid w:val="00782979"/>
    <w:rsid w:val="00783A09"/>
    <w:rsid w:val="00784200"/>
    <w:rsid w:val="007844A3"/>
    <w:rsid w:val="007859D3"/>
    <w:rsid w:val="00786186"/>
    <w:rsid w:val="00786DC5"/>
    <w:rsid w:val="00787723"/>
    <w:rsid w:val="00787824"/>
    <w:rsid w:val="0078E997"/>
    <w:rsid w:val="0079088C"/>
    <w:rsid w:val="00791E17"/>
    <w:rsid w:val="0079274D"/>
    <w:rsid w:val="00793187"/>
    <w:rsid w:val="00794459"/>
    <w:rsid w:val="00794966"/>
    <w:rsid w:val="00794C1B"/>
    <w:rsid w:val="00795262"/>
    <w:rsid w:val="00797BCE"/>
    <w:rsid w:val="007A09C5"/>
    <w:rsid w:val="007A0D75"/>
    <w:rsid w:val="007A1AB1"/>
    <w:rsid w:val="007A20E8"/>
    <w:rsid w:val="007A2A57"/>
    <w:rsid w:val="007A31C0"/>
    <w:rsid w:val="007A351D"/>
    <w:rsid w:val="007A3F20"/>
    <w:rsid w:val="007A42B8"/>
    <w:rsid w:val="007A49E0"/>
    <w:rsid w:val="007A4D99"/>
    <w:rsid w:val="007A5387"/>
    <w:rsid w:val="007A575E"/>
    <w:rsid w:val="007A60C4"/>
    <w:rsid w:val="007A7209"/>
    <w:rsid w:val="007A77E6"/>
    <w:rsid w:val="007B131A"/>
    <w:rsid w:val="007B146F"/>
    <w:rsid w:val="007B1B9B"/>
    <w:rsid w:val="007B2943"/>
    <w:rsid w:val="007B33D5"/>
    <w:rsid w:val="007B4EB7"/>
    <w:rsid w:val="007B4EC5"/>
    <w:rsid w:val="007B6A0B"/>
    <w:rsid w:val="007B79DD"/>
    <w:rsid w:val="007C03DB"/>
    <w:rsid w:val="007C1BBA"/>
    <w:rsid w:val="007C1D59"/>
    <w:rsid w:val="007C2A38"/>
    <w:rsid w:val="007C3C58"/>
    <w:rsid w:val="007C44C5"/>
    <w:rsid w:val="007C5BB2"/>
    <w:rsid w:val="007C67A0"/>
    <w:rsid w:val="007C6900"/>
    <w:rsid w:val="007C6C0F"/>
    <w:rsid w:val="007C7133"/>
    <w:rsid w:val="007C74D4"/>
    <w:rsid w:val="007C7883"/>
    <w:rsid w:val="007C7E17"/>
    <w:rsid w:val="007D1A63"/>
    <w:rsid w:val="007D1DDD"/>
    <w:rsid w:val="007D1F5F"/>
    <w:rsid w:val="007D2599"/>
    <w:rsid w:val="007D28F5"/>
    <w:rsid w:val="007D37AE"/>
    <w:rsid w:val="007D394E"/>
    <w:rsid w:val="007D3D2E"/>
    <w:rsid w:val="007D507B"/>
    <w:rsid w:val="007D5361"/>
    <w:rsid w:val="007D69C6"/>
    <w:rsid w:val="007D6E0F"/>
    <w:rsid w:val="007D7159"/>
    <w:rsid w:val="007D717A"/>
    <w:rsid w:val="007D757E"/>
    <w:rsid w:val="007D798E"/>
    <w:rsid w:val="007E0227"/>
    <w:rsid w:val="007E1AA6"/>
    <w:rsid w:val="007E1EB4"/>
    <w:rsid w:val="007E240A"/>
    <w:rsid w:val="007E2906"/>
    <w:rsid w:val="007E2AA8"/>
    <w:rsid w:val="007E3F33"/>
    <w:rsid w:val="007E518B"/>
    <w:rsid w:val="007F0AC6"/>
    <w:rsid w:val="007F11FA"/>
    <w:rsid w:val="007F28CB"/>
    <w:rsid w:val="007F2D4A"/>
    <w:rsid w:val="007F3C15"/>
    <w:rsid w:val="007F3CCE"/>
    <w:rsid w:val="007F6668"/>
    <w:rsid w:val="007F6D34"/>
    <w:rsid w:val="007F72D5"/>
    <w:rsid w:val="007F755B"/>
    <w:rsid w:val="007F7786"/>
    <w:rsid w:val="008001D5"/>
    <w:rsid w:val="00801B3D"/>
    <w:rsid w:val="008022BD"/>
    <w:rsid w:val="00802C96"/>
    <w:rsid w:val="00804501"/>
    <w:rsid w:val="008058AF"/>
    <w:rsid w:val="008077F7"/>
    <w:rsid w:val="00810668"/>
    <w:rsid w:val="0081078D"/>
    <w:rsid w:val="00810E37"/>
    <w:rsid w:val="008120A2"/>
    <w:rsid w:val="00813307"/>
    <w:rsid w:val="008135D8"/>
    <w:rsid w:val="00813F6B"/>
    <w:rsid w:val="00813FDF"/>
    <w:rsid w:val="00814906"/>
    <w:rsid w:val="00816048"/>
    <w:rsid w:val="008170C5"/>
    <w:rsid w:val="00817493"/>
    <w:rsid w:val="008208BA"/>
    <w:rsid w:val="0082104D"/>
    <w:rsid w:val="00821224"/>
    <w:rsid w:val="00826DA2"/>
    <w:rsid w:val="00827E04"/>
    <w:rsid w:val="00830628"/>
    <w:rsid w:val="00830A6E"/>
    <w:rsid w:val="00831816"/>
    <w:rsid w:val="008318F5"/>
    <w:rsid w:val="00831A0A"/>
    <w:rsid w:val="00832AE3"/>
    <w:rsid w:val="008333DB"/>
    <w:rsid w:val="00833A2A"/>
    <w:rsid w:val="0083401A"/>
    <w:rsid w:val="008370B8"/>
    <w:rsid w:val="0083781B"/>
    <w:rsid w:val="00837E24"/>
    <w:rsid w:val="0084043C"/>
    <w:rsid w:val="00840769"/>
    <w:rsid w:val="00841014"/>
    <w:rsid w:val="008415D9"/>
    <w:rsid w:val="008415DA"/>
    <w:rsid w:val="008416D3"/>
    <w:rsid w:val="00841A3A"/>
    <w:rsid w:val="00842287"/>
    <w:rsid w:val="008450FF"/>
    <w:rsid w:val="00845BE2"/>
    <w:rsid w:val="0084648D"/>
    <w:rsid w:val="00846D36"/>
    <w:rsid w:val="0084759F"/>
    <w:rsid w:val="008475C7"/>
    <w:rsid w:val="00852EBC"/>
    <w:rsid w:val="008530EB"/>
    <w:rsid w:val="00853130"/>
    <w:rsid w:val="0085545A"/>
    <w:rsid w:val="00855FE6"/>
    <w:rsid w:val="008566A2"/>
    <w:rsid w:val="008567EE"/>
    <w:rsid w:val="00857710"/>
    <w:rsid w:val="008578AE"/>
    <w:rsid w:val="00860A4F"/>
    <w:rsid w:val="00861E5B"/>
    <w:rsid w:val="00862195"/>
    <w:rsid w:val="008626FC"/>
    <w:rsid w:val="00862B16"/>
    <w:rsid w:val="00863124"/>
    <w:rsid w:val="00863814"/>
    <w:rsid w:val="00864A43"/>
    <w:rsid w:val="00866AC8"/>
    <w:rsid w:val="0086783B"/>
    <w:rsid w:val="0087006B"/>
    <w:rsid w:val="008706AC"/>
    <w:rsid w:val="00870D37"/>
    <w:rsid w:val="00871716"/>
    <w:rsid w:val="00871A14"/>
    <w:rsid w:val="00872D63"/>
    <w:rsid w:val="008736B1"/>
    <w:rsid w:val="0087642A"/>
    <w:rsid w:val="00877C35"/>
    <w:rsid w:val="0088184A"/>
    <w:rsid w:val="0088230F"/>
    <w:rsid w:val="00882883"/>
    <w:rsid w:val="0088462C"/>
    <w:rsid w:val="00884870"/>
    <w:rsid w:val="008850FF"/>
    <w:rsid w:val="0088558B"/>
    <w:rsid w:val="00886261"/>
    <w:rsid w:val="008865D8"/>
    <w:rsid w:val="008867F9"/>
    <w:rsid w:val="00886DC5"/>
    <w:rsid w:val="00887328"/>
    <w:rsid w:val="00887500"/>
    <w:rsid w:val="00887710"/>
    <w:rsid w:val="00887AD8"/>
    <w:rsid w:val="008907FB"/>
    <w:rsid w:val="00891FEB"/>
    <w:rsid w:val="00892A9F"/>
    <w:rsid w:val="00894356"/>
    <w:rsid w:val="008945C6"/>
    <w:rsid w:val="00894F79"/>
    <w:rsid w:val="00895527"/>
    <w:rsid w:val="00895BEB"/>
    <w:rsid w:val="00896AC9"/>
    <w:rsid w:val="008A0612"/>
    <w:rsid w:val="008A19B7"/>
    <w:rsid w:val="008A2E45"/>
    <w:rsid w:val="008A302D"/>
    <w:rsid w:val="008A40D6"/>
    <w:rsid w:val="008A4DDB"/>
    <w:rsid w:val="008A56EE"/>
    <w:rsid w:val="008A749B"/>
    <w:rsid w:val="008B0315"/>
    <w:rsid w:val="008B060C"/>
    <w:rsid w:val="008B2986"/>
    <w:rsid w:val="008B30FE"/>
    <w:rsid w:val="008B453D"/>
    <w:rsid w:val="008B495F"/>
    <w:rsid w:val="008B5046"/>
    <w:rsid w:val="008B5F85"/>
    <w:rsid w:val="008C172D"/>
    <w:rsid w:val="008C3DC5"/>
    <w:rsid w:val="008C62FE"/>
    <w:rsid w:val="008C690D"/>
    <w:rsid w:val="008C6930"/>
    <w:rsid w:val="008C6AC1"/>
    <w:rsid w:val="008C7D2A"/>
    <w:rsid w:val="008D3E59"/>
    <w:rsid w:val="008D3F4E"/>
    <w:rsid w:val="008D5955"/>
    <w:rsid w:val="008D5FDB"/>
    <w:rsid w:val="008D688B"/>
    <w:rsid w:val="008D7CE2"/>
    <w:rsid w:val="008E073C"/>
    <w:rsid w:val="008E1C25"/>
    <w:rsid w:val="008E3408"/>
    <w:rsid w:val="008E57EA"/>
    <w:rsid w:val="008E619F"/>
    <w:rsid w:val="008E7A0B"/>
    <w:rsid w:val="008F0EE5"/>
    <w:rsid w:val="008F22C1"/>
    <w:rsid w:val="008F2470"/>
    <w:rsid w:val="008F27B7"/>
    <w:rsid w:val="008F2820"/>
    <w:rsid w:val="008F383C"/>
    <w:rsid w:val="008F6112"/>
    <w:rsid w:val="008F61CE"/>
    <w:rsid w:val="008F6276"/>
    <w:rsid w:val="008F75A7"/>
    <w:rsid w:val="008F7E76"/>
    <w:rsid w:val="00902000"/>
    <w:rsid w:val="0090217B"/>
    <w:rsid w:val="009031E8"/>
    <w:rsid w:val="00904102"/>
    <w:rsid w:val="00904758"/>
    <w:rsid w:val="00904F6E"/>
    <w:rsid w:val="00905E11"/>
    <w:rsid w:val="00906987"/>
    <w:rsid w:val="00907565"/>
    <w:rsid w:val="009104DC"/>
    <w:rsid w:val="009108F3"/>
    <w:rsid w:val="00910E8C"/>
    <w:rsid w:val="00911FFD"/>
    <w:rsid w:val="009120C8"/>
    <w:rsid w:val="00912319"/>
    <w:rsid w:val="00912541"/>
    <w:rsid w:val="009125BB"/>
    <w:rsid w:val="00912ABE"/>
    <w:rsid w:val="00913940"/>
    <w:rsid w:val="00914AB8"/>
    <w:rsid w:val="00915174"/>
    <w:rsid w:val="00915521"/>
    <w:rsid w:val="00916CD7"/>
    <w:rsid w:val="009200E4"/>
    <w:rsid w:val="00921FEC"/>
    <w:rsid w:val="00922202"/>
    <w:rsid w:val="0092312A"/>
    <w:rsid w:val="009231C2"/>
    <w:rsid w:val="00923313"/>
    <w:rsid w:val="009245E9"/>
    <w:rsid w:val="00924AEF"/>
    <w:rsid w:val="00924CB1"/>
    <w:rsid w:val="00926F77"/>
    <w:rsid w:val="00927178"/>
    <w:rsid w:val="00927656"/>
    <w:rsid w:val="00927C0B"/>
    <w:rsid w:val="00927E18"/>
    <w:rsid w:val="00927F8E"/>
    <w:rsid w:val="009321BB"/>
    <w:rsid w:val="00932537"/>
    <w:rsid w:val="00932767"/>
    <w:rsid w:val="00932841"/>
    <w:rsid w:val="00932A72"/>
    <w:rsid w:val="00932C14"/>
    <w:rsid w:val="00932C34"/>
    <w:rsid w:val="00933653"/>
    <w:rsid w:val="00933A6C"/>
    <w:rsid w:val="00934F1C"/>
    <w:rsid w:val="009352D6"/>
    <w:rsid w:val="00935DAD"/>
    <w:rsid w:val="00935F4F"/>
    <w:rsid w:val="00937176"/>
    <w:rsid w:val="0093767F"/>
    <w:rsid w:val="0094295B"/>
    <w:rsid w:val="00942DDD"/>
    <w:rsid w:val="00944037"/>
    <w:rsid w:val="00944D09"/>
    <w:rsid w:val="009462CF"/>
    <w:rsid w:val="00947663"/>
    <w:rsid w:val="00950453"/>
    <w:rsid w:val="009536ED"/>
    <w:rsid w:val="00953963"/>
    <w:rsid w:val="009568FC"/>
    <w:rsid w:val="0095697B"/>
    <w:rsid w:val="00956FC7"/>
    <w:rsid w:val="009571AB"/>
    <w:rsid w:val="0095F08F"/>
    <w:rsid w:val="009604DB"/>
    <w:rsid w:val="00962013"/>
    <w:rsid w:val="00962576"/>
    <w:rsid w:val="00963C44"/>
    <w:rsid w:val="00963D4C"/>
    <w:rsid w:val="00964EAA"/>
    <w:rsid w:val="00965324"/>
    <w:rsid w:val="009658F9"/>
    <w:rsid w:val="009682CD"/>
    <w:rsid w:val="00971D90"/>
    <w:rsid w:val="0097273C"/>
    <w:rsid w:val="00972CFD"/>
    <w:rsid w:val="00972E8A"/>
    <w:rsid w:val="0097373B"/>
    <w:rsid w:val="00973B60"/>
    <w:rsid w:val="00974411"/>
    <w:rsid w:val="009746E7"/>
    <w:rsid w:val="00974C80"/>
    <w:rsid w:val="00975BBC"/>
    <w:rsid w:val="00976099"/>
    <w:rsid w:val="00976477"/>
    <w:rsid w:val="00976632"/>
    <w:rsid w:val="00977C65"/>
    <w:rsid w:val="00980483"/>
    <w:rsid w:val="00980701"/>
    <w:rsid w:val="00980A1A"/>
    <w:rsid w:val="00981144"/>
    <w:rsid w:val="00982D73"/>
    <w:rsid w:val="00982EA3"/>
    <w:rsid w:val="00983E80"/>
    <w:rsid w:val="009842E2"/>
    <w:rsid w:val="00984AAF"/>
    <w:rsid w:val="00985D14"/>
    <w:rsid w:val="00986362"/>
    <w:rsid w:val="00986558"/>
    <w:rsid w:val="009866B4"/>
    <w:rsid w:val="00986CF9"/>
    <w:rsid w:val="009905E3"/>
    <w:rsid w:val="00991744"/>
    <w:rsid w:val="009957C0"/>
    <w:rsid w:val="00995CD9"/>
    <w:rsid w:val="00996751"/>
    <w:rsid w:val="00996BB5"/>
    <w:rsid w:val="0099753C"/>
    <w:rsid w:val="009A067E"/>
    <w:rsid w:val="009A2786"/>
    <w:rsid w:val="009A2FC9"/>
    <w:rsid w:val="009A3E97"/>
    <w:rsid w:val="009A4222"/>
    <w:rsid w:val="009A43B8"/>
    <w:rsid w:val="009A4707"/>
    <w:rsid w:val="009A4EEF"/>
    <w:rsid w:val="009A7396"/>
    <w:rsid w:val="009B0E9D"/>
    <w:rsid w:val="009B2BF4"/>
    <w:rsid w:val="009B2F2F"/>
    <w:rsid w:val="009B4F1F"/>
    <w:rsid w:val="009B52DF"/>
    <w:rsid w:val="009B5AC2"/>
    <w:rsid w:val="009B5BA2"/>
    <w:rsid w:val="009B5C47"/>
    <w:rsid w:val="009B6363"/>
    <w:rsid w:val="009B7B63"/>
    <w:rsid w:val="009C054E"/>
    <w:rsid w:val="009C09D5"/>
    <w:rsid w:val="009C332A"/>
    <w:rsid w:val="009C3701"/>
    <w:rsid w:val="009C5298"/>
    <w:rsid w:val="009C55F1"/>
    <w:rsid w:val="009C6A26"/>
    <w:rsid w:val="009C6AE0"/>
    <w:rsid w:val="009D1892"/>
    <w:rsid w:val="009D38F7"/>
    <w:rsid w:val="009D3A29"/>
    <w:rsid w:val="009D4FBA"/>
    <w:rsid w:val="009D515A"/>
    <w:rsid w:val="009D55E1"/>
    <w:rsid w:val="009D639C"/>
    <w:rsid w:val="009D69E1"/>
    <w:rsid w:val="009D6B41"/>
    <w:rsid w:val="009D75B0"/>
    <w:rsid w:val="009D7CF7"/>
    <w:rsid w:val="009D7DDF"/>
    <w:rsid w:val="009D7FBA"/>
    <w:rsid w:val="009E0F28"/>
    <w:rsid w:val="009E11E9"/>
    <w:rsid w:val="009E2B66"/>
    <w:rsid w:val="009E2C8A"/>
    <w:rsid w:val="009E3DDF"/>
    <w:rsid w:val="009E446C"/>
    <w:rsid w:val="009E4726"/>
    <w:rsid w:val="009E54EF"/>
    <w:rsid w:val="009E65DF"/>
    <w:rsid w:val="009E68CA"/>
    <w:rsid w:val="009F047C"/>
    <w:rsid w:val="009F27A7"/>
    <w:rsid w:val="009F2A07"/>
    <w:rsid w:val="009F2F66"/>
    <w:rsid w:val="009F3319"/>
    <w:rsid w:val="009F5143"/>
    <w:rsid w:val="009F551C"/>
    <w:rsid w:val="009F6713"/>
    <w:rsid w:val="009F6A26"/>
    <w:rsid w:val="009F6ED8"/>
    <w:rsid w:val="009F73FA"/>
    <w:rsid w:val="009F7DD8"/>
    <w:rsid w:val="00A00D38"/>
    <w:rsid w:val="00A020DD"/>
    <w:rsid w:val="00A02483"/>
    <w:rsid w:val="00A027E5"/>
    <w:rsid w:val="00A029A6"/>
    <w:rsid w:val="00A047CE"/>
    <w:rsid w:val="00A057A1"/>
    <w:rsid w:val="00A05A19"/>
    <w:rsid w:val="00A06E14"/>
    <w:rsid w:val="00A10080"/>
    <w:rsid w:val="00A1084D"/>
    <w:rsid w:val="00A10B52"/>
    <w:rsid w:val="00A11065"/>
    <w:rsid w:val="00A112EB"/>
    <w:rsid w:val="00A11E28"/>
    <w:rsid w:val="00A12607"/>
    <w:rsid w:val="00A12A3A"/>
    <w:rsid w:val="00A12D6F"/>
    <w:rsid w:val="00A13895"/>
    <w:rsid w:val="00A169FF"/>
    <w:rsid w:val="00A1735A"/>
    <w:rsid w:val="00A174C1"/>
    <w:rsid w:val="00A2097F"/>
    <w:rsid w:val="00A212FD"/>
    <w:rsid w:val="00A21800"/>
    <w:rsid w:val="00A22447"/>
    <w:rsid w:val="00A23C35"/>
    <w:rsid w:val="00A24043"/>
    <w:rsid w:val="00A258F9"/>
    <w:rsid w:val="00A26475"/>
    <w:rsid w:val="00A26953"/>
    <w:rsid w:val="00A270D9"/>
    <w:rsid w:val="00A27180"/>
    <w:rsid w:val="00A278CB"/>
    <w:rsid w:val="00A279E2"/>
    <w:rsid w:val="00A27A86"/>
    <w:rsid w:val="00A303C6"/>
    <w:rsid w:val="00A3048F"/>
    <w:rsid w:val="00A30B3B"/>
    <w:rsid w:val="00A3166E"/>
    <w:rsid w:val="00A31F62"/>
    <w:rsid w:val="00A324F4"/>
    <w:rsid w:val="00A32623"/>
    <w:rsid w:val="00A331CA"/>
    <w:rsid w:val="00A346D4"/>
    <w:rsid w:val="00A36592"/>
    <w:rsid w:val="00A367F2"/>
    <w:rsid w:val="00A36A17"/>
    <w:rsid w:val="00A370F0"/>
    <w:rsid w:val="00A374D3"/>
    <w:rsid w:val="00A37F72"/>
    <w:rsid w:val="00A408C2"/>
    <w:rsid w:val="00A411F6"/>
    <w:rsid w:val="00A41F6E"/>
    <w:rsid w:val="00A429BE"/>
    <w:rsid w:val="00A435CC"/>
    <w:rsid w:val="00A444EE"/>
    <w:rsid w:val="00A445D8"/>
    <w:rsid w:val="00A4511E"/>
    <w:rsid w:val="00A4562F"/>
    <w:rsid w:val="00A45C3A"/>
    <w:rsid w:val="00A4674B"/>
    <w:rsid w:val="00A47892"/>
    <w:rsid w:val="00A50380"/>
    <w:rsid w:val="00A50828"/>
    <w:rsid w:val="00A50E3E"/>
    <w:rsid w:val="00A51CAB"/>
    <w:rsid w:val="00A527AE"/>
    <w:rsid w:val="00A52DBE"/>
    <w:rsid w:val="00A53B8E"/>
    <w:rsid w:val="00A56676"/>
    <w:rsid w:val="00A6020B"/>
    <w:rsid w:val="00A60B16"/>
    <w:rsid w:val="00A61F60"/>
    <w:rsid w:val="00A61FC9"/>
    <w:rsid w:val="00A6231A"/>
    <w:rsid w:val="00A62DDC"/>
    <w:rsid w:val="00A634D6"/>
    <w:rsid w:val="00A64173"/>
    <w:rsid w:val="00A64A4F"/>
    <w:rsid w:val="00A64AF3"/>
    <w:rsid w:val="00A67462"/>
    <w:rsid w:val="00A679AC"/>
    <w:rsid w:val="00A6D00B"/>
    <w:rsid w:val="00A70113"/>
    <w:rsid w:val="00A703C3"/>
    <w:rsid w:val="00A7231B"/>
    <w:rsid w:val="00A723A3"/>
    <w:rsid w:val="00A73A83"/>
    <w:rsid w:val="00A73B0A"/>
    <w:rsid w:val="00A73F72"/>
    <w:rsid w:val="00A742F6"/>
    <w:rsid w:val="00A74B41"/>
    <w:rsid w:val="00A76D48"/>
    <w:rsid w:val="00A76F18"/>
    <w:rsid w:val="00A805C7"/>
    <w:rsid w:val="00A82420"/>
    <w:rsid w:val="00A82ABD"/>
    <w:rsid w:val="00A831FC"/>
    <w:rsid w:val="00A92028"/>
    <w:rsid w:val="00A92310"/>
    <w:rsid w:val="00A93BE5"/>
    <w:rsid w:val="00A9420B"/>
    <w:rsid w:val="00A9465A"/>
    <w:rsid w:val="00A9559F"/>
    <w:rsid w:val="00A959EC"/>
    <w:rsid w:val="00A9691A"/>
    <w:rsid w:val="00A97577"/>
    <w:rsid w:val="00A97D01"/>
    <w:rsid w:val="00A97E14"/>
    <w:rsid w:val="00A97E9A"/>
    <w:rsid w:val="00AA048F"/>
    <w:rsid w:val="00AA12CD"/>
    <w:rsid w:val="00AA21AD"/>
    <w:rsid w:val="00AA28A3"/>
    <w:rsid w:val="00AA305E"/>
    <w:rsid w:val="00AA3112"/>
    <w:rsid w:val="00AA3CCE"/>
    <w:rsid w:val="00AA50BA"/>
    <w:rsid w:val="00AA7171"/>
    <w:rsid w:val="00AB19D4"/>
    <w:rsid w:val="00AB1A84"/>
    <w:rsid w:val="00AB1C5B"/>
    <w:rsid w:val="00AB3897"/>
    <w:rsid w:val="00AB4180"/>
    <w:rsid w:val="00AB4CA2"/>
    <w:rsid w:val="00AB6160"/>
    <w:rsid w:val="00AB6224"/>
    <w:rsid w:val="00AB6CE9"/>
    <w:rsid w:val="00AC2458"/>
    <w:rsid w:val="00AC2942"/>
    <w:rsid w:val="00AC3C28"/>
    <w:rsid w:val="00AD0609"/>
    <w:rsid w:val="00AD1330"/>
    <w:rsid w:val="00AD139B"/>
    <w:rsid w:val="00AD1E8B"/>
    <w:rsid w:val="00AD1F65"/>
    <w:rsid w:val="00AD301C"/>
    <w:rsid w:val="00AD3F74"/>
    <w:rsid w:val="00AD5225"/>
    <w:rsid w:val="00AD590F"/>
    <w:rsid w:val="00AD60EA"/>
    <w:rsid w:val="00AD6628"/>
    <w:rsid w:val="00AD6747"/>
    <w:rsid w:val="00AD67AB"/>
    <w:rsid w:val="00AD7095"/>
    <w:rsid w:val="00AD73D2"/>
    <w:rsid w:val="00AD7436"/>
    <w:rsid w:val="00AD78E4"/>
    <w:rsid w:val="00AD79FE"/>
    <w:rsid w:val="00AE032F"/>
    <w:rsid w:val="00AE078D"/>
    <w:rsid w:val="00AE0D70"/>
    <w:rsid w:val="00AE0D87"/>
    <w:rsid w:val="00AE1BD0"/>
    <w:rsid w:val="00AE2990"/>
    <w:rsid w:val="00AE3024"/>
    <w:rsid w:val="00AE32DD"/>
    <w:rsid w:val="00AE3477"/>
    <w:rsid w:val="00AE3CD9"/>
    <w:rsid w:val="00AE4852"/>
    <w:rsid w:val="00AE52C9"/>
    <w:rsid w:val="00AE5DE4"/>
    <w:rsid w:val="00AE7DA1"/>
    <w:rsid w:val="00AF0576"/>
    <w:rsid w:val="00AF07CF"/>
    <w:rsid w:val="00AF082A"/>
    <w:rsid w:val="00AF46A0"/>
    <w:rsid w:val="00AF4C17"/>
    <w:rsid w:val="00AF4E66"/>
    <w:rsid w:val="00AF510A"/>
    <w:rsid w:val="00AF78B4"/>
    <w:rsid w:val="00B00CA9"/>
    <w:rsid w:val="00B01780"/>
    <w:rsid w:val="00B01A14"/>
    <w:rsid w:val="00B02DF1"/>
    <w:rsid w:val="00B03633"/>
    <w:rsid w:val="00B040A1"/>
    <w:rsid w:val="00B04282"/>
    <w:rsid w:val="00B0448E"/>
    <w:rsid w:val="00B0583B"/>
    <w:rsid w:val="00B064C5"/>
    <w:rsid w:val="00B0722F"/>
    <w:rsid w:val="00B075F4"/>
    <w:rsid w:val="00B111D7"/>
    <w:rsid w:val="00B12F35"/>
    <w:rsid w:val="00B1343C"/>
    <w:rsid w:val="00B144AD"/>
    <w:rsid w:val="00B14B01"/>
    <w:rsid w:val="00B16707"/>
    <w:rsid w:val="00B20468"/>
    <w:rsid w:val="00B2058D"/>
    <w:rsid w:val="00B240C8"/>
    <w:rsid w:val="00B24D63"/>
    <w:rsid w:val="00B30153"/>
    <w:rsid w:val="00B30BF2"/>
    <w:rsid w:val="00B31370"/>
    <w:rsid w:val="00B31B97"/>
    <w:rsid w:val="00B32AB2"/>
    <w:rsid w:val="00B32BD3"/>
    <w:rsid w:val="00B34384"/>
    <w:rsid w:val="00B34D7D"/>
    <w:rsid w:val="00B34E0E"/>
    <w:rsid w:val="00B40E5D"/>
    <w:rsid w:val="00B418EB"/>
    <w:rsid w:val="00B428FA"/>
    <w:rsid w:val="00B439F8"/>
    <w:rsid w:val="00B450BF"/>
    <w:rsid w:val="00B454A1"/>
    <w:rsid w:val="00B45AF7"/>
    <w:rsid w:val="00B45F42"/>
    <w:rsid w:val="00B46238"/>
    <w:rsid w:val="00B46762"/>
    <w:rsid w:val="00B470CA"/>
    <w:rsid w:val="00B47248"/>
    <w:rsid w:val="00B473B4"/>
    <w:rsid w:val="00B47557"/>
    <w:rsid w:val="00B47D97"/>
    <w:rsid w:val="00B50D1C"/>
    <w:rsid w:val="00B5154A"/>
    <w:rsid w:val="00B5249C"/>
    <w:rsid w:val="00B528A1"/>
    <w:rsid w:val="00B528FD"/>
    <w:rsid w:val="00B52AFB"/>
    <w:rsid w:val="00B53A88"/>
    <w:rsid w:val="00B55C29"/>
    <w:rsid w:val="00B55D10"/>
    <w:rsid w:val="00B56688"/>
    <w:rsid w:val="00B567F4"/>
    <w:rsid w:val="00B60229"/>
    <w:rsid w:val="00B619ED"/>
    <w:rsid w:val="00B62B0F"/>
    <w:rsid w:val="00B62BC2"/>
    <w:rsid w:val="00B65542"/>
    <w:rsid w:val="00B65711"/>
    <w:rsid w:val="00B65CD0"/>
    <w:rsid w:val="00B66829"/>
    <w:rsid w:val="00B6723C"/>
    <w:rsid w:val="00B67829"/>
    <w:rsid w:val="00B701A7"/>
    <w:rsid w:val="00B70FE8"/>
    <w:rsid w:val="00B7197B"/>
    <w:rsid w:val="00B72FED"/>
    <w:rsid w:val="00B73705"/>
    <w:rsid w:val="00B74D9A"/>
    <w:rsid w:val="00B74EAA"/>
    <w:rsid w:val="00B7559B"/>
    <w:rsid w:val="00B7697F"/>
    <w:rsid w:val="00B771E6"/>
    <w:rsid w:val="00B77B44"/>
    <w:rsid w:val="00B80225"/>
    <w:rsid w:val="00B8072A"/>
    <w:rsid w:val="00B81C05"/>
    <w:rsid w:val="00B82A3E"/>
    <w:rsid w:val="00B82CDE"/>
    <w:rsid w:val="00B83070"/>
    <w:rsid w:val="00B836B8"/>
    <w:rsid w:val="00B84622"/>
    <w:rsid w:val="00B85BE7"/>
    <w:rsid w:val="00B8609B"/>
    <w:rsid w:val="00B87200"/>
    <w:rsid w:val="00B90144"/>
    <w:rsid w:val="00B90F32"/>
    <w:rsid w:val="00B91A13"/>
    <w:rsid w:val="00B920BA"/>
    <w:rsid w:val="00B92A25"/>
    <w:rsid w:val="00B9572C"/>
    <w:rsid w:val="00B95857"/>
    <w:rsid w:val="00B95EE2"/>
    <w:rsid w:val="00B97050"/>
    <w:rsid w:val="00B97F5C"/>
    <w:rsid w:val="00BA03A4"/>
    <w:rsid w:val="00BA0E0D"/>
    <w:rsid w:val="00BA2146"/>
    <w:rsid w:val="00BA30D0"/>
    <w:rsid w:val="00BA3715"/>
    <w:rsid w:val="00BA3B2D"/>
    <w:rsid w:val="00BA4212"/>
    <w:rsid w:val="00BA453E"/>
    <w:rsid w:val="00BA476C"/>
    <w:rsid w:val="00BA4856"/>
    <w:rsid w:val="00BA5065"/>
    <w:rsid w:val="00BA64D1"/>
    <w:rsid w:val="00BAE565"/>
    <w:rsid w:val="00BB0A62"/>
    <w:rsid w:val="00BB0EA5"/>
    <w:rsid w:val="00BB6A41"/>
    <w:rsid w:val="00BB716E"/>
    <w:rsid w:val="00BB7384"/>
    <w:rsid w:val="00BB7FA1"/>
    <w:rsid w:val="00BC01AC"/>
    <w:rsid w:val="00BC04EE"/>
    <w:rsid w:val="00BC1716"/>
    <w:rsid w:val="00BC19AE"/>
    <w:rsid w:val="00BC38D1"/>
    <w:rsid w:val="00BC441A"/>
    <w:rsid w:val="00BC44D8"/>
    <w:rsid w:val="00BC4F8A"/>
    <w:rsid w:val="00BC5C5B"/>
    <w:rsid w:val="00BC607F"/>
    <w:rsid w:val="00BC60E2"/>
    <w:rsid w:val="00BC66A9"/>
    <w:rsid w:val="00BC6B5B"/>
    <w:rsid w:val="00BD27C2"/>
    <w:rsid w:val="00BD2A25"/>
    <w:rsid w:val="00BD3579"/>
    <w:rsid w:val="00BD42BE"/>
    <w:rsid w:val="00BD44A9"/>
    <w:rsid w:val="00BD48FC"/>
    <w:rsid w:val="00BD4F55"/>
    <w:rsid w:val="00BD5371"/>
    <w:rsid w:val="00BD57F2"/>
    <w:rsid w:val="00BD7619"/>
    <w:rsid w:val="00BD7BD2"/>
    <w:rsid w:val="00BE0294"/>
    <w:rsid w:val="00BE0BAA"/>
    <w:rsid w:val="00BE0BF1"/>
    <w:rsid w:val="00BE0F2D"/>
    <w:rsid w:val="00BE0FF3"/>
    <w:rsid w:val="00BE1714"/>
    <w:rsid w:val="00BE195A"/>
    <w:rsid w:val="00BE1CA0"/>
    <w:rsid w:val="00BE2790"/>
    <w:rsid w:val="00BE3312"/>
    <w:rsid w:val="00BE3495"/>
    <w:rsid w:val="00BE4573"/>
    <w:rsid w:val="00BE51B0"/>
    <w:rsid w:val="00BE5B3F"/>
    <w:rsid w:val="00BE7C03"/>
    <w:rsid w:val="00BE7D7B"/>
    <w:rsid w:val="00BF01B5"/>
    <w:rsid w:val="00BF0820"/>
    <w:rsid w:val="00BF105D"/>
    <w:rsid w:val="00BF190D"/>
    <w:rsid w:val="00BF3793"/>
    <w:rsid w:val="00BF414B"/>
    <w:rsid w:val="00BF4D80"/>
    <w:rsid w:val="00BF5781"/>
    <w:rsid w:val="00BF5875"/>
    <w:rsid w:val="00BF5AC0"/>
    <w:rsid w:val="00BF67F7"/>
    <w:rsid w:val="00BF6C31"/>
    <w:rsid w:val="00BF756B"/>
    <w:rsid w:val="00BF79C6"/>
    <w:rsid w:val="00C0048B"/>
    <w:rsid w:val="00C004E4"/>
    <w:rsid w:val="00C032D8"/>
    <w:rsid w:val="00C0437B"/>
    <w:rsid w:val="00C05015"/>
    <w:rsid w:val="00C05770"/>
    <w:rsid w:val="00C05FC0"/>
    <w:rsid w:val="00C06FE7"/>
    <w:rsid w:val="00C07000"/>
    <w:rsid w:val="00C07044"/>
    <w:rsid w:val="00C12595"/>
    <w:rsid w:val="00C125A8"/>
    <w:rsid w:val="00C12BE2"/>
    <w:rsid w:val="00C1337F"/>
    <w:rsid w:val="00C14485"/>
    <w:rsid w:val="00C146CE"/>
    <w:rsid w:val="00C14F19"/>
    <w:rsid w:val="00C16121"/>
    <w:rsid w:val="00C1619F"/>
    <w:rsid w:val="00C16855"/>
    <w:rsid w:val="00C170EA"/>
    <w:rsid w:val="00C17295"/>
    <w:rsid w:val="00C176FA"/>
    <w:rsid w:val="00C17A09"/>
    <w:rsid w:val="00C17CE2"/>
    <w:rsid w:val="00C17EEB"/>
    <w:rsid w:val="00C21A95"/>
    <w:rsid w:val="00C21C09"/>
    <w:rsid w:val="00C224B1"/>
    <w:rsid w:val="00C22520"/>
    <w:rsid w:val="00C22C03"/>
    <w:rsid w:val="00C2474A"/>
    <w:rsid w:val="00C252D2"/>
    <w:rsid w:val="00C253FE"/>
    <w:rsid w:val="00C25F21"/>
    <w:rsid w:val="00C25FA7"/>
    <w:rsid w:val="00C2641D"/>
    <w:rsid w:val="00C26626"/>
    <w:rsid w:val="00C304C2"/>
    <w:rsid w:val="00C30506"/>
    <w:rsid w:val="00C30A5C"/>
    <w:rsid w:val="00C3226D"/>
    <w:rsid w:val="00C32D34"/>
    <w:rsid w:val="00C32EB5"/>
    <w:rsid w:val="00C3303F"/>
    <w:rsid w:val="00C33984"/>
    <w:rsid w:val="00C33AC1"/>
    <w:rsid w:val="00C34AFF"/>
    <w:rsid w:val="00C34D95"/>
    <w:rsid w:val="00C359E4"/>
    <w:rsid w:val="00C37D4E"/>
    <w:rsid w:val="00C415D7"/>
    <w:rsid w:val="00C41D1D"/>
    <w:rsid w:val="00C41D84"/>
    <w:rsid w:val="00C42CC0"/>
    <w:rsid w:val="00C42E8E"/>
    <w:rsid w:val="00C433C3"/>
    <w:rsid w:val="00C43C95"/>
    <w:rsid w:val="00C44569"/>
    <w:rsid w:val="00C4500C"/>
    <w:rsid w:val="00C46CC5"/>
    <w:rsid w:val="00C4700E"/>
    <w:rsid w:val="00C479B6"/>
    <w:rsid w:val="00C537A5"/>
    <w:rsid w:val="00C549A6"/>
    <w:rsid w:val="00C54F8F"/>
    <w:rsid w:val="00C554FD"/>
    <w:rsid w:val="00C5633C"/>
    <w:rsid w:val="00C56EB5"/>
    <w:rsid w:val="00C60BAA"/>
    <w:rsid w:val="00C61738"/>
    <w:rsid w:val="00C61941"/>
    <w:rsid w:val="00C62B84"/>
    <w:rsid w:val="00C62F91"/>
    <w:rsid w:val="00C64B2A"/>
    <w:rsid w:val="00C65493"/>
    <w:rsid w:val="00C6554D"/>
    <w:rsid w:val="00C6590B"/>
    <w:rsid w:val="00C659DA"/>
    <w:rsid w:val="00C66514"/>
    <w:rsid w:val="00C67588"/>
    <w:rsid w:val="00C67830"/>
    <w:rsid w:val="00C75A1D"/>
    <w:rsid w:val="00C7686C"/>
    <w:rsid w:val="00C76C01"/>
    <w:rsid w:val="00C81AAE"/>
    <w:rsid w:val="00C823CF"/>
    <w:rsid w:val="00C83445"/>
    <w:rsid w:val="00C83FF5"/>
    <w:rsid w:val="00C84241"/>
    <w:rsid w:val="00C85B59"/>
    <w:rsid w:val="00C8662A"/>
    <w:rsid w:val="00C87B31"/>
    <w:rsid w:val="00C906DF"/>
    <w:rsid w:val="00C921FD"/>
    <w:rsid w:val="00C928FE"/>
    <w:rsid w:val="00C93FF8"/>
    <w:rsid w:val="00C94641"/>
    <w:rsid w:val="00C94BD0"/>
    <w:rsid w:val="00C96C79"/>
    <w:rsid w:val="00C96E5B"/>
    <w:rsid w:val="00CA096B"/>
    <w:rsid w:val="00CA0EE6"/>
    <w:rsid w:val="00CA110F"/>
    <w:rsid w:val="00CA29C3"/>
    <w:rsid w:val="00CA3F9D"/>
    <w:rsid w:val="00CA4985"/>
    <w:rsid w:val="00CA4B5A"/>
    <w:rsid w:val="00CA5C47"/>
    <w:rsid w:val="00CA603D"/>
    <w:rsid w:val="00CA6DD8"/>
    <w:rsid w:val="00CA6E81"/>
    <w:rsid w:val="00CA7389"/>
    <w:rsid w:val="00CB0773"/>
    <w:rsid w:val="00CB1794"/>
    <w:rsid w:val="00CB1B14"/>
    <w:rsid w:val="00CB24E0"/>
    <w:rsid w:val="00CB253F"/>
    <w:rsid w:val="00CB3BF7"/>
    <w:rsid w:val="00CB45DF"/>
    <w:rsid w:val="00CB4F39"/>
    <w:rsid w:val="00CB559F"/>
    <w:rsid w:val="00CB68E7"/>
    <w:rsid w:val="00CB6E30"/>
    <w:rsid w:val="00CB71E8"/>
    <w:rsid w:val="00CB73B8"/>
    <w:rsid w:val="00CB75EB"/>
    <w:rsid w:val="00CB7BD1"/>
    <w:rsid w:val="00CB7C0D"/>
    <w:rsid w:val="00CC00EF"/>
    <w:rsid w:val="00CC0392"/>
    <w:rsid w:val="00CC3016"/>
    <w:rsid w:val="00CC3036"/>
    <w:rsid w:val="00CC3ED6"/>
    <w:rsid w:val="00CC48DF"/>
    <w:rsid w:val="00CC505E"/>
    <w:rsid w:val="00CC6973"/>
    <w:rsid w:val="00CD0A78"/>
    <w:rsid w:val="00CD1D7A"/>
    <w:rsid w:val="00CD1DEB"/>
    <w:rsid w:val="00CD2291"/>
    <w:rsid w:val="00CD24F7"/>
    <w:rsid w:val="00CD2816"/>
    <w:rsid w:val="00CD2D3B"/>
    <w:rsid w:val="00CD41BD"/>
    <w:rsid w:val="00CD59DE"/>
    <w:rsid w:val="00CD61EC"/>
    <w:rsid w:val="00CD6EE7"/>
    <w:rsid w:val="00CD7CA2"/>
    <w:rsid w:val="00CD7EA9"/>
    <w:rsid w:val="00CE0ED8"/>
    <w:rsid w:val="00CE1139"/>
    <w:rsid w:val="00CE2D5C"/>
    <w:rsid w:val="00CE2ED0"/>
    <w:rsid w:val="00CE371B"/>
    <w:rsid w:val="00CE4FBA"/>
    <w:rsid w:val="00CE5241"/>
    <w:rsid w:val="00CE5AF2"/>
    <w:rsid w:val="00CE6F66"/>
    <w:rsid w:val="00CE7414"/>
    <w:rsid w:val="00CE7676"/>
    <w:rsid w:val="00CF19F2"/>
    <w:rsid w:val="00CF2241"/>
    <w:rsid w:val="00CF23E9"/>
    <w:rsid w:val="00CF2F62"/>
    <w:rsid w:val="00CF3218"/>
    <w:rsid w:val="00CF3905"/>
    <w:rsid w:val="00CF401A"/>
    <w:rsid w:val="00CF4B11"/>
    <w:rsid w:val="00CF51A7"/>
    <w:rsid w:val="00CF5249"/>
    <w:rsid w:val="00CF5CEB"/>
    <w:rsid w:val="00CF7823"/>
    <w:rsid w:val="00D00F99"/>
    <w:rsid w:val="00D02164"/>
    <w:rsid w:val="00D02509"/>
    <w:rsid w:val="00D033CC"/>
    <w:rsid w:val="00D042C2"/>
    <w:rsid w:val="00D059DE"/>
    <w:rsid w:val="00D05B80"/>
    <w:rsid w:val="00D0673B"/>
    <w:rsid w:val="00D07D77"/>
    <w:rsid w:val="00D1030E"/>
    <w:rsid w:val="00D108A9"/>
    <w:rsid w:val="00D10A9E"/>
    <w:rsid w:val="00D111AE"/>
    <w:rsid w:val="00D11E5D"/>
    <w:rsid w:val="00D129FB"/>
    <w:rsid w:val="00D12F38"/>
    <w:rsid w:val="00D132AB"/>
    <w:rsid w:val="00D1546E"/>
    <w:rsid w:val="00D167D3"/>
    <w:rsid w:val="00D16EF6"/>
    <w:rsid w:val="00D1746A"/>
    <w:rsid w:val="00D17D04"/>
    <w:rsid w:val="00D17FCB"/>
    <w:rsid w:val="00D20917"/>
    <w:rsid w:val="00D21527"/>
    <w:rsid w:val="00D223E9"/>
    <w:rsid w:val="00D23726"/>
    <w:rsid w:val="00D2373E"/>
    <w:rsid w:val="00D24368"/>
    <w:rsid w:val="00D24A9C"/>
    <w:rsid w:val="00D24B63"/>
    <w:rsid w:val="00D24BBF"/>
    <w:rsid w:val="00D24EEC"/>
    <w:rsid w:val="00D25F1D"/>
    <w:rsid w:val="00D2694D"/>
    <w:rsid w:val="00D27687"/>
    <w:rsid w:val="00D304EF"/>
    <w:rsid w:val="00D30C02"/>
    <w:rsid w:val="00D315C2"/>
    <w:rsid w:val="00D318BF"/>
    <w:rsid w:val="00D32506"/>
    <w:rsid w:val="00D3346C"/>
    <w:rsid w:val="00D337D4"/>
    <w:rsid w:val="00D33873"/>
    <w:rsid w:val="00D33D44"/>
    <w:rsid w:val="00D34B99"/>
    <w:rsid w:val="00D34F78"/>
    <w:rsid w:val="00D35D49"/>
    <w:rsid w:val="00D37367"/>
    <w:rsid w:val="00D3E206"/>
    <w:rsid w:val="00D40061"/>
    <w:rsid w:val="00D40072"/>
    <w:rsid w:val="00D4087F"/>
    <w:rsid w:val="00D41229"/>
    <w:rsid w:val="00D414E1"/>
    <w:rsid w:val="00D41CFA"/>
    <w:rsid w:val="00D42088"/>
    <w:rsid w:val="00D423D7"/>
    <w:rsid w:val="00D42CC0"/>
    <w:rsid w:val="00D430A5"/>
    <w:rsid w:val="00D43416"/>
    <w:rsid w:val="00D45F69"/>
    <w:rsid w:val="00D45F87"/>
    <w:rsid w:val="00D50F79"/>
    <w:rsid w:val="00D517F4"/>
    <w:rsid w:val="00D52B56"/>
    <w:rsid w:val="00D52E9F"/>
    <w:rsid w:val="00D53664"/>
    <w:rsid w:val="00D5399E"/>
    <w:rsid w:val="00D54355"/>
    <w:rsid w:val="00D56372"/>
    <w:rsid w:val="00D563FA"/>
    <w:rsid w:val="00D56842"/>
    <w:rsid w:val="00D573A7"/>
    <w:rsid w:val="00D57794"/>
    <w:rsid w:val="00D578BE"/>
    <w:rsid w:val="00D5794E"/>
    <w:rsid w:val="00D5DCBE"/>
    <w:rsid w:val="00D604C7"/>
    <w:rsid w:val="00D61536"/>
    <w:rsid w:val="00D6182B"/>
    <w:rsid w:val="00D61879"/>
    <w:rsid w:val="00D61D97"/>
    <w:rsid w:val="00D62448"/>
    <w:rsid w:val="00D6289F"/>
    <w:rsid w:val="00D62B85"/>
    <w:rsid w:val="00D6346F"/>
    <w:rsid w:val="00D639B7"/>
    <w:rsid w:val="00D63F26"/>
    <w:rsid w:val="00D6411C"/>
    <w:rsid w:val="00D64217"/>
    <w:rsid w:val="00D67685"/>
    <w:rsid w:val="00D678B9"/>
    <w:rsid w:val="00D67D6A"/>
    <w:rsid w:val="00D70106"/>
    <w:rsid w:val="00D70372"/>
    <w:rsid w:val="00D707EE"/>
    <w:rsid w:val="00D70A52"/>
    <w:rsid w:val="00D719DA"/>
    <w:rsid w:val="00D729D1"/>
    <w:rsid w:val="00D7425B"/>
    <w:rsid w:val="00D74562"/>
    <w:rsid w:val="00D74C00"/>
    <w:rsid w:val="00D75F48"/>
    <w:rsid w:val="00D768BB"/>
    <w:rsid w:val="00D76BBE"/>
    <w:rsid w:val="00D771CE"/>
    <w:rsid w:val="00D77B94"/>
    <w:rsid w:val="00D77BEB"/>
    <w:rsid w:val="00D77F80"/>
    <w:rsid w:val="00D80369"/>
    <w:rsid w:val="00D8088E"/>
    <w:rsid w:val="00D812BB"/>
    <w:rsid w:val="00D81BE5"/>
    <w:rsid w:val="00D822A1"/>
    <w:rsid w:val="00D829E4"/>
    <w:rsid w:val="00D8400D"/>
    <w:rsid w:val="00D84E6D"/>
    <w:rsid w:val="00D854E7"/>
    <w:rsid w:val="00D85A93"/>
    <w:rsid w:val="00D87B7C"/>
    <w:rsid w:val="00D907B9"/>
    <w:rsid w:val="00D90B1A"/>
    <w:rsid w:val="00D91CBF"/>
    <w:rsid w:val="00D92595"/>
    <w:rsid w:val="00D94FAA"/>
    <w:rsid w:val="00D95D1C"/>
    <w:rsid w:val="00D96749"/>
    <w:rsid w:val="00D98BDD"/>
    <w:rsid w:val="00DA0230"/>
    <w:rsid w:val="00DA271C"/>
    <w:rsid w:val="00DA2BED"/>
    <w:rsid w:val="00DA2F4F"/>
    <w:rsid w:val="00DA3191"/>
    <w:rsid w:val="00DA57A0"/>
    <w:rsid w:val="00DA75FE"/>
    <w:rsid w:val="00DB013F"/>
    <w:rsid w:val="00DB1AFD"/>
    <w:rsid w:val="00DB1EB4"/>
    <w:rsid w:val="00DB3851"/>
    <w:rsid w:val="00DB3F44"/>
    <w:rsid w:val="00DB4180"/>
    <w:rsid w:val="00DB4744"/>
    <w:rsid w:val="00DB7F81"/>
    <w:rsid w:val="00DC1364"/>
    <w:rsid w:val="00DC1DE6"/>
    <w:rsid w:val="00DC23DB"/>
    <w:rsid w:val="00DC26D1"/>
    <w:rsid w:val="00DC2BB7"/>
    <w:rsid w:val="00DC31BF"/>
    <w:rsid w:val="00DC4420"/>
    <w:rsid w:val="00DC53B4"/>
    <w:rsid w:val="00DC5774"/>
    <w:rsid w:val="00DC5BD7"/>
    <w:rsid w:val="00DC5FF1"/>
    <w:rsid w:val="00DC7865"/>
    <w:rsid w:val="00DC7D77"/>
    <w:rsid w:val="00DD0711"/>
    <w:rsid w:val="00DD19C8"/>
    <w:rsid w:val="00DD29C8"/>
    <w:rsid w:val="00DD574C"/>
    <w:rsid w:val="00DD77CD"/>
    <w:rsid w:val="00DD79A1"/>
    <w:rsid w:val="00DE059A"/>
    <w:rsid w:val="00DE090C"/>
    <w:rsid w:val="00DE0B85"/>
    <w:rsid w:val="00DE1D00"/>
    <w:rsid w:val="00DE2D43"/>
    <w:rsid w:val="00DE3B30"/>
    <w:rsid w:val="00DE3EE0"/>
    <w:rsid w:val="00DE3F2E"/>
    <w:rsid w:val="00DE4071"/>
    <w:rsid w:val="00DE47A1"/>
    <w:rsid w:val="00DE48C2"/>
    <w:rsid w:val="00DE54B7"/>
    <w:rsid w:val="00DE5A7A"/>
    <w:rsid w:val="00DE609D"/>
    <w:rsid w:val="00DE6540"/>
    <w:rsid w:val="00DE721B"/>
    <w:rsid w:val="00DE7782"/>
    <w:rsid w:val="00DE78C0"/>
    <w:rsid w:val="00DF11F9"/>
    <w:rsid w:val="00DF23CE"/>
    <w:rsid w:val="00DF2CBB"/>
    <w:rsid w:val="00DF4599"/>
    <w:rsid w:val="00DF573B"/>
    <w:rsid w:val="00DF57CE"/>
    <w:rsid w:val="00DF5D75"/>
    <w:rsid w:val="00DF61C0"/>
    <w:rsid w:val="00DF746A"/>
    <w:rsid w:val="00E02F28"/>
    <w:rsid w:val="00E03A80"/>
    <w:rsid w:val="00E04555"/>
    <w:rsid w:val="00E04AB2"/>
    <w:rsid w:val="00E04ECB"/>
    <w:rsid w:val="00E10475"/>
    <w:rsid w:val="00E119B7"/>
    <w:rsid w:val="00E11F90"/>
    <w:rsid w:val="00E122D7"/>
    <w:rsid w:val="00E136A8"/>
    <w:rsid w:val="00E138BF"/>
    <w:rsid w:val="00E15455"/>
    <w:rsid w:val="00E165A0"/>
    <w:rsid w:val="00E203E4"/>
    <w:rsid w:val="00E2112C"/>
    <w:rsid w:val="00E22075"/>
    <w:rsid w:val="00E235B8"/>
    <w:rsid w:val="00E2379E"/>
    <w:rsid w:val="00E2381F"/>
    <w:rsid w:val="00E23BAC"/>
    <w:rsid w:val="00E23E55"/>
    <w:rsid w:val="00E24A96"/>
    <w:rsid w:val="00E25825"/>
    <w:rsid w:val="00E26137"/>
    <w:rsid w:val="00E26161"/>
    <w:rsid w:val="00E27E4C"/>
    <w:rsid w:val="00E3125F"/>
    <w:rsid w:val="00E333BF"/>
    <w:rsid w:val="00E33BC0"/>
    <w:rsid w:val="00E35075"/>
    <w:rsid w:val="00E35BE0"/>
    <w:rsid w:val="00E35D14"/>
    <w:rsid w:val="00E3675A"/>
    <w:rsid w:val="00E36AEF"/>
    <w:rsid w:val="00E37FC4"/>
    <w:rsid w:val="00E407D9"/>
    <w:rsid w:val="00E41ECD"/>
    <w:rsid w:val="00E42F8A"/>
    <w:rsid w:val="00E441D6"/>
    <w:rsid w:val="00E44447"/>
    <w:rsid w:val="00E448A7"/>
    <w:rsid w:val="00E448AA"/>
    <w:rsid w:val="00E46126"/>
    <w:rsid w:val="00E46DF0"/>
    <w:rsid w:val="00E474AA"/>
    <w:rsid w:val="00E51D98"/>
    <w:rsid w:val="00E527B4"/>
    <w:rsid w:val="00E52F68"/>
    <w:rsid w:val="00E54006"/>
    <w:rsid w:val="00E54AC0"/>
    <w:rsid w:val="00E551B5"/>
    <w:rsid w:val="00E55291"/>
    <w:rsid w:val="00E562C6"/>
    <w:rsid w:val="00E56D1C"/>
    <w:rsid w:val="00E604ED"/>
    <w:rsid w:val="00E60F1B"/>
    <w:rsid w:val="00E60FE0"/>
    <w:rsid w:val="00E610FD"/>
    <w:rsid w:val="00E61132"/>
    <w:rsid w:val="00E613FA"/>
    <w:rsid w:val="00E61618"/>
    <w:rsid w:val="00E62E95"/>
    <w:rsid w:val="00E63282"/>
    <w:rsid w:val="00E65EE2"/>
    <w:rsid w:val="00E66A11"/>
    <w:rsid w:val="00E707D4"/>
    <w:rsid w:val="00E711FA"/>
    <w:rsid w:val="00E74D77"/>
    <w:rsid w:val="00E80D2E"/>
    <w:rsid w:val="00E810CA"/>
    <w:rsid w:val="00E81DEB"/>
    <w:rsid w:val="00E830C3"/>
    <w:rsid w:val="00E83CA9"/>
    <w:rsid w:val="00E84277"/>
    <w:rsid w:val="00E84348"/>
    <w:rsid w:val="00E86CEC"/>
    <w:rsid w:val="00E86D2B"/>
    <w:rsid w:val="00E86D3D"/>
    <w:rsid w:val="00E87D3B"/>
    <w:rsid w:val="00E9004B"/>
    <w:rsid w:val="00E900D4"/>
    <w:rsid w:val="00E9070B"/>
    <w:rsid w:val="00E918F1"/>
    <w:rsid w:val="00E92219"/>
    <w:rsid w:val="00E92A61"/>
    <w:rsid w:val="00E92D74"/>
    <w:rsid w:val="00E9346E"/>
    <w:rsid w:val="00E94CF9"/>
    <w:rsid w:val="00E96A75"/>
    <w:rsid w:val="00E976D9"/>
    <w:rsid w:val="00E97788"/>
    <w:rsid w:val="00E97BE0"/>
    <w:rsid w:val="00E97E95"/>
    <w:rsid w:val="00E97F7D"/>
    <w:rsid w:val="00EA10F9"/>
    <w:rsid w:val="00EA1EA6"/>
    <w:rsid w:val="00EA25EC"/>
    <w:rsid w:val="00EA3610"/>
    <w:rsid w:val="00EA3E1C"/>
    <w:rsid w:val="00EA5536"/>
    <w:rsid w:val="00EA60ED"/>
    <w:rsid w:val="00EA70CD"/>
    <w:rsid w:val="00EA79F0"/>
    <w:rsid w:val="00EB02A8"/>
    <w:rsid w:val="00EB0F50"/>
    <w:rsid w:val="00EB2977"/>
    <w:rsid w:val="00EB4F7C"/>
    <w:rsid w:val="00EB53E2"/>
    <w:rsid w:val="00EB6A8F"/>
    <w:rsid w:val="00EB6B36"/>
    <w:rsid w:val="00EB6CE6"/>
    <w:rsid w:val="00EB7B96"/>
    <w:rsid w:val="00EC01EB"/>
    <w:rsid w:val="00EC043D"/>
    <w:rsid w:val="00EC1596"/>
    <w:rsid w:val="00EC3D21"/>
    <w:rsid w:val="00EC6DCD"/>
    <w:rsid w:val="00EC7486"/>
    <w:rsid w:val="00EC7793"/>
    <w:rsid w:val="00EC7F10"/>
    <w:rsid w:val="00ED08AC"/>
    <w:rsid w:val="00ED0B4A"/>
    <w:rsid w:val="00ED10FA"/>
    <w:rsid w:val="00ED1795"/>
    <w:rsid w:val="00ED1B7D"/>
    <w:rsid w:val="00ED37C8"/>
    <w:rsid w:val="00ED4536"/>
    <w:rsid w:val="00ED48DB"/>
    <w:rsid w:val="00ED5AE7"/>
    <w:rsid w:val="00ED6A5A"/>
    <w:rsid w:val="00EE04A2"/>
    <w:rsid w:val="00EE26DA"/>
    <w:rsid w:val="00EE5274"/>
    <w:rsid w:val="00EE56DE"/>
    <w:rsid w:val="00EE6013"/>
    <w:rsid w:val="00EE7878"/>
    <w:rsid w:val="00EE78BD"/>
    <w:rsid w:val="00EE7ACD"/>
    <w:rsid w:val="00EE7B37"/>
    <w:rsid w:val="00EF0ADC"/>
    <w:rsid w:val="00EF0E43"/>
    <w:rsid w:val="00EF15FC"/>
    <w:rsid w:val="00EF263A"/>
    <w:rsid w:val="00EF34CB"/>
    <w:rsid w:val="00EF4EBF"/>
    <w:rsid w:val="00EF4F63"/>
    <w:rsid w:val="00EF7E71"/>
    <w:rsid w:val="00F001A9"/>
    <w:rsid w:val="00F00390"/>
    <w:rsid w:val="00F00B6C"/>
    <w:rsid w:val="00F00C85"/>
    <w:rsid w:val="00F02AC7"/>
    <w:rsid w:val="00F047DA"/>
    <w:rsid w:val="00F04FF2"/>
    <w:rsid w:val="00F051AC"/>
    <w:rsid w:val="00F062F9"/>
    <w:rsid w:val="00F07349"/>
    <w:rsid w:val="00F10CFA"/>
    <w:rsid w:val="00F1250F"/>
    <w:rsid w:val="00F13143"/>
    <w:rsid w:val="00F140E1"/>
    <w:rsid w:val="00F15ADF"/>
    <w:rsid w:val="00F169D4"/>
    <w:rsid w:val="00F17D3E"/>
    <w:rsid w:val="00F20F5C"/>
    <w:rsid w:val="00F211B2"/>
    <w:rsid w:val="00F21D15"/>
    <w:rsid w:val="00F22227"/>
    <w:rsid w:val="00F2260F"/>
    <w:rsid w:val="00F22C44"/>
    <w:rsid w:val="00F23BF7"/>
    <w:rsid w:val="00F23C9C"/>
    <w:rsid w:val="00F24AA3"/>
    <w:rsid w:val="00F24C97"/>
    <w:rsid w:val="00F259D7"/>
    <w:rsid w:val="00F25AE8"/>
    <w:rsid w:val="00F25E31"/>
    <w:rsid w:val="00F25EF6"/>
    <w:rsid w:val="00F26BA4"/>
    <w:rsid w:val="00F26E86"/>
    <w:rsid w:val="00F26F3B"/>
    <w:rsid w:val="00F26F58"/>
    <w:rsid w:val="00F3182B"/>
    <w:rsid w:val="00F324D9"/>
    <w:rsid w:val="00F32BBC"/>
    <w:rsid w:val="00F32CDD"/>
    <w:rsid w:val="00F32D25"/>
    <w:rsid w:val="00F33DD9"/>
    <w:rsid w:val="00F33F84"/>
    <w:rsid w:val="00F34201"/>
    <w:rsid w:val="00F342FD"/>
    <w:rsid w:val="00F34CBE"/>
    <w:rsid w:val="00F35FFD"/>
    <w:rsid w:val="00F37077"/>
    <w:rsid w:val="00F37651"/>
    <w:rsid w:val="00F380D2"/>
    <w:rsid w:val="00F418E0"/>
    <w:rsid w:val="00F41D3C"/>
    <w:rsid w:val="00F4236F"/>
    <w:rsid w:val="00F4315F"/>
    <w:rsid w:val="00F43473"/>
    <w:rsid w:val="00F44A0B"/>
    <w:rsid w:val="00F451BE"/>
    <w:rsid w:val="00F45223"/>
    <w:rsid w:val="00F45522"/>
    <w:rsid w:val="00F45DF1"/>
    <w:rsid w:val="00F4632C"/>
    <w:rsid w:val="00F4681C"/>
    <w:rsid w:val="00F4690B"/>
    <w:rsid w:val="00F47FB3"/>
    <w:rsid w:val="00F51008"/>
    <w:rsid w:val="00F514AE"/>
    <w:rsid w:val="00F52420"/>
    <w:rsid w:val="00F524A2"/>
    <w:rsid w:val="00F549A5"/>
    <w:rsid w:val="00F55B19"/>
    <w:rsid w:val="00F56300"/>
    <w:rsid w:val="00F56674"/>
    <w:rsid w:val="00F5671D"/>
    <w:rsid w:val="00F574FB"/>
    <w:rsid w:val="00F61474"/>
    <w:rsid w:val="00F61D8A"/>
    <w:rsid w:val="00F62B92"/>
    <w:rsid w:val="00F6472E"/>
    <w:rsid w:val="00F64DEC"/>
    <w:rsid w:val="00F651FC"/>
    <w:rsid w:val="00F6520A"/>
    <w:rsid w:val="00F6530B"/>
    <w:rsid w:val="00F66B1A"/>
    <w:rsid w:val="00F66FFD"/>
    <w:rsid w:val="00F70748"/>
    <w:rsid w:val="00F70E00"/>
    <w:rsid w:val="00F71FA5"/>
    <w:rsid w:val="00F7232C"/>
    <w:rsid w:val="00F731A8"/>
    <w:rsid w:val="00F74728"/>
    <w:rsid w:val="00F74BB0"/>
    <w:rsid w:val="00F7526D"/>
    <w:rsid w:val="00F75C73"/>
    <w:rsid w:val="00F76180"/>
    <w:rsid w:val="00F76343"/>
    <w:rsid w:val="00F76E4C"/>
    <w:rsid w:val="00F810BD"/>
    <w:rsid w:val="00F82AAA"/>
    <w:rsid w:val="00F83677"/>
    <w:rsid w:val="00F837B7"/>
    <w:rsid w:val="00F83CA2"/>
    <w:rsid w:val="00F861DB"/>
    <w:rsid w:val="00F873F6"/>
    <w:rsid w:val="00F90A1B"/>
    <w:rsid w:val="00F90FCC"/>
    <w:rsid w:val="00F91A06"/>
    <w:rsid w:val="00F923D7"/>
    <w:rsid w:val="00F9304F"/>
    <w:rsid w:val="00F939B2"/>
    <w:rsid w:val="00F941B9"/>
    <w:rsid w:val="00F945F2"/>
    <w:rsid w:val="00F94836"/>
    <w:rsid w:val="00F96213"/>
    <w:rsid w:val="00F978E9"/>
    <w:rsid w:val="00F97C8F"/>
    <w:rsid w:val="00F98A78"/>
    <w:rsid w:val="00FA048C"/>
    <w:rsid w:val="00FA063A"/>
    <w:rsid w:val="00FA14EA"/>
    <w:rsid w:val="00FA1C71"/>
    <w:rsid w:val="00FA399D"/>
    <w:rsid w:val="00FA3DDE"/>
    <w:rsid w:val="00FA4306"/>
    <w:rsid w:val="00FA5337"/>
    <w:rsid w:val="00FA5517"/>
    <w:rsid w:val="00FA5BDC"/>
    <w:rsid w:val="00FA735A"/>
    <w:rsid w:val="00FA78BE"/>
    <w:rsid w:val="00FA7DC8"/>
    <w:rsid w:val="00FB0C2B"/>
    <w:rsid w:val="00FB0F6C"/>
    <w:rsid w:val="00FB0FCB"/>
    <w:rsid w:val="00FB21FC"/>
    <w:rsid w:val="00FB36EC"/>
    <w:rsid w:val="00FB3888"/>
    <w:rsid w:val="00FB413C"/>
    <w:rsid w:val="00FB562C"/>
    <w:rsid w:val="00FB69B3"/>
    <w:rsid w:val="00FC1166"/>
    <w:rsid w:val="00FC12C0"/>
    <w:rsid w:val="00FC1308"/>
    <w:rsid w:val="00FC1A8E"/>
    <w:rsid w:val="00FC1FA5"/>
    <w:rsid w:val="00FC20DE"/>
    <w:rsid w:val="00FC3621"/>
    <w:rsid w:val="00FC3E46"/>
    <w:rsid w:val="00FC3FBC"/>
    <w:rsid w:val="00FC42C8"/>
    <w:rsid w:val="00FC47DF"/>
    <w:rsid w:val="00FC4EA8"/>
    <w:rsid w:val="00FC600E"/>
    <w:rsid w:val="00FC79EE"/>
    <w:rsid w:val="00FC7EC6"/>
    <w:rsid w:val="00FCE5F3"/>
    <w:rsid w:val="00FD0BE3"/>
    <w:rsid w:val="00FD111B"/>
    <w:rsid w:val="00FD20FA"/>
    <w:rsid w:val="00FD35A7"/>
    <w:rsid w:val="00FD381B"/>
    <w:rsid w:val="00FD5F51"/>
    <w:rsid w:val="00FD67F1"/>
    <w:rsid w:val="00FD708B"/>
    <w:rsid w:val="00FD7195"/>
    <w:rsid w:val="00FDAA7C"/>
    <w:rsid w:val="00FE0279"/>
    <w:rsid w:val="00FE0A60"/>
    <w:rsid w:val="00FE14FC"/>
    <w:rsid w:val="00FE156D"/>
    <w:rsid w:val="00FE16F0"/>
    <w:rsid w:val="00FE1758"/>
    <w:rsid w:val="00FE263B"/>
    <w:rsid w:val="00FE3238"/>
    <w:rsid w:val="00FE4E9A"/>
    <w:rsid w:val="00FE4F71"/>
    <w:rsid w:val="00FE638D"/>
    <w:rsid w:val="00FE6688"/>
    <w:rsid w:val="00FE6698"/>
    <w:rsid w:val="00FE75BA"/>
    <w:rsid w:val="00FF1ED5"/>
    <w:rsid w:val="00FF3998"/>
    <w:rsid w:val="00FF3B91"/>
    <w:rsid w:val="00FF4061"/>
    <w:rsid w:val="00FF429F"/>
    <w:rsid w:val="00FF46A6"/>
    <w:rsid w:val="00FF47E8"/>
    <w:rsid w:val="00FF4B05"/>
    <w:rsid w:val="00FF56B9"/>
    <w:rsid w:val="00FF5F0B"/>
    <w:rsid w:val="00FF602B"/>
    <w:rsid w:val="00FF6287"/>
    <w:rsid w:val="00FF776E"/>
    <w:rsid w:val="0108AE0A"/>
    <w:rsid w:val="010BA4E4"/>
    <w:rsid w:val="010CFF9C"/>
    <w:rsid w:val="010F255A"/>
    <w:rsid w:val="01192FC7"/>
    <w:rsid w:val="011D2D0B"/>
    <w:rsid w:val="011F3A26"/>
    <w:rsid w:val="0129C0F4"/>
    <w:rsid w:val="0130D3AB"/>
    <w:rsid w:val="013F0040"/>
    <w:rsid w:val="013F793A"/>
    <w:rsid w:val="0144D7EC"/>
    <w:rsid w:val="014BF760"/>
    <w:rsid w:val="014DFE6C"/>
    <w:rsid w:val="015A4BAD"/>
    <w:rsid w:val="015E8BD0"/>
    <w:rsid w:val="0164A744"/>
    <w:rsid w:val="0166FE39"/>
    <w:rsid w:val="016DA074"/>
    <w:rsid w:val="017041AC"/>
    <w:rsid w:val="017C9978"/>
    <w:rsid w:val="01890020"/>
    <w:rsid w:val="018B0D30"/>
    <w:rsid w:val="018E5A4D"/>
    <w:rsid w:val="019130A1"/>
    <w:rsid w:val="019B4D1E"/>
    <w:rsid w:val="01A60A30"/>
    <w:rsid w:val="01C8E4D8"/>
    <w:rsid w:val="01D03CB2"/>
    <w:rsid w:val="01D2702E"/>
    <w:rsid w:val="01D4895E"/>
    <w:rsid w:val="01E08DE9"/>
    <w:rsid w:val="01FF3FCA"/>
    <w:rsid w:val="020301CA"/>
    <w:rsid w:val="0210F0E5"/>
    <w:rsid w:val="02164348"/>
    <w:rsid w:val="021A36F2"/>
    <w:rsid w:val="0226E6AA"/>
    <w:rsid w:val="023052A5"/>
    <w:rsid w:val="02362F67"/>
    <w:rsid w:val="0236A2C6"/>
    <w:rsid w:val="023D38F6"/>
    <w:rsid w:val="023F1689"/>
    <w:rsid w:val="0242F5C4"/>
    <w:rsid w:val="024A892D"/>
    <w:rsid w:val="026395B4"/>
    <w:rsid w:val="026FB267"/>
    <w:rsid w:val="027583E9"/>
    <w:rsid w:val="028AD7B4"/>
    <w:rsid w:val="02947BC0"/>
    <w:rsid w:val="029A1CD1"/>
    <w:rsid w:val="02B94A0C"/>
    <w:rsid w:val="02C71948"/>
    <w:rsid w:val="02CCD318"/>
    <w:rsid w:val="02CFC5DE"/>
    <w:rsid w:val="02DEAE33"/>
    <w:rsid w:val="02E866F9"/>
    <w:rsid w:val="02EFE439"/>
    <w:rsid w:val="02F54DBC"/>
    <w:rsid w:val="02F5F690"/>
    <w:rsid w:val="0304A0E7"/>
    <w:rsid w:val="0304A621"/>
    <w:rsid w:val="03187F66"/>
    <w:rsid w:val="03228CC9"/>
    <w:rsid w:val="03258D83"/>
    <w:rsid w:val="032D0102"/>
    <w:rsid w:val="032F1653"/>
    <w:rsid w:val="0336774B"/>
    <w:rsid w:val="033CEB39"/>
    <w:rsid w:val="033D5E49"/>
    <w:rsid w:val="03435388"/>
    <w:rsid w:val="0344E4B1"/>
    <w:rsid w:val="0345131F"/>
    <w:rsid w:val="0346FC36"/>
    <w:rsid w:val="034728F7"/>
    <w:rsid w:val="034835BD"/>
    <w:rsid w:val="034DA9CA"/>
    <w:rsid w:val="03578074"/>
    <w:rsid w:val="03718B90"/>
    <w:rsid w:val="0373DED1"/>
    <w:rsid w:val="0375CD40"/>
    <w:rsid w:val="0379D216"/>
    <w:rsid w:val="03861E71"/>
    <w:rsid w:val="038C4FC2"/>
    <w:rsid w:val="039E31C1"/>
    <w:rsid w:val="039E6884"/>
    <w:rsid w:val="039FB62F"/>
    <w:rsid w:val="03A00A52"/>
    <w:rsid w:val="03A89360"/>
    <w:rsid w:val="03B9F80A"/>
    <w:rsid w:val="03BA69E6"/>
    <w:rsid w:val="03D571E7"/>
    <w:rsid w:val="03DF946C"/>
    <w:rsid w:val="03E6E2D1"/>
    <w:rsid w:val="03EE05F0"/>
    <w:rsid w:val="04017B0B"/>
    <w:rsid w:val="04018676"/>
    <w:rsid w:val="04035746"/>
    <w:rsid w:val="040D8AFC"/>
    <w:rsid w:val="04136D54"/>
    <w:rsid w:val="041E4A2D"/>
    <w:rsid w:val="04243291"/>
    <w:rsid w:val="042D665C"/>
    <w:rsid w:val="0430BE27"/>
    <w:rsid w:val="0434485D"/>
    <w:rsid w:val="04474040"/>
    <w:rsid w:val="044B1AB5"/>
    <w:rsid w:val="044E204F"/>
    <w:rsid w:val="0456B12B"/>
    <w:rsid w:val="0474D589"/>
    <w:rsid w:val="0483D0E9"/>
    <w:rsid w:val="048934BE"/>
    <w:rsid w:val="048BB49A"/>
    <w:rsid w:val="048EF13B"/>
    <w:rsid w:val="04A51C8F"/>
    <w:rsid w:val="04A98B83"/>
    <w:rsid w:val="04AD7959"/>
    <w:rsid w:val="04B38B80"/>
    <w:rsid w:val="04C11C33"/>
    <w:rsid w:val="04CAC646"/>
    <w:rsid w:val="04DBABC1"/>
    <w:rsid w:val="04E31C05"/>
    <w:rsid w:val="04F03F3F"/>
    <w:rsid w:val="04F13803"/>
    <w:rsid w:val="04FC47D1"/>
    <w:rsid w:val="0514D82F"/>
    <w:rsid w:val="05340C5B"/>
    <w:rsid w:val="0534F476"/>
    <w:rsid w:val="053C99AF"/>
    <w:rsid w:val="05467CEA"/>
    <w:rsid w:val="05496FDE"/>
    <w:rsid w:val="054C5ABA"/>
    <w:rsid w:val="0552D689"/>
    <w:rsid w:val="05564954"/>
    <w:rsid w:val="0569B3C7"/>
    <w:rsid w:val="056AFA2B"/>
    <w:rsid w:val="056CA152"/>
    <w:rsid w:val="056D4B72"/>
    <w:rsid w:val="056DE748"/>
    <w:rsid w:val="0580755F"/>
    <w:rsid w:val="0581AA9B"/>
    <w:rsid w:val="058CE2F8"/>
    <w:rsid w:val="0593D9FE"/>
    <w:rsid w:val="05AE77F7"/>
    <w:rsid w:val="05AF3DB5"/>
    <w:rsid w:val="05B0B39B"/>
    <w:rsid w:val="05B57069"/>
    <w:rsid w:val="05B5DB61"/>
    <w:rsid w:val="05C408D8"/>
    <w:rsid w:val="05D86523"/>
    <w:rsid w:val="05ECA0EA"/>
    <w:rsid w:val="05F13FA1"/>
    <w:rsid w:val="05F795C1"/>
    <w:rsid w:val="0600AD9C"/>
    <w:rsid w:val="060F13DE"/>
    <w:rsid w:val="060F8E97"/>
    <w:rsid w:val="062B8364"/>
    <w:rsid w:val="062F3AF4"/>
    <w:rsid w:val="06353EA8"/>
    <w:rsid w:val="06476DE6"/>
    <w:rsid w:val="065F38A9"/>
    <w:rsid w:val="0678E7FD"/>
    <w:rsid w:val="0679B5DB"/>
    <w:rsid w:val="06815C3F"/>
    <w:rsid w:val="0685589E"/>
    <w:rsid w:val="0693888C"/>
    <w:rsid w:val="0697E8B9"/>
    <w:rsid w:val="06992652"/>
    <w:rsid w:val="069932BD"/>
    <w:rsid w:val="069B23F1"/>
    <w:rsid w:val="06A30426"/>
    <w:rsid w:val="06C06BD6"/>
    <w:rsid w:val="06CEE77C"/>
    <w:rsid w:val="06DAFDAB"/>
    <w:rsid w:val="06DC7DCF"/>
    <w:rsid w:val="06DE7974"/>
    <w:rsid w:val="06E332A4"/>
    <w:rsid w:val="06FAC9C2"/>
    <w:rsid w:val="06FD3A0A"/>
    <w:rsid w:val="07066733"/>
    <w:rsid w:val="070CBE5A"/>
    <w:rsid w:val="071254B6"/>
    <w:rsid w:val="07154352"/>
    <w:rsid w:val="072C0361"/>
    <w:rsid w:val="072C161A"/>
    <w:rsid w:val="07336D3B"/>
    <w:rsid w:val="073A128D"/>
    <w:rsid w:val="073DAC2D"/>
    <w:rsid w:val="074A7F90"/>
    <w:rsid w:val="074E7722"/>
    <w:rsid w:val="07541853"/>
    <w:rsid w:val="0757833D"/>
    <w:rsid w:val="0759225E"/>
    <w:rsid w:val="075B16FE"/>
    <w:rsid w:val="0760FBA2"/>
    <w:rsid w:val="076A95C9"/>
    <w:rsid w:val="07783E93"/>
    <w:rsid w:val="07A3C6FC"/>
    <w:rsid w:val="07A4CB36"/>
    <w:rsid w:val="07AABD55"/>
    <w:rsid w:val="07AC110B"/>
    <w:rsid w:val="07B7EF6E"/>
    <w:rsid w:val="07B86425"/>
    <w:rsid w:val="07C3EDCD"/>
    <w:rsid w:val="07C7F689"/>
    <w:rsid w:val="07CD61BF"/>
    <w:rsid w:val="07D0A1A0"/>
    <w:rsid w:val="07DAA48C"/>
    <w:rsid w:val="07F06520"/>
    <w:rsid w:val="07F9B25D"/>
    <w:rsid w:val="07FA4EB4"/>
    <w:rsid w:val="07FC8DC2"/>
    <w:rsid w:val="08016523"/>
    <w:rsid w:val="081BAFBA"/>
    <w:rsid w:val="081F900F"/>
    <w:rsid w:val="082CBB4D"/>
    <w:rsid w:val="082DDB92"/>
    <w:rsid w:val="0838609B"/>
    <w:rsid w:val="083B1806"/>
    <w:rsid w:val="084406A0"/>
    <w:rsid w:val="084C1D2A"/>
    <w:rsid w:val="0853FB6E"/>
    <w:rsid w:val="086D3FAD"/>
    <w:rsid w:val="086DBF6E"/>
    <w:rsid w:val="08736861"/>
    <w:rsid w:val="08739D6C"/>
    <w:rsid w:val="0895D37A"/>
    <w:rsid w:val="08C0731C"/>
    <w:rsid w:val="08E1B69F"/>
    <w:rsid w:val="08FFEC42"/>
    <w:rsid w:val="0902A6F6"/>
    <w:rsid w:val="0904678A"/>
    <w:rsid w:val="09072080"/>
    <w:rsid w:val="09095E55"/>
    <w:rsid w:val="090C8D48"/>
    <w:rsid w:val="090D1D09"/>
    <w:rsid w:val="09102D8C"/>
    <w:rsid w:val="091CF55F"/>
    <w:rsid w:val="091D60D6"/>
    <w:rsid w:val="0921AEA8"/>
    <w:rsid w:val="092A5529"/>
    <w:rsid w:val="092AFD19"/>
    <w:rsid w:val="0932E802"/>
    <w:rsid w:val="094655CB"/>
    <w:rsid w:val="094A31AD"/>
    <w:rsid w:val="094FB441"/>
    <w:rsid w:val="09588306"/>
    <w:rsid w:val="096037A3"/>
    <w:rsid w:val="096DEDAE"/>
    <w:rsid w:val="0970033F"/>
    <w:rsid w:val="098B77F2"/>
    <w:rsid w:val="098C531F"/>
    <w:rsid w:val="098E318F"/>
    <w:rsid w:val="09955767"/>
    <w:rsid w:val="09961F15"/>
    <w:rsid w:val="0999FB3D"/>
    <w:rsid w:val="099D1F31"/>
    <w:rsid w:val="09A66BFC"/>
    <w:rsid w:val="09AB00AA"/>
    <w:rsid w:val="09AE6ADF"/>
    <w:rsid w:val="09AF1917"/>
    <w:rsid w:val="09AF70B2"/>
    <w:rsid w:val="09B2DA32"/>
    <w:rsid w:val="09BE20CB"/>
    <w:rsid w:val="09CF27B8"/>
    <w:rsid w:val="09E84952"/>
    <w:rsid w:val="09FCB2B6"/>
    <w:rsid w:val="0A138B98"/>
    <w:rsid w:val="0A1B4C5A"/>
    <w:rsid w:val="0A1F8077"/>
    <w:rsid w:val="0A44489E"/>
    <w:rsid w:val="0A48C49D"/>
    <w:rsid w:val="0A51A947"/>
    <w:rsid w:val="0A6D5AF9"/>
    <w:rsid w:val="0A705874"/>
    <w:rsid w:val="0A71AB5D"/>
    <w:rsid w:val="0A72296F"/>
    <w:rsid w:val="0A834E57"/>
    <w:rsid w:val="0A8D35C6"/>
    <w:rsid w:val="0A95E54E"/>
    <w:rsid w:val="0A9A0685"/>
    <w:rsid w:val="0AA22021"/>
    <w:rsid w:val="0AA7C30F"/>
    <w:rsid w:val="0AC0120D"/>
    <w:rsid w:val="0AD01F53"/>
    <w:rsid w:val="0AD0FE67"/>
    <w:rsid w:val="0AD30E33"/>
    <w:rsid w:val="0AE84C77"/>
    <w:rsid w:val="0AEB28A5"/>
    <w:rsid w:val="0AEC4616"/>
    <w:rsid w:val="0AED3539"/>
    <w:rsid w:val="0AF56D68"/>
    <w:rsid w:val="0AFCFF50"/>
    <w:rsid w:val="0B019BE5"/>
    <w:rsid w:val="0B0B524C"/>
    <w:rsid w:val="0B0D942F"/>
    <w:rsid w:val="0B187222"/>
    <w:rsid w:val="0B195198"/>
    <w:rsid w:val="0B3C068A"/>
    <w:rsid w:val="0B49F38E"/>
    <w:rsid w:val="0B53C263"/>
    <w:rsid w:val="0B55FEAF"/>
    <w:rsid w:val="0B80ACA3"/>
    <w:rsid w:val="0B94DC8F"/>
    <w:rsid w:val="0B97E5D4"/>
    <w:rsid w:val="0B983DC9"/>
    <w:rsid w:val="0B985C42"/>
    <w:rsid w:val="0BA1F33C"/>
    <w:rsid w:val="0BA7FB82"/>
    <w:rsid w:val="0BB1C8BA"/>
    <w:rsid w:val="0BB1EA97"/>
    <w:rsid w:val="0BC711FA"/>
    <w:rsid w:val="0BC9F887"/>
    <w:rsid w:val="0BCB7D7A"/>
    <w:rsid w:val="0BDE54FA"/>
    <w:rsid w:val="0BDFD244"/>
    <w:rsid w:val="0BF1F5B2"/>
    <w:rsid w:val="0C02B869"/>
    <w:rsid w:val="0C18481E"/>
    <w:rsid w:val="0C3CEBE2"/>
    <w:rsid w:val="0C41FDFF"/>
    <w:rsid w:val="0C4DECED"/>
    <w:rsid w:val="0C678328"/>
    <w:rsid w:val="0C7F1526"/>
    <w:rsid w:val="0C92EEAE"/>
    <w:rsid w:val="0C94021D"/>
    <w:rsid w:val="0C979914"/>
    <w:rsid w:val="0C9EB5AD"/>
    <w:rsid w:val="0CA09BF4"/>
    <w:rsid w:val="0CA306F1"/>
    <w:rsid w:val="0CA4D0E2"/>
    <w:rsid w:val="0CA50EC4"/>
    <w:rsid w:val="0CABB78B"/>
    <w:rsid w:val="0CB64B73"/>
    <w:rsid w:val="0CCC56F4"/>
    <w:rsid w:val="0CE99337"/>
    <w:rsid w:val="0CF8A7DE"/>
    <w:rsid w:val="0D0DBFE4"/>
    <w:rsid w:val="0D1C96C2"/>
    <w:rsid w:val="0D20A74E"/>
    <w:rsid w:val="0D26BFF2"/>
    <w:rsid w:val="0D2DCA4C"/>
    <w:rsid w:val="0D41A792"/>
    <w:rsid w:val="0D466408"/>
    <w:rsid w:val="0D4DBAF8"/>
    <w:rsid w:val="0D514D82"/>
    <w:rsid w:val="0D5C140F"/>
    <w:rsid w:val="0D662AA0"/>
    <w:rsid w:val="0D6744BF"/>
    <w:rsid w:val="0D674DDB"/>
    <w:rsid w:val="0D69449D"/>
    <w:rsid w:val="0D6D8C8E"/>
    <w:rsid w:val="0D76A3FE"/>
    <w:rsid w:val="0D85A8FE"/>
    <w:rsid w:val="0D91A836"/>
    <w:rsid w:val="0D91D259"/>
    <w:rsid w:val="0D92B90E"/>
    <w:rsid w:val="0D9B37E9"/>
    <w:rsid w:val="0DA6158A"/>
    <w:rsid w:val="0DA87B13"/>
    <w:rsid w:val="0DA94AC7"/>
    <w:rsid w:val="0DB0F778"/>
    <w:rsid w:val="0DB1C2C2"/>
    <w:rsid w:val="0DB3A056"/>
    <w:rsid w:val="0DC122D6"/>
    <w:rsid w:val="0DC33E84"/>
    <w:rsid w:val="0DC73CF6"/>
    <w:rsid w:val="0DDB37CF"/>
    <w:rsid w:val="0DDC9A33"/>
    <w:rsid w:val="0DE45A9A"/>
    <w:rsid w:val="0DE61061"/>
    <w:rsid w:val="0DF4BA3B"/>
    <w:rsid w:val="0DF5423B"/>
    <w:rsid w:val="0DFF9113"/>
    <w:rsid w:val="0E007130"/>
    <w:rsid w:val="0E099C53"/>
    <w:rsid w:val="0E0B1BE2"/>
    <w:rsid w:val="0E135917"/>
    <w:rsid w:val="0E1CFCBC"/>
    <w:rsid w:val="0E1FD969"/>
    <w:rsid w:val="0E290BF6"/>
    <w:rsid w:val="0E2BCBBF"/>
    <w:rsid w:val="0E2EBF3A"/>
    <w:rsid w:val="0E38FC01"/>
    <w:rsid w:val="0E3CC02C"/>
    <w:rsid w:val="0E434D4E"/>
    <w:rsid w:val="0E44647A"/>
    <w:rsid w:val="0E49871F"/>
    <w:rsid w:val="0E4BFED5"/>
    <w:rsid w:val="0E6711A4"/>
    <w:rsid w:val="0E6F9B8E"/>
    <w:rsid w:val="0E81BDAC"/>
    <w:rsid w:val="0E864B55"/>
    <w:rsid w:val="0E8675BA"/>
    <w:rsid w:val="0E8B02E8"/>
    <w:rsid w:val="0E917D03"/>
    <w:rsid w:val="0E96127F"/>
    <w:rsid w:val="0E99116D"/>
    <w:rsid w:val="0EA9EB0A"/>
    <w:rsid w:val="0EAE7465"/>
    <w:rsid w:val="0EBAD623"/>
    <w:rsid w:val="0EC61219"/>
    <w:rsid w:val="0ECD322C"/>
    <w:rsid w:val="0ECDDC7C"/>
    <w:rsid w:val="0EE19A71"/>
    <w:rsid w:val="0EE98B59"/>
    <w:rsid w:val="0F031E3C"/>
    <w:rsid w:val="0F07CF77"/>
    <w:rsid w:val="0F0A5216"/>
    <w:rsid w:val="0F0EDCCD"/>
    <w:rsid w:val="0F12B41B"/>
    <w:rsid w:val="0F13962A"/>
    <w:rsid w:val="0F3AA175"/>
    <w:rsid w:val="0F6BA84B"/>
    <w:rsid w:val="0F86FEBB"/>
    <w:rsid w:val="0F88D1ED"/>
    <w:rsid w:val="0F954879"/>
    <w:rsid w:val="0F95D65A"/>
    <w:rsid w:val="0FAF2978"/>
    <w:rsid w:val="0FB31930"/>
    <w:rsid w:val="0FB60A99"/>
    <w:rsid w:val="0FD37228"/>
    <w:rsid w:val="0FE13338"/>
    <w:rsid w:val="0FE144ED"/>
    <w:rsid w:val="0FE218A8"/>
    <w:rsid w:val="0FFBFF1F"/>
    <w:rsid w:val="1014DEAD"/>
    <w:rsid w:val="1022784A"/>
    <w:rsid w:val="10248798"/>
    <w:rsid w:val="1036DDFF"/>
    <w:rsid w:val="1049E66C"/>
    <w:rsid w:val="104A9BAF"/>
    <w:rsid w:val="105CC71E"/>
    <w:rsid w:val="105EA5A2"/>
    <w:rsid w:val="1065D91D"/>
    <w:rsid w:val="106AF7D6"/>
    <w:rsid w:val="1089BD89"/>
    <w:rsid w:val="108BB2E4"/>
    <w:rsid w:val="1090776F"/>
    <w:rsid w:val="10921605"/>
    <w:rsid w:val="10AD0E9A"/>
    <w:rsid w:val="10AD8F96"/>
    <w:rsid w:val="10B728CB"/>
    <w:rsid w:val="10DA60C2"/>
    <w:rsid w:val="10DF4254"/>
    <w:rsid w:val="10EB9208"/>
    <w:rsid w:val="110BB2E4"/>
    <w:rsid w:val="110BCA8E"/>
    <w:rsid w:val="110F30D6"/>
    <w:rsid w:val="111309BD"/>
    <w:rsid w:val="1122B34F"/>
    <w:rsid w:val="1124BB0E"/>
    <w:rsid w:val="1133A1F1"/>
    <w:rsid w:val="1133C8B3"/>
    <w:rsid w:val="113AFD64"/>
    <w:rsid w:val="113B00FC"/>
    <w:rsid w:val="1148655A"/>
    <w:rsid w:val="116312BD"/>
    <w:rsid w:val="11800600"/>
    <w:rsid w:val="118119E5"/>
    <w:rsid w:val="1184EDA9"/>
    <w:rsid w:val="119285F6"/>
    <w:rsid w:val="1197EF9E"/>
    <w:rsid w:val="11A9656C"/>
    <w:rsid w:val="11B3A6EC"/>
    <w:rsid w:val="11BF47F4"/>
    <w:rsid w:val="11CFF274"/>
    <w:rsid w:val="11D5F8E0"/>
    <w:rsid w:val="11E3E45A"/>
    <w:rsid w:val="11F8EB2C"/>
    <w:rsid w:val="12012A80"/>
    <w:rsid w:val="1201F39D"/>
    <w:rsid w:val="12021E9B"/>
    <w:rsid w:val="120598E6"/>
    <w:rsid w:val="1205CADA"/>
    <w:rsid w:val="120C9304"/>
    <w:rsid w:val="120CAE3C"/>
    <w:rsid w:val="120DE32E"/>
    <w:rsid w:val="12212A65"/>
    <w:rsid w:val="1228B79F"/>
    <w:rsid w:val="12290AD1"/>
    <w:rsid w:val="12382116"/>
    <w:rsid w:val="1248144D"/>
    <w:rsid w:val="124A9036"/>
    <w:rsid w:val="124B6CD2"/>
    <w:rsid w:val="124F7A45"/>
    <w:rsid w:val="125E9326"/>
    <w:rsid w:val="1269C8F9"/>
    <w:rsid w:val="126F7590"/>
    <w:rsid w:val="12701155"/>
    <w:rsid w:val="1271F57C"/>
    <w:rsid w:val="127BCB90"/>
    <w:rsid w:val="12834135"/>
    <w:rsid w:val="12899D70"/>
    <w:rsid w:val="128ED01D"/>
    <w:rsid w:val="129B01FC"/>
    <w:rsid w:val="12ACD003"/>
    <w:rsid w:val="12AEDA1E"/>
    <w:rsid w:val="12BCA9FA"/>
    <w:rsid w:val="12C26603"/>
    <w:rsid w:val="12CBD595"/>
    <w:rsid w:val="12E5910B"/>
    <w:rsid w:val="12ECD10C"/>
    <w:rsid w:val="12EE82C4"/>
    <w:rsid w:val="12F751C8"/>
    <w:rsid w:val="12F87E7B"/>
    <w:rsid w:val="13016D3A"/>
    <w:rsid w:val="133078B3"/>
    <w:rsid w:val="13390F28"/>
    <w:rsid w:val="133D2A9B"/>
    <w:rsid w:val="13433FAB"/>
    <w:rsid w:val="1346372A"/>
    <w:rsid w:val="13552ECF"/>
    <w:rsid w:val="13570E78"/>
    <w:rsid w:val="135B85C2"/>
    <w:rsid w:val="135F6616"/>
    <w:rsid w:val="13690942"/>
    <w:rsid w:val="137CE4B0"/>
    <w:rsid w:val="138201FB"/>
    <w:rsid w:val="13930147"/>
    <w:rsid w:val="13964966"/>
    <w:rsid w:val="13968B62"/>
    <w:rsid w:val="1397EF9D"/>
    <w:rsid w:val="13A19B3B"/>
    <w:rsid w:val="13AF77A2"/>
    <w:rsid w:val="13B16675"/>
    <w:rsid w:val="13B75B94"/>
    <w:rsid w:val="13C02C43"/>
    <w:rsid w:val="13C39CC4"/>
    <w:rsid w:val="13CE554D"/>
    <w:rsid w:val="13D407A4"/>
    <w:rsid w:val="13EE8928"/>
    <w:rsid w:val="13F8F451"/>
    <w:rsid w:val="13FCD99B"/>
    <w:rsid w:val="13FF3002"/>
    <w:rsid w:val="1408E589"/>
    <w:rsid w:val="14179BF1"/>
    <w:rsid w:val="141D317E"/>
    <w:rsid w:val="1436C974"/>
    <w:rsid w:val="143C490E"/>
    <w:rsid w:val="144287A1"/>
    <w:rsid w:val="145CB9A8"/>
    <w:rsid w:val="146FF586"/>
    <w:rsid w:val="14763639"/>
    <w:rsid w:val="14767D71"/>
    <w:rsid w:val="1476A93C"/>
    <w:rsid w:val="147D2576"/>
    <w:rsid w:val="147E8B5E"/>
    <w:rsid w:val="1486E65D"/>
    <w:rsid w:val="148A8067"/>
    <w:rsid w:val="1494C7A2"/>
    <w:rsid w:val="149B4E18"/>
    <w:rsid w:val="14A52B98"/>
    <w:rsid w:val="14B4C9AF"/>
    <w:rsid w:val="14C20C66"/>
    <w:rsid w:val="14C79C4D"/>
    <w:rsid w:val="14C82DD3"/>
    <w:rsid w:val="14CBF1A3"/>
    <w:rsid w:val="14D625DC"/>
    <w:rsid w:val="14D78CBA"/>
    <w:rsid w:val="14D8D1BC"/>
    <w:rsid w:val="14E6685D"/>
    <w:rsid w:val="15046017"/>
    <w:rsid w:val="15062ECE"/>
    <w:rsid w:val="151B8212"/>
    <w:rsid w:val="151CC787"/>
    <w:rsid w:val="1549CB44"/>
    <w:rsid w:val="1554F46D"/>
    <w:rsid w:val="15551C0F"/>
    <w:rsid w:val="1555C7F1"/>
    <w:rsid w:val="1556AF7A"/>
    <w:rsid w:val="157C3415"/>
    <w:rsid w:val="15A5A11F"/>
    <w:rsid w:val="15A69DEE"/>
    <w:rsid w:val="15BB1F67"/>
    <w:rsid w:val="15BF780B"/>
    <w:rsid w:val="15C578EC"/>
    <w:rsid w:val="15CA65F3"/>
    <w:rsid w:val="15D07052"/>
    <w:rsid w:val="15D94E31"/>
    <w:rsid w:val="15F6C4AE"/>
    <w:rsid w:val="16111609"/>
    <w:rsid w:val="16153B34"/>
    <w:rsid w:val="1626B440"/>
    <w:rsid w:val="162C3661"/>
    <w:rsid w:val="1632EF65"/>
    <w:rsid w:val="164385A0"/>
    <w:rsid w:val="16458059"/>
    <w:rsid w:val="164899FC"/>
    <w:rsid w:val="16735D1B"/>
    <w:rsid w:val="1679D5D4"/>
    <w:rsid w:val="1680AC85"/>
    <w:rsid w:val="16843C39"/>
    <w:rsid w:val="168DC31D"/>
    <w:rsid w:val="1691133A"/>
    <w:rsid w:val="16936A75"/>
    <w:rsid w:val="1699C050"/>
    <w:rsid w:val="16B69079"/>
    <w:rsid w:val="16BBC4FD"/>
    <w:rsid w:val="16C2FA5D"/>
    <w:rsid w:val="16C66944"/>
    <w:rsid w:val="16DE6FD5"/>
    <w:rsid w:val="16DF0119"/>
    <w:rsid w:val="16ED91D8"/>
    <w:rsid w:val="16F14B3D"/>
    <w:rsid w:val="1704D8FC"/>
    <w:rsid w:val="170E456A"/>
    <w:rsid w:val="17233F0F"/>
    <w:rsid w:val="174177CA"/>
    <w:rsid w:val="1748A0FB"/>
    <w:rsid w:val="17624B08"/>
    <w:rsid w:val="1767E428"/>
    <w:rsid w:val="17815F87"/>
    <w:rsid w:val="178552A6"/>
    <w:rsid w:val="1785EF2A"/>
    <w:rsid w:val="178FB2D1"/>
    <w:rsid w:val="17B49839"/>
    <w:rsid w:val="17B97CDE"/>
    <w:rsid w:val="17BB45DE"/>
    <w:rsid w:val="17DA4DD4"/>
    <w:rsid w:val="17DA6910"/>
    <w:rsid w:val="17ED0D21"/>
    <w:rsid w:val="17EF295A"/>
    <w:rsid w:val="17EF7C18"/>
    <w:rsid w:val="180F829E"/>
    <w:rsid w:val="181259A6"/>
    <w:rsid w:val="18289FF2"/>
    <w:rsid w:val="1835DCA2"/>
    <w:rsid w:val="183B947B"/>
    <w:rsid w:val="184DDACB"/>
    <w:rsid w:val="18548BC1"/>
    <w:rsid w:val="1854F851"/>
    <w:rsid w:val="18582A50"/>
    <w:rsid w:val="185CE5D7"/>
    <w:rsid w:val="186B4DAA"/>
    <w:rsid w:val="186CFF80"/>
    <w:rsid w:val="18741472"/>
    <w:rsid w:val="187609BB"/>
    <w:rsid w:val="18775682"/>
    <w:rsid w:val="187AA3A4"/>
    <w:rsid w:val="18832D0B"/>
    <w:rsid w:val="188B315E"/>
    <w:rsid w:val="1890602F"/>
    <w:rsid w:val="1898BE2B"/>
    <w:rsid w:val="18A0A95D"/>
    <w:rsid w:val="18AAA5B0"/>
    <w:rsid w:val="18B565CB"/>
    <w:rsid w:val="18C56B90"/>
    <w:rsid w:val="18CC1956"/>
    <w:rsid w:val="18CEB9F6"/>
    <w:rsid w:val="18EB0D14"/>
    <w:rsid w:val="18F13085"/>
    <w:rsid w:val="19061E19"/>
    <w:rsid w:val="190729EB"/>
    <w:rsid w:val="19077D8E"/>
    <w:rsid w:val="191818A9"/>
    <w:rsid w:val="191CC582"/>
    <w:rsid w:val="191E1BA2"/>
    <w:rsid w:val="1921548A"/>
    <w:rsid w:val="1928E660"/>
    <w:rsid w:val="192957BE"/>
    <w:rsid w:val="192AF45F"/>
    <w:rsid w:val="192CA10E"/>
    <w:rsid w:val="1931DB29"/>
    <w:rsid w:val="1937597F"/>
    <w:rsid w:val="193B5EB3"/>
    <w:rsid w:val="19403BA1"/>
    <w:rsid w:val="196AB25F"/>
    <w:rsid w:val="19AEF797"/>
    <w:rsid w:val="19BDCB00"/>
    <w:rsid w:val="19CFE3AD"/>
    <w:rsid w:val="19E167E6"/>
    <w:rsid w:val="19E71EC4"/>
    <w:rsid w:val="19EC628D"/>
    <w:rsid w:val="19ED56AF"/>
    <w:rsid w:val="19F0C8B2"/>
    <w:rsid w:val="19F1EAC9"/>
    <w:rsid w:val="19F5313F"/>
    <w:rsid w:val="1A1C34AE"/>
    <w:rsid w:val="1A21DF38"/>
    <w:rsid w:val="1A4B2A48"/>
    <w:rsid w:val="1A4D9389"/>
    <w:rsid w:val="1A52938A"/>
    <w:rsid w:val="1A5588E2"/>
    <w:rsid w:val="1A635662"/>
    <w:rsid w:val="1A761CEB"/>
    <w:rsid w:val="1A79EEC0"/>
    <w:rsid w:val="1A7E7B6F"/>
    <w:rsid w:val="1A84A88A"/>
    <w:rsid w:val="1A888734"/>
    <w:rsid w:val="1AAACF74"/>
    <w:rsid w:val="1AD5D4A3"/>
    <w:rsid w:val="1AE13A48"/>
    <w:rsid w:val="1AE4EAA9"/>
    <w:rsid w:val="1AE6EDC7"/>
    <w:rsid w:val="1AE9884C"/>
    <w:rsid w:val="1AEC74B2"/>
    <w:rsid w:val="1AEFC520"/>
    <w:rsid w:val="1AF34D1E"/>
    <w:rsid w:val="1B10255D"/>
    <w:rsid w:val="1B19F599"/>
    <w:rsid w:val="1B1A8465"/>
    <w:rsid w:val="1B1EC00E"/>
    <w:rsid w:val="1B22E8E1"/>
    <w:rsid w:val="1B244044"/>
    <w:rsid w:val="1B28BE6B"/>
    <w:rsid w:val="1B2B7A03"/>
    <w:rsid w:val="1B2D9663"/>
    <w:rsid w:val="1B3B1ED8"/>
    <w:rsid w:val="1B405793"/>
    <w:rsid w:val="1B578CB3"/>
    <w:rsid w:val="1B613440"/>
    <w:rsid w:val="1B6509F6"/>
    <w:rsid w:val="1B6C699E"/>
    <w:rsid w:val="1B7153F4"/>
    <w:rsid w:val="1B866FD0"/>
    <w:rsid w:val="1B8CAC17"/>
    <w:rsid w:val="1BC2E3F8"/>
    <w:rsid w:val="1BC53FA6"/>
    <w:rsid w:val="1BC6A6D8"/>
    <w:rsid w:val="1BCA6FA9"/>
    <w:rsid w:val="1BCEF346"/>
    <w:rsid w:val="1BD59ABA"/>
    <w:rsid w:val="1BE39806"/>
    <w:rsid w:val="1BFBE640"/>
    <w:rsid w:val="1C0806CB"/>
    <w:rsid w:val="1C1553A7"/>
    <w:rsid w:val="1C206572"/>
    <w:rsid w:val="1C222BD7"/>
    <w:rsid w:val="1C26DF2E"/>
    <w:rsid w:val="1C2FC571"/>
    <w:rsid w:val="1C344BCB"/>
    <w:rsid w:val="1C373E06"/>
    <w:rsid w:val="1C3858A7"/>
    <w:rsid w:val="1C38A13C"/>
    <w:rsid w:val="1C41E741"/>
    <w:rsid w:val="1C42A103"/>
    <w:rsid w:val="1C4BE0FB"/>
    <w:rsid w:val="1C5E4AFF"/>
    <w:rsid w:val="1C6797C4"/>
    <w:rsid w:val="1C76D0B7"/>
    <w:rsid w:val="1C7D9FD1"/>
    <w:rsid w:val="1C7FF564"/>
    <w:rsid w:val="1C80D3EF"/>
    <w:rsid w:val="1C847BAA"/>
    <w:rsid w:val="1C866CBB"/>
    <w:rsid w:val="1C9055BB"/>
    <w:rsid w:val="1C9CF0D5"/>
    <w:rsid w:val="1CA1018D"/>
    <w:rsid w:val="1CA26851"/>
    <w:rsid w:val="1CB12CB1"/>
    <w:rsid w:val="1CB187CD"/>
    <w:rsid w:val="1CB5CE02"/>
    <w:rsid w:val="1CC26EE8"/>
    <w:rsid w:val="1CC6B1B9"/>
    <w:rsid w:val="1CCF725E"/>
    <w:rsid w:val="1CD31CC5"/>
    <w:rsid w:val="1CD3FFB2"/>
    <w:rsid w:val="1CEC7DE8"/>
    <w:rsid w:val="1CEDD2E8"/>
    <w:rsid w:val="1CF180D0"/>
    <w:rsid w:val="1CF538C0"/>
    <w:rsid w:val="1D0D2455"/>
    <w:rsid w:val="1D2C5288"/>
    <w:rsid w:val="1D31BD77"/>
    <w:rsid w:val="1D3E41B5"/>
    <w:rsid w:val="1D4070A3"/>
    <w:rsid w:val="1D4849FD"/>
    <w:rsid w:val="1D4D1C73"/>
    <w:rsid w:val="1D5035FD"/>
    <w:rsid w:val="1D5C244C"/>
    <w:rsid w:val="1D66D84A"/>
    <w:rsid w:val="1D68260F"/>
    <w:rsid w:val="1D69D0A3"/>
    <w:rsid w:val="1D6BD46A"/>
    <w:rsid w:val="1D6F50FC"/>
    <w:rsid w:val="1D7B2B85"/>
    <w:rsid w:val="1D7F2E60"/>
    <w:rsid w:val="1D8B76B7"/>
    <w:rsid w:val="1DB44702"/>
    <w:rsid w:val="1DCCDD2C"/>
    <w:rsid w:val="1DCE7B26"/>
    <w:rsid w:val="1DD419D0"/>
    <w:rsid w:val="1DF7E89D"/>
    <w:rsid w:val="1E115C69"/>
    <w:rsid w:val="1E12429D"/>
    <w:rsid w:val="1E165CD4"/>
    <w:rsid w:val="1E1C27EE"/>
    <w:rsid w:val="1E2587B7"/>
    <w:rsid w:val="1E33C459"/>
    <w:rsid w:val="1E3D99E2"/>
    <w:rsid w:val="1E6D1B90"/>
    <w:rsid w:val="1E728D5A"/>
    <w:rsid w:val="1E77FDB3"/>
    <w:rsid w:val="1E7B1045"/>
    <w:rsid w:val="1E7FC898"/>
    <w:rsid w:val="1E8A3F6D"/>
    <w:rsid w:val="1E9C97FF"/>
    <w:rsid w:val="1EA6B5DA"/>
    <w:rsid w:val="1EAA5DA2"/>
    <w:rsid w:val="1EDB5CBD"/>
    <w:rsid w:val="1EDC4104"/>
    <w:rsid w:val="1EED1F22"/>
    <w:rsid w:val="1EEF5A9F"/>
    <w:rsid w:val="1F0092D5"/>
    <w:rsid w:val="1F013A86"/>
    <w:rsid w:val="1F156FA7"/>
    <w:rsid w:val="1F181E40"/>
    <w:rsid w:val="1F2C87D9"/>
    <w:rsid w:val="1F492059"/>
    <w:rsid w:val="1F552696"/>
    <w:rsid w:val="1F707C4A"/>
    <w:rsid w:val="1F76D830"/>
    <w:rsid w:val="1F7EAF0D"/>
    <w:rsid w:val="1F823B11"/>
    <w:rsid w:val="1F86BE28"/>
    <w:rsid w:val="1F8BB5F8"/>
    <w:rsid w:val="1F953C9F"/>
    <w:rsid w:val="1F997CAE"/>
    <w:rsid w:val="1F9E49AE"/>
    <w:rsid w:val="1FA6DD1B"/>
    <w:rsid w:val="1FA830B4"/>
    <w:rsid w:val="1FA8424B"/>
    <w:rsid w:val="1FC71B45"/>
    <w:rsid w:val="1FC8A21D"/>
    <w:rsid w:val="1FCF710C"/>
    <w:rsid w:val="1FD4E0FB"/>
    <w:rsid w:val="1FD90F6E"/>
    <w:rsid w:val="1FE28825"/>
    <w:rsid w:val="1FE8ABE1"/>
    <w:rsid w:val="1FF09B60"/>
    <w:rsid w:val="1FF5DF1A"/>
    <w:rsid w:val="200EFBBB"/>
    <w:rsid w:val="2013AD18"/>
    <w:rsid w:val="201B80FC"/>
    <w:rsid w:val="203649BF"/>
    <w:rsid w:val="203B4EC9"/>
    <w:rsid w:val="20593934"/>
    <w:rsid w:val="20627C40"/>
    <w:rsid w:val="2062D540"/>
    <w:rsid w:val="2066BE61"/>
    <w:rsid w:val="20670F44"/>
    <w:rsid w:val="206F0D08"/>
    <w:rsid w:val="20702D70"/>
    <w:rsid w:val="207D926A"/>
    <w:rsid w:val="208DEF6C"/>
    <w:rsid w:val="208E7790"/>
    <w:rsid w:val="20B48E79"/>
    <w:rsid w:val="20B92CD3"/>
    <w:rsid w:val="20C3D02C"/>
    <w:rsid w:val="20E7B634"/>
    <w:rsid w:val="20F0A17B"/>
    <w:rsid w:val="20F0F6F7"/>
    <w:rsid w:val="20F73ADF"/>
    <w:rsid w:val="2104606B"/>
    <w:rsid w:val="210635F5"/>
    <w:rsid w:val="21075273"/>
    <w:rsid w:val="2110C808"/>
    <w:rsid w:val="21149C03"/>
    <w:rsid w:val="212D3907"/>
    <w:rsid w:val="213F854F"/>
    <w:rsid w:val="214ADEF0"/>
    <w:rsid w:val="217113EF"/>
    <w:rsid w:val="2175C2F5"/>
    <w:rsid w:val="217ECB7C"/>
    <w:rsid w:val="218E2200"/>
    <w:rsid w:val="2193E794"/>
    <w:rsid w:val="21940560"/>
    <w:rsid w:val="2194CAED"/>
    <w:rsid w:val="219B3CA5"/>
    <w:rsid w:val="219D5809"/>
    <w:rsid w:val="219F7B6C"/>
    <w:rsid w:val="21A9E5D9"/>
    <w:rsid w:val="21AB1C43"/>
    <w:rsid w:val="21B111AE"/>
    <w:rsid w:val="21B1F66E"/>
    <w:rsid w:val="21B5E043"/>
    <w:rsid w:val="21C3968B"/>
    <w:rsid w:val="21DA148D"/>
    <w:rsid w:val="21DD5189"/>
    <w:rsid w:val="21DD5D3C"/>
    <w:rsid w:val="21EB202C"/>
    <w:rsid w:val="2201E7DB"/>
    <w:rsid w:val="2207C145"/>
    <w:rsid w:val="2209DCEE"/>
    <w:rsid w:val="221BA4D1"/>
    <w:rsid w:val="221D6D1A"/>
    <w:rsid w:val="2223DC2A"/>
    <w:rsid w:val="2229A404"/>
    <w:rsid w:val="223A1265"/>
    <w:rsid w:val="224E921C"/>
    <w:rsid w:val="224ED10C"/>
    <w:rsid w:val="224EFB7B"/>
    <w:rsid w:val="22505EDA"/>
    <w:rsid w:val="225DABCE"/>
    <w:rsid w:val="226022EA"/>
    <w:rsid w:val="226CE09B"/>
    <w:rsid w:val="227F4886"/>
    <w:rsid w:val="22882606"/>
    <w:rsid w:val="22905BC3"/>
    <w:rsid w:val="2291D5CA"/>
    <w:rsid w:val="22925BE2"/>
    <w:rsid w:val="229812CB"/>
    <w:rsid w:val="22A6CC8F"/>
    <w:rsid w:val="22A783ED"/>
    <w:rsid w:val="22AA6664"/>
    <w:rsid w:val="22B219C7"/>
    <w:rsid w:val="22B956BA"/>
    <w:rsid w:val="22D1DEBF"/>
    <w:rsid w:val="22D25431"/>
    <w:rsid w:val="22DA6C22"/>
    <w:rsid w:val="22DB5954"/>
    <w:rsid w:val="22DDE00C"/>
    <w:rsid w:val="22E43E79"/>
    <w:rsid w:val="22E5C19B"/>
    <w:rsid w:val="22EBD00A"/>
    <w:rsid w:val="22F39F9B"/>
    <w:rsid w:val="2309399F"/>
    <w:rsid w:val="2309FA2D"/>
    <w:rsid w:val="230D3005"/>
    <w:rsid w:val="230ECCD6"/>
    <w:rsid w:val="231B9C22"/>
    <w:rsid w:val="23229E7D"/>
    <w:rsid w:val="23240772"/>
    <w:rsid w:val="23309B4E"/>
    <w:rsid w:val="234C5D8D"/>
    <w:rsid w:val="23673B67"/>
    <w:rsid w:val="236A0561"/>
    <w:rsid w:val="236AEFF7"/>
    <w:rsid w:val="237CBA63"/>
    <w:rsid w:val="23882707"/>
    <w:rsid w:val="239B9881"/>
    <w:rsid w:val="23AA33F3"/>
    <w:rsid w:val="23C17AD1"/>
    <w:rsid w:val="23CAC173"/>
    <w:rsid w:val="23D648F3"/>
    <w:rsid w:val="23EBD52C"/>
    <w:rsid w:val="23EC2F3B"/>
    <w:rsid w:val="23F32775"/>
    <w:rsid w:val="23F37DB2"/>
    <w:rsid w:val="23FBADF7"/>
    <w:rsid w:val="2402B866"/>
    <w:rsid w:val="240E4A94"/>
    <w:rsid w:val="24245E41"/>
    <w:rsid w:val="242665E7"/>
    <w:rsid w:val="24356873"/>
    <w:rsid w:val="243D48C0"/>
    <w:rsid w:val="2449297C"/>
    <w:rsid w:val="245352A8"/>
    <w:rsid w:val="2465641F"/>
    <w:rsid w:val="24681666"/>
    <w:rsid w:val="246FC160"/>
    <w:rsid w:val="247EFDAD"/>
    <w:rsid w:val="247FE9F8"/>
    <w:rsid w:val="248CDD4D"/>
    <w:rsid w:val="24906972"/>
    <w:rsid w:val="24A0C2A2"/>
    <w:rsid w:val="24A3751A"/>
    <w:rsid w:val="24B59C6B"/>
    <w:rsid w:val="24BF34DE"/>
    <w:rsid w:val="24C78D86"/>
    <w:rsid w:val="24CADAEB"/>
    <w:rsid w:val="24CC6BAF"/>
    <w:rsid w:val="24CCC4CC"/>
    <w:rsid w:val="24DFAE78"/>
    <w:rsid w:val="24E06D00"/>
    <w:rsid w:val="24E5C39E"/>
    <w:rsid w:val="24F3E2E6"/>
    <w:rsid w:val="24F4CDA7"/>
    <w:rsid w:val="24F6ED6C"/>
    <w:rsid w:val="24F8A81C"/>
    <w:rsid w:val="25145EB7"/>
    <w:rsid w:val="2515F75E"/>
    <w:rsid w:val="252672F3"/>
    <w:rsid w:val="252DFE09"/>
    <w:rsid w:val="2538BE37"/>
    <w:rsid w:val="25491F80"/>
    <w:rsid w:val="254AEF86"/>
    <w:rsid w:val="255498AF"/>
    <w:rsid w:val="25575A36"/>
    <w:rsid w:val="255ACDB0"/>
    <w:rsid w:val="255FBE3C"/>
    <w:rsid w:val="2568A32B"/>
    <w:rsid w:val="25721954"/>
    <w:rsid w:val="257853AD"/>
    <w:rsid w:val="2579B111"/>
    <w:rsid w:val="258C110E"/>
    <w:rsid w:val="2595FB34"/>
    <w:rsid w:val="259C0C1A"/>
    <w:rsid w:val="259DC65F"/>
    <w:rsid w:val="25A06FA8"/>
    <w:rsid w:val="25A9DC13"/>
    <w:rsid w:val="25AD5F34"/>
    <w:rsid w:val="25B6E948"/>
    <w:rsid w:val="25B7C6D0"/>
    <w:rsid w:val="25C199AC"/>
    <w:rsid w:val="25C2B0C3"/>
    <w:rsid w:val="25C4EC67"/>
    <w:rsid w:val="25C71973"/>
    <w:rsid w:val="25E1BD90"/>
    <w:rsid w:val="25E67356"/>
    <w:rsid w:val="25E9D225"/>
    <w:rsid w:val="25EBA089"/>
    <w:rsid w:val="25EC11CC"/>
    <w:rsid w:val="25EF5BEF"/>
    <w:rsid w:val="25EFF943"/>
    <w:rsid w:val="25FD0D89"/>
    <w:rsid w:val="2609FCE9"/>
    <w:rsid w:val="26112DEC"/>
    <w:rsid w:val="26150B8A"/>
    <w:rsid w:val="26199BB7"/>
    <w:rsid w:val="263A1487"/>
    <w:rsid w:val="264E6040"/>
    <w:rsid w:val="2673960E"/>
    <w:rsid w:val="267C7360"/>
    <w:rsid w:val="2680B215"/>
    <w:rsid w:val="268F53C6"/>
    <w:rsid w:val="26AF3B72"/>
    <w:rsid w:val="26B60050"/>
    <w:rsid w:val="26B82AA9"/>
    <w:rsid w:val="26B893D1"/>
    <w:rsid w:val="26C234A2"/>
    <w:rsid w:val="26C367ED"/>
    <w:rsid w:val="26D41D66"/>
    <w:rsid w:val="26E4E90E"/>
    <w:rsid w:val="26E96176"/>
    <w:rsid w:val="26F35773"/>
    <w:rsid w:val="26F3DD2B"/>
    <w:rsid w:val="26F65561"/>
    <w:rsid w:val="26F7F836"/>
    <w:rsid w:val="270BD285"/>
    <w:rsid w:val="270FD9C2"/>
    <w:rsid w:val="272DA3F6"/>
    <w:rsid w:val="27335E97"/>
    <w:rsid w:val="273575E6"/>
    <w:rsid w:val="27488DBE"/>
    <w:rsid w:val="274EF0CB"/>
    <w:rsid w:val="2752D395"/>
    <w:rsid w:val="27785EEE"/>
    <w:rsid w:val="277A395C"/>
    <w:rsid w:val="27825592"/>
    <w:rsid w:val="2789C5EB"/>
    <w:rsid w:val="2791E3D4"/>
    <w:rsid w:val="279DD1FF"/>
    <w:rsid w:val="279E3DD4"/>
    <w:rsid w:val="27B1028E"/>
    <w:rsid w:val="27CC3341"/>
    <w:rsid w:val="27CF5310"/>
    <w:rsid w:val="27D5793E"/>
    <w:rsid w:val="27D8F0D4"/>
    <w:rsid w:val="27DBFFC0"/>
    <w:rsid w:val="27EB68BA"/>
    <w:rsid w:val="27FB162F"/>
    <w:rsid w:val="27FD698E"/>
    <w:rsid w:val="2804AD19"/>
    <w:rsid w:val="28087F6F"/>
    <w:rsid w:val="281E0687"/>
    <w:rsid w:val="28206A5D"/>
    <w:rsid w:val="2820B614"/>
    <w:rsid w:val="2825A858"/>
    <w:rsid w:val="282E79CD"/>
    <w:rsid w:val="282E9EA2"/>
    <w:rsid w:val="283DC302"/>
    <w:rsid w:val="283F71B2"/>
    <w:rsid w:val="2859D3B6"/>
    <w:rsid w:val="285EB23F"/>
    <w:rsid w:val="286842E8"/>
    <w:rsid w:val="28701C22"/>
    <w:rsid w:val="2871BAA6"/>
    <w:rsid w:val="2873C3DC"/>
    <w:rsid w:val="28763AAA"/>
    <w:rsid w:val="287F1E88"/>
    <w:rsid w:val="288867EA"/>
    <w:rsid w:val="288944C8"/>
    <w:rsid w:val="288C16B3"/>
    <w:rsid w:val="288C2DFC"/>
    <w:rsid w:val="289225C2"/>
    <w:rsid w:val="28B02EA8"/>
    <w:rsid w:val="28CDEBDC"/>
    <w:rsid w:val="28DEAE9C"/>
    <w:rsid w:val="28EB8BE2"/>
    <w:rsid w:val="28EE8BE4"/>
    <w:rsid w:val="28FCFDFE"/>
    <w:rsid w:val="28FD2212"/>
    <w:rsid w:val="290F6CA9"/>
    <w:rsid w:val="29195E52"/>
    <w:rsid w:val="292CB983"/>
    <w:rsid w:val="2930AB63"/>
    <w:rsid w:val="29353AEC"/>
    <w:rsid w:val="2944A0A6"/>
    <w:rsid w:val="2944E6E8"/>
    <w:rsid w:val="294D0687"/>
    <w:rsid w:val="29559CDC"/>
    <w:rsid w:val="2959C559"/>
    <w:rsid w:val="295B2782"/>
    <w:rsid w:val="2961BAD7"/>
    <w:rsid w:val="2964D2D2"/>
    <w:rsid w:val="2967A697"/>
    <w:rsid w:val="296E4472"/>
    <w:rsid w:val="29829221"/>
    <w:rsid w:val="298F2C75"/>
    <w:rsid w:val="299B3DB6"/>
    <w:rsid w:val="29A19102"/>
    <w:rsid w:val="29A2F6FB"/>
    <w:rsid w:val="29B9AED0"/>
    <w:rsid w:val="29BA8552"/>
    <w:rsid w:val="29CC175A"/>
    <w:rsid w:val="29CCFD32"/>
    <w:rsid w:val="29D564BB"/>
    <w:rsid w:val="29DE9457"/>
    <w:rsid w:val="29E45667"/>
    <w:rsid w:val="29ED064B"/>
    <w:rsid w:val="29EF495D"/>
    <w:rsid w:val="29F5B1A5"/>
    <w:rsid w:val="2A058AA6"/>
    <w:rsid w:val="2A0B6793"/>
    <w:rsid w:val="2A10901B"/>
    <w:rsid w:val="2A14B260"/>
    <w:rsid w:val="2A1A6B71"/>
    <w:rsid w:val="2A1FB799"/>
    <w:rsid w:val="2A2A51A4"/>
    <w:rsid w:val="2A31A890"/>
    <w:rsid w:val="2A35DCCE"/>
    <w:rsid w:val="2A471E0E"/>
    <w:rsid w:val="2A48CBE5"/>
    <w:rsid w:val="2A4CDF8A"/>
    <w:rsid w:val="2A4E868B"/>
    <w:rsid w:val="2A537506"/>
    <w:rsid w:val="2A545DEC"/>
    <w:rsid w:val="2A5B70BF"/>
    <w:rsid w:val="2A6DB7A8"/>
    <w:rsid w:val="2A7C1CE1"/>
    <w:rsid w:val="2A7E3B11"/>
    <w:rsid w:val="2A7F03D9"/>
    <w:rsid w:val="2A9C1166"/>
    <w:rsid w:val="2AA3D5DB"/>
    <w:rsid w:val="2AAF05CE"/>
    <w:rsid w:val="2AB52EB3"/>
    <w:rsid w:val="2AB6254E"/>
    <w:rsid w:val="2ABDCD94"/>
    <w:rsid w:val="2ABEE461"/>
    <w:rsid w:val="2AC41D13"/>
    <w:rsid w:val="2ACC135C"/>
    <w:rsid w:val="2AD43C24"/>
    <w:rsid w:val="2AE52A29"/>
    <w:rsid w:val="2AE66E2D"/>
    <w:rsid w:val="2AECF604"/>
    <w:rsid w:val="2AFD485A"/>
    <w:rsid w:val="2B01DE26"/>
    <w:rsid w:val="2B07320F"/>
    <w:rsid w:val="2B09C410"/>
    <w:rsid w:val="2B0DE83B"/>
    <w:rsid w:val="2B155E54"/>
    <w:rsid w:val="2B2A4EE5"/>
    <w:rsid w:val="2B30072F"/>
    <w:rsid w:val="2B48A54C"/>
    <w:rsid w:val="2B49B1E1"/>
    <w:rsid w:val="2B4E9E9B"/>
    <w:rsid w:val="2B531C19"/>
    <w:rsid w:val="2B580B1F"/>
    <w:rsid w:val="2B6F0545"/>
    <w:rsid w:val="2B7909BA"/>
    <w:rsid w:val="2B86DFD5"/>
    <w:rsid w:val="2B929084"/>
    <w:rsid w:val="2BA4DFBA"/>
    <w:rsid w:val="2BA6B5F4"/>
    <w:rsid w:val="2BAB10F2"/>
    <w:rsid w:val="2BAC30E8"/>
    <w:rsid w:val="2BB27F9A"/>
    <w:rsid w:val="2BBD0B86"/>
    <w:rsid w:val="2BC23E2F"/>
    <w:rsid w:val="2BC5066C"/>
    <w:rsid w:val="2BC6FFD4"/>
    <w:rsid w:val="2BC9C684"/>
    <w:rsid w:val="2BCB2579"/>
    <w:rsid w:val="2BD60D23"/>
    <w:rsid w:val="2BE46E58"/>
    <w:rsid w:val="2BE81BB6"/>
    <w:rsid w:val="2BEBB0A8"/>
    <w:rsid w:val="2BF172BD"/>
    <w:rsid w:val="2BF7DA1F"/>
    <w:rsid w:val="2C0525F0"/>
    <w:rsid w:val="2C0F828E"/>
    <w:rsid w:val="2C206399"/>
    <w:rsid w:val="2C209F9A"/>
    <w:rsid w:val="2C2A8EAD"/>
    <w:rsid w:val="2C2EAFB9"/>
    <w:rsid w:val="2C4A4626"/>
    <w:rsid w:val="2C63FED5"/>
    <w:rsid w:val="2C74BAC2"/>
    <w:rsid w:val="2C76D812"/>
    <w:rsid w:val="2C962B03"/>
    <w:rsid w:val="2C9CBC84"/>
    <w:rsid w:val="2C9DA844"/>
    <w:rsid w:val="2CA73C14"/>
    <w:rsid w:val="2CA811B2"/>
    <w:rsid w:val="2CB3DB4A"/>
    <w:rsid w:val="2CC9637C"/>
    <w:rsid w:val="2CC9BA6B"/>
    <w:rsid w:val="2CCBF53E"/>
    <w:rsid w:val="2CD0E059"/>
    <w:rsid w:val="2CDE8684"/>
    <w:rsid w:val="2CF4C778"/>
    <w:rsid w:val="2CF80692"/>
    <w:rsid w:val="2CFCCA6A"/>
    <w:rsid w:val="2D09D450"/>
    <w:rsid w:val="2D0E4434"/>
    <w:rsid w:val="2D1179EE"/>
    <w:rsid w:val="2D200BEB"/>
    <w:rsid w:val="2D222EFB"/>
    <w:rsid w:val="2D27F119"/>
    <w:rsid w:val="2D32DE8F"/>
    <w:rsid w:val="2D39BD20"/>
    <w:rsid w:val="2D405F20"/>
    <w:rsid w:val="2D4C4BFD"/>
    <w:rsid w:val="2D5F3E68"/>
    <w:rsid w:val="2D666785"/>
    <w:rsid w:val="2D7A41B7"/>
    <w:rsid w:val="2D7C174D"/>
    <w:rsid w:val="2D8DBDB3"/>
    <w:rsid w:val="2D98E675"/>
    <w:rsid w:val="2D9E75EE"/>
    <w:rsid w:val="2DABAE35"/>
    <w:rsid w:val="2DB3C153"/>
    <w:rsid w:val="2DB57E55"/>
    <w:rsid w:val="2DB946E9"/>
    <w:rsid w:val="2DBC729E"/>
    <w:rsid w:val="2DBE1D87"/>
    <w:rsid w:val="2DC490BF"/>
    <w:rsid w:val="2DCA59D6"/>
    <w:rsid w:val="2DD6365D"/>
    <w:rsid w:val="2DE08B9C"/>
    <w:rsid w:val="2DE2D2D3"/>
    <w:rsid w:val="2DEDC301"/>
    <w:rsid w:val="2DF3D351"/>
    <w:rsid w:val="2DF5A636"/>
    <w:rsid w:val="2DF5D06B"/>
    <w:rsid w:val="2DF69B0B"/>
    <w:rsid w:val="2DFFCF36"/>
    <w:rsid w:val="2E0F3D62"/>
    <w:rsid w:val="2E19306D"/>
    <w:rsid w:val="2E19F48E"/>
    <w:rsid w:val="2E226E86"/>
    <w:rsid w:val="2E330D6B"/>
    <w:rsid w:val="2E360C5E"/>
    <w:rsid w:val="2E3A066D"/>
    <w:rsid w:val="2E462ADE"/>
    <w:rsid w:val="2E463405"/>
    <w:rsid w:val="2E501D50"/>
    <w:rsid w:val="2E5B4DE3"/>
    <w:rsid w:val="2E628196"/>
    <w:rsid w:val="2E67C59F"/>
    <w:rsid w:val="2E6B45FD"/>
    <w:rsid w:val="2E6BFF17"/>
    <w:rsid w:val="2E756BDA"/>
    <w:rsid w:val="2E770840"/>
    <w:rsid w:val="2E7A565D"/>
    <w:rsid w:val="2E80B07F"/>
    <w:rsid w:val="2E8152A3"/>
    <w:rsid w:val="2E81C7F0"/>
    <w:rsid w:val="2E81F58D"/>
    <w:rsid w:val="2E84714E"/>
    <w:rsid w:val="2E8554A4"/>
    <w:rsid w:val="2E8F9273"/>
    <w:rsid w:val="2E941B09"/>
    <w:rsid w:val="2E95144F"/>
    <w:rsid w:val="2E992195"/>
    <w:rsid w:val="2EA0F81D"/>
    <w:rsid w:val="2EA919CD"/>
    <w:rsid w:val="2EAB1C11"/>
    <w:rsid w:val="2EB0C489"/>
    <w:rsid w:val="2EB8E9F6"/>
    <w:rsid w:val="2EB99B4B"/>
    <w:rsid w:val="2EBD5EFE"/>
    <w:rsid w:val="2EC922C8"/>
    <w:rsid w:val="2ECA70F9"/>
    <w:rsid w:val="2ECCF195"/>
    <w:rsid w:val="2ED79EF7"/>
    <w:rsid w:val="2EDD723A"/>
    <w:rsid w:val="2EF4C149"/>
    <w:rsid w:val="2F15FA59"/>
    <w:rsid w:val="2F167F3A"/>
    <w:rsid w:val="2F1FEEA3"/>
    <w:rsid w:val="2F2EF25B"/>
    <w:rsid w:val="2F3805EF"/>
    <w:rsid w:val="2F457977"/>
    <w:rsid w:val="2F471A73"/>
    <w:rsid w:val="2F50A8B4"/>
    <w:rsid w:val="2F5A0E52"/>
    <w:rsid w:val="2F5ACE85"/>
    <w:rsid w:val="2F5D994C"/>
    <w:rsid w:val="2F6017E1"/>
    <w:rsid w:val="2F606120"/>
    <w:rsid w:val="2F6232BF"/>
    <w:rsid w:val="2F7E4145"/>
    <w:rsid w:val="2FA02AE1"/>
    <w:rsid w:val="2FA0BF04"/>
    <w:rsid w:val="2FAB0CD4"/>
    <w:rsid w:val="2FAF489B"/>
    <w:rsid w:val="2FB19C66"/>
    <w:rsid w:val="2FB32FFD"/>
    <w:rsid w:val="2FB3FD11"/>
    <w:rsid w:val="2FC09118"/>
    <w:rsid w:val="2FC66586"/>
    <w:rsid w:val="2FEAEA7C"/>
    <w:rsid w:val="30029C05"/>
    <w:rsid w:val="3007CF78"/>
    <w:rsid w:val="30098D5F"/>
    <w:rsid w:val="3017891A"/>
    <w:rsid w:val="3019AF0B"/>
    <w:rsid w:val="301C62FE"/>
    <w:rsid w:val="301F65BD"/>
    <w:rsid w:val="302A5CAB"/>
    <w:rsid w:val="302E4DAD"/>
    <w:rsid w:val="3034F1F6"/>
    <w:rsid w:val="303C6CB5"/>
    <w:rsid w:val="30505ED0"/>
    <w:rsid w:val="3057F1F7"/>
    <w:rsid w:val="3058DED8"/>
    <w:rsid w:val="305D9821"/>
    <w:rsid w:val="305E1DD4"/>
    <w:rsid w:val="30609690"/>
    <w:rsid w:val="306493B7"/>
    <w:rsid w:val="3066CC10"/>
    <w:rsid w:val="30820F93"/>
    <w:rsid w:val="30862DD3"/>
    <w:rsid w:val="308E9159"/>
    <w:rsid w:val="30914A76"/>
    <w:rsid w:val="309D3EC7"/>
    <w:rsid w:val="309D46F8"/>
    <w:rsid w:val="30C17CA5"/>
    <w:rsid w:val="30C53715"/>
    <w:rsid w:val="30C9912E"/>
    <w:rsid w:val="30CAB243"/>
    <w:rsid w:val="30CB9D2D"/>
    <w:rsid w:val="30D1C0A0"/>
    <w:rsid w:val="30D6A213"/>
    <w:rsid w:val="30D6F23E"/>
    <w:rsid w:val="30DEAC07"/>
    <w:rsid w:val="30FF1DE8"/>
    <w:rsid w:val="30FF9481"/>
    <w:rsid w:val="310364FB"/>
    <w:rsid w:val="310A6D88"/>
    <w:rsid w:val="311A8E49"/>
    <w:rsid w:val="311C51DB"/>
    <w:rsid w:val="314866E0"/>
    <w:rsid w:val="314BA44C"/>
    <w:rsid w:val="314C6271"/>
    <w:rsid w:val="314D110A"/>
    <w:rsid w:val="31664E6C"/>
    <w:rsid w:val="3167227D"/>
    <w:rsid w:val="3168AE4C"/>
    <w:rsid w:val="316ED7C5"/>
    <w:rsid w:val="3174647C"/>
    <w:rsid w:val="3174D88B"/>
    <w:rsid w:val="317CC72E"/>
    <w:rsid w:val="317DE532"/>
    <w:rsid w:val="31893908"/>
    <w:rsid w:val="319644F1"/>
    <w:rsid w:val="319DB7E6"/>
    <w:rsid w:val="319F6661"/>
    <w:rsid w:val="31A5E610"/>
    <w:rsid w:val="31BAF1B3"/>
    <w:rsid w:val="31BBEE5E"/>
    <w:rsid w:val="31C2F11A"/>
    <w:rsid w:val="31C6D29A"/>
    <w:rsid w:val="31CC212D"/>
    <w:rsid w:val="31D2E1D3"/>
    <w:rsid w:val="31F2DEE5"/>
    <w:rsid w:val="31FC66F1"/>
    <w:rsid w:val="3200C38A"/>
    <w:rsid w:val="322C6C89"/>
    <w:rsid w:val="323447F0"/>
    <w:rsid w:val="3234EBB4"/>
    <w:rsid w:val="323E2341"/>
    <w:rsid w:val="32404346"/>
    <w:rsid w:val="3248FF43"/>
    <w:rsid w:val="324A85AA"/>
    <w:rsid w:val="325DB4FE"/>
    <w:rsid w:val="32634597"/>
    <w:rsid w:val="326A9F09"/>
    <w:rsid w:val="326D0046"/>
    <w:rsid w:val="326DBFCD"/>
    <w:rsid w:val="326F36BE"/>
    <w:rsid w:val="327963DF"/>
    <w:rsid w:val="32942484"/>
    <w:rsid w:val="32A1F598"/>
    <w:rsid w:val="32BFADE4"/>
    <w:rsid w:val="32C154CE"/>
    <w:rsid w:val="32C2C3CB"/>
    <w:rsid w:val="32CC9D64"/>
    <w:rsid w:val="32CCDCD6"/>
    <w:rsid w:val="32E33A11"/>
    <w:rsid w:val="32E7C0AA"/>
    <w:rsid w:val="32F3F4FC"/>
    <w:rsid w:val="332F4AEB"/>
    <w:rsid w:val="3349A39B"/>
    <w:rsid w:val="3352897C"/>
    <w:rsid w:val="336BB66A"/>
    <w:rsid w:val="338A7C0C"/>
    <w:rsid w:val="338F16D5"/>
    <w:rsid w:val="339036FD"/>
    <w:rsid w:val="339C93EB"/>
    <w:rsid w:val="339DB3DE"/>
    <w:rsid w:val="33B25553"/>
    <w:rsid w:val="33B5BC48"/>
    <w:rsid w:val="33B82947"/>
    <w:rsid w:val="33B8E003"/>
    <w:rsid w:val="33C1DBD0"/>
    <w:rsid w:val="33C72E0D"/>
    <w:rsid w:val="33C95043"/>
    <w:rsid w:val="33C9A412"/>
    <w:rsid w:val="33CA205D"/>
    <w:rsid w:val="33CF0BCE"/>
    <w:rsid w:val="33FB3A60"/>
    <w:rsid w:val="34016D54"/>
    <w:rsid w:val="340B071F"/>
    <w:rsid w:val="340B93FF"/>
    <w:rsid w:val="340E93EE"/>
    <w:rsid w:val="3420BEB3"/>
    <w:rsid w:val="34290DE7"/>
    <w:rsid w:val="3443E385"/>
    <w:rsid w:val="345C076E"/>
    <w:rsid w:val="3465448D"/>
    <w:rsid w:val="34662BD4"/>
    <w:rsid w:val="348607BD"/>
    <w:rsid w:val="348AC23F"/>
    <w:rsid w:val="3491ACE4"/>
    <w:rsid w:val="3497A6EF"/>
    <w:rsid w:val="34998F6A"/>
    <w:rsid w:val="349DFB48"/>
    <w:rsid w:val="34A330D7"/>
    <w:rsid w:val="34C7D658"/>
    <w:rsid w:val="34CE723C"/>
    <w:rsid w:val="34D41A64"/>
    <w:rsid w:val="34D947D1"/>
    <w:rsid w:val="34E21AF8"/>
    <w:rsid w:val="34EA3430"/>
    <w:rsid w:val="34EEFD53"/>
    <w:rsid w:val="34F2D6E0"/>
    <w:rsid w:val="34F3E2A3"/>
    <w:rsid w:val="34FB9115"/>
    <w:rsid w:val="34FC08B3"/>
    <w:rsid w:val="34FDD5E1"/>
    <w:rsid w:val="350081EF"/>
    <w:rsid w:val="350730EF"/>
    <w:rsid w:val="350D63F1"/>
    <w:rsid w:val="3511F573"/>
    <w:rsid w:val="351AD5D7"/>
    <w:rsid w:val="351E7E1B"/>
    <w:rsid w:val="352AE386"/>
    <w:rsid w:val="353353F1"/>
    <w:rsid w:val="35348883"/>
    <w:rsid w:val="35368230"/>
    <w:rsid w:val="353C2094"/>
    <w:rsid w:val="354072B6"/>
    <w:rsid w:val="35518CA9"/>
    <w:rsid w:val="3553C6C9"/>
    <w:rsid w:val="3554CC1A"/>
    <w:rsid w:val="3556537D"/>
    <w:rsid w:val="3556A3A2"/>
    <w:rsid w:val="3557806D"/>
    <w:rsid w:val="35592DA6"/>
    <w:rsid w:val="355E1A13"/>
    <w:rsid w:val="3563010D"/>
    <w:rsid w:val="356BE8B2"/>
    <w:rsid w:val="356E6FB7"/>
    <w:rsid w:val="3572B349"/>
    <w:rsid w:val="3573F371"/>
    <w:rsid w:val="358B804A"/>
    <w:rsid w:val="359201D9"/>
    <w:rsid w:val="35940547"/>
    <w:rsid w:val="359821C5"/>
    <w:rsid w:val="35A7CC27"/>
    <w:rsid w:val="35AF00A0"/>
    <w:rsid w:val="35B290DA"/>
    <w:rsid w:val="35B31FCB"/>
    <w:rsid w:val="35B9F756"/>
    <w:rsid w:val="35C3BADA"/>
    <w:rsid w:val="35C5B487"/>
    <w:rsid w:val="35D3EEBE"/>
    <w:rsid w:val="35DFA552"/>
    <w:rsid w:val="35E3A8B9"/>
    <w:rsid w:val="35E6BF32"/>
    <w:rsid w:val="35EF4201"/>
    <w:rsid w:val="35F3D4F9"/>
    <w:rsid w:val="35F405B5"/>
    <w:rsid w:val="3607EEB3"/>
    <w:rsid w:val="3611EB1C"/>
    <w:rsid w:val="361AF8FF"/>
    <w:rsid w:val="361C02E4"/>
    <w:rsid w:val="3639CBA9"/>
    <w:rsid w:val="36496DAA"/>
    <w:rsid w:val="3658575B"/>
    <w:rsid w:val="365B8397"/>
    <w:rsid w:val="3660A55A"/>
    <w:rsid w:val="3663E8A2"/>
    <w:rsid w:val="366A3C77"/>
    <w:rsid w:val="366A79E0"/>
    <w:rsid w:val="366DC78A"/>
    <w:rsid w:val="36856809"/>
    <w:rsid w:val="3696B3DC"/>
    <w:rsid w:val="369E0786"/>
    <w:rsid w:val="36A806E8"/>
    <w:rsid w:val="36A9504C"/>
    <w:rsid w:val="36AF3DC4"/>
    <w:rsid w:val="36B2DF53"/>
    <w:rsid w:val="36B53E5A"/>
    <w:rsid w:val="36B96C93"/>
    <w:rsid w:val="36CD63BE"/>
    <w:rsid w:val="36D33ED2"/>
    <w:rsid w:val="36D4312F"/>
    <w:rsid w:val="36D5918F"/>
    <w:rsid w:val="36E4061C"/>
    <w:rsid w:val="36E755CB"/>
    <w:rsid w:val="36F23D10"/>
    <w:rsid w:val="36FED558"/>
    <w:rsid w:val="36FF56F0"/>
    <w:rsid w:val="370588FF"/>
    <w:rsid w:val="3715CD62"/>
    <w:rsid w:val="373A499D"/>
    <w:rsid w:val="373FA919"/>
    <w:rsid w:val="37475154"/>
    <w:rsid w:val="374825F8"/>
    <w:rsid w:val="374D6146"/>
    <w:rsid w:val="3764372E"/>
    <w:rsid w:val="377066F8"/>
    <w:rsid w:val="37803C23"/>
    <w:rsid w:val="378169B6"/>
    <w:rsid w:val="378CAEBD"/>
    <w:rsid w:val="37A77A9E"/>
    <w:rsid w:val="37AB8670"/>
    <w:rsid w:val="37B1DBDF"/>
    <w:rsid w:val="37BA51DE"/>
    <w:rsid w:val="37BE630F"/>
    <w:rsid w:val="37C373C9"/>
    <w:rsid w:val="37E00A95"/>
    <w:rsid w:val="37E6A56A"/>
    <w:rsid w:val="37E7BA5B"/>
    <w:rsid w:val="37E80BAD"/>
    <w:rsid w:val="37EEB4E4"/>
    <w:rsid w:val="37F00D67"/>
    <w:rsid w:val="37F181FA"/>
    <w:rsid w:val="37F33308"/>
    <w:rsid w:val="37F4304F"/>
    <w:rsid w:val="37F516C4"/>
    <w:rsid w:val="37F921EA"/>
    <w:rsid w:val="37F9F8F7"/>
    <w:rsid w:val="37FF327E"/>
    <w:rsid w:val="38042646"/>
    <w:rsid w:val="380C72BB"/>
    <w:rsid w:val="38191019"/>
    <w:rsid w:val="381EF35D"/>
    <w:rsid w:val="3821D4F2"/>
    <w:rsid w:val="38269E15"/>
    <w:rsid w:val="382D48B3"/>
    <w:rsid w:val="382D9193"/>
    <w:rsid w:val="3836FB8D"/>
    <w:rsid w:val="383FDEE6"/>
    <w:rsid w:val="3845501C"/>
    <w:rsid w:val="38643BFB"/>
    <w:rsid w:val="38661BCC"/>
    <w:rsid w:val="3867147B"/>
    <w:rsid w:val="387BD86A"/>
    <w:rsid w:val="388A6117"/>
    <w:rsid w:val="388B0A12"/>
    <w:rsid w:val="389619D6"/>
    <w:rsid w:val="38968181"/>
    <w:rsid w:val="389B4D1F"/>
    <w:rsid w:val="38A1349A"/>
    <w:rsid w:val="38A2273E"/>
    <w:rsid w:val="38A8E493"/>
    <w:rsid w:val="38ABB987"/>
    <w:rsid w:val="38ACD4F7"/>
    <w:rsid w:val="38B45044"/>
    <w:rsid w:val="38B48CD6"/>
    <w:rsid w:val="38B89E59"/>
    <w:rsid w:val="38BF3837"/>
    <w:rsid w:val="38C0A275"/>
    <w:rsid w:val="38C1506E"/>
    <w:rsid w:val="38C5BB7C"/>
    <w:rsid w:val="38C90B0D"/>
    <w:rsid w:val="38DB797A"/>
    <w:rsid w:val="38EAB72C"/>
    <w:rsid w:val="38F1A3A3"/>
    <w:rsid w:val="38F4CAD1"/>
    <w:rsid w:val="38F5891C"/>
    <w:rsid w:val="38F7EBBB"/>
    <w:rsid w:val="3905BD4A"/>
    <w:rsid w:val="390E021E"/>
    <w:rsid w:val="390EE651"/>
    <w:rsid w:val="391659BF"/>
    <w:rsid w:val="3924887E"/>
    <w:rsid w:val="39251F2C"/>
    <w:rsid w:val="39265960"/>
    <w:rsid w:val="3934EDBE"/>
    <w:rsid w:val="39360C0C"/>
    <w:rsid w:val="3942E483"/>
    <w:rsid w:val="394CB3C4"/>
    <w:rsid w:val="39521D33"/>
    <w:rsid w:val="3959EBD2"/>
    <w:rsid w:val="397EED0A"/>
    <w:rsid w:val="398CF8CE"/>
    <w:rsid w:val="3999D63C"/>
    <w:rsid w:val="39A471AE"/>
    <w:rsid w:val="39C26E76"/>
    <w:rsid w:val="39C2C7DC"/>
    <w:rsid w:val="39D3C3EE"/>
    <w:rsid w:val="39D45DDB"/>
    <w:rsid w:val="39D8DE9B"/>
    <w:rsid w:val="39E8BD7F"/>
    <w:rsid w:val="39FE09B6"/>
    <w:rsid w:val="39FE78D1"/>
    <w:rsid w:val="39FFA9A3"/>
    <w:rsid w:val="3A03DF41"/>
    <w:rsid w:val="3A0B84EB"/>
    <w:rsid w:val="3A118310"/>
    <w:rsid w:val="3A1AE48B"/>
    <w:rsid w:val="3A1F6235"/>
    <w:rsid w:val="3A245259"/>
    <w:rsid w:val="3A25CB23"/>
    <w:rsid w:val="3A361049"/>
    <w:rsid w:val="3A4B0C72"/>
    <w:rsid w:val="3A55CC38"/>
    <w:rsid w:val="3A586C2C"/>
    <w:rsid w:val="3A5FC775"/>
    <w:rsid w:val="3A6C053C"/>
    <w:rsid w:val="3A6C936D"/>
    <w:rsid w:val="3A73F856"/>
    <w:rsid w:val="3A74E153"/>
    <w:rsid w:val="3A84FC92"/>
    <w:rsid w:val="3A89A7EF"/>
    <w:rsid w:val="3A909B91"/>
    <w:rsid w:val="3A927595"/>
    <w:rsid w:val="3A9D8F86"/>
    <w:rsid w:val="3AA09046"/>
    <w:rsid w:val="3AA27CF1"/>
    <w:rsid w:val="3AAB52A8"/>
    <w:rsid w:val="3AAE2933"/>
    <w:rsid w:val="3AAEF4A1"/>
    <w:rsid w:val="3AB036F6"/>
    <w:rsid w:val="3AB1FAEE"/>
    <w:rsid w:val="3AB50CF2"/>
    <w:rsid w:val="3AB65ED3"/>
    <w:rsid w:val="3AC4BCC6"/>
    <w:rsid w:val="3ADA26E1"/>
    <w:rsid w:val="3ADC7513"/>
    <w:rsid w:val="3AE8D89A"/>
    <w:rsid w:val="3AEF2F50"/>
    <w:rsid w:val="3B0D7259"/>
    <w:rsid w:val="3B1115F7"/>
    <w:rsid w:val="3B1501EF"/>
    <w:rsid w:val="3B1A0E20"/>
    <w:rsid w:val="3B26A6F1"/>
    <w:rsid w:val="3B29EE5C"/>
    <w:rsid w:val="3B2AEBBB"/>
    <w:rsid w:val="3B2E3ED2"/>
    <w:rsid w:val="3B58EB48"/>
    <w:rsid w:val="3B63F9B3"/>
    <w:rsid w:val="3B65E1A2"/>
    <w:rsid w:val="3B6F6F40"/>
    <w:rsid w:val="3B82BA9B"/>
    <w:rsid w:val="3B8B1616"/>
    <w:rsid w:val="3B94E712"/>
    <w:rsid w:val="3BAF69CF"/>
    <w:rsid w:val="3BB1464F"/>
    <w:rsid w:val="3BBDB494"/>
    <w:rsid w:val="3BC97A91"/>
    <w:rsid w:val="3BD08CE0"/>
    <w:rsid w:val="3BDD4AB3"/>
    <w:rsid w:val="3BF6F1C2"/>
    <w:rsid w:val="3BFFB07F"/>
    <w:rsid w:val="3C0D8F3A"/>
    <w:rsid w:val="3C0F69F3"/>
    <w:rsid w:val="3C18EC03"/>
    <w:rsid w:val="3C1CA841"/>
    <w:rsid w:val="3C2CD612"/>
    <w:rsid w:val="3C34880B"/>
    <w:rsid w:val="3C46E052"/>
    <w:rsid w:val="3C4D109F"/>
    <w:rsid w:val="3C4DCB4F"/>
    <w:rsid w:val="3C577CC7"/>
    <w:rsid w:val="3C7C5A90"/>
    <w:rsid w:val="3C9E946A"/>
    <w:rsid w:val="3CBBBB8F"/>
    <w:rsid w:val="3CBCCA3B"/>
    <w:rsid w:val="3CDFB4C5"/>
    <w:rsid w:val="3CE670C7"/>
    <w:rsid w:val="3CE7A5A9"/>
    <w:rsid w:val="3CEBAA9B"/>
    <w:rsid w:val="3CF8D519"/>
    <w:rsid w:val="3D01B203"/>
    <w:rsid w:val="3D097BC9"/>
    <w:rsid w:val="3D183614"/>
    <w:rsid w:val="3D19DE06"/>
    <w:rsid w:val="3D1E2466"/>
    <w:rsid w:val="3D25DF2A"/>
    <w:rsid w:val="3D26EB2E"/>
    <w:rsid w:val="3D41CF26"/>
    <w:rsid w:val="3D42738A"/>
    <w:rsid w:val="3D42AE51"/>
    <w:rsid w:val="3D4CC277"/>
    <w:rsid w:val="3D5F4BE0"/>
    <w:rsid w:val="3D6CAFCC"/>
    <w:rsid w:val="3D757809"/>
    <w:rsid w:val="3D773D24"/>
    <w:rsid w:val="3D7B696E"/>
    <w:rsid w:val="3D910D9D"/>
    <w:rsid w:val="3D9B6AB6"/>
    <w:rsid w:val="3D9DE8F1"/>
    <w:rsid w:val="3D9FF7A9"/>
    <w:rsid w:val="3DA0DA45"/>
    <w:rsid w:val="3DA57E5F"/>
    <w:rsid w:val="3DA81CC9"/>
    <w:rsid w:val="3DB5B12A"/>
    <w:rsid w:val="3DC953C6"/>
    <w:rsid w:val="3DDF0EC1"/>
    <w:rsid w:val="3DE39295"/>
    <w:rsid w:val="3DE9D8EA"/>
    <w:rsid w:val="3DECB765"/>
    <w:rsid w:val="3DF43A73"/>
    <w:rsid w:val="3DFF0294"/>
    <w:rsid w:val="3E051B5F"/>
    <w:rsid w:val="3E0934A5"/>
    <w:rsid w:val="3E2D319B"/>
    <w:rsid w:val="3E2DEBF8"/>
    <w:rsid w:val="3E304BB1"/>
    <w:rsid w:val="3E4FDF0C"/>
    <w:rsid w:val="3E527F81"/>
    <w:rsid w:val="3E533A56"/>
    <w:rsid w:val="3E552602"/>
    <w:rsid w:val="3E562D31"/>
    <w:rsid w:val="3E578A70"/>
    <w:rsid w:val="3E580E17"/>
    <w:rsid w:val="3E5DD177"/>
    <w:rsid w:val="3E5FFB8B"/>
    <w:rsid w:val="3E629099"/>
    <w:rsid w:val="3E64D80F"/>
    <w:rsid w:val="3E77715B"/>
    <w:rsid w:val="3E790309"/>
    <w:rsid w:val="3E84CADD"/>
    <w:rsid w:val="3E89C29C"/>
    <w:rsid w:val="3E904FF3"/>
    <w:rsid w:val="3E9D8264"/>
    <w:rsid w:val="3EA6B5D2"/>
    <w:rsid w:val="3EA7CEFE"/>
    <w:rsid w:val="3ECD4DE7"/>
    <w:rsid w:val="3ECE777C"/>
    <w:rsid w:val="3ED575D6"/>
    <w:rsid w:val="3EE97161"/>
    <w:rsid w:val="3EF70C7D"/>
    <w:rsid w:val="3F0B9B39"/>
    <w:rsid w:val="3F30F38F"/>
    <w:rsid w:val="3F33CAD5"/>
    <w:rsid w:val="3F43200E"/>
    <w:rsid w:val="3F535667"/>
    <w:rsid w:val="3F57A186"/>
    <w:rsid w:val="3F5D6972"/>
    <w:rsid w:val="3F5F2E2C"/>
    <w:rsid w:val="3F5FE22D"/>
    <w:rsid w:val="3F6CF7EF"/>
    <w:rsid w:val="3F70E216"/>
    <w:rsid w:val="3F75E5D4"/>
    <w:rsid w:val="3F763EED"/>
    <w:rsid w:val="3F7A892E"/>
    <w:rsid w:val="3F81EDA2"/>
    <w:rsid w:val="3F892C9D"/>
    <w:rsid w:val="3F9AE4DB"/>
    <w:rsid w:val="3FA9469C"/>
    <w:rsid w:val="3FAAEE9D"/>
    <w:rsid w:val="3FB3315C"/>
    <w:rsid w:val="3FB3FB52"/>
    <w:rsid w:val="3FC74B28"/>
    <w:rsid w:val="3FCE5B70"/>
    <w:rsid w:val="3FDB3E11"/>
    <w:rsid w:val="3FEAD43E"/>
    <w:rsid w:val="3FFF081D"/>
    <w:rsid w:val="400583EC"/>
    <w:rsid w:val="403D1C8E"/>
    <w:rsid w:val="40433C68"/>
    <w:rsid w:val="404ACB47"/>
    <w:rsid w:val="40520DCF"/>
    <w:rsid w:val="405A7F4F"/>
    <w:rsid w:val="4079F5B2"/>
    <w:rsid w:val="407A4317"/>
    <w:rsid w:val="407B04C0"/>
    <w:rsid w:val="40828FEE"/>
    <w:rsid w:val="4086530F"/>
    <w:rsid w:val="40A73B15"/>
    <w:rsid w:val="40C3B51A"/>
    <w:rsid w:val="40C6C7FF"/>
    <w:rsid w:val="40C97C31"/>
    <w:rsid w:val="40D0B6C8"/>
    <w:rsid w:val="40D4A1B4"/>
    <w:rsid w:val="40D4FD19"/>
    <w:rsid w:val="40DB9811"/>
    <w:rsid w:val="40E3FA30"/>
    <w:rsid w:val="40E4BD5D"/>
    <w:rsid w:val="40F0BB02"/>
    <w:rsid w:val="40F45460"/>
    <w:rsid w:val="40FD61E5"/>
    <w:rsid w:val="40FEE02B"/>
    <w:rsid w:val="40FF9AED"/>
    <w:rsid w:val="410D7CBD"/>
    <w:rsid w:val="4110FFA3"/>
    <w:rsid w:val="411AC5D6"/>
    <w:rsid w:val="4122E824"/>
    <w:rsid w:val="4127063B"/>
    <w:rsid w:val="41290AFA"/>
    <w:rsid w:val="41486B0D"/>
    <w:rsid w:val="414A2B2C"/>
    <w:rsid w:val="415268FD"/>
    <w:rsid w:val="4171B4CC"/>
    <w:rsid w:val="41761959"/>
    <w:rsid w:val="41783326"/>
    <w:rsid w:val="4195B11C"/>
    <w:rsid w:val="419FAFC7"/>
    <w:rsid w:val="41B566EF"/>
    <w:rsid w:val="41B95AB3"/>
    <w:rsid w:val="41BAB4C6"/>
    <w:rsid w:val="41BB6C76"/>
    <w:rsid w:val="41CD893E"/>
    <w:rsid w:val="41D51EAD"/>
    <w:rsid w:val="41E4D52A"/>
    <w:rsid w:val="41E746AD"/>
    <w:rsid w:val="41F6AABE"/>
    <w:rsid w:val="41FCDDF8"/>
    <w:rsid w:val="4206C4FC"/>
    <w:rsid w:val="420DDA52"/>
    <w:rsid w:val="4227A934"/>
    <w:rsid w:val="42290BB9"/>
    <w:rsid w:val="422FE0C8"/>
    <w:rsid w:val="42358BDE"/>
    <w:rsid w:val="423983BC"/>
    <w:rsid w:val="423BB546"/>
    <w:rsid w:val="42500325"/>
    <w:rsid w:val="425749B0"/>
    <w:rsid w:val="4283D767"/>
    <w:rsid w:val="4285F13D"/>
    <w:rsid w:val="428F6092"/>
    <w:rsid w:val="42950A34"/>
    <w:rsid w:val="4296860B"/>
    <w:rsid w:val="429A6F2F"/>
    <w:rsid w:val="429F8798"/>
    <w:rsid w:val="42A48F75"/>
    <w:rsid w:val="42A801DF"/>
    <w:rsid w:val="42BCDC9B"/>
    <w:rsid w:val="42BF45FF"/>
    <w:rsid w:val="42E792C9"/>
    <w:rsid w:val="42F088A9"/>
    <w:rsid w:val="42F096A8"/>
    <w:rsid w:val="4311FC95"/>
    <w:rsid w:val="431A2FF0"/>
    <w:rsid w:val="4322B3F8"/>
    <w:rsid w:val="4329250D"/>
    <w:rsid w:val="432B7272"/>
    <w:rsid w:val="433B282A"/>
    <w:rsid w:val="433F1C3B"/>
    <w:rsid w:val="4359B231"/>
    <w:rsid w:val="435F54CE"/>
    <w:rsid w:val="435F7BDC"/>
    <w:rsid w:val="436C1580"/>
    <w:rsid w:val="4377AC41"/>
    <w:rsid w:val="437A0F18"/>
    <w:rsid w:val="437F16EE"/>
    <w:rsid w:val="4380048C"/>
    <w:rsid w:val="4397C9EB"/>
    <w:rsid w:val="439964F6"/>
    <w:rsid w:val="43A73CBA"/>
    <w:rsid w:val="43C09C57"/>
    <w:rsid w:val="43CA8E11"/>
    <w:rsid w:val="43CE335E"/>
    <w:rsid w:val="43D0B145"/>
    <w:rsid w:val="43D21BEF"/>
    <w:rsid w:val="43D9E468"/>
    <w:rsid w:val="43DDD788"/>
    <w:rsid w:val="43F62AE7"/>
    <w:rsid w:val="43FB3108"/>
    <w:rsid w:val="43FF4D23"/>
    <w:rsid w:val="44004C7A"/>
    <w:rsid w:val="44007471"/>
    <w:rsid w:val="440E2818"/>
    <w:rsid w:val="4416537F"/>
    <w:rsid w:val="44183841"/>
    <w:rsid w:val="4432566C"/>
    <w:rsid w:val="444DDEF3"/>
    <w:rsid w:val="44575B30"/>
    <w:rsid w:val="4459ECDA"/>
    <w:rsid w:val="4460F176"/>
    <w:rsid w:val="4461CD84"/>
    <w:rsid w:val="446295EC"/>
    <w:rsid w:val="44633A1E"/>
    <w:rsid w:val="446CA03A"/>
    <w:rsid w:val="446F82AC"/>
    <w:rsid w:val="4481F2E9"/>
    <w:rsid w:val="44A21483"/>
    <w:rsid w:val="44A625DB"/>
    <w:rsid w:val="44A9206A"/>
    <w:rsid w:val="44B38F59"/>
    <w:rsid w:val="44BABFB7"/>
    <w:rsid w:val="44CA3CB8"/>
    <w:rsid w:val="44D20662"/>
    <w:rsid w:val="44D8EE75"/>
    <w:rsid w:val="44E2DA6D"/>
    <w:rsid w:val="44EBCFC3"/>
    <w:rsid w:val="44F3B272"/>
    <w:rsid w:val="44F9756C"/>
    <w:rsid w:val="450884D6"/>
    <w:rsid w:val="4508D828"/>
    <w:rsid w:val="450C02A4"/>
    <w:rsid w:val="450CB4D7"/>
    <w:rsid w:val="45260829"/>
    <w:rsid w:val="452B7677"/>
    <w:rsid w:val="452F8D54"/>
    <w:rsid w:val="45308F88"/>
    <w:rsid w:val="457139AE"/>
    <w:rsid w:val="458E294A"/>
    <w:rsid w:val="458FF4C5"/>
    <w:rsid w:val="45AB4C64"/>
    <w:rsid w:val="45B408A2"/>
    <w:rsid w:val="45CE26CD"/>
    <w:rsid w:val="45FC04E3"/>
    <w:rsid w:val="4604ED1C"/>
    <w:rsid w:val="4607FC47"/>
    <w:rsid w:val="4608709B"/>
    <w:rsid w:val="460A5DF9"/>
    <w:rsid w:val="460ED5D2"/>
    <w:rsid w:val="46141E0E"/>
    <w:rsid w:val="463FBD73"/>
    <w:rsid w:val="465CC3D6"/>
    <w:rsid w:val="466329A2"/>
    <w:rsid w:val="4668EACE"/>
    <w:rsid w:val="466F2E70"/>
    <w:rsid w:val="467082F5"/>
    <w:rsid w:val="468CCBD6"/>
    <w:rsid w:val="469142F3"/>
    <w:rsid w:val="46A8BF41"/>
    <w:rsid w:val="46AE5A3E"/>
    <w:rsid w:val="46B61497"/>
    <w:rsid w:val="46C6643F"/>
    <w:rsid w:val="46C9BF89"/>
    <w:rsid w:val="46DA21ED"/>
    <w:rsid w:val="46DB09E0"/>
    <w:rsid w:val="46E9E6C1"/>
    <w:rsid w:val="46EB04DE"/>
    <w:rsid w:val="46F4B642"/>
    <w:rsid w:val="46F8CCF8"/>
    <w:rsid w:val="470896FA"/>
    <w:rsid w:val="4708B800"/>
    <w:rsid w:val="470D0F0D"/>
    <w:rsid w:val="47221FBC"/>
    <w:rsid w:val="4722E764"/>
    <w:rsid w:val="47456D70"/>
    <w:rsid w:val="474CAEB7"/>
    <w:rsid w:val="47591B6B"/>
    <w:rsid w:val="476BF70C"/>
    <w:rsid w:val="476C0986"/>
    <w:rsid w:val="4779A7A3"/>
    <w:rsid w:val="4785498C"/>
    <w:rsid w:val="47927576"/>
    <w:rsid w:val="479E17B8"/>
    <w:rsid w:val="47A14BA4"/>
    <w:rsid w:val="47B30B49"/>
    <w:rsid w:val="47BAD3BF"/>
    <w:rsid w:val="47C7E872"/>
    <w:rsid w:val="47CB700D"/>
    <w:rsid w:val="47DAB6D3"/>
    <w:rsid w:val="47E1755D"/>
    <w:rsid w:val="47E24EF8"/>
    <w:rsid w:val="47EA194D"/>
    <w:rsid w:val="47FD378B"/>
    <w:rsid w:val="47FD9085"/>
    <w:rsid w:val="4800ACE1"/>
    <w:rsid w:val="480601F2"/>
    <w:rsid w:val="4806056B"/>
    <w:rsid w:val="481167A4"/>
    <w:rsid w:val="4811BB03"/>
    <w:rsid w:val="481317C8"/>
    <w:rsid w:val="4819F222"/>
    <w:rsid w:val="4823366A"/>
    <w:rsid w:val="482C20C5"/>
    <w:rsid w:val="483D9A4B"/>
    <w:rsid w:val="48407376"/>
    <w:rsid w:val="4844AF65"/>
    <w:rsid w:val="4854A1E2"/>
    <w:rsid w:val="48563D18"/>
    <w:rsid w:val="4880631A"/>
    <w:rsid w:val="48B85023"/>
    <w:rsid w:val="48B9C0F1"/>
    <w:rsid w:val="48D1CDC2"/>
    <w:rsid w:val="48D86A22"/>
    <w:rsid w:val="48DEEC26"/>
    <w:rsid w:val="48FF2641"/>
    <w:rsid w:val="490A1C12"/>
    <w:rsid w:val="49142938"/>
    <w:rsid w:val="4916A804"/>
    <w:rsid w:val="492A3393"/>
    <w:rsid w:val="492B8157"/>
    <w:rsid w:val="492F3D0F"/>
    <w:rsid w:val="493306FD"/>
    <w:rsid w:val="494A363C"/>
    <w:rsid w:val="494ECE5A"/>
    <w:rsid w:val="4950F969"/>
    <w:rsid w:val="49555ED4"/>
    <w:rsid w:val="495ADD98"/>
    <w:rsid w:val="495BAA77"/>
    <w:rsid w:val="495E1D7E"/>
    <w:rsid w:val="495E26AF"/>
    <w:rsid w:val="4968C57F"/>
    <w:rsid w:val="4968EFB6"/>
    <w:rsid w:val="4972055D"/>
    <w:rsid w:val="4974FC88"/>
    <w:rsid w:val="49868DEF"/>
    <w:rsid w:val="498AF2E6"/>
    <w:rsid w:val="498D3723"/>
    <w:rsid w:val="4992BFB8"/>
    <w:rsid w:val="499C0567"/>
    <w:rsid w:val="49A54428"/>
    <w:rsid w:val="49A9BEF8"/>
    <w:rsid w:val="49AA363A"/>
    <w:rsid w:val="49AAF361"/>
    <w:rsid w:val="49BB44B3"/>
    <w:rsid w:val="49C57C18"/>
    <w:rsid w:val="49D08B9D"/>
    <w:rsid w:val="49DD1935"/>
    <w:rsid w:val="49F52D9B"/>
    <w:rsid w:val="4A01E69D"/>
    <w:rsid w:val="4A067870"/>
    <w:rsid w:val="4A0747C8"/>
    <w:rsid w:val="4A1B0330"/>
    <w:rsid w:val="4A1F0AD9"/>
    <w:rsid w:val="4A348DD7"/>
    <w:rsid w:val="4A3CB9DC"/>
    <w:rsid w:val="4A469FC0"/>
    <w:rsid w:val="4A5430AC"/>
    <w:rsid w:val="4A64C74E"/>
    <w:rsid w:val="4A743A83"/>
    <w:rsid w:val="4A862B55"/>
    <w:rsid w:val="4A902B86"/>
    <w:rsid w:val="4A9E356C"/>
    <w:rsid w:val="4AB1590B"/>
    <w:rsid w:val="4AB6D285"/>
    <w:rsid w:val="4ABF8F5E"/>
    <w:rsid w:val="4AC524A4"/>
    <w:rsid w:val="4ADCBC35"/>
    <w:rsid w:val="4ADE4498"/>
    <w:rsid w:val="4AE6929C"/>
    <w:rsid w:val="4AF0970A"/>
    <w:rsid w:val="4AF180F8"/>
    <w:rsid w:val="4AF4A5C5"/>
    <w:rsid w:val="4AFDFC56"/>
    <w:rsid w:val="4B0537BF"/>
    <w:rsid w:val="4B15427F"/>
    <w:rsid w:val="4B15679B"/>
    <w:rsid w:val="4B1FBCDA"/>
    <w:rsid w:val="4B2605F0"/>
    <w:rsid w:val="4B2A109C"/>
    <w:rsid w:val="4B2D9624"/>
    <w:rsid w:val="4B38FA0F"/>
    <w:rsid w:val="4B5273FE"/>
    <w:rsid w:val="4B5543A6"/>
    <w:rsid w:val="4B5860C8"/>
    <w:rsid w:val="4B605439"/>
    <w:rsid w:val="4B6622E4"/>
    <w:rsid w:val="4B6B93E3"/>
    <w:rsid w:val="4B7C5027"/>
    <w:rsid w:val="4B9AD79E"/>
    <w:rsid w:val="4B9B5727"/>
    <w:rsid w:val="4BA770C4"/>
    <w:rsid w:val="4BBB98AF"/>
    <w:rsid w:val="4BBD0469"/>
    <w:rsid w:val="4BC1DB33"/>
    <w:rsid w:val="4BC838B6"/>
    <w:rsid w:val="4BCA73DA"/>
    <w:rsid w:val="4BCDC96D"/>
    <w:rsid w:val="4BD002A4"/>
    <w:rsid w:val="4BD08F84"/>
    <w:rsid w:val="4BD2A241"/>
    <w:rsid w:val="4BDD37FF"/>
    <w:rsid w:val="4BDDB247"/>
    <w:rsid w:val="4BF1417E"/>
    <w:rsid w:val="4C0E148F"/>
    <w:rsid w:val="4C1AA6AC"/>
    <w:rsid w:val="4C1BA906"/>
    <w:rsid w:val="4C20267D"/>
    <w:rsid w:val="4C2567B7"/>
    <w:rsid w:val="4C31800F"/>
    <w:rsid w:val="4C338C2A"/>
    <w:rsid w:val="4C34666A"/>
    <w:rsid w:val="4C3B407F"/>
    <w:rsid w:val="4C49EFD4"/>
    <w:rsid w:val="4C56D75E"/>
    <w:rsid w:val="4C5B804B"/>
    <w:rsid w:val="4C6F57FD"/>
    <w:rsid w:val="4C70D1BA"/>
    <w:rsid w:val="4C74B4FD"/>
    <w:rsid w:val="4C886861"/>
    <w:rsid w:val="4C97DD81"/>
    <w:rsid w:val="4CC587AC"/>
    <w:rsid w:val="4CCD3969"/>
    <w:rsid w:val="4CDA8A3F"/>
    <w:rsid w:val="4CE1D6FC"/>
    <w:rsid w:val="4CE3F2ED"/>
    <w:rsid w:val="4CE55380"/>
    <w:rsid w:val="4CE9D37D"/>
    <w:rsid w:val="4CFE3B63"/>
    <w:rsid w:val="4D0532DE"/>
    <w:rsid w:val="4D0E327E"/>
    <w:rsid w:val="4D14670F"/>
    <w:rsid w:val="4D20DABC"/>
    <w:rsid w:val="4D33CA1F"/>
    <w:rsid w:val="4D345056"/>
    <w:rsid w:val="4D47A150"/>
    <w:rsid w:val="4D48A900"/>
    <w:rsid w:val="4D4C537F"/>
    <w:rsid w:val="4D63FCAC"/>
    <w:rsid w:val="4D77EC57"/>
    <w:rsid w:val="4D93433A"/>
    <w:rsid w:val="4DA1BF32"/>
    <w:rsid w:val="4DA20941"/>
    <w:rsid w:val="4DA6CDA1"/>
    <w:rsid w:val="4DB4565D"/>
    <w:rsid w:val="4DCF91AC"/>
    <w:rsid w:val="4DD710E0"/>
    <w:rsid w:val="4DD7756A"/>
    <w:rsid w:val="4DDBBC6D"/>
    <w:rsid w:val="4DE2C32E"/>
    <w:rsid w:val="4DE587B7"/>
    <w:rsid w:val="4DE8CAF1"/>
    <w:rsid w:val="4DF57FEA"/>
    <w:rsid w:val="4E02DF5C"/>
    <w:rsid w:val="4E068793"/>
    <w:rsid w:val="4E0E3CB1"/>
    <w:rsid w:val="4E103C99"/>
    <w:rsid w:val="4E12BA9D"/>
    <w:rsid w:val="4E13B43E"/>
    <w:rsid w:val="4E1DB725"/>
    <w:rsid w:val="4E245A8E"/>
    <w:rsid w:val="4E2576DD"/>
    <w:rsid w:val="4E289E37"/>
    <w:rsid w:val="4E2E28B3"/>
    <w:rsid w:val="4E2FD8F3"/>
    <w:rsid w:val="4E3399B8"/>
    <w:rsid w:val="4E3ABB8B"/>
    <w:rsid w:val="4E3CA51B"/>
    <w:rsid w:val="4E3D469C"/>
    <w:rsid w:val="4E40CC1D"/>
    <w:rsid w:val="4E4BFA80"/>
    <w:rsid w:val="4E4D8B46"/>
    <w:rsid w:val="4E4E9684"/>
    <w:rsid w:val="4E50CE03"/>
    <w:rsid w:val="4E5F7A1C"/>
    <w:rsid w:val="4E62E333"/>
    <w:rsid w:val="4E719448"/>
    <w:rsid w:val="4E7571F4"/>
    <w:rsid w:val="4E8932F4"/>
    <w:rsid w:val="4E9A43AB"/>
    <w:rsid w:val="4E9CCE18"/>
    <w:rsid w:val="4EBB126C"/>
    <w:rsid w:val="4EBBA269"/>
    <w:rsid w:val="4EBF166A"/>
    <w:rsid w:val="4EDA1EA9"/>
    <w:rsid w:val="4EE0866D"/>
    <w:rsid w:val="4EE0C3CC"/>
    <w:rsid w:val="4EEEB393"/>
    <w:rsid w:val="4EF10BCF"/>
    <w:rsid w:val="4EF9F1FC"/>
    <w:rsid w:val="4EFC502E"/>
    <w:rsid w:val="4F186023"/>
    <w:rsid w:val="4F27F784"/>
    <w:rsid w:val="4F292DA4"/>
    <w:rsid w:val="4F352017"/>
    <w:rsid w:val="4F37C254"/>
    <w:rsid w:val="4F4430E5"/>
    <w:rsid w:val="4F55E5A3"/>
    <w:rsid w:val="4F5BF2D0"/>
    <w:rsid w:val="4F61DAA9"/>
    <w:rsid w:val="4F80A1CC"/>
    <w:rsid w:val="4F905AD1"/>
    <w:rsid w:val="4F9067E0"/>
    <w:rsid w:val="4F99B3A4"/>
    <w:rsid w:val="4FACC623"/>
    <w:rsid w:val="4FB7763A"/>
    <w:rsid w:val="4FCD6FC2"/>
    <w:rsid w:val="4FD02EA4"/>
    <w:rsid w:val="4FD24E29"/>
    <w:rsid w:val="4FD3FFF5"/>
    <w:rsid w:val="4FDC0EDF"/>
    <w:rsid w:val="4FE52AC5"/>
    <w:rsid w:val="4FE91F40"/>
    <w:rsid w:val="4FF37E89"/>
    <w:rsid w:val="5000C0CB"/>
    <w:rsid w:val="500BB96B"/>
    <w:rsid w:val="500D64A9"/>
    <w:rsid w:val="501368F7"/>
    <w:rsid w:val="5019BF52"/>
    <w:rsid w:val="50217B4A"/>
    <w:rsid w:val="5023C39D"/>
    <w:rsid w:val="50298EF0"/>
    <w:rsid w:val="5038A50E"/>
    <w:rsid w:val="5040E45F"/>
    <w:rsid w:val="50473AF1"/>
    <w:rsid w:val="50604168"/>
    <w:rsid w:val="5067EE30"/>
    <w:rsid w:val="507150D9"/>
    <w:rsid w:val="507367E9"/>
    <w:rsid w:val="50813B03"/>
    <w:rsid w:val="5089322B"/>
    <w:rsid w:val="508D69A1"/>
    <w:rsid w:val="5090A02B"/>
    <w:rsid w:val="50992843"/>
    <w:rsid w:val="50A5C71C"/>
    <w:rsid w:val="50ADFCB8"/>
    <w:rsid w:val="50C45AE4"/>
    <w:rsid w:val="50DAC305"/>
    <w:rsid w:val="50E6886A"/>
    <w:rsid w:val="50FD4D16"/>
    <w:rsid w:val="5106F75C"/>
    <w:rsid w:val="510ADCD1"/>
    <w:rsid w:val="510F411D"/>
    <w:rsid w:val="510FAE70"/>
    <w:rsid w:val="511D4698"/>
    <w:rsid w:val="5122129D"/>
    <w:rsid w:val="514ABEEC"/>
    <w:rsid w:val="514C4193"/>
    <w:rsid w:val="514D2900"/>
    <w:rsid w:val="5153C23A"/>
    <w:rsid w:val="51679DAA"/>
    <w:rsid w:val="51883D21"/>
    <w:rsid w:val="518CDD45"/>
    <w:rsid w:val="518CF10C"/>
    <w:rsid w:val="518D164B"/>
    <w:rsid w:val="51903C8D"/>
    <w:rsid w:val="51B12D85"/>
    <w:rsid w:val="51B2944D"/>
    <w:rsid w:val="51C73AF1"/>
    <w:rsid w:val="51D85D89"/>
    <w:rsid w:val="51D9DB28"/>
    <w:rsid w:val="51DC847F"/>
    <w:rsid w:val="51DEC9C2"/>
    <w:rsid w:val="51E165E9"/>
    <w:rsid w:val="51E71C90"/>
    <w:rsid w:val="51EB91AB"/>
    <w:rsid w:val="51FFCC29"/>
    <w:rsid w:val="52092E17"/>
    <w:rsid w:val="520E7E59"/>
    <w:rsid w:val="521324ED"/>
    <w:rsid w:val="522A4FFD"/>
    <w:rsid w:val="52319CCF"/>
    <w:rsid w:val="523B547C"/>
    <w:rsid w:val="524CC6F1"/>
    <w:rsid w:val="525419BC"/>
    <w:rsid w:val="525714B1"/>
    <w:rsid w:val="52579B5C"/>
    <w:rsid w:val="52638CA1"/>
    <w:rsid w:val="52664E51"/>
    <w:rsid w:val="52678153"/>
    <w:rsid w:val="526D03C9"/>
    <w:rsid w:val="5270C046"/>
    <w:rsid w:val="5273A058"/>
    <w:rsid w:val="527C09E3"/>
    <w:rsid w:val="527EF25A"/>
    <w:rsid w:val="5281E537"/>
    <w:rsid w:val="52918FF5"/>
    <w:rsid w:val="52DA41C1"/>
    <w:rsid w:val="52E0F3A3"/>
    <w:rsid w:val="52E178D7"/>
    <w:rsid w:val="52E731F0"/>
    <w:rsid w:val="52EDEB53"/>
    <w:rsid w:val="52F01AC2"/>
    <w:rsid w:val="53062D54"/>
    <w:rsid w:val="53087476"/>
    <w:rsid w:val="5314F74F"/>
    <w:rsid w:val="532A2501"/>
    <w:rsid w:val="5339B43E"/>
    <w:rsid w:val="533BF0BD"/>
    <w:rsid w:val="5342670A"/>
    <w:rsid w:val="5343C3A9"/>
    <w:rsid w:val="5360AED6"/>
    <w:rsid w:val="5375BEFB"/>
    <w:rsid w:val="53975D61"/>
    <w:rsid w:val="53B10EC4"/>
    <w:rsid w:val="53B4105A"/>
    <w:rsid w:val="53C11004"/>
    <w:rsid w:val="53C606E1"/>
    <w:rsid w:val="53D30325"/>
    <w:rsid w:val="53D9C0C0"/>
    <w:rsid w:val="53DC0521"/>
    <w:rsid w:val="53DFBDDA"/>
    <w:rsid w:val="53E7451A"/>
    <w:rsid w:val="53EB250E"/>
    <w:rsid w:val="5400180E"/>
    <w:rsid w:val="5405330D"/>
    <w:rsid w:val="540BA5AF"/>
    <w:rsid w:val="540DD797"/>
    <w:rsid w:val="54143C37"/>
    <w:rsid w:val="541DB598"/>
    <w:rsid w:val="5434F310"/>
    <w:rsid w:val="5440B354"/>
    <w:rsid w:val="54421E17"/>
    <w:rsid w:val="544A0672"/>
    <w:rsid w:val="544AEA4E"/>
    <w:rsid w:val="54593C63"/>
    <w:rsid w:val="545DC627"/>
    <w:rsid w:val="545DF206"/>
    <w:rsid w:val="54697BAD"/>
    <w:rsid w:val="54752E7A"/>
    <w:rsid w:val="5480E64D"/>
    <w:rsid w:val="54868CB4"/>
    <w:rsid w:val="548C5568"/>
    <w:rsid w:val="549F67A7"/>
    <w:rsid w:val="54A32148"/>
    <w:rsid w:val="54A4B511"/>
    <w:rsid w:val="54BDD21E"/>
    <w:rsid w:val="54C5B53B"/>
    <w:rsid w:val="54C6EE94"/>
    <w:rsid w:val="54D4A5A1"/>
    <w:rsid w:val="54DF2A8E"/>
    <w:rsid w:val="54EA808A"/>
    <w:rsid w:val="54EB230F"/>
    <w:rsid w:val="54F23668"/>
    <w:rsid w:val="550B922D"/>
    <w:rsid w:val="551122B5"/>
    <w:rsid w:val="551A4A10"/>
    <w:rsid w:val="551BF975"/>
    <w:rsid w:val="552DB1CE"/>
    <w:rsid w:val="55475A30"/>
    <w:rsid w:val="55542868"/>
    <w:rsid w:val="55567481"/>
    <w:rsid w:val="5565D4AA"/>
    <w:rsid w:val="556A4707"/>
    <w:rsid w:val="557BB697"/>
    <w:rsid w:val="5589CE98"/>
    <w:rsid w:val="558AB47D"/>
    <w:rsid w:val="5594EB3A"/>
    <w:rsid w:val="55956ACA"/>
    <w:rsid w:val="559C5D47"/>
    <w:rsid w:val="55AC8DC8"/>
    <w:rsid w:val="55B00C98"/>
    <w:rsid w:val="55B2411A"/>
    <w:rsid w:val="55C4D92E"/>
    <w:rsid w:val="55D4B9CC"/>
    <w:rsid w:val="55D623D3"/>
    <w:rsid w:val="55D77E04"/>
    <w:rsid w:val="55DE4DF4"/>
    <w:rsid w:val="55E2D3A6"/>
    <w:rsid w:val="55E42858"/>
    <w:rsid w:val="55E97A66"/>
    <w:rsid w:val="55F15F29"/>
    <w:rsid w:val="55FC1271"/>
    <w:rsid w:val="56208F9E"/>
    <w:rsid w:val="56238600"/>
    <w:rsid w:val="562EE858"/>
    <w:rsid w:val="56307956"/>
    <w:rsid w:val="5632BAE4"/>
    <w:rsid w:val="5642F1B0"/>
    <w:rsid w:val="564660AA"/>
    <w:rsid w:val="565838A2"/>
    <w:rsid w:val="565A87C9"/>
    <w:rsid w:val="565BAE44"/>
    <w:rsid w:val="56682DDE"/>
    <w:rsid w:val="56726D13"/>
    <w:rsid w:val="56912E75"/>
    <w:rsid w:val="569DFE0E"/>
    <w:rsid w:val="56A10661"/>
    <w:rsid w:val="56A11148"/>
    <w:rsid w:val="56B47B6A"/>
    <w:rsid w:val="56B73DB6"/>
    <w:rsid w:val="56B8EAB8"/>
    <w:rsid w:val="56C8DDB1"/>
    <w:rsid w:val="56D03337"/>
    <w:rsid w:val="56D31C46"/>
    <w:rsid w:val="56D4407B"/>
    <w:rsid w:val="56D9D7FB"/>
    <w:rsid w:val="56EBA4C4"/>
    <w:rsid w:val="56F46713"/>
    <w:rsid w:val="56F87CF5"/>
    <w:rsid w:val="57024BC2"/>
    <w:rsid w:val="57102B4E"/>
    <w:rsid w:val="571044B6"/>
    <w:rsid w:val="5726ABC8"/>
    <w:rsid w:val="572EDE68"/>
    <w:rsid w:val="57315B47"/>
    <w:rsid w:val="5736C17D"/>
    <w:rsid w:val="5757878C"/>
    <w:rsid w:val="5760AC11"/>
    <w:rsid w:val="576918E4"/>
    <w:rsid w:val="5774072D"/>
    <w:rsid w:val="578CB764"/>
    <w:rsid w:val="5790A68D"/>
    <w:rsid w:val="57946D63"/>
    <w:rsid w:val="57A27612"/>
    <w:rsid w:val="57A509FA"/>
    <w:rsid w:val="57A628E9"/>
    <w:rsid w:val="57BC38BE"/>
    <w:rsid w:val="57C05D53"/>
    <w:rsid w:val="57C41730"/>
    <w:rsid w:val="57D56798"/>
    <w:rsid w:val="57D97F3F"/>
    <w:rsid w:val="57DC7D65"/>
    <w:rsid w:val="57E06AA7"/>
    <w:rsid w:val="57E2DDC5"/>
    <w:rsid w:val="57E46ADA"/>
    <w:rsid w:val="57EB3A11"/>
    <w:rsid w:val="57F72DAB"/>
    <w:rsid w:val="57F77EA5"/>
    <w:rsid w:val="57FD0EF3"/>
    <w:rsid w:val="580520C0"/>
    <w:rsid w:val="580FE1D7"/>
    <w:rsid w:val="5813173C"/>
    <w:rsid w:val="5813B91E"/>
    <w:rsid w:val="581A2FC1"/>
    <w:rsid w:val="5826700D"/>
    <w:rsid w:val="582E81E9"/>
    <w:rsid w:val="5832DD2F"/>
    <w:rsid w:val="58365C10"/>
    <w:rsid w:val="584AE47A"/>
    <w:rsid w:val="584AF91E"/>
    <w:rsid w:val="584F4C3F"/>
    <w:rsid w:val="58543E35"/>
    <w:rsid w:val="586D64E2"/>
    <w:rsid w:val="58774F0B"/>
    <w:rsid w:val="5883C150"/>
    <w:rsid w:val="58873E59"/>
    <w:rsid w:val="588D3B0E"/>
    <w:rsid w:val="588FDA79"/>
    <w:rsid w:val="58917ED3"/>
    <w:rsid w:val="58947158"/>
    <w:rsid w:val="589BEF14"/>
    <w:rsid w:val="589F19FD"/>
    <w:rsid w:val="58B79811"/>
    <w:rsid w:val="58BE6E46"/>
    <w:rsid w:val="58C2C579"/>
    <w:rsid w:val="58CAAEC9"/>
    <w:rsid w:val="58CDDD22"/>
    <w:rsid w:val="58E39C02"/>
    <w:rsid w:val="58E44A9B"/>
    <w:rsid w:val="59196488"/>
    <w:rsid w:val="591D7795"/>
    <w:rsid w:val="59254185"/>
    <w:rsid w:val="592966E8"/>
    <w:rsid w:val="592A761E"/>
    <w:rsid w:val="592DBDA8"/>
    <w:rsid w:val="59309125"/>
    <w:rsid w:val="5934731E"/>
    <w:rsid w:val="5937D2D8"/>
    <w:rsid w:val="594FBC7C"/>
    <w:rsid w:val="5951B812"/>
    <w:rsid w:val="59624A53"/>
    <w:rsid w:val="597109E3"/>
    <w:rsid w:val="5973B152"/>
    <w:rsid w:val="597CF088"/>
    <w:rsid w:val="59802661"/>
    <w:rsid w:val="59803B3B"/>
    <w:rsid w:val="5983D165"/>
    <w:rsid w:val="5990FB24"/>
    <w:rsid w:val="59934F06"/>
    <w:rsid w:val="599412B0"/>
    <w:rsid w:val="59B2B4BC"/>
    <w:rsid w:val="59B7F617"/>
    <w:rsid w:val="59BDFA0A"/>
    <w:rsid w:val="59D1E449"/>
    <w:rsid w:val="59D602A3"/>
    <w:rsid w:val="59D9A700"/>
    <w:rsid w:val="59DBFBB5"/>
    <w:rsid w:val="59E493D8"/>
    <w:rsid w:val="59E4CA94"/>
    <w:rsid w:val="59E50AA8"/>
    <w:rsid w:val="59FA285F"/>
    <w:rsid w:val="59FF7BD7"/>
    <w:rsid w:val="5A0F799A"/>
    <w:rsid w:val="5A161316"/>
    <w:rsid w:val="5A1CC98B"/>
    <w:rsid w:val="5A223191"/>
    <w:rsid w:val="5A262458"/>
    <w:rsid w:val="5A268C12"/>
    <w:rsid w:val="5A2BC09C"/>
    <w:rsid w:val="5A327B78"/>
    <w:rsid w:val="5A402690"/>
    <w:rsid w:val="5A59A466"/>
    <w:rsid w:val="5A5F701B"/>
    <w:rsid w:val="5A6096AE"/>
    <w:rsid w:val="5A64AAD7"/>
    <w:rsid w:val="5A697E0A"/>
    <w:rsid w:val="5A76C021"/>
    <w:rsid w:val="5A820FC2"/>
    <w:rsid w:val="5A8E04C6"/>
    <w:rsid w:val="5A90F0D4"/>
    <w:rsid w:val="5A94FFC9"/>
    <w:rsid w:val="5A96A8C3"/>
    <w:rsid w:val="5AA15AA0"/>
    <w:rsid w:val="5AA9D98D"/>
    <w:rsid w:val="5AAD1F62"/>
    <w:rsid w:val="5AB26876"/>
    <w:rsid w:val="5AB5D89D"/>
    <w:rsid w:val="5AC6AFC3"/>
    <w:rsid w:val="5AD4C09F"/>
    <w:rsid w:val="5AD9C70F"/>
    <w:rsid w:val="5B0ABBC6"/>
    <w:rsid w:val="5B12F62A"/>
    <w:rsid w:val="5B2887EF"/>
    <w:rsid w:val="5B46A55D"/>
    <w:rsid w:val="5B514885"/>
    <w:rsid w:val="5B53AAFF"/>
    <w:rsid w:val="5B5CFD99"/>
    <w:rsid w:val="5B794B94"/>
    <w:rsid w:val="5B7EFB95"/>
    <w:rsid w:val="5B8B3AF9"/>
    <w:rsid w:val="5B933EFE"/>
    <w:rsid w:val="5B94D295"/>
    <w:rsid w:val="5BA962CE"/>
    <w:rsid w:val="5BA986B2"/>
    <w:rsid w:val="5BB055B0"/>
    <w:rsid w:val="5BBBB52B"/>
    <w:rsid w:val="5BBE3176"/>
    <w:rsid w:val="5BC0F9D0"/>
    <w:rsid w:val="5BC0FDAC"/>
    <w:rsid w:val="5BC11389"/>
    <w:rsid w:val="5BC35791"/>
    <w:rsid w:val="5BC56897"/>
    <w:rsid w:val="5BD31FBE"/>
    <w:rsid w:val="5BD4BBDE"/>
    <w:rsid w:val="5BD58815"/>
    <w:rsid w:val="5BDBA3F2"/>
    <w:rsid w:val="5BE4FF8C"/>
    <w:rsid w:val="5BF46204"/>
    <w:rsid w:val="5BFCE672"/>
    <w:rsid w:val="5C024F8B"/>
    <w:rsid w:val="5C052E87"/>
    <w:rsid w:val="5C1A37A7"/>
    <w:rsid w:val="5C1E81BB"/>
    <w:rsid w:val="5C200B24"/>
    <w:rsid w:val="5C287058"/>
    <w:rsid w:val="5C341D2E"/>
    <w:rsid w:val="5C425A60"/>
    <w:rsid w:val="5C445122"/>
    <w:rsid w:val="5C4AE082"/>
    <w:rsid w:val="5C4CC01F"/>
    <w:rsid w:val="5C4FAB4F"/>
    <w:rsid w:val="5C509ACE"/>
    <w:rsid w:val="5C54A159"/>
    <w:rsid w:val="5C574ECE"/>
    <w:rsid w:val="5C66F074"/>
    <w:rsid w:val="5C7B7C38"/>
    <w:rsid w:val="5C8F3397"/>
    <w:rsid w:val="5C8F79C7"/>
    <w:rsid w:val="5C96CBA3"/>
    <w:rsid w:val="5C9937A5"/>
    <w:rsid w:val="5C9A4015"/>
    <w:rsid w:val="5C9C8F4F"/>
    <w:rsid w:val="5CA72D90"/>
    <w:rsid w:val="5CB13B55"/>
    <w:rsid w:val="5CB23C82"/>
    <w:rsid w:val="5CB33BC8"/>
    <w:rsid w:val="5CB3C8C8"/>
    <w:rsid w:val="5CBDFC25"/>
    <w:rsid w:val="5CBECF7A"/>
    <w:rsid w:val="5CBF3DC6"/>
    <w:rsid w:val="5CCE3F3C"/>
    <w:rsid w:val="5CD12462"/>
    <w:rsid w:val="5CD5FA8E"/>
    <w:rsid w:val="5CDED65D"/>
    <w:rsid w:val="5CE3C0F7"/>
    <w:rsid w:val="5D043591"/>
    <w:rsid w:val="5D15B286"/>
    <w:rsid w:val="5D329DDA"/>
    <w:rsid w:val="5D375832"/>
    <w:rsid w:val="5D45273C"/>
    <w:rsid w:val="5D46AA29"/>
    <w:rsid w:val="5D494EEC"/>
    <w:rsid w:val="5D5CCA31"/>
    <w:rsid w:val="5D5D5567"/>
    <w:rsid w:val="5D76AEBE"/>
    <w:rsid w:val="5D822849"/>
    <w:rsid w:val="5D824D20"/>
    <w:rsid w:val="5D83393A"/>
    <w:rsid w:val="5D840ACB"/>
    <w:rsid w:val="5D8D422C"/>
    <w:rsid w:val="5D8E8F89"/>
    <w:rsid w:val="5DA0DE62"/>
    <w:rsid w:val="5DB3F0E4"/>
    <w:rsid w:val="5DB7AE7D"/>
    <w:rsid w:val="5DB899E4"/>
    <w:rsid w:val="5DBA2589"/>
    <w:rsid w:val="5DD082D9"/>
    <w:rsid w:val="5DD56585"/>
    <w:rsid w:val="5DE9E6C2"/>
    <w:rsid w:val="5DEE8C57"/>
    <w:rsid w:val="5DEF3A3D"/>
    <w:rsid w:val="5E01E7CD"/>
    <w:rsid w:val="5E05A7A8"/>
    <w:rsid w:val="5E0E5A22"/>
    <w:rsid w:val="5E118406"/>
    <w:rsid w:val="5E16200E"/>
    <w:rsid w:val="5E296F91"/>
    <w:rsid w:val="5E34E51B"/>
    <w:rsid w:val="5E3CC731"/>
    <w:rsid w:val="5E3E3FA2"/>
    <w:rsid w:val="5E49DFA6"/>
    <w:rsid w:val="5E4B9D8F"/>
    <w:rsid w:val="5E4EB593"/>
    <w:rsid w:val="5E4FADBE"/>
    <w:rsid w:val="5E5B9348"/>
    <w:rsid w:val="5E5DB7D6"/>
    <w:rsid w:val="5E625F8A"/>
    <w:rsid w:val="5E76D59A"/>
    <w:rsid w:val="5E7C5735"/>
    <w:rsid w:val="5E7F68F7"/>
    <w:rsid w:val="5E8223B3"/>
    <w:rsid w:val="5E82ABDC"/>
    <w:rsid w:val="5E944589"/>
    <w:rsid w:val="5E960967"/>
    <w:rsid w:val="5EA3D1B8"/>
    <w:rsid w:val="5EA45A79"/>
    <w:rsid w:val="5EA60EF9"/>
    <w:rsid w:val="5EA6DAEA"/>
    <w:rsid w:val="5EB17C91"/>
    <w:rsid w:val="5EB83BB7"/>
    <w:rsid w:val="5EC88C64"/>
    <w:rsid w:val="5ED52614"/>
    <w:rsid w:val="5ED5A44A"/>
    <w:rsid w:val="5ED70BA4"/>
    <w:rsid w:val="5EE18E3B"/>
    <w:rsid w:val="5EED5D3B"/>
    <w:rsid w:val="5EF70624"/>
    <w:rsid w:val="5EFD283B"/>
    <w:rsid w:val="5F1628FE"/>
    <w:rsid w:val="5F19348C"/>
    <w:rsid w:val="5F203173"/>
    <w:rsid w:val="5F207E5B"/>
    <w:rsid w:val="5F2DD37C"/>
    <w:rsid w:val="5F2FA632"/>
    <w:rsid w:val="5F37D329"/>
    <w:rsid w:val="5F41A05E"/>
    <w:rsid w:val="5F499900"/>
    <w:rsid w:val="5F4F25E3"/>
    <w:rsid w:val="5F905777"/>
    <w:rsid w:val="5F923FD0"/>
    <w:rsid w:val="5F931A63"/>
    <w:rsid w:val="5FA6B10B"/>
    <w:rsid w:val="5FA7B795"/>
    <w:rsid w:val="5FAF57AC"/>
    <w:rsid w:val="5FB389CE"/>
    <w:rsid w:val="5FB6141D"/>
    <w:rsid w:val="5FB7BCFA"/>
    <w:rsid w:val="5FB8846A"/>
    <w:rsid w:val="5FC33F56"/>
    <w:rsid w:val="5FC4C57F"/>
    <w:rsid w:val="5FC92626"/>
    <w:rsid w:val="5FCEF9A8"/>
    <w:rsid w:val="5FD54F1D"/>
    <w:rsid w:val="5FDDF3FF"/>
    <w:rsid w:val="6000C832"/>
    <w:rsid w:val="600FCD3A"/>
    <w:rsid w:val="602F22E6"/>
    <w:rsid w:val="604CBCB7"/>
    <w:rsid w:val="6064BD63"/>
    <w:rsid w:val="6070161E"/>
    <w:rsid w:val="60865B55"/>
    <w:rsid w:val="608A1A0D"/>
    <w:rsid w:val="608B4AA0"/>
    <w:rsid w:val="608F20F0"/>
    <w:rsid w:val="60919D51"/>
    <w:rsid w:val="609565DC"/>
    <w:rsid w:val="60A3FAA0"/>
    <w:rsid w:val="60A45170"/>
    <w:rsid w:val="60CC7111"/>
    <w:rsid w:val="60CD43AB"/>
    <w:rsid w:val="60D63172"/>
    <w:rsid w:val="60DB81D9"/>
    <w:rsid w:val="60F8C814"/>
    <w:rsid w:val="61049CA3"/>
    <w:rsid w:val="61128517"/>
    <w:rsid w:val="6117E357"/>
    <w:rsid w:val="611D233C"/>
    <w:rsid w:val="61250B2F"/>
    <w:rsid w:val="613905CE"/>
    <w:rsid w:val="6141E6EC"/>
    <w:rsid w:val="6148E8F8"/>
    <w:rsid w:val="614D62D6"/>
    <w:rsid w:val="6151B013"/>
    <w:rsid w:val="616812EC"/>
    <w:rsid w:val="616AD870"/>
    <w:rsid w:val="617A34B9"/>
    <w:rsid w:val="617CFE13"/>
    <w:rsid w:val="61814A4C"/>
    <w:rsid w:val="618C493F"/>
    <w:rsid w:val="6190794A"/>
    <w:rsid w:val="61A49588"/>
    <w:rsid w:val="61A7DE0A"/>
    <w:rsid w:val="61B212D7"/>
    <w:rsid w:val="61B65A58"/>
    <w:rsid w:val="61DC7EA3"/>
    <w:rsid w:val="61E0CEAA"/>
    <w:rsid w:val="61E9E804"/>
    <w:rsid w:val="62059BF0"/>
    <w:rsid w:val="62093417"/>
    <w:rsid w:val="6222413E"/>
    <w:rsid w:val="6226EDBA"/>
    <w:rsid w:val="622E4845"/>
    <w:rsid w:val="62383375"/>
    <w:rsid w:val="624381C9"/>
    <w:rsid w:val="627551D5"/>
    <w:rsid w:val="627C081D"/>
    <w:rsid w:val="62950415"/>
    <w:rsid w:val="629B6763"/>
    <w:rsid w:val="62AEBFB0"/>
    <w:rsid w:val="62B40D78"/>
    <w:rsid w:val="62B6AABC"/>
    <w:rsid w:val="62BCD0FF"/>
    <w:rsid w:val="62C09878"/>
    <w:rsid w:val="62C15060"/>
    <w:rsid w:val="62C21A9F"/>
    <w:rsid w:val="62D78892"/>
    <w:rsid w:val="62DF1B62"/>
    <w:rsid w:val="62E10612"/>
    <w:rsid w:val="62EC1070"/>
    <w:rsid w:val="62EF59AF"/>
    <w:rsid w:val="62F5BF41"/>
    <w:rsid w:val="63128AF1"/>
    <w:rsid w:val="63199DBD"/>
    <w:rsid w:val="631C6E8C"/>
    <w:rsid w:val="6325F347"/>
    <w:rsid w:val="6327F466"/>
    <w:rsid w:val="63396220"/>
    <w:rsid w:val="633DA975"/>
    <w:rsid w:val="6347C113"/>
    <w:rsid w:val="634A645E"/>
    <w:rsid w:val="635B8B6A"/>
    <w:rsid w:val="6367DF49"/>
    <w:rsid w:val="637648A9"/>
    <w:rsid w:val="637DC617"/>
    <w:rsid w:val="637E8F22"/>
    <w:rsid w:val="638A8F2F"/>
    <w:rsid w:val="638CED68"/>
    <w:rsid w:val="63937CC4"/>
    <w:rsid w:val="63942A38"/>
    <w:rsid w:val="63964CDE"/>
    <w:rsid w:val="63AA7CC7"/>
    <w:rsid w:val="63B01BA4"/>
    <w:rsid w:val="63B2D92D"/>
    <w:rsid w:val="63B6CCC1"/>
    <w:rsid w:val="63BAA5C7"/>
    <w:rsid w:val="63E567FB"/>
    <w:rsid w:val="63EC5AC4"/>
    <w:rsid w:val="63F5089B"/>
    <w:rsid w:val="63F5D982"/>
    <w:rsid w:val="63FA7ACB"/>
    <w:rsid w:val="63FCE794"/>
    <w:rsid w:val="640DCE4E"/>
    <w:rsid w:val="6412618F"/>
    <w:rsid w:val="6415013F"/>
    <w:rsid w:val="64168B34"/>
    <w:rsid w:val="6416A0BF"/>
    <w:rsid w:val="641DA8C1"/>
    <w:rsid w:val="641E398D"/>
    <w:rsid w:val="6427602F"/>
    <w:rsid w:val="642BC9DB"/>
    <w:rsid w:val="6430D476"/>
    <w:rsid w:val="64419273"/>
    <w:rsid w:val="6452D6BD"/>
    <w:rsid w:val="645EEE67"/>
    <w:rsid w:val="645F03B8"/>
    <w:rsid w:val="64618E7B"/>
    <w:rsid w:val="64735749"/>
    <w:rsid w:val="6482D50A"/>
    <w:rsid w:val="648950D5"/>
    <w:rsid w:val="6493ABC1"/>
    <w:rsid w:val="64C94EE1"/>
    <w:rsid w:val="64D050F6"/>
    <w:rsid w:val="64E7654F"/>
    <w:rsid w:val="64EDFB1A"/>
    <w:rsid w:val="64F252CC"/>
    <w:rsid w:val="6504FA97"/>
    <w:rsid w:val="650E880F"/>
    <w:rsid w:val="650FF7FB"/>
    <w:rsid w:val="6512D2C5"/>
    <w:rsid w:val="651706D8"/>
    <w:rsid w:val="65182EFD"/>
    <w:rsid w:val="652487D6"/>
    <w:rsid w:val="652FFA99"/>
    <w:rsid w:val="654A7630"/>
    <w:rsid w:val="6553F39F"/>
    <w:rsid w:val="656B3DF6"/>
    <w:rsid w:val="657518C6"/>
    <w:rsid w:val="657A2EBF"/>
    <w:rsid w:val="65837094"/>
    <w:rsid w:val="6593A271"/>
    <w:rsid w:val="659BA26D"/>
    <w:rsid w:val="65A0897E"/>
    <w:rsid w:val="65A10DDF"/>
    <w:rsid w:val="65A40D0D"/>
    <w:rsid w:val="65A9A546"/>
    <w:rsid w:val="65AC1BA8"/>
    <w:rsid w:val="65AC47E1"/>
    <w:rsid w:val="65B50A78"/>
    <w:rsid w:val="65B99367"/>
    <w:rsid w:val="65CCA4D7"/>
    <w:rsid w:val="65DD6332"/>
    <w:rsid w:val="65DD90F1"/>
    <w:rsid w:val="65F7732C"/>
    <w:rsid w:val="662A8FE4"/>
    <w:rsid w:val="663FEF55"/>
    <w:rsid w:val="664217FA"/>
    <w:rsid w:val="6658D9CB"/>
    <w:rsid w:val="666A4CED"/>
    <w:rsid w:val="66715679"/>
    <w:rsid w:val="669485CA"/>
    <w:rsid w:val="669B6523"/>
    <w:rsid w:val="669F42AD"/>
    <w:rsid w:val="66A0CAF8"/>
    <w:rsid w:val="66AAC119"/>
    <w:rsid w:val="66B1BA01"/>
    <w:rsid w:val="66B76011"/>
    <w:rsid w:val="66C153C7"/>
    <w:rsid w:val="66D6C18E"/>
    <w:rsid w:val="66DAC046"/>
    <w:rsid w:val="66E21CA4"/>
    <w:rsid w:val="66E389E3"/>
    <w:rsid w:val="66F32A5F"/>
    <w:rsid w:val="6701E0AF"/>
    <w:rsid w:val="67035A73"/>
    <w:rsid w:val="67116C98"/>
    <w:rsid w:val="671E4CEC"/>
    <w:rsid w:val="672105CE"/>
    <w:rsid w:val="67296791"/>
    <w:rsid w:val="672AEDA6"/>
    <w:rsid w:val="67409E9B"/>
    <w:rsid w:val="67493668"/>
    <w:rsid w:val="6755B029"/>
    <w:rsid w:val="67594CBB"/>
    <w:rsid w:val="675CC500"/>
    <w:rsid w:val="675EA5F3"/>
    <w:rsid w:val="675FF5C4"/>
    <w:rsid w:val="67613462"/>
    <w:rsid w:val="67693245"/>
    <w:rsid w:val="676DFFAF"/>
    <w:rsid w:val="677BC13B"/>
    <w:rsid w:val="6780895C"/>
    <w:rsid w:val="6783A859"/>
    <w:rsid w:val="67889747"/>
    <w:rsid w:val="6796366F"/>
    <w:rsid w:val="679CB479"/>
    <w:rsid w:val="67A9D259"/>
    <w:rsid w:val="67B20596"/>
    <w:rsid w:val="67C538E6"/>
    <w:rsid w:val="67C72F20"/>
    <w:rsid w:val="67D761DB"/>
    <w:rsid w:val="67DA9E7C"/>
    <w:rsid w:val="67DBB4AB"/>
    <w:rsid w:val="67E5B8F2"/>
    <w:rsid w:val="67EF2298"/>
    <w:rsid w:val="67F8B2AD"/>
    <w:rsid w:val="68168117"/>
    <w:rsid w:val="681799F3"/>
    <w:rsid w:val="6818AC5C"/>
    <w:rsid w:val="681E700C"/>
    <w:rsid w:val="6826FF9F"/>
    <w:rsid w:val="682885A3"/>
    <w:rsid w:val="6829BE55"/>
    <w:rsid w:val="682C19A9"/>
    <w:rsid w:val="682C218C"/>
    <w:rsid w:val="683C429C"/>
    <w:rsid w:val="6843C0F4"/>
    <w:rsid w:val="68463DD5"/>
    <w:rsid w:val="6850D2F6"/>
    <w:rsid w:val="6854F755"/>
    <w:rsid w:val="686565B4"/>
    <w:rsid w:val="6865661E"/>
    <w:rsid w:val="686B5EB8"/>
    <w:rsid w:val="686DDFE3"/>
    <w:rsid w:val="6880770C"/>
    <w:rsid w:val="68891C4E"/>
    <w:rsid w:val="6893F2DA"/>
    <w:rsid w:val="68A44DCC"/>
    <w:rsid w:val="68C537F2"/>
    <w:rsid w:val="68CA02DA"/>
    <w:rsid w:val="68CB4177"/>
    <w:rsid w:val="68E29E81"/>
    <w:rsid w:val="68E667AD"/>
    <w:rsid w:val="68E83D05"/>
    <w:rsid w:val="68EE3A9C"/>
    <w:rsid w:val="69040156"/>
    <w:rsid w:val="690F0F68"/>
    <w:rsid w:val="6919B4F6"/>
    <w:rsid w:val="691B43C9"/>
    <w:rsid w:val="692722A8"/>
    <w:rsid w:val="692E523A"/>
    <w:rsid w:val="6937B94D"/>
    <w:rsid w:val="693A094C"/>
    <w:rsid w:val="6947864D"/>
    <w:rsid w:val="6950A908"/>
    <w:rsid w:val="695828C2"/>
    <w:rsid w:val="695A7C58"/>
    <w:rsid w:val="6961E9FA"/>
    <w:rsid w:val="6965DD8A"/>
    <w:rsid w:val="697F855B"/>
    <w:rsid w:val="698E12B4"/>
    <w:rsid w:val="698F0F26"/>
    <w:rsid w:val="6991DC35"/>
    <w:rsid w:val="6996DF2A"/>
    <w:rsid w:val="699CE267"/>
    <w:rsid w:val="699DECF2"/>
    <w:rsid w:val="69A32756"/>
    <w:rsid w:val="69B72129"/>
    <w:rsid w:val="69C2E0C7"/>
    <w:rsid w:val="69CD977D"/>
    <w:rsid w:val="69D4D622"/>
    <w:rsid w:val="69D76448"/>
    <w:rsid w:val="69D8CA4A"/>
    <w:rsid w:val="69E1E51B"/>
    <w:rsid w:val="69E95FD1"/>
    <w:rsid w:val="69F16FA9"/>
    <w:rsid w:val="69F2A496"/>
    <w:rsid w:val="6A0347D4"/>
    <w:rsid w:val="6A052A08"/>
    <w:rsid w:val="6A0545B5"/>
    <w:rsid w:val="6A1006DE"/>
    <w:rsid w:val="6A14E022"/>
    <w:rsid w:val="6A18BBFB"/>
    <w:rsid w:val="6A1B7FA4"/>
    <w:rsid w:val="6A2C2AA7"/>
    <w:rsid w:val="6A2DAB30"/>
    <w:rsid w:val="6A3A5A39"/>
    <w:rsid w:val="6A3B9F14"/>
    <w:rsid w:val="6A3C40C5"/>
    <w:rsid w:val="6A4636AE"/>
    <w:rsid w:val="6A4C88A9"/>
    <w:rsid w:val="6A50F10E"/>
    <w:rsid w:val="6A57D5A1"/>
    <w:rsid w:val="6A5E4F68"/>
    <w:rsid w:val="6A6349FA"/>
    <w:rsid w:val="6A654FBD"/>
    <w:rsid w:val="6A662C2D"/>
    <w:rsid w:val="6A8458CA"/>
    <w:rsid w:val="6A9553A1"/>
    <w:rsid w:val="6A9CA3B9"/>
    <w:rsid w:val="6AA8CF88"/>
    <w:rsid w:val="6AA9BB2E"/>
    <w:rsid w:val="6AB19307"/>
    <w:rsid w:val="6AB46627"/>
    <w:rsid w:val="6AC484CA"/>
    <w:rsid w:val="6AD343F9"/>
    <w:rsid w:val="6AD5F2A0"/>
    <w:rsid w:val="6AD74893"/>
    <w:rsid w:val="6ADC50BB"/>
    <w:rsid w:val="6AE298CD"/>
    <w:rsid w:val="6AE7DA86"/>
    <w:rsid w:val="6AEB18FB"/>
    <w:rsid w:val="6AFC36B7"/>
    <w:rsid w:val="6AFF10A2"/>
    <w:rsid w:val="6B0AEC31"/>
    <w:rsid w:val="6B0BD23A"/>
    <w:rsid w:val="6B236F28"/>
    <w:rsid w:val="6B29E315"/>
    <w:rsid w:val="6B2CE845"/>
    <w:rsid w:val="6B30F678"/>
    <w:rsid w:val="6B428D75"/>
    <w:rsid w:val="6B4BA15F"/>
    <w:rsid w:val="6B504E38"/>
    <w:rsid w:val="6B525EF5"/>
    <w:rsid w:val="6B538BDA"/>
    <w:rsid w:val="6B559EFA"/>
    <w:rsid w:val="6B60B019"/>
    <w:rsid w:val="6B60C1CB"/>
    <w:rsid w:val="6B6D68D3"/>
    <w:rsid w:val="6B751785"/>
    <w:rsid w:val="6B7ACDF1"/>
    <w:rsid w:val="6B8CC35E"/>
    <w:rsid w:val="6B942003"/>
    <w:rsid w:val="6B9C664F"/>
    <w:rsid w:val="6BB3A9A3"/>
    <w:rsid w:val="6BB68538"/>
    <w:rsid w:val="6BBB1A5D"/>
    <w:rsid w:val="6BBC9F4F"/>
    <w:rsid w:val="6BBD174C"/>
    <w:rsid w:val="6BC45147"/>
    <w:rsid w:val="6BC97B91"/>
    <w:rsid w:val="6BD58F78"/>
    <w:rsid w:val="6BD71D9A"/>
    <w:rsid w:val="6BDAEE6C"/>
    <w:rsid w:val="6BE36B34"/>
    <w:rsid w:val="6BF252C3"/>
    <w:rsid w:val="6C10A1DD"/>
    <w:rsid w:val="6C1509A1"/>
    <w:rsid w:val="6C1FDDC7"/>
    <w:rsid w:val="6C37A84E"/>
    <w:rsid w:val="6C3F2A72"/>
    <w:rsid w:val="6C4EFFD5"/>
    <w:rsid w:val="6C90869A"/>
    <w:rsid w:val="6C95C698"/>
    <w:rsid w:val="6C960BE0"/>
    <w:rsid w:val="6C9A153B"/>
    <w:rsid w:val="6C9D56F7"/>
    <w:rsid w:val="6CA9B969"/>
    <w:rsid w:val="6CB5D5E7"/>
    <w:rsid w:val="6CBB8152"/>
    <w:rsid w:val="6CBDA897"/>
    <w:rsid w:val="6CC4372B"/>
    <w:rsid w:val="6CCF9D29"/>
    <w:rsid w:val="6CD43CB1"/>
    <w:rsid w:val="6CE20193"/>
    <w:rsid w:val="6D029E75"/>
    <w:rsid w:val="6D122B5A"/>
    <w:rsid w:val="6D1316C1"/>
    <w:rsid w:val="6D195F0B"/>
    <w:rsid w:val="6D1A491A"/>
    <w:rsid w:val="6D28B109"/>
    <w:rsid w:val="6D29FD5E"/>
    <w:rsid w:val="6D3637CD"/>
    <w:rsid w:val="6D451CAA"/>
    <w:rsid w:val="6D4FCE49"/>
    <w:rsid w:val="6D53133D"/>
    <w:rsid w:val="6D5ADEC1"/>
    <w:rsid w:val="6D691539"/>
    <w:rsid w:val="6D694B0E"/>
    <w:rsid w:val="6D6AD448"/>
    <w:rsid w:val="6D736802"/>
    <w:rsid w:val="6D7592D0"/>
    <w:rsid w:val="6D7E7D95"/>
    <w:rsid w:val="6D802AAB"/>
    <w:rsid w:val="6D84FBCF"/>
    <w:rsid w:val="6DAE78FA"/>
    <w:rsid w:val="6DB35D77"/>
    <w:rsid w:val="6DBB72B8"/>
    <w:rsid w:val="6DBCBDA7"/>
    <w:rsid w:val="6DBE03FB"/>
    <w:rsid w:val="6DC76D6A"/>
    <w:rsid w:val="6DD29294"/>
    <w:rsid w:val="6DDC1AD4"/>
    <w:rsid w:val="6E04068A"/>
    <w:rsid w:val="6E188436"/>
    <w:rsid w:val="6E2F219E"/>
    <w:rsid w:val="6E300043"/>
    <w:rsid w:val="6E317956"/>
    <w:rsid w:val="6E3A3BBD"/>
    <w:rsid w:val="6E4E837A"/>
    <w:rsid w:val="6E5C3E48"/>
    <w:rsid w:val="6E5DE4C9"/>
    <w:rsid w:val="6E601C96"/>
    <w:rsid w:val="6E660D54"/>
    <w:rsid w:val="6E66D633"/>
    <w:rsid w:val="6E728FA9"/>
    <w:rsid w:val="6E748933"/>
    <w:rsid w:val="6E872451"/>
    <w:rsid w:val="6E9AF25A"/>
    <w:rsid w:val="6EAF2D5B"/>
    <w:rsid w:val="6EBF07E5"/>
    <w:rsid w:val="6EE848F2"/>
    <w:rsid w:val="6EEB9EAA"/>
    <w:rsid w:val="6EEFB2B2"/>
    <w:rsid w:val="6EF38D27"/>
    <w:rsid w:val="6EF690E8"/>
    <w:rsid w:val="6EFA0C2A"/>
    <w:rsid w:val="6EFE3788"/>
    <w:rsid w:val="6F06A05C"/>
    <w:rsid w:val="6F086393"/>
    <w:rsid w:val="6F13688C"/>
    <w:rsid w:val="6F14DD5A"/>
    <w:rsid w:val="6F1B398B"/>
    <w:rsid w:val="6F1BEC7A"/>
    <w:rsid w:val="6F268409"/>
    <w:rsid w:val="6F31A69F"/>
    <w:rsid w:val="6F36EFF0"/>
    <w:rsid w:val="6F3B236D"/>
    <w:rsid w:val="6F3B9F9E"/>
    <w:rsid w:val="6F4FA184"/>
    <w:rsid w:val="6F534F55"/>
    <w:rsid w:val="6F609550"/>
    <w:rsid w:val="6F6B7082"/>
    <w:rsid w:val="6F6DBF0D"/>
    <w:rsid w:val="6F702D7A"/>
    <w:rsid w:val="6F7873A9"/>
    <w:rsid w:val="6F7943A5"/>
    <w:rsid w:val="6F7975DB"/>
    <w:rsid w:val="6F7986FD"/>
    <w:rsid w:val="6F8F9AFE"/>
    <w:rsid w:val="6F99805D"/>
    <w:rsid w:val="6FA05D57"/>
    <w:rsid w:val="6FAB25F2"/>
    <w:rsid w:val="6FADE16C"/>
    <w:rsid w:val="6FAE33E1"/>
    <w:rsid w:val="6FAF60DA"/>
    <w:rsid w:val="6FBB6A48"/>
    <w:rsid w:val="6FCC6638"/>
    <w:rsid w:val="6FD12B7E"/>
    <w:rsid w:val="6FD74EEF"/>
    <w:rsid w:val="6FE888E1"/>
    <w:rsid w:val="6FEC5622"/>
    <w:rsid w:val="6FF39B39"/>
    <w:rsid w:val="7000F70E"/>
    <w:rsid w:val="7006613F"/>
    <w:rsid w:val="70094A1D"/>
    <w:rsid w:val="700B53F7"/>
    <w:rsid w:val="7016BAC7"/>
    <w:rsid w:val="7024ECB9"/>
    <w:rsid w:val="702C8A90"/>
    <w:rsid w:val="7033D655"/>
    <w:rsid w:val="7039DFFB"/>
    <w:rsid w:val="704EA2FF"/>
    <w:rsid w:val="705B958C"/>
    <w:rsid w:val="7061698A"/>
    <w:rsid w:val="706618C6"/>
    <w:rsid w:val="706DDD39"/>
    <w:rsid w:val="707D3D15"/>
    <w:rsid w:val="707D7779"/>
    <w:rsid w:val="70847B16"/>
    <w:rsid w:val="7086D7C1"/>
    <w:rsid w:val="708F9E3C"/>
    <w:rsid w:val="70AF4C18"/>
    <w:rsid w:val="70AFBC60"/>
    <w:rsid w:val="70BBAAD6"/>
    <w:rsid w:val="70CA410B"/>
    <w:rsid w:val="70D1D4BC"/>
    <w:rsid w:val="70D20D24"/>
    <w:rsid w:val="70D80B1C"/>
    <w:rsid w:val="70DEF6E9"/>
    <w:rsid w:val="70E3A36F"/>
    <w:rsid w:val="70E56669"/>
    <w:rsid w:val="70EF047F"/>
    <w:rsid w:val="70F38287"/>
    <w:rsid w:val="710DDDE8"/>
    <w:rsid w:val="710E30FA"/>
    <w:rsid w:val="7113CD27"/>
    <w:rsid w:val="711C382E"/>
    <w:rsid w:val="712388B9"/>
    <w:rsid w:val="712814A0"/>
    <w:rsid w:val="713C6B2B"/>
    <w:rsid w:val="7142D033"/>
    <w:rsid w:val="71477DAB"/>
    <w:rsid w:val="71560F17"/>
    <w:rsid w:val="715ADFA7"/>
    <w:rsid w:val="716A5337"/>
    <w:rsid w:val="716B15DC"/>
    <w:rsid w:val="718352A7"/>
    <w:rsid w:val="7185B256"/>
    <w:rsid w:val="718C77CF"/>
    <w:rsid w:val="718E6F07"/>
    <w:rsid w:val="718E86B3"/>
    <w:rsid w:val="71B46154"/>
    <w:rsid w:val="71C8EF7D"/>
    <w:rsid w:val="71CFCF07"/>
    <w:rsid w:val="71D5F065"/>
    <w:rsid w:val="71D8F74B"/>
    <w:rsid w:val="71D972FB"/>
    <w:rsid w:val="71E16455"/>
    <w:rsid w:val="71E2B32C"/>
    <w:rsid w:val="71FAEC80"/>
    <w:rsid w:val="71FE7769"/>
    <w:rsid w:val="720395B2"/>
    <w:rsid w:val="720DEDC9"/>
    <w:rsid w:val="721308BA"/>
    <w:rsid w:val="72136E3B"/>
    <w:rsid w:val="72152C0A"/>
    <w:rsid w:val="7220BDFB"/>
    <w:rsid w:val="72226963"/>
    <w:rsid w:val="72331825"/>
    <w:rsid w:val="723E57B7"/>
    <w:rsid w:val="7250D8A6"/>
    <w:rsid w:val="725DBEF1"/>
    <w:rsid w:val="7260FDF5"/>
    <w:rsid w:val="72640B31"/>
    <w:rsid w:val="72677C88"/>
    <w:rsid w:val="72755224"/>
    <w:rsid w:val="727AA503"/>
    <w:rsid w:val="72868C4B"/>
    <w:rsid w:val="728DD4BD"/>
    <w:rsid w:val="7291085A"/>
    <w:rsid w:val="729AB910"/>
    <w:rsid w:val="729F675D"/>
    <w:rsid w:val="729F8186"/>
    <w:rsid w:val="72B88F74"/>
    <w:rsid w:val="72B8D2D5"/>
    <w:rsid w:val="72BB2AFD"/>
    <w:rsid w:val="72BB8909"/>
    <w:rsid w:val="72C480CD"/>
    <w:rsid w:val="72CF926B"/>
    <w:rsid w:val="72D1A3F6"/>
    <w:rsid w:val="72D89B4D"/>
    <w:rsid w:val="72DE4E2D"/>
    <w:rsid w:val="72DF3625"/>
    <w:rsid w:val="72E02522"/>
    <w:rsid w:val="72E0EE43"/>
    <w:rsid w:val="72E5775F"/>
    <w:rsid w:val="72ED1FC1"/>
    <w:rsid w:val="72ED7174"/>
    <w:rsid w:val="72F1C18C"/>
    <w:rsid w:val="7307E31A"/>
    <w:rsid w:val="730A567E"/>
    <w:rsid w:val="730EEFB1"/>
    <w:rsid w:val="7312E7A4"/>
    <w:rsid w:val="73167907"/>
    <w:rsid w:val="731C04BD"/>
    <w:rsid w:val="73215F2E"/>
    <w:rsid w:val="7326F62C"/>
    <w:rsid w:val="7345D1C9"/>
    <w:rsid w:val="7373FDD1"/>
    <w:rsid w:val="73808462"/>
    <w:rsid w:val="7387CF28"/>
    <w:rsid w:val="7388C761"/>
    <w:rsid w:val="738A37B7"/>
    <w:rsid w:val="739AE458"/>
    <w:rsid w:val="73A05A17"/>
    <w:rsid w:val="73CD68C2"/>
    <w:rsid w:val="73D6F980"/>
    <w:rsid w:val="73D91288"/>
    <w:rsid w:val="73E6E230"/>
    <w:rsid w:val="73E9550C"/>
    <w:rsid w:val="73EC0942"/>
    <w:rsid w:val="740C3181"/>
    <w:rsid w:val="74167564"/>
    <w:rsid w:val="741AA06B"/>
    <w:rsid w:val="74256BA4"/>
    <w:rsid w:val="742DB8E7"/>
    <w:rsid w:val="7447B9A6"/>
    <w:rsid w:val="744AE0DE"/>
    <w:rsid w:val="74600C15"/>
    <w:rsid w:val="7462B212"/>
    <w:rsid w:val="746EC7B7"/>
    <w:rsid w:val="747B4D8F"/>
    <w:rsid w:val="747B9E00"/>
    <w:rsid w:val="748781AC"/>
    <w:rsid w:val="7489E09D"/>
    <w:rsid w:val="749B3B27"/>
    <w:rsid w:val="74ACD909"/>
    <w:rsid w:val="74CAC3CE"/>
    <w:rsid w:val="74E0C793"/>
    <w:rsid w:val="74E7C05A"/>
    <w:rsid w:val="74F408F2"/>
    <w:rsid w:val="750202F0"/>
    <w:rsid w:val="75060726"/>
    <w:rsid w:val="750A4434"/>
    <w:rsid w:val="750B2A08"/>
    <w:rsid w:val="75130715"/>
    <w:rsid w:val="751B1E61"/>
    <w:rsid w:val="751BCC14"/>
    <w:rsid w:val="751C11C0"/>
    <w:rsid w:val="752497C2"/>
    <w:rsid w:val="75259447"/>
    <w:rsid w:val="75290973"/>
    <w:rsid w:val="753CAC9F"/>
    <w:rsid w:val="755F0F43"/>
    <w:rsid w:val="756D79A8"/>
    <w:rsid w:val="75757ADA"/>
    <w:rsid w:val="757CFDD8"/>
    <w:rsid w:val="758E4791"/>
    <w:rsid w:val="75967991"/>
    <w:rsid w:val="759FD712"/>
    <w:rsid w:val="75A3AFA3"/>
    <w:rsid w:val="75ADE92C"/>
    <w:rsid w:val="75B097A3"/>
    <w:rsid w:val="75B6CE2F"/>
    <w:rsid w:val="75BD0346"/>
    <w:rsid w:val="75DEB97A"/>
    <w:rsid w:val="75E04251"/>
    <w:rsid w:val="75E26EC5"/>
    <w:rsid w:val="75E31387"/>
    <w:rsid w:val="75FA34AA"/>
    <w:rsid w:val="75FDB6CA"/>
    <w:rsid w:val="7601C76C"/>
    <w:rsid w:val="7605F6C3"/>
    <w:rsid w:val="7617B9AC"/>
    <w:rsid w:val="7617D494"/>
    <w:rsid w:val="761CEA43"/>
    <w:rsid w:val="76377D57"/>
    <w:rsid w:val="76406D02"/>
    <w:rsid w:val="765010A6"/>
    <w:rsid w:val="76565000"/>
    <w:rsid w:val="76610ADE"/>
    <w:rsid w:val="767598D7"/>
    <w:rsid w:val="7685A796"/>
    <w:rsid w:val="76A3393B"/>
    <w:rsid w:val="76D1ABD3"/>
    <w:rsid w:val="76D9100B"/>
    <w:rsid w:val="76E04141"/>
    <w:rsid w:val="76E8F6F4"/>
    <w:rsid w:val="76EBFEF0"/>
    <w:rsid w:val="76F4226A"/>
    <w:rsid w:val="770BF9AC"/>
    <w:rsid w:val="7717A39F"/>
    <w:rsid w:val="771E481B"/>
    <w:rsid w:val="771E4E1B"/>
    <w:rsid w:val="772C48A2"/>
    <w:rsid w:val="7730C291"/>
    <w:rsid w:val="77391188"/>
    <w:rsid w:val="77481D20"/>
    <w:rsid w:val="774ECBBA"/>
    <w:rsid w:val="775DC444"/>
    <w:rsid w:val="775F57F6"/>
    <w:rsid w:val="77671019"/>
    <w:rsid w:val="77683264"/>
    <w:rsid w:val="776E2A33"/>
    <w:rsid w:val="7772400A"/>
    <w:rsid w:val="777C333C"/>
    <w:rsid w:val="777F45B2"/>
    <w:rsid w:val="778F8D4F"/>
    <w:rsid w:val="779A52D4"/>
    <w:rsid w:val="77ABC713"/>
    <w:rsid w:val="77B39645"/>
    <w:rsid w:val="77C206F4"/>
    <w:rsid w:val="77DC3D63"/>
    <w:rsid w:val="77E0AD1E"/>
    <w:rsid w:val="77E214B4"/>
    <w:rsid w:val="77E27AD6"/>
    <w:rsid w:val="77EEA99D"/>
    <w:rsid w:val="77FCD7BF"/>
    <w:rsid w:val="781A5FEB"/>
    <w:rsid w:val="7826A470"/>
    <w:rsid w:val="78279B66"/>
    <w:rsid w:val="783ABEA3"/>
    <w:rsid w:val="783B536D"/>
    <w:rsid w:val="783C847E"/>
    <w:rsid w:val="783F3930"/>
    <w:rsid w:val="78429ABF"/>
    <w:rsid w:val="78432A8B"/>
    <w:rsid w:val="784AAB8B"/>
    <w:rsid w:val="785C6964"/>
    <w:rsid w:val="786D37CD"/>
    <w:rsid w:val="78723890"/>
    <w:rsid w:val="78748A81"/>
    <w:rsid w:val="7876D3F1"/>
    <w:rsid w:val="787AE957"/>
    <w:rsid w:val="788D71A1"/>
    <w:rsid w:val="78946720"/>
    <w:rsid w:val="78965963"/>
    <w:rsid w:val="78A0071A"/>
    <w:rsid w:val="78A04C23"/>
    <w:rsid w:val="78A0EA4C"/>
    <w:rsid w:val="78A8E8DC"/>
    <w:rsid w:val="78B83289"/>
    <w:rsid w:val="78BB02FF"/>
    <w:rsid w:val="78CACAD8"/>
    <w:rsid w:val="78D1D69F"/>
    <w:rsid w:val="78D44732"/>
    <w:rsid w:val="78DAA756"/>
    <w:rsid w:val="79013446"/>
    <w:rsid w:val="7906FDB1"/>
    <w:rsid w:val="790CBADB"/>
    <w:rsid w:val="790E0169"/>
    <w:rsid w:val="79165A3C"/>
    <w:rsid w:val="7918DC45"/>
    <w:rsid w:val="792096FC"/>
    <w:rsid w:val="79371CC4"/>
    <w:rsid w:val="79564C8E"/>
    <w:rsid w:val="796EA746"/>
    <w:rsid w:val="7978C81A"/>
    <w:rsid w:val="7985EB52"/>
    <w:rsid w:val="798B7B1C"/>
    <w:rsid w:val="79BAE12E"/>
    <w:rsid w:val="79CE4CF5"/>
    <w:rsid w:val="79D41909"/>
    <w:rsid w:val="79D854DF"/>
    <w:rsid w:val="79DE7F0E"/>
    <w:rsid w:val="79E077F3"/>
    <w:rsid w:val="79E2D7FF"/>
    <w:rsid w:val="79EDE7A2"/>
    <w:rsid w:val="79F6F41B"/>
    <w:rsid w:val="79F83D59"/>
    <w:rsid w:val="7A03F3E0"/>
    <w:rsid w:val="7A101D29"/>
    <w:rsid w:val="7A13928A"/>
    <w:rsid w:val="7A287E05"/>
    <w:rsid w:val="7A2D0461"/>
    <w:rsid w:val="7A30E946"/>
    <w:rsid w:val="7A3933B1"/>
    <w:rsid w:val="7A3FB119"/>
    <w:rsid w:val="7A436FC8"/>
    <w:rsid w:val="7A45371F"/>
    <w:rsid w:val="7A62E007"/>
    <w:rsid w:val="7A79A297"/>
    <w:rsid w:val="7A8F4579"/>
    <w:rsid w:val="7AA62BC4"/>
    <w:rsid w:val="7AA675DE"/>
    <w:rsid w:val="7AA7B5C6"/>
    <w:rsid w:val="7AC561BD"/>
    <w:rsid w:val="7ACB6F01"/>
    <w:rsid w:val="7ACC88F1"/>
    <w:rsid w:val="7AD24DA5"/>
    <w:rsid w:val="7AD33373"/>
    <w:rsid w:val="7AE4811F"/>
    <w:rsid w:val="7AF2B32B"/>
    <w:rsid w:val="7AFA3810"/>
    <w:rsid w:val="7AFC050B"/>
    <w:rsid w:val="7B002F5C"/>
    <w:rsid w:val="7B026B63"/>
    <w:rsid w:val="7B0AA08B"/>
    <w:rsid w:val="7B1093D3"/>
    <w:rsid w:val="7B13DE25"/>
    <w:rsid w:val="7B14F730"/>
    <w:rsid w:val="7B167E5D"/>
    <w:rsid w:val="7B1FAD70"/>
    <w:rsid w:val="7B25DA6C"/>
    <w:rsid w:val="7B26F2ED"/>
    <w:rsid w:val="7B35AD63"/>
    <w:rsid w:val="7B440CCD"/>
    <w:rsid w:val="7B47B729"/>
    <w:rsid w:val="7B4AAC55"/>
    <w:rsid w:val="7B5E84A3"/>
    <w:rsid w:val="7B66BD61"/>
    <w:rsid w:val="7B6D2630"/>
    <w:rsid w:val="7B6F44E5"/>
    <w:rsid w:val="7B706D15"/>
    <w:rsid w:val="7B78BB0C"/>
    <w:rsid w:val="7B864B12"/>
    <w:rsid w:val="7B940442"/>
    <w:rsid w:val="7BA36A86"/>
    <w:rsid w:val="7BB502A8"/>
    <w:rsid w:val="7BBEA072"/>
    <w:rsid w:val="7BC1B7A5"/>
    <w:rsid w:val="7BC44E66"/>
    <w:rsid w:val="7BCEE805"/>
    <w:rsid w:val="7BDA2451"/>
    <w:rsid w:val="7BDB0F55"/>
    <w:rsid w:val="7BEB9B94"/>
    <w:rsid w:val="7BF7E28C"/>
    <w:rsid w:val="7C026B9A"/>
    <w:rsid w:val="7C0625CE"/>
    <w:rsid w:val="7C0C822B"/>
    <w:rsid w:val="7C1572F8"/>
    <w:rsid w:val="7C17A02D"/>
    <w:rsid w:val="7C256431"/>
    <w:rsid w:val="7C2BBEAE"/>
    <w:rsid w:val="7C2E20A6"/>
    <w:rsid w:val="7C352893"/>
    <w:rsid w:val="7C3BE352"/>
    <w:rsid w:val="7C3F782E"/>
    <w:rsid w:val="7C419B56"/>
    <w:rsid w:val="7C494B6A"/>
    <w:rsid w:val="7C5C7D93"/>
    <w:rsid w:val="7C5DE317"/>
    <w:rsid w:val="7C645B90"/>
    <w:rsid w:val="7C651267"/>
    <w:rsid w:val="7C6701F9"/>
    <w:rsid w:val="7C686CED"/>
    <w:rsid w:val="7C6AFA15"/>
    <w:rsid w:val="7C6C0816"/>
    <w:rsid w:val="7C76865E"/>
    <w:rsid w:val="7C7E5037"/>
    <w:rsid w:val="7C7EC520"/>
    <w:rsid w:val="7C8240EF"/>
    <w:rsid w:val="7C838FEF"/>
    <w:rsid w:val="7C84D185"/>
    <w:rsid w:val="7C8F6361"/>
    <w:rsid w:val="7C8FF093"/>
    <w:rsid w:val="7C923AA7"/>
    <w:rsid w:val="7C95C774"/>
    <w:rsid w:val="7C9695D9"/>
    <w:rsid w:val="7C99ED86"/>
    <w:rsid w:val="7C9DF6B0"/>
    <w:rsid w:val="7CA71B4F"/>
    <w:rsid w:val="7CAA141B"/>
    <w:rsid w:val="7CAE522C"/>
    <w:rsid w:val="7CAFAE86"/>
    <w:rsid w:val="7CC586BA"/>
    <w:rsid w:val="7CCDF1EF"/>
    <w:rsid w:val="7CD48703"/>
    <w:rsid w:val="7CE108E4"/>
    <w:rsid w:val="7CF25F86"/>
    <w:rsid w:val="7CF3A255"/>
    <w:rsid w:val="7CFC1FF3"/>
    <w:rsid w:val="7D06A651"/>
    <w:rsid w:val="7D06DD54"/>
    <w:rsid w:val="7D0E4151"/>
    <w:rsid w:val="7D173289"/>
    <w:rsid w:val="7D196016"/>
    <w:rsid w:val="7D1C728C"/>
    <w:rsid w:val="7D1D92AC"/>
    <w:rsid w:val="7D29A2B8"/>
    <w:rsid w:val="7D30BFFA"/>
    <w:rsid w:val="7D3233CE"/>
    <w:rsid w:val="7D341B38"/>
    <w:rsid w:val="7D365A68"/>
    <w:rsid w:val="7D39820B"/>
    <w:rsid w:val="7D411CD3"/>
    <w:rsid w:val="7D4148D4"/>
    <w:rsid w:val="7D466D76"/>
    <w:rsid w:val="7D4B0211"/>
    <w:rsid w:val="7D5981F4"/>
    <w:rsid w:val="7D5EA77C"/>
    <w:rsid w:val="7D6BD4BF"/>
    <w:rsid w:val="7D772A95"/>
    <w:rsid w:val="7D7C6497"/>
    <w:rsid w:val="7D84C69C"/>
    <w:rsid w:val="7D958B05"/>
    <w:rsid w:val="7D9AC602"/>
    <w:rsid w:val="7DA6B842"/>
    <w:rsid w:val="7DA7E4D1"/>
    <w:rsid w:val="7DADA2D3"/>
    <w:rsid w:val="7DB6218E"/>
    <w:rsid w:val="7DBF5994"/>
    <w:rsid w:val="7DC45AA8"/>
    <w:rsid w:val="7DD081D4"/>
    <w:rsid w:val="7DD394A4"/>
    <w:rsid w:val="7DD42458"/>
    <w:rsid w:val="7DDE483D"/>
    <w:rsid w:val="7DEB8946"/>
    <w:rsid w:val="7DEE8736"/>
    <w:rsid w:val="7DF1A67E"/>
    <w:rsid w:val="7DF25AC6"/>
    <w:rsid w:val="7DF38BA3"/>
    <w:rsid w:val="7E037C1C"/>
    <w:rsid w:val="7E047661"/>
    <w:rsid w:val="7E06CA76"/>
    <w:rsid w:val="7E171A7A"/>
    <w:rsid w:val="7E289FD6"/>
    <w:rsid w:val="7E2FA6DC"/>
    <w:rsid w:val="7E32B72F"/>
    <w:rsid w:val="7E357B41"/>
    <w:rsid w:val="7E4E44A3"/>
    <w:rsid w:val="7E57218B"/>
    <w:rsid w:val="7E57D993"/>
    <w:rsid w:val="7E607F7E"/>
    <w:rsid w:val="7E61844C"/>
    <w:rsid w:val="7E6742D3"/>
    <w:rsid w:val="7E6CACC2"/>
    <w:rsid w:val="7E71B042"/>
    <w:rsid w:val="7E74AED1"/>
    <w:rsid w:val="7E80DBD6"/>
    <w:rsid w:val="7E8BD9B9"/>
    <w:rsid w:val="7E9E384E"/>
    <w:rsid w:val="7EA89AFA"/>
    <w:rsid w:val="7EC759E8"/>
    <w:rsid w:val="7ECA3AD9"/>
    <w:rsid w:val="7ECAE3CC"/>
    <w:rsid w:val="7EDCE743"/>
    <w:rsid w:val="7EDD1935"/>
    <w:rsid w:val="7EE6C4FE"/>
    <w:rsid w:val="7EE703AD"/>
    <w:rsid w:val="7EF4674A"/>
    <w:rsid w:val="7EFA49C1"/>
    <w:rsid w:val="7F11496A"/>
    <w:rsid w:val="7F17F3D1"/>
    <w:rsid w:val="7F215EFE"/>
    <w:rsid w:val="7F22A86E"/>
    <w:rsid w:val="7F24FA51"/>
    <w:rsid w:val="7F2A7230"/>
    <w:rsid w:val="7F2FCDEE"/>
    <w:rsid w:val="7F33EB5D"/>
    <w:rsid w:val="7F4E40B9"/>
    <w:rsid w:val="7F53FCB5"/>
    <w:rsid w:val="7F56875E"/>
    <w:rsid w:val="7F591681"/>
    <w:rsid w:val="7F5BF605"/>
    <w:rsid w:val="7F60C390"/>
    <w:rsid w:val="7F66B72B"/>
    <w:rsid w:val="7F6FBAC2"/>
    <w:rsid w:val="7F940F86"/>
    <w:rsid w:val="7F9D8ACF"/>
    <w:rsid w:val="7FA5BEC8"/>
    <w:rsid w:val="7FA64C1F"/>
    <w:rsid w:val="7FAB62DA"/>
    <w:rsid w:val="7FB99E34"/>
    <w:rsid w:val="7FBE0036"/>
    <w:rsid w:val="7FC5DB48"/>
    <w:rsid w:val="7FCC363F"/>
    <w:rsid w:val="7FD4ADEC"/>
    <w:rsid w:val="7FEABFBB"/>
    <w:rsid w:val="7FF8BF6B"/>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DA9B6"/>
  <w15:docId w15:val="{DEE3B8B4-A0AA-4D84-B206-EFA5618F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259F4"/>
  </w:style>
  <w:style w:type="paragraph" w:styleId="Nagwek1">
    <w:name w:val="heading 1"/>
    <w:basedOn w:val="Normalny"/>
    <w:next w:val="Normalny"/>
    <w:link w:val="Nagwek1Znak"/>
    <w:uiPriority w:val="9"/>
    <w:qFormat/>
    <w:rsid w:val="00A1084D"/>
    <w:pPr>
      <w:keepNext/>
      <w:keepLines/>
      <w:spacing w:before="240" w:after="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A7E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E75"/>
  </w:style>
  <w:style w:type="paragraph" w:styleId="Stopka">
    <w:name w:val="footer"/>
    <w:basedOn w:val="Normalny"/>
    <w:link w:val="StopkaZnak"/>
    <w:uiPriority w:val="99"/>
    <w:unhideWhenUsed/>
    <w:rsid w:val="003A7E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E75"/>
  </w:style>
  <w:style w:type="paragraph" w:customStyle="1" w:styleId="Default">
    <w:name w:val="Default"/>
    <w:rsid w:val="003A7E75"/>
    <w:pPr>
      <w:autoSpaceDE w:val="0"/>
      <w:autoSpaceDN w:val="0"/>
      <w:adjustRightInd w:val="0"/>
      <w:spacing w:after="0" w:line="240" w:lineRule="auto"/>
    </w:pPr>
    <w:rPr>
      <w:rFonts w:ascii="Arial" w:hAnsi="Arial" w:cs="Arial"/>
      <w:color w:val="000000"/>
      <w:sz w:val="24"/>
      <w:szCs w:val="24"/>
    </w:rPr>
  </w:style>
  <w:style w:type="character" w:styleId="Odwoaniedokomentarza">
    <w:name w:val="annotation reference"/>
    <w:basedOn w:val="Domylnaczcionkaakapitu"/>
    <w:uiPriority w:val="99"/>
    <w:semiHidden/>
    <w:unhideWhenUsed/>
    <w:rsid w:val="00E26161"/>
    <w:rPr>
      <w:sz w:val="16"/>
      <w:szCs w:val="16"/>
    </w:rPr>
  </w:style>
  <w:style w:type="paragraph" w:styleId="Tekstkomentarza">
    <w:name w:val="annotation text"/>
    <w:basedOn w:val="Normalny"/>
    <w:link w:val="TekstkomentarzaZnak"/>
    <w:uiPriority w:val="99"/>
    <w:unhideWhenUsed/>
    <w:rsid w:val="00E26161"/>
    <w:pPr>
      <w:spacing w:line="240" w:lineRule="auto"/>
    </w:pPr>
    <w:rPr>
      <w:sz w:val="20"/>
      <w:szCs w:val="20"/>
    </w:rPr>
  </w:style>
  <w:style w:type="character" w:customStyle="1" w:styleId="TekstkomentarzaZnak">
    <w:name w:val="Tekst komentarza Znak"/>
    <w:basedOn w:val="Domylnaczcionkaakapitu"/>
    <w:link w:val="Tekstkomentarza"/>
    <w:uiPriority w:val="99"/>
    <w:rsid w:val="00E26161"/>
    <w:rPr>
      <w:sz w:val="20"/>
      <w:szCs w:val="20"/>
    </w:rPr>
  </w:style>
  <w:style w:type="paragraph" w:styleId="Tematkomentarza">
    <w:name w:val="annotation subject"/>
    <w:basedOn w:val="Tekstkomentarza"/>
    <w:next w:val="Tekstkomentarza"/>
    <w:link w:val="TematkomentarzaZnak"/>
    <w:uiPriority w:val="99"/>
    <w:semiHidden/>
    <w:unhideWhenUsed/>
    <w:rsid w:val="00E26161"/>
    <w:rPr>
      <w:b/>
      <w:bCs/>
    </w:rPr>
  </w:style>
  <w:style w:type="character" w:customStyle="1" w:styleId="TematkomentarzaZnak">
    <w:name w:val="Temat komentarza Znak"/>
    <w:basedOn w:val="TekstkomentarzaZnak"/>
    <w:link w:val="Tematkomentarza"/>
    <w:uiPriority w:val="99"/>
    <w:semiHidden/>
    <w:rsid w:val="00E26161"/>
    <w:rPr>
      <w:b/>
      <w:bCs/>
      <w:sz w:val="20"/>
      <w:szCs w:val="20"/>
    </w:rPr>
  </w:style>
  <w:style w:type="paragraph" w:styleId="Tekstdymka">
    <w:name w:val="Balloon Text"/>
    <w:basedOn w:val="Normalny"/>
    <w:link w:val="TekstdymkaZnak"/>
    <w:uiPriority w:val="99"/>
    <w:semiHidden/>
    <w:unhideWhenUsed/>
    <w:rsid w:val="00E2616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26161"/>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EF263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F263A"/>
    <w:rPr>
      <w:sz w:val="20"/>
      <w:szCs w:val="20"/>
    </w:rPr>
  </w:style>
  <w:style w:type="character" w:styleId="Odwoanieprzypisudolnego">
    <w:name w:val="footnote reference"/>
    <w:basedOn w:val="Domylnaczcionkaakapitu"/>
    <w:uiPriority w:val="99"/>
    <w:semiHidden/>
    <w:unhideWhenUsed/>
    <w:rsid w:val="00EF263A"/>
    <w:rPr>
      <w:vertAlign w:val="superscript"/>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kapit z listą BS"/>
    <w:basedOn w:val="Normalny"/>
    <w:link w:val="AkapitzlistZnak"/>
    <w:uiPriority w:val="1"/>
    <w:qFormat/>
    <w:rsid w:val="000D08AB"/>
    <w:pPr>
      <w:ind w:left="720"/>
      <w:contextualSpacing/>
    </w:pPr>
  </w:style>
  <w:style w:type="character" w:styleId="Hipercze">
    <w:name w:val="Hyperlink"/>
    <w:basedOn w:val="Domylnaczcionkaakapitu"/>
    <w:uiPriority w:val="99"/>
    <w:unhideWhenUsed/>
    <w:rPr>
      <w:color w:val="0563C1" w:themeColor="hyperlink"/>
      <w:u w:val="single"/>
    </w:rPr>
  </w:style>
  <w:style w:type="paragraph" w:styleId="Poprawka">
    <w:name w:val="Revision"/>
    <w:hidden/>
    <w:uiPriority w:val="99"/>
    <w:semiHidden/>
    <w:rsid w:val="003A335B"/>
    <w:pPr>
      <w:spacing w:after="0" w:line="240" w:lineRule="auto"/>
    </w:pPr>
  </w:style>
  <w:style w:type="character" w:customStyle="1" w:styleId="normaltextrun">
    <w:name w:val="normaltextrun"/>
    <w:basedOn w:val="Domylnaczcionkaakapitu"/>
    <w:rsid w:val="00861E5B"/>
  </w:style>
  <w:style w:type="paragraph" w:customStyle="1" w:styleId="paragraph">
    <w:name w:val="paragraph"/>
    <w:basedOn w:val="Normalny"/>
    <w:rsid w:val="00056B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56B00"/>
  </w:style>
  <w:style w:type="character" w:customStyle="1" w:styleId="markedcontent">
    <w:name w:val="markedcontent"/>
    <w:basedOn w:val="Domylnaczcionkaakapitu"/>
    <w:rsid w:val="00810668"/>
  </w:style>
  <w:style w:type="character" w:customStyle="1" w:styleId="Wzmianka1">
    <w:name w:val="Wzmianka1"/>
    <w:basedOn w:val="Domylnaczcionkaakapitu"/>
    <w:uiPriority w:val="99"/>
    <w:unhideWhenUsed/>
    <w:rPr>
      <w:color w:val="2B579A"/>
      <w:shd w:val="clear" w:color="auto" w:fill="E6E6E6"/>
    </w:rPr>
  </w:style>
  <w:style w:type="character" w:customStyle="1" w:styleId="Wzmianka10">
    <w:name w:val="Wzmianka10"/>
    <w:basedOn w:val="Domylnaczcionkaakapitu"/>
    <w:uiPriority w:val="99"/>
    <w:unhideWhenUsed/>
    <w:rsid w:val="00BE5B3F"/>
    <w:rPr>
      <w:color w:val="2B579A"/>
      <w:shd w:val="clear" w:color="auto" w:fill="E6E6E6"/>
    </w:rPr>
  </w:style>
  <w:style w:type="character" w:customStyle="1" w:styleId="Wzmianka2">
    <w:name w:val="Wzmianka2"/>
    <w:basedOn w:val="Domylnaczcionkaakapitu"/>
    <w:uiPriority w:val="99"/>
    <w:unhideWhenUsed/>
    <w:rsid w:val="00046EC6"/>
    <w:rPr>
      <w:color w:val="2B579A"/>
      <w:shd w:val="clear" w:color="auto" w:fill="E1DFDD"/>
    </w:rPr>
  </w:style>
  <w:style w:type="character" w:customStyle="1" w:styleId="Nierozpoznanawzmianka1">
    <w:name w:val="Nierozpoznana wzmianka1"/>
    <w:basedOn w:val="Domylnaczcionkaakapitu"/>
    <w:uiPriority w:val="99"/>
    <w:semiHidden/>
    <w:unhideWhenUsed/>
    <w:rsid w:val="009200E4"/>
    <w:rPr>
      <w:color w:val="605E5C"/>
      <w:shd w:val="clear" w:color="auto" w:fill="E1DFDD"/>
    </w:rPr>
  </w:style>
  <w:style w:type="character" w:styleId="Wzmianka">
    <w:name w:val="Mention"/>
    <w:basedOn w:val="Domylnaczcionkaakapitu"/>
    <w:uiPriority w:val="99"/>
    <w:unhideWhenUsed/>
    <w:rsid w:val="00410780"/>
    <w:rPr>
      <w:color w:val="2B579A"/>
      <w:shd w:val="clear" w:color="auto" w:fill="E6E6E6"/>
    </w:rPr>
  </w:style>
  <w:style w:type="character" w:customStyle="1" w:styleId="cf01">
    <w:name w:val="cf01"/>
    <w:basedOn w:val="Domylnaczcionkaakapitu"/>
    <w:rsid w:val="00933653"/>
    <w:rPr>
      <w:rFonts w:ascii="Segoe UI" w:hAnsi="Segoe UI" w:cs="Segoe UI" w:hint="default"/>
      <w:sz w:val="18"/>
      <w:szCs w:val="18"/>
    </w:rPr>
  </w:style>
  <w:style w:type="character" w:customStyle="1" w:styleId="ui-provider">
    <w:name w:val="ui-provider"/>
    <w:basedOn w:val="Domylnaczcionkaakapitu"/>
    <w:rsid w:val="00DF746A"/>
  </w:style>
  <w:style w:type="character" w:styleId="Nierozpoznanawzmianka">
    <w:name w:val="Unresolved Mention"/>
    <w:basedOn w:val="Domylnaczcionkaakapitu"/>
    <w:uiPriority w:val="99"/>
    <w:semiHidden/>
    <w:unhideWhenUsed/>
    <w:rsid w:val="00D315C2"/>
    <w:rPr>
      <w:color w:val="605E5C"/>
      <w:shd w:val="clear" w:color="auto" w:fill="E1DFDD"/>
    </w:rPr>
  </w:style>
  <w:style w:type="paragraph" w:styleId="Tekstprzypisukocowego">
    <w:name w:val="endnote text"/>
    <w:basedOn w:val="Normalny"/>
    <w:link w:val="TekstprzypisukocowegoZnak"/>
    <w:uiPriority w:val="99"/>
    <w:semiHidden/>
    <w:unhideWhenUsed/>
    <w:rsid w:val="00F524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52420"/>
    <w:rPr>
      <w:sz w:val="20"/>
      <w:szCs w:val="20"/>
    </w:rPr>
  </w:style>
  <w:style w:type="character" w:styleId="Odwoanieprzypisukocowego">
    <w:name w:val="endnote reference"/>
    <w:basedOn w:val="Domylnaczcionkaakapitu"/>
    <w:uiPriority w:val="99"/>
    <w:semiHidden/>
    <w:unhideWhenUsed/>
    <w:rsid w:val="00F52420"/>
    <w:rPr>
      <w:vertAlign w:val="superscript"/>
    </w:rPr>
  </w:style>
  <w:style w:type="paragraph" w:styleId="NormalnyWeb">
    <w:name w:val="Normal (Web)"/>
    <w:basedOn w:val="Normalny"/>
    <w:uiPriority w:val="99"/>
    <w:semiHidden/>
    <w:unhideWhenUsed/>
    <w:rsid w:val="00704B57"/>
    <w:rPr>
      <w:rFonts w:ascii="Times New Roman" w:hAnsi="Times New Roman" w:cs="Times New Roman"/>
      <w:sz w:val="24"/>
      <w:szCs w:val="24"/>
    </w:rPr>
  </w:style>
  <w:style w:type="character" w:customStyle="1" w:styleId="Nagwek1Znak">
    <w:name w:val="Nagłówek 1 Znak"/>
    <w:basedOn w:val="Domylnaczcionkaakapitu"/>
    <w:link w:val="Nagwek1"/>
    <w:uiPriority w:val="9"/>
    <w:rsid w:val="00A1084D"/>
    <w:rPr>
      <w:rFonts w:eastAsiaTheme="majorEastAsia" w:cstheme="majorBidi"/>
      <w:b/>
      <w:sz w:val="32"/>
      <w:szCs w:val="32"/>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1"/>
    <w:qFormat/>
    <w:locked/>
    <w:rsid w:val="004026B8"/>
  </w:style>
  <w:style w:type="character" w:styleId="Pogrubienie">
    <w:name w:val="Strong"/>
    <w:basedOn w:val="Domylnaczcionkaakapitu"/>
    <w:uiPriority w:val="22"/>
    <w:qFormat/>
    <w:rsid w:val="000A5E71"/>
    <w:rPr>
      <w:b/>
      <w:bCs/>
    </w:rPr>
  </w:style>
  <w:style w:type="paragraph" w:customStyle="1" w:styleId="Styl1">
    <w:name w:val="Styl1"/>
    <w:basedOn w:val="Nagwek1"/>
    <w:qFormat/>
    <w:rsid w:val="00ED48DB"/>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441935">
      <w:bodyDiv w:val="1"/>
      <w:marLeft w:val="0"/>
      <w:marRight w:val="0"/>
      <w:marTop w:val="0"/>
      <w:marBottom w:val="0"/>
      <w:divBdr>
        <w:top w:val="none" w:sz="0" w:space="0" w:color="auto"/>
        <w:left w:val="none" w:sz="0" w:space="0" w:color="auto"/>
        <w:bottom w:val="none" w:sz="0" w:space="0" w:color="auto"/>
        <w:right w:val="none" w:sz="0" w:space="0" w:color="auto"/>
      </w:divBdr>
    </w:div>
    <w:div w:id="96565766">
      <w:bodyDiv w:val="1"/>
      <w:marLeft w:val="0"/>
      <w:marRight w:val="0"/>
      <w:marTop w:val="0"/>
      <w:marBottom w:val="0"/>
      <w:divBdr>
        <w:top w:val="none" w:sz="0" w:space="0" w:color="auto"/>
        <w:left w:val="none" w:sz="0" w:space="0" w:color="auto"/>
        <w:bottom w:val="none" w:sz="0" w:space="0" w:color="auto"/>
        <w:right w:val="none" w:sz="0" w:space="0" w:color="auto"/>
      </w:divBdr>
    </w:div>
    <w:div w:id="230582073">
      <w:bodyDiv w:val="1"/>
      <w:marLeft w:val="0"/>
      <w:marRight w:val="0"/>
      <w:marTop w:val="0"/>
      <w:marBottom w:val="0"/>
      <w:divBdr>
        <w:top w:val="none" w:sz="0" w:space="0" w:color="auto"/>
        <w:left w:val="none" w:sz="0" w:space="0" w:color="auto"/>
        <w:bottom w:val="none" w:sz="0" w:space="0" w:color="auto"/>
        <w:right w:val="none" w:sz="0" w:space="0" w:color="auto"/>
      </w:divBdr>
      <w:divsChild>
        <w:div w:id="1551305739">
          <w:marLeft w:val="0"/>
          <w:marRight w:val="0"/>
          <w:marTop w:val="0"/>
          <w:marBottom w:val="0"/>
          <w:divBdr>
            <w:top w:val="none" w:sz="0" w:space="0" w:color="auto"/>
            <w:left w:val="none" w:sz="0" w:space="0" w:color="auto"/>
            <w:bottom w:val="none" w:sz="0" w:space="0" w:color="auto"/>
            <w:right w:val="none" w:sz="0" w:space="0" w:color="auto"/>
          </w:divBdr>
        </w:div>
        <w:div w:id="1656103510">
          <w:marLeft w:val="0"/>
          <w:marRight w:val="0"/>
          <w:marTop w:val="0"/>
          <w:marBottom w:val="0"/>
          <w:divBdr>
            <w:top w:val="none" w:sz="0" w:space="0" w:color="auto"/>
            <w:left w:val="none" w:sz="0" w:space="0" w:color="auto"/>
            <w:bottom w:val="none" w:sz="0" w:space="0" w:color="auto"/>
            <w:right w:val="none" w:sz="0" w:space="0" w:color="auto"/>
          </w:divBdr>
        </w:div>
      </w:divsChild>
    </w:div>
    <w:div w:id="270627947">
      <w:bodyDiv w:val="1"/>
      <w:marLeft w:val="0"/>
      <w:marRight w:val="0"/>
      <w:marTop w:val="0"/>
      <w:marBottom w:val="0"/>
      <w:divBdr>
        <w:top w:val="none" w:sz="0" w:space="0" w:color="auto"/>
        <w:left w:val="none" w:sz="0" w:space="0" w:color="auto"/>
        <w:bottom w:val="none" w:sz="0" w:space="0" w:color="auto"/>
        <w:right w:val="none" w:sz="0" w:space="0" w:color="auto"/>
      </w:divBdr>
    </w:div>
    <w:div w:id="337197286">
      <w:bodyDiv w:val="1"/>
      <w:marLeft w:val="0"/>
      <w:marRight w:val="0"/>
      <w:marTop w:val="0"/>
      <w:marBottom w:val="0"/>
      <w:divBdr>
        <w:top w:val="none" w:sz="0" w:space="0" w:color="auto"/>
        <w:left w:val="none" w:sz="0" w:space="0" w:color="auto"/>
        <w:bottom w:val="none" w:sz="0" w:space="0" w:color="auto"/>
        <w:right w:val="none" w:sz="0" w:space="0" w:color="auto"/>
      </w:divBdr>
    </w:div>
    <w:div w:id="340544128">
      <w:bodyDiv w:val="1"/>
      <w:marLeft w:val="0"/>
      <w:marRight w:val="0"/>
      <w:marTop w:val="0"/>
      <w:marBottom w:val="0"/>
      <w:divBdr>
        <w:top w:val="none" w:sz="0" w:space="0" w:color="auto"/>
        <w:left w:val="none" w:sz="0" w:space="0" w:color="auto"/>
        <w:bottom w:val="none" w:sz="0" w:space="0" w:color="auto"/>
        <w:right w:val="none" w:sz="0" w:space="0" w:color="auto"/>
      </w:divBdr>
    </w:div>
    <w:div w:id="798038148">
      <w:bodyDiv w:val="1"/>
      <w:marLeft w:val="0"/>
      <w:marRight w:val="0"/>
      <w:marTop w:val="0"/>
      <w:marBottom w:val="0"/>
      <w:divBdr>
        <w:top w:val="none" w:sz="0" w:space="0" w:color="auto"/>
        <w:left w:val="none" w:sz="0" w:space="0" w:color="auto"/>
        <w:bottom w:val="none" w:sz="0" w:space="0" w:color="auto"/>
        <w:right w:val="none" w:sz="0" w:space="0" w:color="auto"/>
      </w:divBdr>
    </w:div>
    <w:div w:id="1005983605">
      <w:bodyDiv w:val="1"/>
      <w:marLeft w:val="0"/>
      <w:marRight w:val="0"/>
      <w:marTop w:val="0"/>
      <w:marBottom w:val="0"/>
      <w:divBdr>
        <w:top w:val="none" w:sz="0" w:space="0" w:color="auto"/>
        <w:left w:val="none" w:sz="0" w:space="0" w:color="auto"/>
        <w:bottom w:val="none" w:sz="0" w:space="0" w:color="auto"/>
        <w:right w:val="none" w:sz="0" w:space="0" w:color="auto"/>
      </w:divBdr>
    </w:div>
    <w:div w:id="1014068924">
      <w:bodyDiv w:val="1"/>
      <w:marLeft w:val="0"/>
      <w:marRight w:val="0"/>
      <w:marTop w:val="0"/>
      <w:marBottom w:val="0"/>
      <w:divBdr>
        <w:top w:val="none" w:sz="0" w:space="0" w:color="auto"/>
        <w:left w:val="none" w:sz="0" w:space="0" w:color="auto"/>
        <w:bottom w:val="none" w:sz="0" w:space="0" w:color="auto"/>
        <w:right w:val="none" w:sz="0" w:space="0" w:color="auto"/>
      </w:divBdr>
    </w:div>
    <w:div w:id="1286228410">
      <w:bodyDiv w:val="1"/>
      <w:marLeft w:val="0"/>
      <w:marRight w:val="0"/>
      <w:marTop w:val="0"/>
      <w:marBottom w:val="0"/>
      <w:divBdr>
        <w:top w:val="none" w:sz="0" w:space="0" w:color="auto"/>
        <w:left w:val="none" w:sz="0" w:space="0" w:color="auto"/>
        <w:bottom w:val="none" w:sz="0" w:space="0" w:color="auto"/>
        <w:right w:val="none" w:sz="0" w:space="0" w:color="auto"/>
      </w:divBdr>
    </w:div>
    <w:div w:id="1302157461">
      <w:bodyDiv w:val="1"/>
      <w:marLeft w:val="0"/>
      <w:marRight w:val="0"/>
      <w:marTop w:val="0"/>
      <w:marBottom w:val="0"/>
      <w:divBdr>
        <w:top w:val="none" w:sz="0" w:space="0" w:color="auto"/>
        <w:left w:val="none" w:sz="0" w:space="0" w:color="auto"/>
        <w:bottom w:val="none" w:sz="0" w:space="0" w:color="auto"/>
        <w:right w:val="none" w:sz="0" w:space="0" w:color="auto"/>
      </w:divBdr>
    </w:div>
    <w:div w:id="1359159623">
      <w:bodyDiv w:val="1"/>
      <w:marLeft w:val="0"/>
      <w:marRight w:val="0"/>
      <w:marTop w:val="0"/>
      <w:marBottom w:val="0"/>
      <w:divBdr>
        <w:top w:val="none" w:sz="0" w:space="0" w:color="auto"/>
        <w:left w:val="none" w:sz="0" w:space="0" w:color="auto"/>
        <w:bottom w:val="none" w:sz="0" w:space="0" w:color="auto"/>
        <w:right w:val="none" w:sz="0" w:space="0" w:color="auto"/>
      </w:divBdr>
    </w:div>
    <w:div w:id="1400786480">
      <w:bodyDiv w:val="1"/>
      <w:marLeft w:val="0"/>
      <w:marRight w:val="0"/>
      <w:marTop w:val="0"/>
      <w:marBottom w:val="0"/>
      <w:divBdr>
        <w:top w:val="none" w:sz="0" w:space="0" w:color="auto"/>
        <w:left w:val="none" w:sz="0" w:space="0" w:color="auto"/>
        <w:bottom w:val="none" w:sz="0" w:space="0" w:color="auto"/>
        <w:right w:val="none" w:sz="0" w:space="0" w:color="auto"/>
      </w:divBdr>
    </w:div>
    <w:div w:id="1646927614">
      <w:bodyDiv w:val="1"/>
      <w:marLeft w:val="0"/>
      <w:marRight w:val="0"/>
      <w:marTop w:val="0"/>
      <w:marBottom w:val="0"/>
      <w:divBdr>
        <w:top w:val="none" w:sz="0" w:space="0" w:color="auto"/>
        <w:left w:val="none" w:sz="0" w:space="0" w:color="auto"/>
        <w:bottom w:val="none" w:sz="0" w:space="0" w:color="auto"/>
        <w:right w:val="none" w:sz="0" w:space="0" w:color="auto"/>
      </w:divBdr>
    </w:div>
    <w:div w:id="1944530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1.1.1kpo@cppc.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sparcie-IT@cppc.gov.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6F249-2CEC-482A-AD9D-35FD27071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4792</Words>
  <Characters>28758</Characters>
  <Application>Microsoft Office Word</Application>
  <DocSecurity>0</DocSecurity>
  <Lines>239</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Ziomko-Olszewska</dc:creator>
  <cp:keywords/>
  <dc:description/>
  <cp:lastModifiedBy>Agnieszka Ziomko-Olszewska</cp:lastModifiedBy>
  <cp:revision>3</cp:revision>
  <dcterms:created xsi:type="dcterms:W3CDTF">2025-04-01T20:04:00Z</dcterms:created>
  <dcterms:modified xsi:type="dcterms:W3CDTF">2025-04-01T20:06:00Z</dcterms:modified>
</cp:coreProperties>
</file>