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C0DA" w14:textId="076F24CD" w:rsidR="000723DB" w:rsidRPr="000723DB" w:rsidRDefault="000723DB" w:rsidP="000723DB">
      <w:pPr>
        <w:rPr>
          <w:rFonts w:ascii="Arial" w:hAnsi="Arial" w:cs="Arial"/>
          <w:b/>
          <w:bCs/>
        </w:rPr>
      </w:pPr>
      <w:r w:rsidRPr="000723DB">
        <w:rPr>
          <w:rFonts w:ascii="Arial" w:hAnsi="Arial" w:cs="Arial"/>
          <w:b/>
          <w:bCs/>
        </w:rPr>
        <w:t xml:space="preserve">Załącznik nr </w:t>
      </w:r>
      <w:r w:rsidR="0070746D">
        <w:rPr>
          <w:rFonts w:ascii="Arial" w:hAnsi="Arial" w:cs="Arial"/>
          <w:b/>
          <w:bCs/>
        </w:rPr>
        <w:t>9b</w:t>
      </w:r>
      <w:r w:rsidRPr="000723DB">
        <w:rPr>
          <w:rFonts w:ascii="Arial" w:hAnsi="Arial" w:cs="Arial"/>
          <w:b/>
          <w:bCs/>
        </w:rPr>
        <w:t xml:space="preserve"> - Wzór karty drugiego etapu oceny merytorycznej projektu konkursowego</w:t>
      </w:r>
    </w:p>
    <w:p w14:paraId="0F8B2DE3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E50BE5" wp14:editId="1D06380C">
            <wp:extent cx="5760720" cy="1139190"/>
            <wp:effectExtent l="0" t="0" r="0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03E7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</w:p>
    <w:p w14:paraId="6FDE95B9" w14:textId="77777777" w:rsidR="000723DB" w:rsidRPr="009D3DEC" w:rsidRDefault="000723DB" w:rsidP="000723DB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4922CE1F" w14:textId="77777777" w:rsidR="000723DB" w:rsidRPr="009D3DEC" w:rsidRDefault="000723DB" w:rsidP="000723DB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74A551A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9AF981E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06B904A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798B351B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…………………………………………………………………………………………………………………………………. </w:t>
      </w:r>
    </w:p>
    <w:p w14:paraId="6C813EEC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…………………………………………………………………………………………………………………</w:t>
      </w:r>
    </w:p>
    <w:p w14:paraId="3557D627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05BF57BC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1895784D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3934F3DF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3F7C79F1" w14:textId="77777777" w:rsidR="000723DB" w:rsidRPr="009D3DEC" w:rsidRDefault="000723DB" w:rsidP="000723D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0723DB" w14:paraId="47C7712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5EFAC7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0723DB" w14:paraId="395E207C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666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23DB" w14:paraId="3773DE96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0486" w14:textId="77777777" w:rsidR="00EA04C0" w:rsidRPr="00EA04C0" w:rsidRDefault="00EA04C0" w:rsidP="00EA04C0">
            <w:pPr>
              <w:pStyle w:val="Default"/>
              <w:rPr>
                <w:rFonts w:ascii="Arial" w:hAnsi="Arial" w:cs="Arial"/>
              </w:rPr>
            </w:pPr>
            <w:r w:rsidRPr="00EA04C0">
              <w:rPr>
                <w:rFonts w:ascii="Arial" w:hAnsi="Arial" w:cs="Arial"/>
              </w:rPr>
              <w:t xml:space="preserve">1. Projekt jest realizowany w partnerstwie co najmniej dwóch podmiotów, które na dzień złożenia wniosku o dofinansowanie spełniają łącznie następujące warunki: </w:t>
            </w:r>
          </w:p>
          <w:p w14:paraId="2C955422" w14:textId="77777777" w:rsidR="00EA04C0" w:rsidRPr="00EA04C0" w:rsidRDefault="00EA04C0" w:rsidP="00EA04C0">
            <w:pPr>
              <w:pStyle w:val="Default"/>
              <w:rPr>
                <w:rFonts w:ascii="Arial" w:hAnsi="Arial" w:cs="Arial"/>
              </w:rPr>
            </w:pPr>
            <w:r w:rsidRPr="00EA04C0">
              <w:rPr>
                <w:rFonts w:ascii="Arial" w:hAnsi="Arial" w:cs="Arial"/>
              </w:rPr>
              <w:t xml:space="preserve">a. co najmniej jeden z partnerów jest organizacją pozarządową, która posiada co najmniej 3-letnie doświadczenie w prowadzeniu działań z zakresu profilaktyki zdrowia jamy ustnej w szkołach lub ośrodkach rewalidacyjno-wychowawczych zdobyte na terenie przynajmniej 4 województw; </w:t>
            </w:r>
          </w:p>
          <w:p w14:paraId="77C972D1" w14:textId="77777777" w:rsidR="00EA04C0" w:rsidRPr="00EA04C0" w:rsidRDefault="00EA04C0" w:rsidP="00EA04C0">
            <w:pPr>
              <w:pStyle w:val="Default"/>
              <w:rPr>
                <w:rFonts w:ascii="Arial" w:hAnsi="Arial" w:cs="Arial"/>
              </w:rPr>
            </w:pPr>
            <w:r w:rsidRPr="00EA04C0">
              <w:rPr>
                <w:rFonts w:ascii="Arial" w:hAnsi="Arial" w:cs="Arial"/>
              </w:rPr>
              <w:t xml:space="preserve">b. co najmniej jeden z partnerów prowadzi co najmniej 5-letnią statutową działalność w obszarze wspierania osób z niepełnosprawnościami intelektualnymi. </w:t>
            </w:r>
          </w:p>
          <w:p w14:paraId="41AD7BD1" w14:textId="0646AD4C" w:rsidR="000723DB" w:rsidRPr="00EA04C0" w:rsidRDefault="00EA04C0" w:rsidP="00EA04C0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A04C0">
              <w:rPr>
                <w:rFonts w:ascii="Arial" w:hAnsi="Arial" w:cs="Arial"/>
                <w:sz w:val="24"/>
                <w:szCs w:val="24"/>
              </w:rPr>
              <w:t>Wnioskodawca (partner wiodący) musi wykazać doświadczenie opisane w punkcie a lub b.</w:t>
            </w:r>
          </w:p>
        </w:tc>
      </w:tr>
      <w:tr w:rsidR="00EA04C0" w14:paraId="37EB93B3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26C" w14:textId="77777777" w:rsidR="00EA04C0" w:rsidRPr="00EA04C0" w:rsidRDefault="00EA04C0" w:rsidP="00EA04C0">
            <w:pPr>
              <w:pStyle w:val="Default"/>
              <w:rPr>
                <w:rFonts w:ascii="Arial" w:hAnsi="Arial" w:cs="Arial"/>
              </w:rPr>
            </w:pPr>
            <w:r w:rsidRPr="00EA04C0">
              <w:rPr>
                <w:rFonts w:ascii="Arial" w:hAnsi="Arial" w:cs="Arial"/>
              </w:rPr>
              <w:t xml:space="preserve">2. Do projektu zostaną zaangażowane 2 osoby, z których: </w:t>
            </w:r>
          </w:p>
          <w:p w14:paraId="69AC3E7A" w14:textId="66E65A09" w:rsidR="00EA04C0" w:rsidRPr="004F3334" w:rsidRDefault="00EA04C0" w:rsidP="00EA04C0">
            <w:pPr>
              <w:pStyle w:val="Default"/>
              <w:numPr>
                <w:ilvl w:val="0"/>
                <w:numId w:val="4"/>
              </w:numPr>
              <w:spacing w:after="173"/>
              <w:rPr>
                <w:rFonts w:ascii="Arial" w:hAnsi="Arial" w:cs="Arial"/>
                <w:color w:val="auto"/>
              </w:rPr>
            </w:pPr>
            <w:r w:rsidRPr="004F3334">
              <w:rPr>
                <w:rFonts w:ascii="Arial" w:hAnsi="Arial" w:cs="Arial"/>
              </w:rPr>
              <w:t xml:space="preserve">a. jedna ma co najmniej 5-letnie doświadczenie w dziedzinie profilaktyki zdrowia jamy ustnej u dzieci oraz tytuł lekarza dentysty z pełnym prawem do wykonywania zawodu i zapewni merytoryczny nadzór nad standardem usług </w:t>
            </w:r>
            <w:r w:rsidRPr="004F3334">
              <w:rPr>
                <w:rFonts w:ascii="Arial" w:hAnsi="Arial" w:cs="Arial"/>
                <w:color w:val="auto"/>
              </w:rPr>
              <w:t xml:space="preserve">stomatologicznych w dopracowanym modelu oraz na etapie jego weryfikacji w praktyce na szerszej grupie podmiotów; </w:t>
            </w:r>
          </w:p>
          <w:p w14:paraId="0FE5C23D" w14:textId="77777777" w:rsidR="00EA04C0" w:rsidRPr="00EA04C0" w:rsidRDefault="00EA04C0" w:rsidP="00EA04C0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</w:rPr>
            </w:pPr>
            <w:r w:rsidRPr="00EA04C0">
              <w:rPr>
                <w:rFonts w:ascii="Arial" w:hAnsi="Arial" w:cs="Arial"/>
                <w:color w:val="auto"/>
              </w:rPr>
              <w:t xml:space="preserve">b. druga (koordynator projektu finansowany w ramach kosztów pośrednich) ma co najmniej 3-letnie doświadczenie w realizacji i rozliczaniu projektów finansowanych z zewnętrznych źródeł. </w:t>
            </w:r>
          </w:p>
          <w:p w14:paraId="2994436E" w14:textId="77777777" w:rsidR="00EA04C0" w:rsidRPr="00EA04C0" w:rsidRDefault="00EA04C0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A04C0" w14:paraId="1854B9FC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B2C4" w14:textId="16D9715E" w:rsidR="00EA04C0" w:rsidRPr="00EA04C0" w:rsidRDefault="00EA04C0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A04C0">
              <w:rPr>
                <w:rFonts w:ascii="Arial" w:hAnsi="Arial" w:cs="Arial"/>
                <w:sz w:val="24"/>
                <w:szCs w:val="24"/>
              </w:rPr>
              <w:t>3. Podmiot będący wnioskodawcą lub partnerem w projekcie jest wnioskodawcą lub partnerem tylko w 1 wniosku składanym w odpowiedzi na konkurs.</w:t>
            </w:r>
          </w:p>
        </w:tc>
      </w:tr>
      <w:tr w:rsidR="00EA04C0" w14:paraId="1D05EE42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5641" w14:textId="39FCABF4" w:rsidR="00EA04C0" w:rsidRPr="00EA04C0" w:rsidRDefault="00EA04C0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A04C0">
              <w:rPr>
                <w:rFonts w:ascii="Arial" w:hAnsi="Arial" w:cs="Arial"/>
                <w:sz w:val="24"/>
                <w:szCs w:val="24"/>
              </w:rPr>
              <w:t>4. Projekt dotyczy wsparcia w zakresie adaptacji do wizyt stomatologicznych i podejmowania działań profilaktycznych i leczniczych w tym zakresie.</w:t>
            </w:r>
          </w:p>
        </w:tc>
      </w:tr>
      <w:tr w:rsidR="00EA04C0" w14:paraId="5ECC294F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DEB8" w14:textId="0DE12EC4" w:rsidR="00EA04C0" w:rsidRPr="00EA04C0" w:rsidRDefault="00EA04C0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A04C0">
              <w:rPr>
                <w:rFonts w:ascii="Arial" w:hAnsi="Arial" w:cs="Arial"/>
                <w:sz w:val="24"/>
                <w:szCs w:val="24"/>
              </w:rPr>
              <w:t>5. Szkoły podstawowe specjalne, oddziały specjalne szkół podstawowych i ośrodki rewalidacyjno-wychowawcze nie będą wspierane w zakresie infrastruktury i wyposażenia. Działania nie mogą wzmacniać potencjału instytucjonalnego tych placówek.</w:t>
            </w:r>
          </w:p>
        </w:tc>
      </w:tr>
      <w:tr w:rsidR="00EA04C0" w14:paraId="4E20572A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885D" w14:textId="415DFAB4" w:rsidR="00EA04C0" w:rsidRPr="00EA04C0" w:rsidRDefault="00EA04C0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A04C0">
              <w:rPr>
                <w:rFonts w:ascii="Arial" w:hAnsi="Arial" w:cs="Arial"/>
                <w:sz w:val="24"/>
                <w:szCs w:val="24"/>
              </w:rPr>
              <w:t>6. Beneficjent zapewni, że rodzice lub opiekunowie prawni będą aktywnie włączeni do udziału w projekcie.</w:t>
            </w:r>
          </w:p>
        </w:tc>
      </w:tr>
      <w:tr w:rsidR="00EA04C0" w14:paraId="48C19910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457E" w14:textId="7FA39180" w:rsidR="00EA04C0" w:rsidRPr="00EA04C0" w:rsidRDefault="00EA04C0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A04C0">
              <w:rPr>
                <w:rFonts w:ascii="Arial" w:hAnsi="Arial" w:cs="Arial"/>
                <w:sz w:val="24"/>
                <w:szCs w:val="24"/>
              </w:rPr>
              <w:t>7. Beneficjent zapewni realizację projektu w sposób komplementarny do projektu wdrażanego w ramach działania 3.3 Systemowa poprawa dostępności FERS pn. Dostępna stomatologia.</w:t>
            </w:r>
          </w:p>
        </w:tc>
      </w:tr>
      <w:tr w:rsidR="00EA04C0" w14:paraId="36B16382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1194" w14:textId="77777777" w:rsidR="00EA04C0" w:rsidRPr="00EA04C0" w:rsidRDefault="00EA04C0" w:rsidP="00EA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EA04C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8. W projekcie realizowane są co najmniej następujące działania: </w:t>
            </w:r>
          </w:p>
          <w:p w14:paraId="36E304E0" w14:textId="77777777" w:rsidR="00EA04C0" w:rsidRPr="00EA04C0" w:rsidRDefault="00EA04C0" w:rsidP="00EA04C0">
            <w:pPr>
              <w:autoSpaceDE w:val="0"/>
              <w:autoSpaceDN w:val="0"/>
              <w:adjustRightInd w:val="0"/>
              <w:spacing w:after="374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EA04C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1) Dopracowanie modelu innowacji; </w:t>
            </w:r>
          </w:p>
          <w:p w14:paraId="3E3EE25D" w14:textId="77777777" w:rsidR="00EA04C0" w:rsidRPr="00EA04C0" w:rsidRDefault="00EA04C0" w:rsidP="00EA04C0">
            <w:pPr>
              <w:autoSpaceDE w:val="0"/>
              <w:autoSpaceDN w:val="0"/>
              <w:adjustRightInd w:val="0"/>
              <w:spacing w:after="374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EA04C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2) Przygotowanie i świadczenie usług zgodnie z modelem, w tym ciągłe dostosowywanie modelu do potrzeb użytkowników i odbiorców; </w:t>
            </w:r>
          </w:p>
          <w:p w14:paraId="0BB84164" w14:textId="64969CF1" w:rsidR="00EA04C0" w:rsidRPr="00EA04C0" w:rsidRDefault="00EA04C0" w:rsidP="00EA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EA04C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3) Opracowanie ostatecznej wersji modelu uwzględniającego wyniki świadczenia usług w projekcie. </w:t>
            </w:r>
          </w:p>
        </w:tc>
      </w:tr>
      <w:tr w:rsidR="00EA04C0" w14:paraId="2F722B73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9830" w14:textId="49FBCFD8" w:rsidR="00EA04C0" w:rsidRPr="00EA04C0" w:rsidRDefault="00EA04C0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A04C0">
              <w:rPr>
                <w:rFonts w:ascii="Arial" w:hAnsi="Arial" w:cs="Arial"/>
                <w:sz w:val="24"/>
                <w:szCs w:val="24"/>
              </w:rPr>
              <w:lastRenderedPageBreak/>
              <w:t>9. Projekt ma charakter ogólnopolski.</w:t>
            </w:r>
          </w:p>
        </w:tc>
      </w:tr>
      <w:tr w:rsidR="00EA04C0" w14:paraId="05E70688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A04A" w14:textId="77777777" w:rsidR="00EA04C0" w:rsidRPr="00EA04C0" w:rsidRDefault="00EA04C0" w:rsidP="00EA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EA04C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10. Wnioskodawca przedstawi strategię realizacji projektu (w formie załącznika do wniosku o dofinansowanie), która zawiera co najmniej informacje na temat: </w:t>
            </w:r>
          </w:p>
          <w:p w14:paraId="5EA41345" w14:textId="77777777" w:rsidR="00EA04C0" w:rsidRPr="00EA04C0" w:rsidRDefault="00EA04C0" w:rsidP="00EA04C0">
            <w:pPr>
              <w:autoSpaceDE w:val="0"/>
              <w:autoSpaceDN w:val="0"/>
              <w:adjustRightInd w:val="0"/>
              <w:spacing w:after="293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EA04C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1) Mapy interesariuszy projektu wraz z opisem ich specyfiki oraz uzasadnieniem konieczności uwzględnienia ich w projekcie, w tym analizy potencjalnych barier oraz korzyści postrzeganych przez interesariuszy; </w:t>
            </w:r>
          </w:p>
          <w:p w14:paraId="5784167B" w14:textId="77777777" w:rsidR="00EA04C0" w:rsidRPr="00EA04C0" w:rsidRDefault="00EA04C0" w:rsidP="00EA04C0">
            <w:pPr>
              <w:autoSpaceDE w:val="0"/>
              <w:autoSpaceDN w:val="0"/>
              <w:adjustRightInd w:val="0"/>
              <w:spacing w:after="293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EA04C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2) Sposobu dotarcia z informacją do przedstawicieli instytucji decydujących o wykorzystaniu nowych rozwiązań na szerszą skalę oraz sposobów przekonania ich do wprowadzenia innowacji; </w:t>
            </w:r>
          </w:p>
          <w:p w14:paraId="015F536A" w14:textId="77777777" w:rsidR="00EA04C0" w:rsidRPr="00EA04C0" w:rsidRDefault="00EA04C0" w:rsidP="00EA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EA04C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3) Metodyki pracy z interesariuszami na poszczególnych etapach realizacji projektu; </w:t>
            </w:r>
          </w:p>
          <w:p w14:paraId="49D44C73" w14:textId="77777777" w:rsidR="00EA04C0" w:rsidRPr="00EA04C0" w:rsidRDefault="00EA04C0" w:rsidP="00EA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7085ADDE" w14:textId="77777777" w:rsidR="00EA04C0" w:rsidRPr="00EA04C0" w:rsidRDefault="00EA04C0" w:rsidP="00EA04C0">
            <w:pPr>
              <w:autoSpaceDE w:val="0"/>
              <w:autoSpaceDN w:val="0"/>
              <w:adjustRightInd w:val="0"/>
              <w:spacing w:after="293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EA04C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4) Sposobu oceny efektywności wdrożenia oraz sposobu monitoringu skuteczności działań w trakcie projektu; </w:t>
            </w:r>
          </w:p>
          <w:p w14:paraId="536C1289" w14:textId="77777777" w:rsidR="00EA04C0" w:rsidRPr="00EA04C0" w:rsidRDefault="00EA04C0" w:rsidP="00EA04C0">
            <w:pPr>
              <w:autoSpaceDE w:val="0"/>
              <w:autoSpaceDN w:val="0"/>
              <w:adjustRightInd w:val="0"/>
              <w:spacing w:after="293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EA04C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5) Sposobu monitorowania zarządzania zmianą w instytucjach wdrażających innowacje; </w:t>
            </w:r>
          </w:p>
          <w:p w14:paraId="740FF964" w14:textId="77777777" w:rsidR="00EA04C0" w:rsidRPr="00EA04C0" w:rsidRDefault="00EA04C0" w:rsidP="00EA04C0">
            <w:pPr>
              <w:autoSpaceDE w:val="0"/>
              <w:autoSpaceDN w:val="0"/>
              <w:adjustRightInd w:val="0"/>
              <w:spacing w:after="293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EA04C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6) Metod dalszego wykorzystywania innowacji po ustaniu finansowania z projektu. </w:t>
            </w:r>
          </w:p>
          <w:p w14:paraId="23DF798D" w14:textId="77777777" w:rsidR="00EA04C0" w:rsidRPr="00EA04C0" w:rsidRDefault="00EA04C0" w:rsidP="00EA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EA04C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7) Sposobu włączenia rodziców lub opiekunów prawnych do aktywnego uczestnictwa w projekcie. </w:t>
            </w:r>
          </w:p>
          <w:p w14:paraId="19344926" w14:textId="77777777" w:rsidR="00EA04C0" w:rsidRPr="00EA04C0" w:rsidRDefault="00EA04C0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23DB" w14:paraId="6C911D30" w14:textId="77777777" w:rsidTr="00C53FE7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FC47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spełnia wszystkie kryteria dostępu w zakresie spełniania których ION nie dopuszcza możliwości skierowaniu projektu do negocjacji?</w:t>
            </w:r>
          </w:p>
        </w:tc>
      </w:tr>
      <w:tr w:rsidR="000723DB" w14:paraId="031F574F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9BC6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AC9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A08F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0723DB" w14:paraId="16502C89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E81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odniesieniu do których ION dopuszcza możliwości skierowania projektu do negocjacji?</w:t>
            </w:r>
          </w:p>
        </w:tc>
      </w:tr>
      <w:tr w:rsidR="000723DB" w14:paraId="10D95752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3CF1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B3BA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CB7076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008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0723DB" w14:paraId="40AAA51C" w14:textId="77777777" w:rsidTr="00C53FE7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7920B" w14:textId="77777777" w:rsidR="000723DB" w:rsidRPr="00CB7076" w:rsidRDefault="000723DB" w:rsidP="00C53FE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23DB" w14:paraId="2EC83AA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F969" w14:textId="77777777" w:rsidR="000723DB" w:rsidRPr="00CB7076" w:rsidRDefault="000723DB" w:rsidP="00C53FE7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544933F8" w14:textId="77777777" w:rsidR="000723DB" w:rsidRPr="00CB7076" w:rsidRDefault="000723DB" w:rsidP="00C53FE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175B90A1" w14:textId="77777777" w:rsidR="000723DB" w:rsidRPr="00CB7076" w:rsidRDefault="000723DB" w:rsidP="00C53FE7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W przypadku, gdy projekt nie wymaga skierowania do negocjacji w zakresie kryteriów dostępu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odniesieniu do których ION dopuściła możliwość skierowania do negocjacji należy wybrać odpowiedź NIE DOTYCZY </w:t>
            </w:r>
            <w:r w:rsidRPr="00CB7076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23DB" w14:paraId="012679AF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7F8537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C. ETAP DRUGI OCENY MERYTORYCZNEJ - 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980"/>
        <w:gridCol w:w="117"/>
        <w:gridCol w:w="838"/>
        <w:gridCol w:w="13"/>
        <w:gridCol w:w="167"/>
        <w:gridCol w:w="1455"/>
        <w:gridCol w:w="457"/>
        <w:gridCol w:w="67"/>
        <w:gridCol w:w="3524"/>
      </w:tblGrid>
      <w:tr w:rsidR="000723DB" w14:paraId="00F9E0CB" w14:textId="77777777" w:rsidTr="00C53FE7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C16D4D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0F52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0723DB" w14:paraId="481083F9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3176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4EA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C207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0723DB" w14:paraId="0D398AE4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A3C3F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A2CD9F" w14:textId="77777777" w:rsidR="000723DB" w:rsidRPr="00CB7076" w:rsidRDefault="000723DB" w:rsidP="00C53FE7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0DB7519D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4CC2A975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62EBDAE6" w14:textId="77777777" w:rsidR="000723DB" w:rsidRPr="00CB7076" w:rsidRDefault="000723DB" w:rsidP="00C53FE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0723DB" w14:paraId="590208EC" w14:textId="77777777" w:rsidTr="00C53FE7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91FE6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DAA53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0723DB" w14:paraId="6774835F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1D37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1F7520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134CC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0723DB" w14:paraId="093EA5CF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BE0BCA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7B130F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B09B3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03E979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6BA51B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A9CB6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ED435F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0723DB" w14:paraId="57D9D821" w14:textId="77777777" w:rsidTr="00C53FE7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4B1E8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DE04D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6BAA7A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7801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3190387A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45476C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D1E77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AA2D1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0723DB" w14:paraId="17F4630D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4D35C7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8FFBC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BAEF5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7D961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25AAB845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88AA04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EF0916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3C5C3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0723DB" w14:paraId="2EA05171" w14:textId="77777777" w:rsidTr="00C53FE7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6C066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83FA23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3F2CA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5D8735F9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6128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6BF3E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77A1C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0723DB" w14:paraId="40F3196A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2E7F0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CB124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88B0C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756AB49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22BDC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D7D6C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0723DB" w14:paraId="0236D3F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6156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A0742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93C9B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AD4B8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352"/>
        <w:gridCol w:w="1843"/>
        <w:gridCol w:w="3969"/>
      </w:tblGrid>
      <w:tr w:rsidR="000723DB" w14:paraId="1C4D2FF6" w14:textId="77777777" w:rsidTr="00C53FE7">
        <w:trPr>
          <w:trHeight w:val="261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8D152" w14:textId="67AE2E14" w:rsidR="00BF00C4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00C4">
              <w:rPr>
                <w:rFonts w:ascii="Arial" w:hAnsi="Arial" w:cs="Arial"/>
                <w:sz w:val="24"/>
                <w:szCs w:val="24"/>
              </w:rPr>
              <w:t>W świetle wymagań wynikających z klauzuli antydyskryminacyjnej, zawartej w treści Umowy Partnerstwa oraz Programu n</w:t>
            </w:r>
            <w:r w:rsidRPr="00CB7076">
              <w:rPr>
                <w:rFonts w:ascii="Arial" w:hAnsi="Arial" w:cs="Arial"/>
                <w:sz w:val="24"/>
                <w:szCs w:val="24"/>
              </w:rPr>
              <w:t>ie stwierdzono niezgodności zapisów wniosku o dofinansowanie projektu z zasadą równości szans i niedyskryminacji, określoną w art. 9 Rozporządzenia ogólnego</w:t>
            </w:r>
            <w:r w:rsidR="00BF00C4">
              <w:rPr>
                <w:rFonts w:ascii="Arial" w:hAnsi="Arial" w:cs="Arial"/>
                <w:sz w:val="24"/>
                <w:szCs w:val="24"/>
              </w:rPr>
              <w:t>, w tym w szczególności:</w:t>
            </w:r>
          </w:p>
          <w:p w14:paraId="0DB5121C" w14:textId="7C319178" w:rsidR="00BF00C4" w:rsidRDefault="00BF00C4" w:rsidP="00C71B8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Wnioskodawca będący JST (lub podmiot przez nią kontrolowany lub od niej zależny) złożył oświadczenie o braku obowiązywania na terenie tej jednostki samorządu terytorialnego dyskryminujących aktów prawnych, zgodnie z wymogiem zawartym w Umowie Partnerstwa. W projektach partnerskich warunek ten dotyczy również partnerów. </w:t>
            </w:r>
          </w:p>
          <w:p w14:paraId="01E1DD1F" w14:textId="14A6904C" w:rsidR="00BF00C4" w:rsidRDefault="00BF00C4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723DB" w:rsidRPr="00CB7076">
              <w:rPr>
                <w:rFonts w:ascii="Arial" w:hAnsi="Arial" w:cs="Arial"/>
                <w:sz w:val="24"/>
                <w:szCs w:val="24"/>
              </w:rPr>
              <w:t>raz</w:t>
            </w:r>
          </w:p>
          <w:p w14:paraId="0C6F1389" w14:textId="161758D7" w:rsidR="000723DB" w:rsidRPr="009D3DEC" w:rsidRDefault="00BF00C4" w:rsidP="00BF00C4">
            <w:pPr>
              <w:ind w:left="7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W</w:t>
            </w:r>
            <w:r w:rsidR="000723DB" w:rsidRPr="00CB7076">
              <w:rPr>
                <w:rFonts w:ascii="Arial" w:hAnsi="Arial" w:cs="Arial"/>
                <w:sz w:val="24"/>
                <w:szCs w:val="24"/>
              </w:rPr>
              <w:t>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0723DB" w14:paraId="6092FF14" w14:textId="77777777" w:rsidTr="00C53FE7">
        <w:trPr>
          <w:trHeight w:val="5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BE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1A8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682B41A5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0933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0723DB" w14:paraId="7BCE13AF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536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5595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0317E318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6299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</w:t>
            </w:r>
            <w:bookmarkStart w:id="0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520774C7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9D3DEC">
              <w:rPr>
                <w:rFonts w:ascii="Arial" w:hAnsi="Arial" w:cs="Arial"/>
                <w:sz w:val="24"/>
                <w:szCs w:val="24"/>
              </w:rPr>
              <w:t xml:space="preserve">Dla wnioskodawców i ocieniających mogą być pomocne Wytyczne Komisji Europejskiej dotyczące zapewnienia poszanowania Karty praw podstawowych Unii Europejskiej </w:t>
            </w: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przy wdrażaniu europejskich funduszy strukturalnych i inwestycyjnych, w szczególności załącznik nr III.</w:t>
            </w:r>
            <w:bookmarkEnd w:id="0"/>
          </w:p>
        </w:tc>
      </w:tr>
      <w:tr w:rsidR="000723DB" w14:paraId="66B03691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94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7E9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23F210E5" w14:textId="77777777" w:rsidTr="00C53FE7">
        <w:trPr>
          <w:trHeight w:val="95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12A391D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2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</w:t>
            </w:r>
            <w:proofErr w:type="spellStart"/>
            <w:r w:rsidRPr="009D3DEC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9D3DEC">
              <w:rPr>
                <w:rFonts w:ascii="Arial" w:hAnsi="Arial" w:cs="Arial"/>
                <w:sz w:val="24"/>
                <w:szCs w:val="24"/>
              </w:rPr>
              <w:t xml:space="preserve">. zm.), w zakresie odnoszącym się do sposobu realizacji i zakresu projektu. </w:t>
            </w:r>
          </w:p>
          <w:p w14:paraId="1BDDB83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0723DB" w14:paraId="7B64A8F9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EA0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0E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7B607F8A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FB344B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0723DB" w14:paraId="4C3837B8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C78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12D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0723DB" w14:paraId="5D039A92" w14:textId="77777777" w:rsidTr="00C53FE7">
        <w:trPr>
          <w:trHeight w:val="45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E77B8" w14:textId="77777777" w:rsidR="000723DB" w:rsidRPr="00CB7076" w:rsidRDefault="000723DB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0723DB" w14:paraId="363A23BD" w14:textId="77777777" w:rsidTr="00C53FE7">
        <w:trPr>
          <w:trHeight w:val="3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CE0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569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6AF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380668F5" w14:textId="77777777" w:rsidTr="00C53FE7">
        <w:trPr>
          <w:trHeight w:val="21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D2B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ZAZNACZENIA ODPOWIEDZI „NIE” lub „DO NEGOCJACJI” powyżej).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C należy uwzględnić w części H karty trzeciego etapu oceny merytorycznej.</w:t>
            </w:r>
          </w:p>
          <w:p w14:paraId="2EC0DDB6" w14:textId="77777777" w:rsidR="000723DB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F550AC" w14:textId="77777777" w:rsidR="000723DB" w:rsidRPr="009D3DEC" w:rsidRDefault="000723DB" w:rsidP="000723DB">
      <w:pPr>
        <w:rPr>
          <w:rFonts w:ascii="Arial" w:hAnsi="Arial" w:cs="Arial"/>
          <w:sz w:val="24"/>
          <w:szCs w:val="24"/>
        </w:rPr>
      </w:pPr>
    </w:p>
    <w:p w14:paraId="2624D63D" w14:textId="77777777" w:rsidR="000723DB" w:rsidRPr="009D3DEC" w:rsidRDefault="000723DB" w:rsidP="000723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14:paraId="41089EEA" w14:textId="7FA2111B" w:rsidR="00CB10F9" w:rsidRDefault="000723DB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70E9" w14:textId="77777777" w:rsidR="000723DB" w:rsidRDefault="000723DB" w:rsidP="000723DB">
      <w:pPr>
        <w:spacing w:after="0" w:line="240" w:lineRule="auto"/>
      </w:pPr>
      <w:r>
        <w:separator/>
      </w:r>
    </w:p>
  </w:endnote>
  <w:endnote w:type="continuationSeparator" w:id="0">
    <w:p w14:paraId="3C90722B" w14:textId="77777777" w:rsidR="000723DB" w:rsidRDefault="000723DB" w:rsidP="000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291F" w14:textId="77777777" w:rsidR="000723DB" w:rsidRDefault="000723DB" w:rsidP="000723DB">
      <w:pPr>
        <w:spacing w:after="0" w:line="240" w:lineRule="auto"/>
      </w:pPr>
      <w:r>
        <w:separator/>
      </w:r>
    </w:p>
  </w:footnote>
  <w:footnote w:type="continuationSeparator" w:id="0">
    <w:p w14:paraId="48BBCDBF" w14:textId="77777777" w:rsidR="000723DB" w:rsidRDefault="000723DB" w:rsidP="000723DB">
      <w:pPr>
        <w:spacing w:after="0" w:line="240" w:lineRule="auto"/>
      </w:pPr>
      <w:r>
        <w:continuationSeparator/>
      </w:r>
    </w:p>
  </w:footnote>
  <w:footnote w:id="1">
    <w:p w14:paraId="12A0E57A" w14:textId="77777777" w:rsidR="000723DB" w:rsidRPr="007E77A5" w:rsidRDefault="000723DB" w:rsidP="000723D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E3A259"/>
    <w:multiLevelType w:val="hybridMultilevel"/>
    <w:tmpl w:val="421B1A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E0FF56"/>
    <w:multiLevelType w:val="hybridMultilevel"/>
    <w:tmpl w:val="2D9EBC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593746"/>
    <w:multiLevelType w:val="hybridMultilevel"/>
    <w:tmpl w:val="DEBC4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DB"/>
    <w:rsid w:val="000723DB"/>
    <w:rsid w:val="004F3334"/>
    <w:rsid w:val="006E321A"/>
    <w:rsid w:val="0070746D"/>
    <w:rsid w:val="00BF00C4"/>
    <w:rsid w:val="00C25665"/>
    <w:rsid w:val="00C71B8C"/>
    <w:rsid w:val="00CB10F9"/>
    <w:rsid w:val="00E124D6"/>
    <w:rsid w:val="00E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9B3"/>
  <w15:chartTrackingRefBased/>
  <w15:docId w15:val="{0D9E7108-B95D-4DEB-8BEB-A93FFFD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23DB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0723DB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0723DB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0723DB"/>
    <w:pPr>
      <w:numPr>
        <w:numId w:val="1"/>
      </w:numPr>
    </w:pPr>
  </w:style>
  <w:style w:type="paragraph" w:customStyle="1" w:styleId="Styl2">
    <w:name w:val="Styl2"/>
    <w:basedOn w:val="Akapitzlist"/>
    <w:rsid w:val="000723DB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0723DB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723DB"/>
    <w:rPr>
      <w:vertAlign w:val="superscript"/>
    </w:rPr>
  </w:style>
  <w:style w:type="paragraph" w:customStyle="1" w:styleId="Default">
    <w:name w:val="Default"/>
    <w:rsid w:val="00EA04C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1644</Words>
  <Characters>9866</Characters>
  <Application>Microsoft Office Word</Application>
  <DocSecurity>0</DocSecurity>
  <Lines>82</Lines>
  <Paragraphs>22</Paragraphs>
  <ScaleCrop>false</ScaleCrop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Kądziela Hanna</cp:lastModifiedBy>
  <cp:revision>7</cp:revision>
  <dcterms:created xsi:type="dcterms:W3CDTF">2023-06-20T08:39:00Z</dcterms:created>
  <dcterms:modified xsi:type="dcterms:W3CDTF">2025-01-17T09:18:00Z</dcterms:modified>
</cp:coreProperties>
</file>