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A75FBC" w14:textId="4DC94754" w:rsidR="00E00AA1" w:rsidRPr="00E00AA1" w:rsidRDefault="00E00AA1" w:rsidP="002C3012">
      <w:pPr>
        <w:pStyle w:val="Podtytu"/>
        <w:spacing w:after="120" w:line="240" w:lineRule="auto"/>
        <w:ind w:hanging="1080"/>
        <w:jc w:val="left"/>
        <w:rPr>
          <w:rFonts w:asciiTheme="minorHAnsi" w:hAnsiTheme="minorHAnsi" w:cstheme="minorHAnsi"/>
          <w:iCs/>
          <w:sz w:val="24"/>
          <w:szCs w:val="24"/>
        </w:rPr>
      </w:pPr>
      <w:r w:rsidRPr="00E00AA1">
        <w:rPr>
          <w:rFonts w:asciiTheme="minorHAnsi" w:hAnsiTheme="minorHAnsi" w:cstheme="minorHAnsi"/>
          <w:iCs/>
          <w:sz w:val="24"/>
          <w:szCs w:val="24"/>
        </w:rPr>
        <w:t xml:space="preserve">Załącznik nr 2 do Uchwały nr ……………..…  /2024  </w:t>
      </w:r>
    </w:p>
    <w:p w14:paraId="0F10913B" w14:textId="77777777" w:rsidR="00E00AA1" w:rsidRPr="00E00AA1" w:rsidRDefault="00E00AA1" w:rsidP="002C3012">
      <w:pPr>
        <w:pStyle w:val="Podtytu"/>
        <w:spacing w:after="120" w:line="240" w:lineRule="auto"/>
        <w:ind w:hanging="1080"/>
        <w:jc w:val="left"/>
        <w:rPr>
          <w:rFonts w:asciiTheme="minorHAnsi" w:hAnsiTheme="minorHAnsi" w:cstheme="minorHAnsi"/>
          <w:iCs/>
          <w:sz w:val="24"/>
          <w:szCs w:val="24"/>
        </w:rPr>
      </w:pPr>
      <w:r w:rsidRPr="00E00AA1">
        <w:rPr>
          <w:rFonts w:asciiTheme="minorHAnsi" w:hAnsiTheme="minorHAnsi" w:cstheme="minorHAnsi"/>
          <w:iCs/>
          <w:sz w:val="24"/>
          <w:szCs w:val="24"/>
        </w:rPr>
        <w:t>Zarządu Województwa Opolskiego z …............................ 2024 r.</w:t>
      </w:r>
    </w:p>
    <w:p w14:paraId="3EA31E47" w14:textId="77777777" w:rsidR="00E00AA1" w:rsidRDefault="00E00AA1" w:rsidP="00C1012A">
      <w:pPr>
        <w:pStyle w:val="Podtytu"/>
        <w:spacing w:after="120" w:line="276" w:lineRule="auto"/>
        <w:ind w:hanging="1080"/>
        <w:jc w:val="left"/>
        <w:rPr>
          <w:rFonts w:asciiTheme="minorHAnsi" w:hAnsiTheme="minorHAnsi" w:cstheme="minorHAnsi"/>
          <w:sz w:val="24"/>
          <w:szCs w:val="24"/>
        </w:rPr>
      </w:pPr>
    </w:p>
    <w:p w14:paraId="4CB2881B" w14:textId="1E56D2B0" w:rsidR="00E00AA1" w:rsidRDefault="00E00AA1" w:rsidP="00E00AA1">
      <w:pPr>
        <w:pStyle w:val="Tekstpodstawowy"/>
      </w:pPr>
      <w:r>
        <w:rPr>
          <w:noProof/>
          <w:lang w:eastAsia="pl-PL"/>
        </w:rPr>
        <w:drawing>
          <wp:inline distT="0" distB="0" distL="0" distR="0" wp14:anchorId="4283FD7F" wp14:editId="53777101">
            <wp:extent cx="5761355" cy="591185"/>
            <wp:effectExtent l="0" t="0" r="0" b="0"/>
            <wp:docPr id="51719583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9583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591185"/>
                    </a:xfrm>
                    <a:prstGeom prst="rect">
                      <a:avLst/>
                    </a:prstGeom>
                    <a:noFill/>
                  </pic:spPr>
                </pic:pic>
              </a:graphicData>
            </a:graphic>
          </wp:inline>
        </w:drawing>
      </w:r>
    </w:p>
    <w:p w14:paraId="5FF87A24" w14:textId="77777777" w:rsidR="00E00AA1" w:rsidRDefault="00E00AA1" w:rsidP="00E00AA1">
      <w:pPr>
        <w:pStyle w:val="Tekstpodstawowy"/>
      </w:pPr>
    </w:p>
    <w:p w14:paraId="3C9B4FCE" w14:textId="77777777" w:rsidR="00E00AA1" w:rsidRPr="00E00AA1" w:rsidRDefault="00E00AA1" w:rsidP="00E00AA1">
      <w:pPr>
        <w:pStyle w:val="Tekstpodstawowy"/>
      </w:pPr>
    </w:p>
    <w:p w14:paraId="4A33B348" w14:textId="77777777" w:rsidR="00E00AA1" w:rsidRDefault="00E00AA1" w:rsidP="00E00AA1">
      <w:pPr>
        <w:pStyle w:val="Tekstpodstawowy"/>
        <w:rPr>
          <w:b/>
          <w:bCs/>
          <w:iCs/>
        </w:rPr>
      </w:pPr>
    </w:p>
    <w:p w14:paraId="376B7367" w14:textId="77777777" w:rsidR="00E00AA1" w:rsidRDefault="00E00AA1" w:rsidP="00E00AA1">
      <w:pPr>
        <w:pStyle w:val="Tekstpodstawowy"/>
        <w:rPr>
          <w:b/>
          <w:bCs/>
          <w:iCs/>
        </w:rPr>
      </w:pPr>
    </w:p>
    <w:p w14:paraId="5D27B0F3" w14:textId="1855539F" w:rsidR="00D02559" w:rsidRPr="009C5C80" w:rsidRDefault="00D02559" w:rsidP="00D02559">
      <w:pPr>
        <w:autoSpaceDN w:val="0"/>
        <w:spacing w:after="120"/>
        <w:textAlignment w:val="baseline"/>
        <w:rPr>
          <w:rFonts w:eastAsia="NSimSun" w:cs="Calibri"/>
          <w:b/>
          <w:kern w:val="3"/>
          <w:sz w:val="40"/>
          <w:szCs w:val="40"/>
          <w:lang w:eastAsia="zh-CN" w:bidi="hi-IN"/>
        </w:rPr>
      </w:pPr>
      <w:r w:rsidRPr="009C5C80">
        <w:rPr>
          <w:rFonts w:eastAsia="NSimSun" w:cs="Calibri"/>
          <w:b/>
          <w:kern w:val="3"/>
          <w:sz w:val="40"/>
          <w:szCs w:val="40"/>
          <w:lang w:eastAsia="zh-CN" w:bidi="hi-IN"/>
        </w:rPr>
        <w:t xml:space="preserve">ZAŁĄCZNIK NR </w:t>
      </w:r>
      <w:r w:rsidR="007673D7">
        <w:rPr>
          <w:rFonts w:eastAsia="NSimSun" w:cs="Calibri"/>
          <w:b/>
          <w:kern w:val="3"/>
          <w:sz w:val="40"/>
          <w:szCs w:val="40"/>
          <w:lang w:eastAsia="zh-CN" w:bidi="hi-IN"/>
        </w:rPr>
        <w:t>6</w:t>
      </w:r>
    </w:p>
    <w:p w14:paraId="223DA521" w14:textId="2ECEFF54" w:rsidR="00E00AA1" w:rsidRPr="009C5C80" w:rsidRDefault="00D02559" w:rsidP="009C5C80">
      <w:pPr>
        <w:pStyle w:val="Tekstpodstawowy"/>
        <w:spacing w:line="276" w:lineRule="auto"/>
        <w:jc w:val="left"/>
        <w:rPr>
          <w:rFonts w:asciiTheme="minorHAnsi" w:hAnsiTheme="minorHAnsi" w:cstheme="minorHAnsi"/>
          <w:b/>
          <w:bCs/>
          <w:iCs/>
          <w:sz w:val="40"/>
          <w:szCs w:val="40"/>
        </w:rPr>
      </w:pPr>
      <w:r w:rsidRPr="009C5C80">
        <w:rPr>
          <w:rFonts w:ascii="Calibri" w:eastAsia="NSimSun" w:hAnsi="Calibri" w:cs="Calibri"/>
          <w:b/>
          <w:bCs/>
          <w:iCs/>
          <w:kern w:val="3"/>
          <w:sz w:val="40"/>
          <w:szCs w:val="40"/>
          <w:lang w:eastAsia="zh-CN" w:bidi="hi-IN"/>
        </w:rPr>
        <w:t xml:space="preserve">Wzór </w:t>
      </w:r>
      <w:r w:rsidR="009C5C80">
        <w:rPr>
          <w:rFonts w:ascii="Calibri" w:eastAsia="NSimSun" w:hAnsi="Calibri" w:cs="Calibri"/>
          <w:b/>
          <w:bCs/>
          <w:iCs/>
          <w:kern w:val="3"/>
          <w:sz w:val="40"/>
          <w:szCs w:val="40"/>
          <w:lang w:eastAsia="zh-CN" w:bidi="hi-IN"/>
        </w:rPr>
        <w:t>umowy</w:t>
      </w:r>
      <w:r w:rsidRPr="009C5C80">
        <w:rPr>
          <w:rFonts w:ascii="Calibri" w:eastAsia="NSimSun" w:hAnsi="Calibri" w:cs="Calibri"/>
          <w:b/>
          <w:bCs/>
          <w:iCs/>
          <w:kern w:val="3"/>
          <w:sz w:val="40"/>
          <w:szCs w:val="40"/>
          <w:lang w:eastAsia="zh-CN" w:bidi="hi-IN"/>
        </w:rPr>
        <w:t xml:space="preserve"> o dofinansowaniu projektu </w:t>
      </w:r>
      <w:r w:rsidRPr="009C5C80">
        <w:rPr>
          <w:rFonts w:ascii="Calibri" w:eastAsia="NSimSun" w:hAnsi="Calibri" w:cs="Calibri"/>
          <w:b/>
          <w:bCs/>
          <w:iCs/>
          <w:kern w:val="3"/>
          <w:sz w:val="40"/>
          <w:szCs w:val="40"/>
          <w:lang w:eastAsia="zh-CN" w:bidi="hi-IN"/>
        </w:rPr>
        <w:br/>
        <w:t>wraz z załącznikami</w:t>
      </w:r>
      <w:r w:rsidRPr="009C5C80" w:rsidDel="00D02559">
        <w:rPr>
          <w:rFonts w:ascii="Aptos" w:hAnsi="Aptos" w:cs="Aptos"/>
          <w:b/>
          <w:bCs/>
          <w:iCs/>
          <w:sz w:val="40"/>
          <w:szCs w:val="40"/>
        </w:rPr>
        <w:t xml:space="preserve"> </w:t>
      </w:r>
    </w:p>
    <w:p w14:paraId="31F4AA52" w14:textId="77777777" w:rsidR="00E00AA1" w:rsidRPr="00E00AA1" w:rsidRDefault="00E00AA1" w:rsidP="00E00AA1">
      <w:pPr>
        <w:pStyle w:val="Tekstpodstawowy"/>
        <w:rPr>
          <w:rFonts w:asciiTheme="minorHAnsi" w:hAnsiTheme="minorHAnsi" w:cstheme="minorHAnsi"/>
          <w:b/>
          <w:bCs/>
          <w:iCs/>
        </w:rPr>
      </w:pPr>
    </w:p>
    <w:p w14:paraId="1236E2A2" w14:textId="77777777" w:rsidR="00E00AA1" w:rsidRPr="00E00AA1" w:rsidRDefault="00E00AA1" w:rsidP="00E00AA1">
      <w:pPr>
        <w:pStyle w:val="Tekstpodstawowy"/>
        <w:rPr>
          <w:rFonts w:asciiTheme="minorHAnsi" w:hAnsiTheme="minorHAnsi" w:cstheme="minorHAnsi"/>
          <w:b/>
          <w:bCs/>
          <w:iCs/>
        </w:rPr>
      </w:pPr>
    </w:p>
    <w:p w14:paraId="5EA12855" w14:textId="77777777" w:rsidR="00E00AA1" w:rsidRPr="00E00AA1" w:rsidRDefault="00E00AA1" w:rsidP="00E00AA1">
      <w:pPr>
        <w:pStyle w:val="Tekstpodstawowy"/>
        <w:rPr>
          <w:rFonts w:asciiTheme="minorHAnsi" w:hAnsiTheme="minorHAnsi" w:cstheme="minorHAnsi"/>
          <w:b/>
          <w:bCs/>
          <w:iCs/>
        </w:rPr>
      </w:pPr>
    </w:p>
    <w:p w14:paraId="679529A8" w14:textId="77777777" w:rsidR="00E00AA1" w:rsidRPr="00E00AA1" w:rsidRDefault="00E00AA1" w:rsidP="00E00AA1">
      <w:pPr>
        <w:pStyle w:val="Tekstpodstawowy"/>
        <w:rPr>
          <w:rFonts w:asciiTheme="minorHAnsi" w:hAnsiTheme="minorHAnsi" w:cstheme="minorHAnsi"/>
          <w:b/>
          <w:bCs/>
          <w:iCs/>
        </w:rPr>
      </w:pPr>
    </w:p>
    <w:p w14:paraId="606BF7A2" w14:textId="77777777" w:rsidR="00E00AA1" w:rsidRPr="00E00AA1" w:rsidRDefault="00E00AA1" w:rsidP="00E00AA1">
      <w:pPr>
        <w:pStyle w:val="Tekstpodstawowy"/>
        <w:rPr>
          <w:rFonts w:asciiTheme="minorHAnsi" w:hAnsiTheme="minorHAnsi" w:cstheme="minorHAnsi"/>
          <w:b/>
          <w:bCs/>
          <w:iCs/>
        </w:rPr>
      </w:pPr>
    </w:p>
    <w:p w14:paraId="2907E762" w14:textId="77777777" w:rsidR="00E00AA1" w:rsidRPr="00E00AA1" w:rsidRDefault="00E00AA1" w:rsidP="00E00AA1">
      <w:pPr>
        <w:pStyle w:val="Tekstpodstawowy"/>
        <w:rPr>
          <w:rFonts w:asciiTheme="minorHAnsi" w:hAnsiTheme="minorHAnsi" w:cstheme="minorHAnsi"/>
          <w:b/>
          <w:bCs/>
          <w:iCs/>
        </w:rPr>
      </w:pPr>
    </w:p>
    <w:p w14:paraId="2F4452CD" w14:textId="77777777" w:rsidR="00E00AA1" w:rsidRPr="00E00AA1" w:rsidRDefault="00E00AA1" w:rsidP="00E00AA1">
      <w:pPr>
        <w:pStyle w:val="Tekstpodstawowy"/>
        <w:rPr>
          <w:rFonts w:asciiTheme="minorHAnsi" w:hAnsiTheme="minorHAnsi" w:cstheme="minorHAnsi"/>
          <w:b/>
          <w:bCs/>
          <w:iCs/>
        </w:rPr>
      </w:pPr>
    </w:p>
    <w:p w14:paraId="6B293ECA" w14:textId="04B75BD3"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Szymon Ogłaza ……………………………..….</w:t>
      </w:r>
    </w:p>
    <w:p w14:paraId="285AADB1" w14:textId="77777777" w:rsidR="00E00AA1" w:rsidRPr="00E00AA1" w:rsidRDefault="00E00AA1" w:rsidP="00D87690">
      <w:pPr>
        <w:pStyle w:val="Tekstpodstawowy"/>
        <w:ind w:left="3119"/>
        <w:jc w:val="right"/>
        <w:rPr>
          <w:rFonts w:asciiTheme="minorHAnsi" w:hAnsiTheme="minorHAnsi" w:cstheme="minorHAnsi"/>
        </w:rPr>
      </w:pPr>
    </w:p>
    <w:p w14:paraId="39C61EC4" w14:textId="02FC15F8"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Zuzanna Donath-Kasiura</w:t>
      </w:r>
      <w:r w:rsidR="002D49C1">
        <w:rPr>
          <w:rFonts w:asciiTheme="minorHAnsi" w:hAnsiTheme="minorHAnsi" w:cstheme="minorHAnsi"/>
        </w:rPr>
        <w:t xml:space="preserve"> </w:t>
      </w:r>
      <w:r w:rsidRPr="00E00AA1">
        <w:rPr>
          <w:rFonts w:asciiTheme="minorHAnsi" w:hAnsiTheme="minorHAnsi" w:cstheme="minorHAnsi"/>
        </w:rPr>
        <w:t>……………………………..….</w:t>
      </w:r>
    </w:p>
    <w:p w14:paraId="00971947" w14:textId="77777777" w:rsidR="00E00AA1" w:rsidRPr="00E00AA1" w:rsidRDefault="00E00AA1" w:rsidP="00D87690">
      <w:pPr>
        <w:pStyle w:val="Tekstpodstawowy"/>
        <w:ind w:left="3119"/>
        <w:jc w:val="right"/>
        <w:rPr>
          <w:rFonts w:asciiTheme="minorHAnsi" w:hAnsiTheme="minorHAnsi" w:cstheme="minorHAnsi"/>
        </w:rPr>
      </w:pPr>
    </w:p>
    <w:p w14:paraId="3FB164A0" w14:textId="45A26A7D"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Zbigniew Kubalańca</w:t>
      </w:r>
      <w:r w:rsidR="002D49C1">
        <w:rPr>
          <w:rFonts w:asciiTheme="minorHAnsi" w:hAnsiTheme="minorHAnsi" w:cstheme="minorHAnsi"/>
        </w:rPr>
        <w:t xml:space="preserve"> </w:t>
      </w:r>
      <w:r w:rsidRPr="00E00AA1">
        <w:rPr>
          <w:rFonts w:asciiTheme="minorHAnsi" w:hAnsiTheme="minorHAnsi" w:cstheme="minorHAnsi"/>
        </w:rPr>
        <w:t>……………………………..….</w:t>
      </w:r>
    </w:p>
    <w:p w14:paraId="136E31EF" w14:textId="77777777"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ab/>
      </w:r>
    </w:p>
    <w:p w14:paraId="057E5AAB" w14:textId="6DB4704E"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Robert Węgrzyn</w:t>
      </w:r>
      <w:r w:rsidR="002D49C1">
        <w:rPr>
          <w:rFonts w:asciiTheme="minorHAnsi" w:hAnsiTheme="minorHAnsi" w:cstheme="minorHAnsi"/>
        </w:rPr>
        <w:t xml:space="preserve"> </w:t>
      </w:r>
      <w:r w:rsidRPr="00E00AA1">
        <w:rPr>
          <w:rFonts w:asciiTheme="minorHAnsi" w:hAnsiTheme="minorHAnsi" w:cstheme="minorHAnsi"/>
        </w:rPr>
        <w:t>…………………………..…….</w:t>
      </w:r>
    </w:p>
    <w:p w14:paraId="5B69187A" w14:textId="77777777" w:rsidR="00E00AA1" w:rsidRPr="00E00AA1" w:rsidRDefault="00E00AA1" w:rsidP="00D87690">
      <w:pPr>
        <w:pStyle w:val="Tekstpodstawowy"/>
        <w:ind w:left="3119"/>
        <w:jc w:val="right"/>
        <w:rPr>
          <w:rFonts w:asciiTheme="minorHAnsi" w:hAnsiTheme="minorHAnsi" w:cstheme="minorHAnsi"/>
        </w:rPr>
      </w:pPr>
    </w:p>
    <w:p w14:paraId="69DCEFA9" w14:textId="45E6877F" w:rsidR="00E00AA1" w:rsidRPr="00E00AA1" w:rsidRDefault="00E00AA1" w:rsidP="00D87690">
      <w:pPr>
        <w:pStyle w:val="Tekstpodstawowy"/>
        <w:ind w:left="3119"/>
        <w:jc w:val="right"/>
        <w:rPr>
          <w:rFonts w:asciiTheme="minorHAnsi" w:hAnsiTheme="minorHAnsi" w:cstheme="minorHAnsi"/>
          <w:b/>
        </w:rPr>
      </w:pPr>
      <w:r w:rsidRPr="00E00AA1">
        <w:rPr>
          <w:rFonts w:asciiTheme="minorHAnsi" w:hAnsiTheme="minorHAnsi" w:cstheme="minorHAnsi"/>
        </w:rPr>
        <w:t>Antoni Konopka …………………………..…….</w:t>
      </w:r>
    </w:p>
    <w:p w14:paraId="5BE32373" w14:textId="77777777" w:rsidR="00E00AA1" w:rsidRPr="00E00AA1" w:rsidRDefault="00E00AA1" w:rsidP="00D87690">
      <w:pPr>
        <w:pStyle w:val="Tekstpodstawowy"/>
        <w:jc w:val="right"/>
        <w:rPr>
          <w:rFonts w:asciiTheme="minorHAnsi" w:hAnsiTheme="minorHAnsi" w:cstheme="minorHAnsi"/>
          <w:b/>
          <w:bCs/>
          <w:iCs/>
        </w:rPr>
      </w:pPr>
    </w:p>
    <w:p w14:paraId="204CDFD4" w14:textId="77777777" w:rsidR="00E00AA1" w:rsidRDefault="00E00AA1" w:rsidP="00E00AA1">
      <w:pPr>
        <w:pStyle w:val="Tekstpodstawowy"/>
      </w:pPr>
    </w:p>
    <w:p w14:paraId="5526D665" w14:textId="77777777" w:rsidR="00E00AA1" w:rsidRDefault="00E00AA1" w:rsidP="00E00AA1">
      <w:pPr>
        <w:pStyle w:val="Tekstpodstawowy"/>
      </w:pPr>
    </w:p>
    <w:p w14:paraId="520A8B9B" w14:textId="77777777" w:rsidR="00E00AA1" w:rsidRPr="00E00AA1" w:rsidRDefault="00E00AA1" w:rsidP="00E00AA1">
      <w:pPr>
        <w:pStyle w:val="Tekstpodstawowy"/>
      </w:pPr>
    </w:p>
    <w:p w14:paraId="098C712A" w14:textId="77777777" w:rsidR="00D02559" w:rsidRDefault="00D02559">
      <w:pPr>
        <w:suppressAutoHyphens w:val="0"/>
        <w:spacing w:after="0" w:line="240" w:lineRule="auto"/>
        <w:rPr>
          <w:rFonts w:asciiTheme="minorHAnsi" w:hAnsiTheme="minorHAnsi" w:cstheme="minorHAnsi"/>
          <w:sz w:val="24"/>
          <w:szCs w:val="24"/>
        </w:rPr>
      </w:pPr>
    </w:p>
    <w:p w14:paraId="1954DBD4" w14:textId="77777777" w:rsidR="00D02559" w:rsidRDefault="00D02559">
      <w:pPr>
        <w:suppressAutoHyphens w:val="0"/>
        <w:spacing w:after="0" w:line="240" w:lineRule="auto"/>
        <w:rPr>
          <w:rFonts w:asciiTheme="minorHAnsi" w:hAnsiTheme="minorHAnsi" w:cstheme="minorHAnsi"/>
          <w:sz w:val="24"/>
          <w:szCs w:val="24"/>
        </w:rPr>
      </w:pPr>
    </w:p>
    <w:p w14:paraId="49945463" w14:textId="77777777" w:rsidR="00D02559" w:rsidRDefault="00D02559">
      <w:pPr>
        <w:suppressAutoHyphens w:val="0"/>
        <w:spacing w:after="0" w:line="240" w:lineRule="auto"/>
        <w:rPr>
          <w:rFonts w:asciiTheme="minorHAnsi" w:hAnsiTheme="minorHAnsi" w:cstheme="minorHAnsi"/>
          <w:sz w:val="24"/>
          <w:szCs w:val="24"/>
        </w:rPr>
      </w:pPr>
    </w:p>
    <w:p w14:paraId="204A818A" w14:textId="77777777" w:rsidR="00D02559" w:rsidRDefault="00D02559">
      <w:pPr>
        <w:suppressAutoHyphens w:val="0"/>
        <w:spacing w:after="0" w:line="240" w:lineRule="auto"/>
        <w:rPr>
          <w:rFonts w:asciiTheme="minorHAnsi" w:hAnsiTheme="minorHAnsi" w:cstheme="minorHAnsi"/>
          <w:sz w:val="24"/>
          <w:szCs w:val="24"/>
        </w:rPr>
      </w:pPr>
    </w:p>
    <w:p w14:paraId="489139BD" w14:textId="77777777" w:rsidR="00D02559" w:rsidRDefault="00D02559">
      <w:pPr>
        <w:suppressAutoHyphens w:val="0"/>
        <w:spacing w:after="0" w:line="240" w:lineRule="auto"/>
        <w:rPr>
          <w:rFonts w:asciiTheme="minorHAnsi" w:hAnsiTheme="minorHAnsi" w:cstheme="minorHAnsi"/>
          <w:sz w:val="24"/>
          <w:szCs w:val="24"/>
        </w:rPr>
      </w:pPr>
    </w:p>
    <w:p w14:paraId="08C2F595" w14:textId="77777777" w:rsidR="00D02559" w:rsidRDefault="00D02559">
      <w:pPr>
        <w:suppressAutoHyphens w:val="0"/>
        <w:spacing w:after="0" w:line="240" w:lineRule="auto"/>
        <w:rPr>
          <w:rFonts w:asciiTheme="minorHAnsi" w:hAnsiTheme="minorHAnsi" w:cstheme="minorHAnsi"/>
          <w:sz w:val="24"/>
          <w:szCs w:val="24"/>
        </w:rPr>
      </w:pPr>
    </w:p>
    <w:p w14:paraId="40AE8107" w14:textId="77777777" w:rsidR="00D02559" w:rsidRDefault="00D02559">
      <w:pPr>
        <w:suppressAutoHyphens w:val="0"/>
        <w:spacing w:after="0" w:line="240" w:lineRule="auto"/>
        <w:rPr>
          <w:rFonts w:asciiTheme="minorHAnsi" w:hAnsiTheme="minorHAnsi" w:cstheme="minorHAnsi"/>
          <w:sz w:val="24"/>
          <w:szCs w:val="24"/>
        </w:rPr>
      </w:pPr>
    </w:p>
    <w:p w14:paraId="0612A8D4" w14:textId="77777777" w:rsidR="00D02559" w:rsidRPr="00D02559" w:rsidRDefault="00D02559" w:rsidP="00D02559">
      <w:pPr>
        <w:suppressAutoHyphens w:val="0"/>
        <w:spacing w:after="160" w:line="259" w:lineRule="auto"/>
        <w:rPr>
          <w:rFonts w:ascii="Aptos" w:eastAsia="Aptos" w:hAnsi="Aptos"/>
          <w:bCs/>
          <w:sz w:val="24"/>
          <w:szCs w:val="24"/>
          <w:lang w:eastAsia="en-US"/>
        </w:rPr>
      </w:pPr>
      <w:r w:rsidRPr="00D02559">
        <w:rPr>
          <w:rFonts w:eastAsia="NSimSun" w:cs="Calibri"/>
          <w:bCs/>
          <w:kern w:val="3"/>
          <w:sz w:val="24"/>
          <w:szCs w:val="24"/>
          <w:lang w:eastAsia="zh-CN" w:bidi="hi-IN"/>
        </w:rPr>
        <w:t>Opole, grudzień 2024 r.</w:t>
      </w:r>
    </w:p>
    <w:p w14:paraId="6AEA413D" w14:textId="7D338571" w:rsidR="00E00AA1" w:rsidRDefault="00E00AA1">
      <w:pPr>
        <w:suppressAutoHyphens w:val="0"/>
        <w:spacing w:after="0" w:line="240" w:lineRule="auto"/>
        <w:rPr>
          <w:rFonts w:asciiTheme="minorHAnsi" w:eastAsia="Times New Roman" w:hAnsiTheme="minorHAnsi" w:cstheme="minorHAnsi"/>
          <w:b/>
          <w:bCs/>
          <w:sz w:val="24"/>
          <w:szCs w:val="24"/>
        </w:rPr>
      </w:pPr>
      <w:r>
        <w:rPr>
          <w:rFonts w:asciiTheme="minorHAnsi" w:hAnsiTheme="minorHAnsi" w:cstheme="minorHAnsi"/>
          <w:sz w:val="24"/>
          <w:szCs w:val="24"/>
        </w:rPr>
        <w:br w:type="page"/>
      </w:r>
    </w:p>
    <w:p w14:paraId="2BDDC9DC" w14:textId="12CD595F"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lastRenderedPageBreak/>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294083ED" w:rsidR="00CF1666" w:rsidRDefault="00CF1666" w:rsidP="001E7E36">
      <w:pPr>
        <w:pStyle w:val="Tytu"/>
        <w:spacing w:before="240" w:after="120" w:line="276" w:lineRule="auto"/>
        <w:jc w:val="left"/>
        <w:rPr>
          <w:rFonts w:asciiTheme="minorHAnsi" w:hAnsiTheme="minorHAnsi" w:cstheme="minorHAnsi"/>
          <w:sz w:val="24"/>
          <w:szCs w:val="24"/>
        </w:rPr>
      </w:pPr>
      <w:r w:rsidRPr="004D7FF0">
        <w:rPr>
          <w:rFonts w:asciiTheme="minorHAnsi" w:hAnsiTheme="minorHAnsi" w:cstheme="minorHAnsi"/>
          <w:i/>
          <w:sz w:val="24"/>
          <w:szCs w:val="24"/>
        </w:rPr>
        <w:t>WZÓR</w:t>
      </w:r>
      <w:r w:rsidRPr="004D7FF0">
        <w:rPr>
          <w:rStyle w:val="Znakiprzypiswdolnych"/>
          <w:rFonts w:asciiTheme="minorHAnsi" w:hAnsiTheme="minorHAnsi" w:cstheme="minorHAnsi"/>
          <w:i/>
          <w:sz w:val="24"/>
          <w:szCs w:val="24"/>
        </w:rPr>
        <w:footnoteReference w:id="2"/>
      </w:r>
      <w:r w:rsidR="006646B9" w:rsidRPr="004D7FF0">
        <w:rPr>
          <w:rFonts w:asciiTheme="minorHAnsi" w:hAnsiTheme="minorHAnsi" w:cstheme="minorHAnsi"/>
          <w:i/>
          <w:sz w:val="24"/>
          <w:szCs w:val="24"/>
        </w:rPr>
        <w:t xml:space="preserve"> - Koszty rzeczywiście poniesione</w:t>
      </w:r>
    </w:p>
    <w:p w14:paraId="5BA9544A" w14:textId="77777777" w:rsidR="00C1012A" w:rsidRPr="00C1012A" w:rsidRDefault="00C1012A" w:rsidP="00C1012A">
      <w:pPr>
        <w:pStyle w:val="Podtytu"/>
        <w:ind w:left="0" w:firstLine="0"/>
        <w:jc w:val="left"/>
      </w:pPr>
    </w:p>
    <w:p w14:paraId="23A18178" w14:textId="0E249C4D" w:rsidR="006458EC" w:rsidRPr="004D7FF0" w:rsidRDefault="00CF1666" w:rsidP="005A0657">
      <w:pPr>
        <w:pStyle w:val="Podtytu"/>
        <w:keepNext/>
        <w:tabs>
          <w:tab w:val="clear" w:pos="1080"/>
          <w:tab w:val="left" w:pos="5424"/>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00862A74">
        <w:rPr>
          <w:rFonts w:asciiTheme="minorHAnsi" w:hAnsiTheme="minorHAnsi" w:cstheme="minorHAnsi"/>
          <w:sz w:val="24"/>
          <w:szCs w:val="24"/>
        </w:rPr>
        <w:tab/>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2503157F" w:rsidR="006458EC" w:rsidRPr="00D946BD" w:rsidRDefault="006458EC"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t xml:space="preserve">PRIORYTETU </w:t>
      </w:r>
      <w:r w:rsidR="00EC4861">
        <w:rPr>
          <w:rFonts w:asciiTheme="minorHAnsi" w:hAnsiTheme="minorHAnsi" w:cstheme="minorHAnsi"/>
          <w:b/>
        </w:rPr>
        <w:t>VI</w:t>
      </w:r>
      <w:r w:rsidR="003E206A" w:rsidRPr="004D7FF0">
        <w:rPr>
          <w:rFonts w:asciiTheme="minorHAnsi" w:hAnsiTheme="minorHAnsi" w:cstheme="minorHAnsi"/>
          <w:b/>
        </w:rPr>
        <w:t xml:space="preserve"> </w:t>
      </w:r>
      <w:r w:rsidRPr="004D7FF0">
        <w:rPr>
          <w:rFonts w:asciiTheme="minorHAnsi" w:hAnsiTheme="minorHAnsi" w:cstheme="minorHAnsi"/>
          <w:b/>
        </w:rPr>
        <w:t xml:space="preserve">– </w:t>
      </w:r>
      <w:r w:rsidR="003E206A" w:rsidRPr="00D946BD">
        <w:rPr>
          <w:rFonts w:asciiTheme="minorHAnsi" w:hAnsiTheme="minorHAnsi" w:cstheme="minorHAnsi"/>
          <w:b/>
        </w:rPr>
        <w:t>Fundusze Europejskie wspierające włączenie społeczne w opolskim</w:t>
      </w:r>
      <w:r w:rsidR="003E206A" w:rsidRPr="004D7FF0" w:rsidDel="003E206A">
        <w:rPr>
          <w:rFonts w:asciiTheme="minorHAnsi" w:hAnsiTheme="minorHAnsi" w:cstheme="minorHAnsi"/>
          <w:b/>
        </w:rPr>
        <w:t xml:space="preserve"> </w:t>
      </w:r>
    </w:p>
    <w:p w14:paraId="651C22F5" w14:textId="29AF8D34"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 xml:space="preserve">DZIAŁANIA </w:t>
      </w:r>
      <w:r w:rsidR="00EC4861">
        <w:rPr>
          <w:rFonts w:asciiTheme="minorHAnsi" w:hAnsiTheme="minorHAnsi" w:cstheme="minorHAnsi"/>
          <w:b/>
        </w:rPr>
        <w:t>6.</w:t>
      </w:r>
      <w:r w:rsidR="004279D6">
        <w:rPr>
          <w:rFonts w:asciiTheme="minorHAnsi" w:hAnsiTheme="minorHAnsi" w:cstheme="minorHAnsi"/>
          <w:b/>
        </w:rPr>
        <w:t>2</w:t>
      </w:r>
      <w:r w:rsidRPr="004D7FF0">
        <w:rPr>
          <w:rFonts w:asciiTheme="minorHAnsi" w:hAnsiTheme="minorHAnsi" w:cstheme="minorHAnsi"/>
          <w:b/>
        </w:rPr>
        <w:t xml:space="preserve"> – </w:t>
      </w:r>
      <w:bookmarkStart w:id="0" w:name="_Hlk163115691"/>
      <w:r w:rsidR="004279D6" w:rsidRPr="004279D6">
        <w:rPr>
          <w:rFonts w:asciiTheme="minorHAnsi" w:hAnsiTheme="minorHAnsi" w:cstheme="minorHAnsi"/>
          <w:b/>
        </w:rPr>
        <w:t>Aktywizacja społeczno-zawodowa osób zagrożonych ubóstwem i wykluczeniem społecznym</w:t>
      </w:r>
      <w:bookmarkEnd w:id="0"/>
    </w:p>
    <w:p w14:paraId="2628BF8E" w14:textId="4B773EDD"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 xml:space="preserve"> 2021-2027</w:t>
      </w:r>
    </w:p>
    <w:p w14:paraId="12403136" w14:textId="77777777" w:rsidR="00C1012A" w:rsidRPr="00C1012A" w:rsidRDefault="00C1012A" w:rsidP="00C1012A">
      <w:pPr>
        <w:pStyle w:val="Tekstpodstawowy"/>
      </w:pPr>
    </w:p>
    <w:p w14:paraId="0449772B" w14:textId="35F0EA0B" w:rsidR="00CF1666" w:rsidRPr="004D7FF0"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i/>
          <w:sz w:val="24"/>
          <w:szCs w:val="24"/>
        </w:rPr>
        <w:t>[tytuł projektu]</w:t>
      </w:r>
      <w:r w:rsidRPr="004D7FF0">
        <w:rPr>
          <w:rFonts w:asciiTheme="minorHAnsi" w:hAnsiTheme="minorHAnsi" w:cstheme="minorHAnsi"/>
          <w:sz w:val="24"/>
          <w:szCs w:val="24"/>
        </w:rPr>
        <w:t xml:space="preserve"> 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 </w:t>
      </w:r>
      <w:r w:rsidRPr="004D7FF0">
        <w:rPr>
          <w:rFonts w:asciiTheme="minorHAnsi" w:hAnsiTheme="minorHAnsi" w:cstheme="minorHAnsi"/>
          <w:i/>
          <w:sz w:val="24"/>
          <w:szCs w:val="24"/>
        </w:rPr>
        <w:t>[miejsce zawarcia umowy]</w:t>
      </w:r>
      <w:r w:rsidRPr="004D7FF0">
        <w:rPr>
          <w:rFonts w:asciiTheme="minorHAnsi" w:hAnsiTheme="minorHAnsi" w:cstheme="minorHAnsi"/>
          <w:sz w:val="24"/>
          <w:szCs w:val="24"/>
        </w:rPr>
        <w:t xml:space="preserve"> w dniu ….................. pomiędzy: </w:t>
      </w:r>
    </w:p>
    <w:p w14:paraId="12D60951" w14:textId="4FEA4409"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Piastowskiej 14, 45-082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EC3EBA" w:rsidRDefault="00D23136" w:rsidP="00D23136">
      <w:pPr>
        <w:pStyle w:val="Tekstpodstawowy"/>
        <w:spacing w:after="60"/>
        <w:rPr>
          <w:rFonts w:ascii="Calibri" w:hAnsi="Calibri" w:cs="Calibri"/>
        </w:rPr>
      </w:pPr>
      <w:r w:rsidRPr="00EC3EBA">
        <w:rPr>
          <w:rFonts w:ascii="Calibri" w:hAnsi="Calibri" w:cs="Calibri"/>
        </w:rPr>
        <w:t>……………………………..,</w:t>
      </w:r>
    </w:p>
    <w:p w14:paraId="49FFFA1D" w14:textId="65072768" w:rsidR="00D23136" w:rsidRPr="00D23136" w:rsidRDefault="005F2C7E" w:rsidP="00D23136">
      <w:pPr>
        <w:spacing w:after="120"/>
        <w:rPr>
          <w:rFonts w:asciiTheme="minorHAnsi" w:hAnsiTheme="minorHAnsi" w:cstheme="minorHAnsi"/>
          <w:sz w:val="24"/>
          <w:szCs w:val="24"/>
        </w:rPr>
      </w:pPr>
      <w:r w:rsidRPr="00D23136">
        <w:rPr>
          <w:rFonts w:asciiTheme="minorHAnsi" w:hAnsiTheme="minorHAnsi" w:cstheme="minorHAnsi"/>
          <w:sz w:val="24"/>
          <w:szCs w:val="24"/>
        </w:rPr>
        <w:t>zwany dalej „Instytucją Pośredniczącą”</w:t>
      </w:r>
    </w:p>
    <w:p w14:paraId="730D5779" w14:textId="71BDE986"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a</w:t>
      </w:r>
    </w:p>
    <w:p w14:paraId="14CADFF0" w14:textId="77777777" w:rsidR="001A31F2" w:rsidRPr="004D7FF0" w:rsidRDefault="00CF1666" w:rsidP="001A31F2">
      <w:p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w:t>
      </w:r>
      <w:r w:rsidRPr="004D7FF0">
        <w:rPr>
          <w:rFonts w:asciiTheme="minorHAnsi" w:hAnsiTheme="minorHAnsi" w:cstheme="minorHAnsi"/>
          <w:i/>
          <w:sz w:val="24"/>
          <w:szCs w:val="24"/>
        </w:rPr>
        <w:t>[nazwa i adres Beneficjenta</w:t>
      </w:r>
      <w:r w:rsidRPr="004D7FF0">
        <w:rPr>
          <w:rStyle w:val="Znakiprzypiswdolnych"/>
          <w:rFonts w:asciiTheme="minorHAnsi" w:hAnsiTheme="minorHAnsi" w:cstheme="minorHAnsi"/>
          <w:i/>
          <w:sz w:val="24"/>
          <w:szCs w:val="24"/>
        </w:rPr>
        <w:footnoteReference w:id="3"/>
      </w:r>
      <w:r w:rsidRPr="004D7FF0">
        <w:rPr>
          <w:rFonts w:asciiTheme="minorHAnsi" w:hAnsiTheme="minorHAnsi" w:cstheme="minorHAnsi"/>
          <w:i/>
          <w:sz w:val="24"/>
          <w:szCs w:val="24"/>
        </w:rPr>
        <w:t>, NIP, a gdy posiada - również REGON</w:t>
      </w:r>
      <w:r w:rsidR="00795051" w:rsidRPr="004D7FF0">
        <w:rPr>
          <w:rFonts w:asciiTheme="minorHAnsi" w:hAnsiTheme="minorHAnsi" w:cstheme="minorHAnsi"/>
          <w:i/>
          <w:sz w:val="24"/>
          <w:szCs w:val="24"/>
        </w:rPr>
        <w:t>, dla osób prawnych dodatkowo KRS</w:t>
      </w:r>
      <w:r w:rsidRPr="004D7FF0">
        <w:rPr>
          <w:rFonts w:asciiTheme="minorHAnsi" w:hAnsiTheme="minorHAnsi" w:cstheme="minorHAnsi"/>
          <w:i/>
          <w:sz w:val="24"/>
          <w:szCs w:val="24"/>
        </w:rPr>
        <w:t xml:space="preserve">], </w:t>
      </w:r>
      <w:r w:rsidR="001A31F2" w:rsidRPr="004D7FF0">
        <w:rPr>
          <w:rFonts w:asciiTheme="minorHAnsi" w:hAnsiTheme="minorHAnsi" w:cstheme="minorHAnsi"/>
          <w:sz w:val="24"/>
          <w:szCs w:val="24"/>
        </w:rPr>
        <w:t xml:space="preserve">reprezentowanym przez:  </w:t>
      </w:r>
    </w:p>
    <w:p w14:paraId="2929B7C4" w14:textId="7AC0913A" w:rsidR="001A31F2" w:rsidRDefault="001A31F2" w:rsidP="004D7FF0">
      <w:pPr>
        <w:spacing w:after="120"/>
        <w:rPr>
          <w:rFonts w:asciiTheme="minorHAnsi" w:hAnsiTheme="minorHAnsi" w:cstheme="minorHAnsi"/>
          <w:i/>
          <w:sz w:val="24"/>
          <w:szCs w:val="24"/>
        </w:rPr>
      </w:pP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footnoteReference w:id="4"/>
      </w:r>
    </w:p>
    <w:p w14:paraId="61E1AB8D" w14:textId="08C88C23" w:rsidR="00C367C3" w:rsidRPr="004D7FF0" w:rsidRDefault="00CF1666" w:rsidP="004D7FF0">
      <w:pPr>
        <w:spacing w:after="120"/>
        <w:rPr>
          <w:rFonts w:asciiTheme="minorHAnsi" w:hAnsiTheme="minorHAnsi" w:cstheme="minorHAnsi"/>
          <w:i/>
          <w:sz w:val="24"/>
          <w:szCs w:val="24"/>
        </w:rPr>
      </w:pPr>
      <w:r w:rsidRPr="004D7FF0">
        <w:rPr>
          <w:rFonts w:asciiTheme="minorHAnsi" w:hAnsiTheme="minorHAnsi" w:cstheme="minorHAnsi"/>
          <w:i/>
          <w:sz w:val="24"/>
          <w:szCs w:val="24"/>
        </w:rPr>
        <w:t>działającym w imieniu własnym</w:t>
      </w:r>
      <w:r w:rsidR="00957B11" w:rsidRPr="004D7FF0">
        <w:rPr>
          <w:rFonts w:asciiTheme="minorHAnsi" w:hAnsiTheme="minorHAnsi" w:cstheme="minorHAnsi"/>
          <w:i/>
          <w:sz w:val="24"/>
          <w:szCs w:val="24"/>
        </w:rPr>
        <w:t xml:space="preserve"> i na swoją rzecz</w:t>
      </w:r>
      <w:r w:rsidRPr="004D7FF0">
        <w:rPr>
          <w:rFonts w:asciiTheme="minorHAnsi" w:hAnsiTheme="minorHAnsi" w:cstheme="minorHAnsi"/>
          <w:i/>
          <w:sz w:val="24"/>
          <w:szCs w:val="24"/>
        </w:rPr>
        <w:t xml:space="preserve"> oraz </w:t>
      </w:r>
      <w:r w:rsidR="00957B11" w:rsidRPr="004D7FF0">
        <w:rPr>
          <w:rFonts w:asciiTheme="minorHAnsi" w:hAnsiTheme="minorHAnsi" w:cstheme="minorHAnsi"/>
          <w:i/>
          <w:sz w:val="24"/>
          <w:szCs w:val="24"/>
        </w:rPr>
        <w:t xml:space="preserve">w imieniu i na rzecz </w:t>
      </w:r>
      <w:r w:rsidRPr="004D7FF0">
        <w:rPr>
          <w:rFonts w:asciiTheme="minorHAnsi" w:hAnsiTheme="minorHAnsi" w:cstheme="minorHAnsi"/>
          <w:i/>
          <w:sz w:val="24"/>
          <w:szCs w:val="24"/>
        </w:rPr>
        <w:t xml:space="preserve">Partnerów </w:t>
      </w:r>
      <w:r w:rsidRPr="004D7FF0">
        <w:rPr>
          <w:rStyle w:val="Znakiprzypiswdolnych"/>
          <w:rFonts w:asciiTheme="minorHAnsi" w:hAnsiTheme="minorHAnsi" w:cstheme="minorHAnsi"/>
          <w:i/>
          <w:sz w:val="24"/>
          <w:szCs w:val="24"/>
        </w:rPr>
        <w:footnoteReference w:id="5"/>
      </w:r>
    </w:p>
    <w:p w14:paraId="297F1DF6" w14:textId="77777777"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w:t>
      </w:r>
      <w:r w:rsidRPr="004D7FF0">
        <w:rPr>
          <w:rFonts w:asciiTheme="minorHAnsi" w:hAnsiTheme="minorHAnsi" w:cstheme="minorHAnsi"/>
          <w: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13357485" w14:textId="77777777" w:rsidR="000A0235" w:rsidRPr="00D946BD" w:rsidRDefault="001A31F2" w:rsidP="004D7FF0">
      <w:pPr>
        <w:spacing w:after="120"/>
        <w:rPr>
          <w:rFonts w:asciiTheme="minorHAnsi" w:hAnsiTheme="minorHAnsi" w:cstheme="minorHAnsi"/>
          <w:sz w:val="24"/>
          <w:szCs w:val="24"/>
        </w:rPr>
      </w:pPr>
      <w:r w:rsidRPr="00D946BD">
        <w:rPr>
          <w:rFonts w:asciiTheme="minorHAnsi" w:hAnsiTheme="minorHAnsi" w:cstheme="minorHAnsi"/>
          <w:sz w:val="24"/>
          <w:szCs w:val="24"/>
        </w:rPr>
        <w:t>zwaną/ym dalej</w:t>
      </w:r>
      <w:r w:rsidRPr="00D946BD">
        <w:rPr>
          <w:rFonts w:asciiTheme="minorHAnsi" w:hAnsiTheme="minorHAnsi" w:cstheme="minorHAnsi"/>
          <w:i/>
          <w:sz w:val="24"/>
          <w:szCs w:val="24"/>
        </w:rPr>
        <w:t xml:space="preserve"> „</w:t>
      </w:r>
      <w:r w:rsidRPr="00D946BD">
        <w:rPr>
          <w:rFonts w:asciiTheme="minorHAnsi" w:hAnsiTheme="minorHAnsi" w:cstheme="minorHAnsi"/>
          <w:sz w:val="24"/>
          <w:szCs w:val="24"/>
        </w:rPr>
        <w:t>Beneficjentem”</w:t>
      </w:r>
      <w:r w:rsidR="000A0235" w:rsidRPr="00D946BD">
        <w:rPr>
          <w:rFonts w:asciiTheme="minorHAnsi" w:hAnsiTheme="minorHAnsi" w:cstheme="minorHAnsi"/>
          <w:sz w:val="24"/>
          <w:szCs w:val="24"/>
        </w:rPr>
        <w:t xml:space="preserve">, </w:t>
      </w:r>
    </w:p>
    <w:p w14:paraId="691B55C0" w14:textId="1E222076" w:rsidR="00CF1666" w:rsidRPr="00D946BD" w:rsidRDefault="000A0235" w:rsidP="004D7FF0">
      <w:pPr>
        <w:spacing w:after="120"/>
        <w:rPr>
          <w:rFonts w:asciiTheme="minorHAnsi" w:eastAsia="Times New Roman" w:hAnsiTheme="minorHAnsi" w:cstheme="minorHAnsi"/>
          <w:b/>
          <w:sz w:val="24"/>
          <w:szCs w:val="24"/>
        </w:rPr>
        <w:sectPr w:rsidR="00CF1666" w:rsidRPr="00D946BD" w:rsidSect="00981874">
          <w:headerReference w:type="default" r:id="rId10"/>
          <w:footerReference w:type="default" r:id="rId11"/>
          <w:headerReference w:type="first" r:id="rId12"/>
          <w:footerReference w:type="first" r:id="rId13"/>
          <w:pgSz w:w="11906" w:h="16838"/>
          <w:pgMar w:top="1418" w:right="1418" w:bottom="1418" w:left="1418" w:header="708" w:footer="709" w:gutter="0"/>
          <w:cols w:space="708"/>
          <w:titlePg/>
          <w:docGrid w:linePitch="600" w:charSpace="36864"/>
        </w:sectPr>
      </w:pPr>
      <w:r w:rsidRPr="00D946BD">
        <w:rPr>
          <w:rFonts w:asciiTheme="minorHAnsi" w:hAnsiTheme="minorHAnsi" w:cstheme="minorHAnsi"/>
          <w:sz w:val="24"/>
          <w:szCs w:val="24"/>
        </w:rPr>
        <w:t>zwanymi dalej „Stronami Umowy”.</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1206345E" w14:textId="746E614D" w:rsidR="00130E4F" w:rsidRPr="00130E4F" w:rsidRDefault="00954350" w:rsidP="00B739C0">
      <w:pPr>
        <w:numPr>
          <w:ilvl w:val="0"/>
          <w:numId w:val="34"/>
        </w:numPr>
        <w:suppressAutoHyphens w:val="0"/>
        <w:spacing w:before="120" w:after="0" w:line="269" w:lineRule="auto"/>
        <w:ind w:left="426" w:hanging="357"/>
        <w:rPr>
          <w:rFonts w:asciiTheme="minorHAnsi" w:hAnsiTheme="minorHAnsi" w:cstheme="minorHAnsi"/>
          <w:sz w:val="24"/>
          <w:szCs w:val="24"/>
        </w:rPr>
      </w:pPr>
      <w:r w:rsidRPr="00336117">
        <w:rPr>
          <w:rFonts w:asciiTheme="minorHAnsi" w:hAnsiTheme="minorHAnsi" w:cstheme="minorHAnsi"/>
          <w:sz w:val="24"/>
          <w:szCs w:val="24"/>
        </w:rPr>
        <w:t xml:space="preserve">„Beneficjencie” - </w:t>
      </w:r>
      <w:r w:rsidR="00130E4F" w:rsidRPr="00130E4F">
        <w:rPr>
          <w:rFonts w:asciiTheme="minorHAnsi" w:hAnsiTheme="minorHAnsi" w:cstheme="minorHAnsi"/>
          <w:sz w:val="24"/>
          <w:szCs w:val="24"/>
        </w:rPr>
        <w:t>oznacza to ……………………………………………………………………. zwaną/ym dalej</w:t>
      </w:r>
      <w:r w:rsidR="00130E4F" w:rsidRPr="00130E4F">
        <w:rPr>
          <w:rFonts w:asciiTheme="minorHAnsi" w:hAnsiTheme="minorHAnsi" w:cstheme="minorHAnsi"/>
          <w:i/>
          <w:sz w:val="24"/>
          <w:szCs w:val="24"/>
        </w:rPr>
        <w:t xml:space="preserve"> „</w:t>
      </w:r>
      <w:r w:rsidR="00130E4F" w:rsidRPr="00130E4F">
        <w:rPr>
          <w:rFonts w:asciiTheme="minorHAnsi" w:hAnsiTheme="minorHAnsi" w:cstheme="minorHAnsi"/>
          <w:sz w:val="24"/>
          <w:szCs w:val="24"/>
        </w:rPr>
        <w:t>Beneficjentem”, działającym w imieniu własnym oraz Partnerów oraz na rzecz własną i Partnerów</w:t>
      </w:r>
      <w:r w:rsidR="00130E4F" w:rsidRPr="00004456">
        <w:rPr>
          <w:rFonts w:asciiTheme="minorHAnsi" w:hAnsiTheme="minorHAnsi" w:cstheme="minorHAnsi"/>
          <w:sz w:val="24"/>
          <w:szCs w:val="24"/>
          <w:vertAlign w:val="superscript"/>
        </w:rPr>
        <w:footnoteReference w:id="6"/>
      </w:r>
      <w:r w:rsidR="00130E4F" w:rsidRPr="00130E4F">
        <w:rPr>
          <w:rFonts w:asciiTheme="minorHAnsi" w:hAnsiTheme="minorHAnsi" w:cstheme="minorHAnsi"/>
          <w:i/>
          <w:sz w:val="24"/>
          <w:szCs w:val="24"/>
        </w:rPr>
        <w:t xml:space="preserve">, </w:t>
      </w:r>
      <w:r w:rsidR="00130E4F" w:rsidRPr="00130E4F">
        <w:rPr>
          <w:rFonts w:asciiTheme="minorHAnsi" w:hAnsiTheme="minorHAnsi" w:cstheme="minorHAnsi"/>
          <w:sz w:val="24"/>
          <w:szCs w:val="24"/>
        </w:rPr>
        <w:t xml:space="preserve">reprezentowanym przez ……………………………………………….  na podstawie </w:t>
      </w:r>
      <w:r w:rsidR="00130E4F" w:rsidRPr="00D63B7C">
        <w:rPr>
          <w:rFonts w:asciiTheme="minorHAnsi" w:hAnsiTheme="minorHAnsi" w:cstheme="minorHAnsi"/>
          <w:bCs/>
          <w:sz w:val="24"/>
          <w:szCs w:val="24"/>
        </w:rPr>
        <w:t>Pełnomocnictw</w:t>
      </w:r>
      <w:r w:rsidR="00E367A5" w:rsidRPr="00D63B7C">
        <w:rPr>
          <w:rFonts w:asciiTheme="minorHAnsi" w:hAnsiTheme="minorHAnsi" w:cstheme="minorHAnsi"/>
          <w:bCs/>
          <w:sz w:val="24"/>
          <w:szCs w:val="24"/>
        </w:rPr>
        <w:t>a z dnia ……………………..</w:t>
      </w:r>
      <w:r w:rsidR="00130E4F" w:rsidRPr="00E367A5">
        <w:rPr>
          <w:rFonts w:asciiTheme="minorHAnsi" w:hAnsiTheme="minorHAnsi" w:cstheme="minorHAnsi"/>
          <w:bCs/>
          <w:sz w:val="24"/>
          <w:szCs w:val="24"/>
        </w:rPr>
        <w:t>;</w:t>
      </w:r>
    </w:p>
    <w:p w14:paraId="29B38462" w14:textId="083CA263" w:rsidR="00336BBD" w:rsidRPr="00130E4F" w:rsidRDefault="00CD1DAD" w:rsidP="00B739C0">
      <w:pPr>
        <w:numPr>
          <w:ilvl w:val="0"/>
          <w:numId w:val="34"/>
        </w:numPr>
        <w:spacing w:after="120"/>
        <w:ind w:left="357" w:hanging="357"/>
        <w:rPr>
          <w:rFonts w:asciiTheme="minorHAnsi" w:hAnsiTheme="minorHAnsi" w:cstheme="minorHAnsi"/>
          <w:sz w:val="24"/>
          <w:szCs w:val="24"/>
        </w:rPr>
      </w:pPr>
      <w:r w:rsidRPr="00130E4F">
        <w:rPr>
          <w:rFonts w:asciiTheme="minorHAnsi" w:hAnsiTheme="minorHAnsi" w:cstheme="minorHAnsi"/>
          <w:sz w:val="24"/>
          <w:szCs w:val="24"/>
        </w:rPr>
        <w:t>„</w:t>
      </w:r>
      <w:r w:rsidR="00336BBD" w:rsidRPr="00130E4F">
        <w:rPr>
          <w:rFonts w:asciiTheme="minorHAnsi" w:hAnsiTheme="minorHAnsi" w:cstheme="minorHAnsi"/>
          <w:sz w:val="24"/>
          <w:szCs w:val="24"/>
        </w:rPr>
        <w:t>Cross-financing</w:t>
      </w:r>
      <w:r w:rsidRPr="00130E4F">
        <w:rPr>
          <w:rFonts w:asciiTheme="minorHAnsi" w:hAnsiTheme="minorHAnsi" w:cstheme="minorHAnsi"/>
          <w:sz w:val="24"/>
          <w:szCs w:val="24"/>
        </w:rPr>
        <w:t>”</w:t>
      </w:r>
      <w:r w:rsidR="00336BBD" w:rsidRPr="00130E4F">
        <w:rPr>
          <w:rFonts w:asciiTheme="minorHAnsi" w:hAnsiTheme="minorHAnsi" w:cstheme="minorHAnsi"/>
          <w:sz w:val="24"/>
          <w:szCs w:val="24"/>
        </w:rPr>
        <w:t xml:space="preserve"> – zasada w rozumieniu podrozdziału 2.4 pkt 6 Wytycznych dotyczących kwalifikowalności wydatków na lata 2021-2027</w:t>
      </w:r>
      <w:r w:rsidR="00235CEC" w:rsidRPr="00130E4F">
        <w:rPr>
          <w:rFonts w:asciiTheme="minorHAnsi" w:hAnsiTheme="minorHAnsi" w:cstheme="minorHAnsi"/>
          <w:sz w:val="24"/>
          <w:szCs w:val="24"/>
        </w:rPr>
        <w:t>;</w:t>
      </w:r>
    </w:p>
    <w:p w14:paraId="1F6B9BE0" w14:textId="09E36412" w:rsidR="00105074" w:rsidRPr="00336117" w:rsidRDefault="0010507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7A0AF999" w:rsidR="00CF1666" w:rsidRPr="00D63B7C" w:rsidRDefault="00CF1666" w:rsidP="00B739C0">
      <w:pPr>
        <w:numPr>
          <w:ilvl w:val="0"/>
          <w:numId w:val="34"/>
        </w:numPr>
        <w:spacing w:after="120"/>
        <w:ind w:left="357" w:hanging="357"/>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00043F2F" w:rsidRPr="004B03F5">
        <w:rPr>
          <w:rFonts w:asciiTheme="minorHAnsi" w:hAnsiTheme="minorHAnsi" w:cstheme="minorHAnsi"/>
          <w:sz w:val="24"/>
          <w:szCs w:val="24"/>
        </w:rPr>
        <w:t>Działanie 6.2</w:t>
      </w:r>
      <w:r w:rsidR="00DD4046" w:rsidRPr="00DD4046">
        <w:rPr>
          <w:rFonts w:asciiTheme="minorHAnsi" w:hAnsiTheme="minorHAnsi" w:cstheme="minorHAnsi"/>
          <w:sz w:val="24"/>
          <w:szCs w:val="24"/>
        </w:rPr>
        <w:t xml:space="preserve"> </w:t>
      </w:r>
      <w:r w:rsidR="00DD4046" w:rsidRPr="009C5C80">
        <w:rPr>
          <w:rFonts w:asciiTheme="minorHAnsi" w:hAnsiTheme="minorHAnsi" w:cstheme="minorHAnsi"/>
          <w:iCs/>
          <w:sz w:val="24"/>
        </w:rPr>
        <w:t>Aktywizacja społeczno-zawodowa osób zagrożonych ubóstwem i wykluczeniem społecznym</w:t>
      </w:r>
      <w:r w:rsidR="00043F2F">
        <w:rPr>
          <w:rFonts w:asciiTheme="minorHAnsi" w:hAnsiTheme="minorHAnsi" w:cstheme="minorHAnsi"/>
          <w:sz w:val="24"/>
          <w:szCs w:val="24"/>
        </w:rPr>
        <w:t xml:space="preserve"> </w:t>
      </w:r>
      <w:r w:rsidR="00591DE4" w:rsidRPr="00336117">
        <w:rPr>
          <w:rFonts w:asciiTheme="minorHAnsi" w:hAnsiTheme="minorHAnsi" w:cstheme="minorHAnsi"/>
          <w:iCs/>
          <w:sz w:val="24"/>
          <w:szCs w:val="24"/>
        </w:rPr>
        <w:t>w ramach Programu</w:t>
      </w:r>
      <w:r w:rsidRPr="00336117">
        <w:rPr>
          <w:rFonts w:asciiTheme="minorHAnsi" w:hAnsiTheme="minorHAnsi" w:cstheme="minorHAnsi"/>
          <w:sz w:val="24"/>
          <w:szCs w:val="24"/>
        </w:rPr>
        <w:t>;</w:t>
      </w:r>
    </w:p>
    <w:p w14:paraId="442E30E5" w14:textId="10A81A69" w:rsidR="00130E4F" w:rsidRPr="00336117" w:rsidRDefault="00130E4F" w:rsidP="00B739C0">
      <w:pPr>
        <w:numPr>
          <w:ilvl w:val="0"/>
          <w:numId w:val="34"/>
        </w:numPr>
        <w:spacing w:after="120"/>
        <w:ind w:left="357" w:hanging="357"/>
        <w:rPr>
          <w:rFonts w:asciiTheme="minorHAnsi" w:hAnsiTheme="minorHAnsi" w:cstheme="minorHAnsi"/>
          <w:i/>
          <w:sz w:val="24"/>
          <w:szCs w:val="24"/>
        </w:rPr>
      </w:pPr>
      <w:r>
        <w:rPr>
          <w:rFonts w:asciiTheme="minorHAnsi" w:hAnsiTheme="minorHAnsi" w:cstheme="minorHAnsi"/>
          <w:i/>
          <w:iCs/>
          <w:sz w:val="24"/>
          <w:szCs w:val="24"/>
          <w:lang w:eastAsia="en-US"/>
        </w:rPr>
        <w:t>„E</w:t>
      </w:r>
      <w:r w:rsidRPr="00004456">
        <w:rPr>
          <w:rFonts w:asciiTheme="minorHAnsi" w:hAnsiTheme="minorHAnsi" w:cstheme="minorHAnsi"/>
          <w:i/>
          <w:iCs/>
          <w:sz w:val="24"/>
          <w:szCs w:val="24"/>
          <w:lang w:eastAsia="en-US"/>
        </w:rPr>
        <w:t>FS+</w:t>
      </w:r>
      <w:r w:rsidRPr="00004456">
        <w:rPr>
          <w:rFonts w:asciiTheme="minorHAnsi" w:hAnsiTheme="minorHAnsi" w:cstheme="minorHAnsi"/>
          <w:sz w:val="24"/>
          <w:szCs w:val="24"/>
          <w:lang w:eastAsia="en-US"/>
        </w:rPr>
        <w:t>” – oznacza to Europejski Fundusz Społeczny Plus;</w:t>
      </w:r>
    </w:p>
    <w:p w14:paraId="67D55D7B" w14:textId="29203EDD" w:rsidR="001C11F6" w:rsidRDefault="00DB0114" w:rsidP="00B739C0">
      <w:pPr>
        <w:numPr>
          <w:ilvl w:val="0"/>
          <w:numId w:val="34"/>
        </w:numPr>
        <w:spacing w:after="120"/>
        <w:ind w:left="357" w:hanging="357"/>
        <w:rPr>
          <w:rFonts w:asciiTheme="minorHAnsi" w:hAnsiTheme="minorHAnsi" w:cstheme="minorHAnsi"/>
          <w:iCs/>
          <w:sz w:val="24"/>
          <w:szCs w:val="24"/>
        </w:rPr>
      </w:pPr>
      <w:r w:rsidRPr="00D277F2">
        <w:rPr>
          <w:rFonts w:asciiTheme="minorHAnsi" w:hAnsiTheme="minorHAnsi" w:cstheme="minorHAnsi"/>
          <w:sz w:val="24"/>
          <w:szCs w:val="24"/>
        </w:rPr>
        <w:t xml:space="preserve">„FEO 2021-2027”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program regionalny Fundusze Europejskie dla Opolskiego 2021-2027</w:t>
      </w:r>
      <w:r w:rsidR="0030415F" w:rsidRPr="0030415F">
        <w:rPr>
          <w:rFonts w:asciiTheme="minorHAnsi" w:hAnsiTheme="minorHAnsi" w:cstheme="minorHAnsi"/>
          <w:sz w:val="24"/>
          <w:szCs w:val="24"/>
        </w:rPr>
        <w:t>przyjęty </w:t>
      </w:r>
      <w:r w:rsidR="0030415F" w:rsidRPr="0030415F">
        <w:rPr>
          <w:rFonts w:asciiTheme="minorHAnsi" w:hAnsiTheme="minorHAnsi" w:cstheme="minorHAnsi"/>
          <w:iCs/>
          <w:sz w:val="24"/>
          <w:szCs w:val="24"/>
        </w:rPr>
        <w:t xml:space="preserve">Decyzją Wykonawczą Komisji Europejskiej z dnia 29.11.2022 r. zatwierdzającą program „Fundusze Europejskie dla Opolskiego 2021-2027” do wsparcia z Europejskiego Funduszu Rozwoju Regionalnego i Europejskiego Funduszu Społecznego </w:t>
      </w:r>
      <w:r w:rsidR="0030415F" w:rsidRPr="0030415F">
        <w:rPr>
          <w:rFonts w:asciiTheme="minorHAnsi" w:hAnsiTheme="minorHAnsi" w:cstheme="minorHAnsi"/>
          <w:iCs/>
          <w:sz w:val="24"/>
          <w:szCs w:val="24"/>
        </w:rPr>
        <w:lastRenderedPageBreak/>
        <w:t>Plus w ramach celu „Inwestycje na rzecz zatrudnienia i wzrostu” dla regionu Opolskiego w Polsce CCI 2021PL16FFPR008</w:t>
      </w:r>
    </w:p>
    <w:p w14:paraId="426B1668" w14:textId="77777777" w:rsidR="00130E4F" w:rsidRPr="00A64347" w:rsidRDefault="00130E4F" w:rsidP="00B739C0">
      <w:pPr>
        <w:numPr>
          <w:ilvl w:val="0"/>
          <w:numId w:val="34"/>
        </w:numPr>
        <w:spacing w:after="120"/>
        <w:ind w:left="357" w:hanging="357"/>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214779FC" w14:textId="77777777" w:rsidR="00130E4F" w:rsidRPr="00AB4962" w:rsidRDefault="00130E4F" w:rsidP="00B739C0">
      <w:pPr>
        <w:numPr>
          <w:ilvl w:val="0"/>
          <w:numId w:val="34"/>
        </w:numPr>
        <w:spacing w:after="120"/>
        <w:ind w:left="357" w:hanging="357"/>
        <w:rPr>
          <w:rFonts w:cs="Calibri"/>
          <w:sz w:val="24"/>
          <w:szCs w:val="24"/>
        </w:rPr>
      </w:pPr>
      <w:r w:rsidRPr="00D277F2">
        <w:rPr>
          <w:rFonts w:asciiTheme="minorHAnsi" w:hAnsiTheme="minorHAnsi" w:cstheme="minorHAnsi"/>
          <w:sz w:val="24"/>
          <w:szCs w:val="24"/>
        </w:rPr>
        <w:t>„Instytucji Zarządzającej” - oznacza to Zarząd Województwa Opolskiego;</w:t>
      </w:r>
    </w:p>
    <w:p w14:paraId="47C9D77F" w14:textId="5E5A2E94" w:rsidR="00130E4F" w:rsidRPr="00D63B7C" w:rsidRDefault="00130E4F" w:rsidP="00B739C0">
      <w:pPr>
        <w:pStyle w:val="Akapitzlist"/>
        <w:numPr>
          <w:ilvl w:val="0"/>
          <w:numId w:val="34"/>
        </w:numPr>
        <w:spacing w:after="120"/>
        <w:rPr>
          <w:rFonts w:asciiTheme="minorHAnsi" w:hAnsiTheme="minorHAnsi" w:cstheme="minorHAnsi"/>
          <w:iCs/>
        </w:rPr>
      </w:pPr>
      <w:r>
        <w:rPr>
          <w:rFonts w:asciiTheme="minorHAnsi" w:hAnsiTheme="minorHAnsi" w:cstheme="minorHAnsi"/>
        </w:rPr>
        <w:t>„</w:t>
      </w:r>
      <w:r w:rsidRPr="00AB4962">
        <w:rPr>
          <w:rFonts w:asciiTheme="minorHAnsi" w:hAnsiTheme="minorHAnsi" w:cstheme="minorHAnsi"/>
        </w:rPr>
        <w:t>KE</w:t>
      </w:r>
      <w:r>
        <w:rPr>
          <w:rFonts w:asciiTheme="minorHAnsi" w:hAnsiTheme="minorHAnsi" w:cstheme="minorHAnsi"/>
        </w:rPr>
        <w:t>”</w:t>
      </w:r>
      <w:r w:rsidRPr="00AB4962">
        <w:rPr>
          <w:rFonts w:asciiTheme="minorHAnsi" w:hAnsiTheme="minorHAnsi" w:cstheme="minorHAnsi"/>
          <w:b/>
        </w:rPr>
        <w:t xml:space="preserve"> </w:t>
      </w:r>
      <w:r w:rsidRPr="00AB4962">
        <w:rPr>
          <w:rFonts w:asciiTheme="minorHAnsi" w:hAnsiTheme="minorHAnsi" w:cstheme="minorHAnsi"/>
        </w:rPr>
        <w:t>- Komisja Europejska</w:t>
      </w:r>
      <w:r>
        <w:rPr>
          <w:rFonts w:asciiTheme="minorHAnsi" w:hAnsiTheme="minorHAnsi" w:cstheme="minorHAnsi"/>
        </w:rPr>
        <w:t>;</w:t>
      </w:r>
    </w:p>
    <w:p w14:paraId="3764AD89" w14:textId="18EAF0BA" w:rsidR="00E203D1" w:rsidRPr="00336117" w:rsidRDefault="00E203D1" w:rsidP="00B739C0">
      <w:pPr>
        <w:numPr>
          <w:ilvl w:val="0"/>
          <w:numId w:val="34"/>
        </w:numPr>
        <w:spacing w:after="120"/>
        <w:ind w:left="357" w:hanging="357"/>
        <w:rPr>
          <w:rFonts w:asciiTheme="minorHAnsi" w:hAnsiTheme="minorHAnsi" w:cstheme="minorHAnsi"/>
          <w:sz w:val="24"/>
          <w:szCs w:val="24"/>
        </w:rPr>
      </w:pPr>
      <w:r w:rsidRPr="00D277F2">
        <w:rPr>
          <w:rFonts w:asciiTheme="minorHAnsi" w:hAnsiTheme="minorHAnsi" w:cstheme="minorHAnsi"/>
          <w:iCs/>
          <w:sz w:val="24"/>
          <w:szCs w:val="24"/>
          <w:lang w:eastAsia="en-US"/>
        </w:rPr>
        <w:t>„konflikcie interesów”</w:t>
      </w:r>
      <w:r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Pr="00336117">
        <w:rPr>
          <w:rFonts w:asciiTheme="minorHAnsi" w:hAnsiTheme="minorHAnsi" w:cstheme="minorHAnsi"/>
          <w:iCs/>
          <w:sz w:val="24"/>
          <w:szCs w:val="24"/>
          <w:lang w:eastAsia="en-US"/>
        </w:rPr>
        <w:t xml:space="preserve"> oznacza to sytuację wskazaną w at. 61 ust. 3 Rozporządzenia Parlamentu Europejskiego i Rady (UE, Euratom) 2018/1046 z dnia 18 lipca 2018 r. w</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z 2018 r. Nr 193, str. 1 z</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 xml:space="preserve">późn. zm.) zgodnie z którym: </w:t>
      </w:r>
      <w:r w:rsidRPr="000F2D67">
        <w:rPr>
          <w:rFonts w:asciiTheme="minorHAnsi" w:hAnsiTheme="minorHAnsi" w:cstheme="minorHAnsi"/>
          <w:iCs/>
          <w:sz w:val="24"/>
          <w:szCs w:val="24"/>
          <w:lang w:eastAsia="en-US"/>
        </w:rPr>
        <w:t>„Do celów ust. 1</w:t>
      </w:r>
      <w:r w:rsidR="004126C5" w:rsidRPr="000F2D67">
        <w:rPr>
          <w:rFonts w:asciiTheme="minorHAnsi" w:hAnsiTheme="minorHAnsi" w:cstheme="minorHAnsi"/>
          <w:iCs/>
          <w:sz w:val="24"/>
          <w:szCs w:val="24"/>
          <w:lang w:eastAsia="en-US"/>
        </w:rPr>
        <w:t xml:space="preserve"> konflikt </w:t>
      </w:r>
      <w:r w:rsidRPr="000F2D67">
        <w:rPr>
          <w:rFonts w:asciiTheme="minorHAnsi" w:hAnsiTheme="minorHAnsi" w:cstheme="minorHAns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336117">
        <w:rPr>
          <w:rFonts w:asciiTheme="minorHAnsi" w:hAnsiTheme="minorHAnsi" w:cstheme="minorHAnsi"/>
          <w:iCs/>
          <w:sz w:val="24"/>
          <w:szCs w:val="24"/>
          <w:lang w:eastAsia="en-US"/>
        </w:rPr>
        <w:t>;</w:t>
      </w:r>
    </w:p>
    <w:p w14:paraId="74B1E075" w14:textId="0CB39F8B" w:rsidR="0066762D" w:rsidRPr="00336117" w:rsidRDefault="001C11F6" w:rsidP="00B739C0">
      <w:pPr>
        <w:numPr>
          <w:ilvl w:val="0"/>
          <w:numId w:val="34"/>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 xml:space="preserve">Lokalny System Informatyczny </w:t>
      </w:r>
      <w:r w:rsidR="009551B7">
        <w:rPr>
          <w:rFonts w:asciiTheme="minorHAnsi" w:hAnsiTheme="minorHAnsi" w:cstheme="minorHAnsi"/>
          <w:sz w:val="24"/>
          <w:szCs w:val="24"/>
        </w:rPr>
        <w:t xml:space="preserve">FEO </w:t>
      </w:r>
      <w:r w:rsidR="0066762D" w:rsidRPr="00D277F2">
        <w:rPr>
          <w:rFonts w:asciiTheme="minorHAnsi" w:hAnsiTheme="minorHAnsi" w:cstheme="minorHAnsi"/>
          <w:sz w:val="24"/>
          <w:szCs w:val="24"/>
        </w:rPr>
        <w:t>2021-2027;</w:t>
      </w:r>
    </w:p>
    <w:p w14:paraId="67703FB7" w14:textId="115B9F83" w:rsidR="00CF1666"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7"/>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7DA96761" w14:textId="1EF5FCC6" w:rsidR="00DB0114" w:rsidRPr="00336117" w:rsidRDefault="004279D6" w:rsidP="00B739C0">
      <w:pPr>
        <w:numPr>
          <w:ilvl w:val="0"/>
          <w:numId w:val="34"/>
        </w:numPr>
        <w:spacing w:after="120"/>
        <w:ind w:left="357" w:hanging="357"/>
        <w:rPr>
          <w:rFonts w:asciiTheme="minorHAnsi" w:hAnsiTheme="minorHAnsi" w:cstheme="minorHAnsi"/>
          <w:sz w:val="24"/>
          <w:szCs w:val="24"/>
        </w:rPr>
      </w:pPr>
      <w:r w:rsidDel="004279D6">
        <w:rPr>
          <w:rFonts w:asciiTheme="minorHAnsi" w:hAnsiTheme="minorHAnsi" w:cstheme="minorHAnsi"/>
          <w:sz w:val="24"/>
          <w:szCs w:val="24"/>
        </w:rPr>
        <w:t xml:space="preserve"> </w:t>
      </w:r>
      <w:r w:rsidR="00DB0114" w:rsidRPr="00336117">
        <w:rPr>
          <w:rFonts w:asciiTheme="minorHAnsi" w:hAnsiTheme="minorHAnsi" w:cstheme="minorHAnsi"/>
          <w:sz w:val="24"/>
          <w:szCs w:val="24"/>
        </w:rPr>
        <w:t>„nieprawidłowości</w:t>
      </w:r>
      <w:r w:rsidR="00130E4F">
        <w:rPr>
          <w:rFonts w:asciiTheme="minorHAnsi" w:hAnsiTheme="minorHAnsi" w:cstheme="minorHAnsi"/>
          <w:i/>
          <w:iCs/>
          <w:sz w:val="24"/>
          <w:szCs w:val="24"/>
          <w:lang w:eastAsia="en-US"/>
        </w:rPr>
        <w:t>/</w:t>
      </w:r>
      <w:r w:rsidR="00130E4F" w:rsidRPr="00004456">
        <w:rPr>
          <w:rFonts w:asciiTheme="minorHAnsi" w:hAnsiTheme="minorHAnsi" w:cstheme="minorHAnsi"/>
          <w:i/>
          <w:iCs/>
          <w:sz w:val="24"/>
          <w:szCs w:val="24"/>
          <w:lang w:eastAsia="en-US"/>
        </w:rPr>
        <w:t>nieprawidłowości indywidualnej</w:t>
      </w:r>
      <w:r w:rsidR="00DB0114" w:rsidRPr="00336117">
        <w:rPr>
          <w:rFonts w:asciiTheme="minorHAnsi" w:hAnsiTheme="minorHAnsi" w:cstheme="minorHAnsi"/>
          <w:sz w:val="24"/>
          <w:szCs w:val="24"/>
        </w:rPr>
        <w:t xml:space="preserve">” - </w:t>
      </w:r>
      <w:r w:rsidR="00DB0114"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8"/>
      </w:r>
      <w:r w:rsidR="00DB0114"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9D4E1F" w:rsidRDefault="00DB011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7CEE193A" w14:textId="09279D41" w:rsidR="009D4E1F" w:rsidRPr="00D63B7C" w:rsidRDefault="009D4E1F" w:rsidP="00B739C0">
      <w:pPr>
        <w:numPr>
          <w:ilvl w:val="0"/>
          <w:numId w:val="34"/>
        </w:numPr>
        <w:spacing w:after="120"/>
        <w:ind w:left="357" w:hanging="357"/>
        <w:rPr>
          <w:rFonts w:asciiTheme="minorHAnsi" w:hAnsiTheme="minorHAnsi" w:cstheme="minorHAnsi"/>
          <w:sz w:val="24"/>
          <w:szCs w:val="24"/>
        </w:rPr>
      </w:pPr>
      <w:r w:rsidRPr="00BB7800">
        <w:rPr>
          <w:rFonts w:asciiTheme="minorHAnsi" w:hAnsiTheme="minorHAnsi" w:cstheme="minorHAnsi"/>
          <w:iCs/>
          <w:sz w:val="24"/>
          <w:szCs w:val="24"/>
        </w:rPr>
        <w:t>„PES”- oznacza to podmiot ekonomii społecznej, o którym mowa w art. 2 pkt 5 ustawy</w:t>
      </w:r>
      <w:r w:rsidRPr="00BB7800">
        <w:rPr>
          <w:rFonts w:asciiTheme="minorHAnsi" w:hAnsiTheme="minorHAnsi" w:cstheme="minorHAnsi"/>
          <w:iCs/>
          <w:sz w:val="24"/>
          <w:szCs w:val="24"/>
        </w:rPr>
        <w:br/>
        <w:t>z dnia 5 sierpnia 2022</w:t>
      </w:r>
      <w:r w:rsidR="00BC1B7D">
        <w:rPr>
          <w:rFonts w:asciiTheme="minorHAnsi" w:hAnsiTheme="minorHAnsi" w:cstheme="minorHAnsi"/>
          <w:iCs/>
          <w:sz w:val="24"/>
          <w:szCs w:val="24"/>
        </w:rPr>
        <w:t xml:space="preserve"> </w:t>
      </w:r>
      <w:r w:rsidRPr="00BB7800">
        <w:rPr>
          <w:rFonts w:asciiTheme="minorHAnsi" w:hAnsiTheme="minorHAnsi" w:cstheme="minorHAnsi"/>
          <w:iCs/>
          <w:sz w:val="24"/>
          <w:szCs w:val="24"/>
        </w:rPr>
        <w:t>r. o ekonomii społecznej</w:t>
      </w:r>
      <w:r w:rsidR="009A5CE9" w:rsidRPr="00BB7800">
        <w:rPr>
          <w:rFonts w:asciiTheme="minorHAnsi" w:hAnsiTheme="minorHAnsi" w:cstheme="minorHAnsi"/>
          <w:iCs/>
          <w:sz w:val="24"/>
          <w:szCs w:val="24"/>
        </w:rPr>
        <w:t>;</w:t>
      </w:r>
    </w:p>
    <w:p w14:paraId="3939A250" w14:textId="2AEBE61B" w:rsidR="00BB7800" w:rsidRPr="00BB7800" w:rsidRDefault="00BB7800" w:rsidP="00B739C0">
      <w:pPr>
        <w:numPr>
          <w:ilvl w:val="0"/>
          <w:numId w:val="34"/>
        </w:numPr>
        <w:spacing w:after="120"/>
        <w:ind w:left="357" w:hanging="357"/>
        <w:rPr>
          <w:rFonts w:asciiTheme="minorHAnsi" w:hAnsiTheme="minorHAnsi" w:cstheme="minorHAnsi"/>
          <w:sz w:val="24"/>
          <w:szCs w:val="24"/>
        </w:rPr>
      </w:pPr>
      <w:r w:rsidRPr="00BB7800">
        <w:rPr>
          <w:rFonts w:asciiTheme="minorHAnsi" w:hAnsiTheme="minorHAnsi" w:cstheme="minorHAnsi"/>
          <w:i/>
          <w:iCs/>
          <w:sz w:val="24"/>
          <w:szCs w:val="24"/>
        </w:rPr>
        <w:t>„</w:t>
      </w:r>
      <w:r w:rsidRPr="005A0657">
        <w:rPr>
          <w:rFonts w:asciiTheme="minorHAnsi" w:hAnsiTheme="minorHAnsi" w:cstheme="minorHAnsi"/>
          <w:iCs/>
          <w:sz w:val="24"/>
          <w:szCs w:val="24"/>
        </w:rPr>
        <w:t>Portalu Funduszy Europejskich</w:t>
      </w:r>
      <w:r w:rsidRPr="00BB7800">
        <w:rPr>
          <w:rFonts w:asciiTheme="minorHAnsi" w:hAnsiTheme="minorHAnsi" w:cstheme="minorHAnsi"/>
          <w:i/>
          <w:iCs/>
          <w:sz w:val="24"/>
          <w:szCs w:val="24"/>
        </w:rPr>
        <w:t>”</w:t>
      </w:r>
      <w:r w:rsidRPr="00BB7800">
        <w:rPr>
          <w:rFonts w:asciiTheme="minorHAnsi" w:hAnsiTheme="minorHAnsi" w:cstheme="minorHAnsi"/>
          <w:sz w:val="24"/>
          <w:szCs w:val="24"/>
        </w:rPr>
        <w:t xml:space="preserve"> - oznacza to stronę internetową pod adresem: </w:t>
      </w:r>
      <w:hyperlink r:id="rId14" w:history="1">
        <w:r w:rsidRPr="00BB7800">
          <w:rPr>
            <w:rFonts w:asciiTheme="minorHAnsi" w:hAnsiTheme="minorHAnsi" w:cstheme="minorHAnsi"/>
            <w:color w:val="0000FF"/>
            <w:sz w:val="24"/>
            <w:szCs w:val="24"/>
            <w:u w:val="single"/>
          </w:rPr>
          <w:t>www.funduszeeuropejskie.gov.pl</w:t>
        </w:r>
      </w:hyperlink>
    </w:p>
    <w:p w14:paraId="66B4D05C" w14:textId="576B6D8A" w:rsidR="00DB0114" w:rsidRPr="00336117" w:rsidRDefault="002616C9"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w:t>
      </w:r>
      <w:r w:rsidR="009C5F01">
        <w:rPr>
          <w:rFonts w:cs="Calibri"/>
          <w:sz w:val="24"/>
          <w:szCs w:val="24"/>
        </w:rPr>
        <w:t>oznacza Instytucję Zarządzającą, pełniącą rolę administratora danych osobowych dla zbioru FEO 2021-2027</w:t>
      </w:r>
    </w:p>
    <w:p w14:paraId="17EA793C" w14:textId="1E990BCB" w:rsidR="00CF1666" w:rsidRPr="00336117" w:rsidRDefault="00E4075B"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w:t>
      </w:r>
      <w:r w:rsidR="00BB7800" w:rsidRPr="00004456">
        <w:rPr>
          <w:rFonts w:asciiTheme="minorHAnsi" w:hAnsiTheme="minorHAnsi" w:cstheme="minorHAnsi"/>
          <w:sz w:val="24"/>
          <w:szCs w:val="24"/>
        </w:rPr>
        <w:t xml:space="preserve">oznacza to </w:t>
      </w:r>
      <w:r w:rsidR="00BB7800">
        <w:rPr>
          <w:rFonts w:asciiTheme="minorHAnsi" w:hAnsiTheme="minorHAnsi" w:cstheme="minorHAnsi"/>
          <w:sz w:val="24"/>
          <w:szCs w:val="24"/>
        </w:rPr>
        <w:t>p</w:t>
      </w:r>
      <w:r w:rsidR="00BB7800" w:rsidRPr="00004456">
        <w:rPr>
          <w:rFonts w:asciiTheme="minorHAnsi" w:hAnsiTheme="minorHAnsi" w:cstheme="minorHAnsi"/>
          <w:sz w:val="24"/>
          <w:szCs w:val="24"/>
        </w:rPr>
        <w:t xml:space="preserve">rogram </w:t>
      </w:r>
      <w:r w:rsidR="00BB7800">
        <w:rPr>
          <w:rFonts w:asciiTheme="minorHAnsi" w:hAnsiTheme="minorHAnsi" w:cstheme="minorHAnsi"/>
          <w:sz w:val="24"/>
          <w:szCs w:val="24"/>
        </w:rPr>
        <w:t>r</w:t>
      </w:r>
      <w:r w:rsidR="00BB7800" w:rsidRPr="00004456">
        <w:rPr>
          <w:rFonts w:asciiTheme="minorHAnsi" w:hAnsiTheme="minorHAnsi" w:cstheme="minorHAnsi"/>
          <w:sz w:val="24"/>
          <w:szCs w:val="24"/>
        </w:rPr>
        <w:t>egionalny Fundusze Europejskie dla Opolskiego na lata 2021 – 2027 przyjęty Decyzją wykonawczą Komisji Europejskiej z dnia 2</w:t>
      </w:r>
      <w:r w:rsidR="00484A93">
        <w:rPr>
          <w:rFonts w:asciiTheme="minorHAnsi" w:hAnsiTheme="minorHAnsi" w:cstheme="minorHAnsi"/>
          <w:sz w:val="24"/>
          <w:szCs w:val="24"/>
        </w:rPr>
        <w:t>4.07.2024</w:t>
      </w:r>
      <w:r w:rsidR="00BB7800" w:rsidRPr="00004456">
        <w:rPr>
          <w:rFonts w:asciiTheme="minorHAnsi" w:hAnsiTheme="minorHAnsi" w:cstheme="minorHAnsi"/>
          <w:sz w:val="24"/>
          <w:szCs w:val="24"/>
        </w:rPr>
        <w:t xml:space="preserve"> r. </w:t>
      </w:r>
      <w:r w:rsidR="00484A93">
        <w:rPr>
          <w:rFonts w:asciiTheme="minorHAnsi" w:hAnsiTheme="minorHAnsi" w:cstheme="minorHAnsi"/>
          <w:sz w:val="24"/>
          <w:szCs w:val="24"/>
        </w:rPr>
        <w:t xml:space="preserve">zmieniającą decyzję wykonawczą C(2022)8515 </w:t>
      </w:r>
      <w:r w:rsidR="00BB7800" w:rsidRPr="00004456">
        <w:rPr>
          <w:rFonts w:asciiTheme="minorHAnsi" w:hAnsiTheme="minorHAnsi" w:cstheme="minorHAnsi"/>
          <w:sz w:val="24"/>
          <w:szCs w:val="24"/>
        </w:rPr>
        <w:t>zatwierdzającą program „Fundusze Europejskie dla Opolskiego 2021-2027” do wsparcia z Europejskiego Funduszu Rozwoju Regionalnego i Europejskiego Funduszu Społecznego Plus w ramach celu „Inwestycje na rzecz zatrudnienia i wzrostu” dla Opolskiego w Polsce CCI</w:t>
      </w:r>
      <w:r w:rsidR="00484A93">
        <w:rPr>
          <w:rFonts w:asciiTheme="minorHAnsi" w:hAnsiTheme="minorHAnsi" w:cstheme="minorHAnsi"/>
          <w:sz w:val="24"/>
          <w:szCs w:val="24"/>
        </w:rPr>
        <w:t xml:space="preserve"> </w:t>
      </w:r>
      <w:r w:rsidR="00BB7800" w:rsidRPr="00004456">
        <w:rPr>
          <w:rFonts w:asciiTheme="minorHAnsi" w:hAnsiTheme="minorHAnsi" w:cstheme="minorHAnsi"/>
          <w:sz w:val="24"/>
          <w:szCs w:val="24"/>
        </w:rPr>
        <w:t>2021PL16FFPR008</w:t>
      </w:r>
      <w:r w:rsidR="00484A93">
        <w:rPr>
          <w:rFonts w:asciiTheme="minorHAnsi" w:hAnsiTheme="minorHAnsi" w:cstheme="minorHAnsi"/>
          <w:sz w:val="24"/>
          <w:szCs w:val="24"/>
        </w:rPr>
        <w:t>;</w:t>
      </w:r>
      <w:r w:rsidR="00DC5B9B">
        <w:rPr>
          <w:rFonts w:asciiTheme="minorHAnsi" w:hAnsiTheme="minorHAnsi" w:cstheme="minorHAnsi"/>
          <w:sz w:val="24"/>
          <w:szCs w:val="24"/>
        </w:rPr>
        <w:t xml:space="preserve"> </w:t>
      </w:r>
    </w:p>
    <w:p w14:paraId="1939A54D" w14:textId="792D3B73" w:rsidR="00562918" w:rsidRPr="00336117" w:rsidRDefault="00562918"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„Projekcie” </w:t>
      </w:r>
      <w:r w:rsidR="004D7FF0" w:rsidRPr="00336117">
        <w:rPr>
          <w:rFonts w:asciiTheme="minorHAnsi" w:hAnsiTheme="minorHAnsi" w:cstheme="minorHAnsi"/>
          <w:sz w:val="24"/>
          <w:szCs w:val="24"/>
        </w:rPr>
        <w:t xml:space="preserve">- </w:t>
      </w:r>
      <w:r w:rsidR="00F22359" w:rsidRPr="00004456">
        <w:rPr>
          <w:rFonts w:asciiTheme="minorHAnsi" w:hAnsiTheme="minorHAnsi" w:cstheme="minorHAnsi"/>
          <w:sz w:val="24"/>
          <w:szCs w:val="24"/>
        </w:rPr>
        <w:t>oznacza to projekt pt.</w:t>
      </w:r>
      <w:r w:rsidR="001B42F6">
        <w:rPr>
          <w:rFonts w:asciiTheme="minorHAnsi" w:hAnsiTheme="minorHAnsi" w:cstheme="minorHAnsi"/>
          <w:sz w:val="24"/>
          <w:szCs w:val="24"/>
        </w:rPr>
        <w:t xml:space="preserve"> </w:t>
      </w:r>
      <w:r w:rsidR="00F22359" w:rsidRPr="00004456">
        <w:rPr>
          <w:rFonts w:asciiTheme="minorHAnsi" w:hAnsiTheme="minorHAnsi" w:cstheme="minorHAnsi"/>
          <w:sz w:val="24"/>
          <w:szCs w:val="24"/>
        </w:rPr>
        <w:t>[</w:t>
      </w:r>
      <w:r w:rsidR="00F22359" w:rsidRPr="00004456">
        <w:rPr>
          <w:rFonts w:asciiTheme="minorHAnsi" w:hAnsiTheme="minorHAnsi" w:cstheme="minorHAnsi"/>
          <w:i/>
          <w:sz w:val="24"/>
          <w:szCs w:val="24"/>
        </w:rPr>
        <w:t>tytuł projektu</w:t>
      </w:r>
      <w:r w:rsidR="00F22359" w:rsidRPr="00004456">
        <w:rPr>
          <w:rFonts w:asciiTheme="minorHAnsi" w:hAnsiTheme="minorHAnsi" w:cstheme="minorHAnsi"/>
          <w:sz w:val="24"/>
          <w:szCs w:val="24"/>
        </w:rPr>
        <w:t xml:space="preserve">]……. realizowany w ramach Działania określony we wniosku o dofinansowanie projektu nr .................., zwanym dalej „Wnioskiem”, który stanowi załącznik nr 1 do </w:t>
      </w:r>
      <w:bookmarkStart w:id="1" w:name="_Hlk106724311"/>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1"/>
      <w:r w:rsidRPr="00336117">
        <w:rPr>
          <w:rFonts w:asciiTheme="minorHAnsi" w:hAnsiTheme="minorHAnsi" w:cstheme="minorHAnsi"/>
          <w:sz w:val="24"/>
          <w:szCs w:val="24"/>
        </w:rPr>
        <w:t>;</w:t>
      </w:r>
    </w:p>
    <w:p w14:paraId="52F00BB1" w14:textId="5598A3BA" w:rsidR="00026A3E" w:rsidRDefault="00026A3E"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21A1E7F5" w14:textId="56A9647A" w:rsidR="003126E5" w:rsidRPr="009C5C80" w:rsidRDefault="005A0657" w:rsidP="00B739C0">
      <w:pPr>
        <w:numPr>
          <w:ilvl w:val="0"/>
          <w:numId w:val="34"/>
        </w:numPr>
        <w:spacing w:after="120"/>
        <w:ind w:left="357" w:hanging="357"/>
        <w:rPr>
          <w:rFonts w:asciiTheme="minorHAnsi" w:hAnsiTheme="minorHAnsi" w:cstheme="minorHAnsi"/>
          <w:sz w:val="24"/>
          <w:szCs w:val="24"/>
        </w:rPr>
      </w:pPr>
      <w:r w:rsidRPr="00F22359" w:rsidDel="005A0657">
        <w:rPr>
          <w:rFonts w:asciiTheme="minorHAnsi" w:hAnsiTheme="minorHAnsi" w:cstheme="minorHAnsi"/>
          <w:sz w:val="24"/>
          <w:szCs w:val="24"/>
        </w:rPr>
        <w:t xml:space="preserve"> </w:t>
      </w:r>
      <w:r w:rsidR="003126E5" w:rsidRPr="00336117">
        <w:rPr>
          <w:rFonts w:asciiTheme="minorHAnsi" w:hAnsiTheme="minorHAnsi" w:cstheme="minorHAnsi"/>
          <w:sz w:val="24"/>
          <w:szCs w:val="24"/>
        </w:rPr>
        <w:t>„</w:t>
      </w:r>
      <w:r w:rsidR="003126E5" w:rsidRPr="009C5C80">
        <w:rPr>
          <w:rFonts w:asciiTheme="minorHAnsi" w:hAnsiTheme="minorHAnsi" w:cstheme="minorHAnsi"/>
          <w:sz w:val="24"/>
          <w:szCs w:val="24"/>
        </w:rPr>
        <w:t xml:space="preserve">Regulaminie wyboru projektów” </w:t>
      </w:r>
      <w:r w:rsidR="00463D38" w:rsidRPr="009C5C80">
        <w:rPr>
          <w:rFonts w:asciiTheme="minorHAnsi" w:hAnsiTheme="minorHAnsi" w:cstheme="minorHAnsi"/>
          <w:sz w:val="24"/>
          <w:szCs w:val="24"/>
        </w:rPr>
        <w:t>-</w:t>
      </w:r>
      <w:r w:rsidR="003126E5" w:rsidRPr="009C5C80">
        <w:rPr>
          <w:rFonts w:asciiTheme="minorHAnsi" w:hAnsiTheme="minorHAnsi" w:cstheme="minorHAnsi"/>
          <w:sz w:val="24"/>
          <w:szCs w:val="24"/>
        </w:rPr>
        <w:t xml:space="preserve"> oznacza to Regulamin </w:t>
      </w:r>
      <w:r w:rsidR="002F2F27" w:rsidRPr="009C5C80">
        <w:rPr>
          <w:rFonts w:asciiTheme="minorHAnsi" w:hAnsiTheme="minorHAnsi" w:cstheme="minorHAnsi"/>
          <w:sz w:val="24"/>
          <w:szCs w:val="24"/>
        </w:rPr>
        <w:t xml:space="preserve">wyboru projektów nr FEOP.06.02-IP.02-001/24 </w:t>
      </w:r>
      <w:r w:rsidR="00320C5F" w:rsidRPr="009C5C80">
        <w:rPr>
          <w:rFonts w:asciiTheme="minorHAnsi" w:hAnsiTheme="minorHAnsi" w:cstheme="minorHAnsi"/>
          <w:sz w:val="24"/>
          <w:szCs w:val="24"/>
        </w:rPr>
        <w:t>dotyczący</w:t>
      </w:r>
      <w:r w:rsidR="008B3AE1" w:rsidRPr="009C5C80">
        <w:rPr>
          <w:rFonts w:asciiTheme="minorHAnsi" w:hAnsiTheme="minorHAnsi" w:cstheme="minorHAnsi"/>
          <w:sz w:val="24"/>
          <w:szCs w:val="24"/>
        </w:rPr>
        <w:t xml:space="preserve"> </w:t>
      </w:r>
      <w:r w:rsidR="00320C5F" w:rsidRPr="009C5C80">
        <w:rPr>
          <w:rFonts w:asciiTheme="minorHAnsi" w:hAnsiTheme="minorHAnsi" w:cstheme="minorHAnsi"/>
          <w:sz w:val="24"/>
          <w:szCs w:val="24"/>
        </w:rPr>
        <w:t xml:space="preserve">projektów złożonych w ramach </w:t>
      </w:r>
      <w:r w:rsidR="003126E5" w:rsidRPr="009C5C80">
        <w:rPr>
          <w:rFonts w:asciiTheme="minorHAnsi" w:hAnsiTheme="minorHAnsi" w:cstheme="minorHAnsi"/>
          <w:sz w:val="24"/>
          <w:szCs w:val="24"/>
        </w:rPr>
        <w:t>postępowania konkurencyjnego</w:t>
      </w:r>
      <w:r w:rsidR="00320C5F" w:rsidRPr="009C5C80">
        <w:rPr>
          <w:rFonts w:cs="Calibri"/>
          <w:b/>
          <w:sz w:val="24"/>
          <w:szCs w:val="24"/>
        </w:rPr>
        <w:t xml:space="preserve"> </w:t>
      </w:r>
      <w:r w:rsidR="00320C5F" w:rsidRPr="009C5C80">
        <w:rPr>
          <w:rFonts w:cs="Calibri"/>
          <w:bCs/>
          <w:sz w:val="24"/>
          <w:szCs w:val="24"/>
        </w:rPr>
        <w:t>dla działania 6.2 Aktywizacja społeczno-zawodowa osób zagrożonych ubóstwem i wykluczeniem społecznym</w:t>
      </w:r>
      <w:r w:rsidR="00320C5F" w:rsidRPr="009C5C80">
        <w:rPr>
          <w:rFonts w:cs="Calibri"/>
          <w:b/>
          <w:sz w:val="24"/>
          <w:szCs w:val="24"/>
        </w:rPr>
        <w:t xml:space="preserve"> </w:t>
      </w:r>
      <w:r w:rsidR="00320C5F" w:rsidRPr="009C5C80">
        <w:rPr>
          <w:rFonts w:asciiTheme="minorHAnsi" w:hAnsiTheme="minorHAnsi" w:cstheme="minorHAnsi"/>
          <w:sz w:val="24"/>
          <w:szCs w:val="24"/>
        </w:rPr>
        <w:t xml:space="preserve">priorytetu 6 – </w:t>
      </w:r>
      <w:r w:rsidR="00320C5F" w:rsidRPr="009C5C80">
        <w:rPr>
          <w:rFonts w:asciiTheme="minorHAnsi" w:hAnsiTheme="minorHAnsi" w:cstheme="minorHAnsi"/>
          <w:bCs/>
          <w:iCs/>
          <w:sz w:val="24"/>
          <w:szCs w:val="24"/>
          <w:lang w:eastAsia="en-US"/>
        </w:rPr>
        <w:t xml:space="preserve"> </w:t>
      </w:r>
      <w:r w:rsidR="00320C5F" w:rsidRPr="00C5265B">
        <w:rPr>
          <w:rFonts w:asciiTheme="minorHAnsi" w:hAnsiTheme="minorHAnsi" w:cstheme="minorHAnsi"/>
          <w:bCs/>
          <w:i/>
          <w:iCs/>
          <w:sz w:val="24"/>
          <w:szCs w:val="24"/>
        </w:rPr>
        <w:t xml:space="preserve">Fundusze Europejskie wspierające </w:t>
      </w:r>
      <w:r w:rsidR="00320C5F" w:rsidRPr="009C5C80">
        <w:rPr>
          <w:rFonts w:asciiTheme="minorHAnsi" w:hAnsiTheme="minorHAnsi" w:cstheme="minorHAnsi"/>
          <w:bCs/>
          <w:i/>
          <w:iCs/>
          <w:sz w:val="24"/>
          <w:szCs w:val="24"/>
        </w:rPr>
        <w:t>włączenie społeczne w opolskim, programu regionalnego FEO 2021-2027</w:t>
      </w:r>
      <w:r w:rsidR="003126E5" w:rsidRPr="009C5C80">
        <w:rPr>
          <w:rFonts w:asciiTheme="minorHAnsi" w:hAnsiTheme="minorHAnsi" w:cstheme="minorHAnsi"/>
          <w:sz w:val="24"/>
          <w:szCs w:val="24"/>
        </w:rPr>
        <w:t xml:space="preserve">, gdzie zawarto szczegółowe informacje na temat w/w postępowania, w tym m.in. określono sposób wyboru projektów oraz wskazano informacje niezbędne podczas przygotowywania wniosków o dofinansowanie projektu </w:t>
      </w:r>
      <w:r w:rsidR="004279D6" w:rsidRPr="009C5C80">
        <w:rPr>
          <w:rFonts w:asciiTheme="minorHAnsi" w:hAnsiTheme="minorHAnsi" w:cstheme="minorHAnsi"/>
          <w:i/>
          <w:iCs/>
          <w:sz w:val="24"/>
          <w:szCs w:val="24"/>
        </w:rPr>
        <w:t xml:space="preserve">- </w:t>
      </w:r>
      <w:r w:rsidR="003126E5" w:rsidRPr="009C5C80">
        <w:rPr>
          <w:rFonts w:asciiTheme="minorHAnsi" w:hAnsiTheme="minorHAnsi" w:cstheme="minorHAnsi"/>
          <w:sz w:val="24"/>
          <w:szCs w:val="24"/>
        </w:rPr>
        <w:t>dostępny na stronie internetowej Instytucji Zarządzającej</w:t>
      </w:r>
      <w:r w:rsidR="00AE0ABD" w:rsidRPr="009C5C80">
        <w:rPr>
          <w:rFonts w:asciiTheme="minorHAnsi" w:hAnsiTheme="minorHAnsi" w:cstheme="minorHAnsi"/>
          <w:sz w:val="24"/>
          <w:szCs w:val="24"/>
        </w:rPr>
        <w:t xml:space="preserve"> </w:t>
      </w:r>
      <w:r w:rsidR="003126E5" w:rsidRPr="009C5C80">
        <w:rPr>
          <w:rFonts w:asciiTheme="minorHAnsi" w:hAnsiTheme="minorHAnsi" w:cstheme="minorHAnsi"/>
          <w:sz w:val="24"/>
          <w:szCs w:val="24"/>
        </w:rPr>
        <w:t xml:space="preserve">oraz na portalu Funduszy Europejskich; </w:t>
      </w:r>
    </w:p>
    <w:p w14:paraId="53873EC8" w14:textId="649649C7" w:rsidR="00CF1666" w:rsidRPr="00336117" w:rsidRDefault="00562918"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4571014F" w14:textId="5CC37678" w:rsidR="00B759A7" w:rsidRPr="00D63B7C" w:rsidRDefault="004C2B2B" w:rsidP="00B739C0">
      <w:pPr>
        <w:numPr>
          <w:ilvl w:val="0"/>
          <w:numId w:val="34"/>
        </w:numPr>
        <w:spacing w:after="120"/>
        <w:ind w:left="357" w:hanging="357"/>
        <w:rPr>
          <w:rFonts w:asciiTheme="minorHAnsi" w:hAnsiTheme="minorHAnsi" w:cstheme="minorHAnsi"/>
        </w:rPr>
      </w:pPr>
      <w:r w:rsidRPr="00336117">
        <w:rPr>
          <w:rFonts w:asciiTheme="minorHAnsi" w:hAnsiTheme="minorHAnsi" w:cstheme="minorHAnsi"/>
          <w:sz w:val="24"/>
          <w:szCs w:val="24"/>
        </w:rPr>
        <w:t>„Rozporządzeniu ogólnym</w:t>
      </w:r>
      <w:r w:rsidR="00B759A7">
        <w:rPr>
          <w:rFonts w:asciiTheme="minorHAnsi" w:hAnsiTheme="minorHAnsi" w:cstheme="minorHAnsi"/>
          <w:sz w:val="24"/>
          <w:szCs w:val="24"/>
        </w:rPr>
        <w:t>”</w:t>
      </w:r>
      <w:r w:rsidR="00B759A7" w:rsidRPr="00004456">
        <w:rPr>
          <w:rFonts w:asciiTheme="minorHAnsi" w:hAnsiTheme="minorHAnsi" w:cstheme="minorHAnsi"/>
          <w:sz w:val="24"/>
          <w:szCs w:val="24"/>
          <w:lang w:eastAsia="en-US"/>
        </w:rPr>
        <w:t xml:space="preserve">– oznacza to </w:t>
      </w:r>
      <w:r w:rsidR="00B759A7" w:rsidRPr="00004456">
        <w:rPr>
          <w:rFonts w:asciiTheme="minorHAnsi" w:hAnsiTheme="minorHAnsi" w:cstheme="minorHAnsi"/>
          <w:sz w:val="24"/>
          <w:szCs w:val="24"/>
          <w:lang w:eastAsia="pl-PL"/>
        </w:rPr>
        <w:t xml:space="preserve">ROZPORZĄDZENIE PARLAMENTU EUROPEJSKIEGO I RADY (UE) </w:t>
      </w:r>
      <w:bookmarkStart w:id="2" w:name="_Hlk125632806"/>
      <w:r w:rsidR="00B759A7" w:rsidRPr="00004456">
        <w:rPr>
          <w:rFonts w:asciiTheme="minorHAnsi" w:hAnsiTheme="minorHAnsi" w:cstheme="minorHAnsi"/>
          <w:sz w:val="24"/>
          <w:szCs w:val="24"/>
          <w:lang w:eastAsia="pl-PL"/>
        </w:rPr>
        <w:t xml:space="preserve">2021/1060 </w:t>
      </w:r>
      <w:bookmarkEnd w:id="2"/>
      <w:r w:rsidR="00B759A7" w:rsidRPr="00004456">
        <w:rPr>
          <w:rFonts w:asciiTheme="minorHAnsi" w:hAnsiTheme="minorHAnsi" w:cstheme="minorHAnsi"/>
          <w:sz w:val="24"/>
          <w:szCs w:val="24"/>
          <w:lang w:eastAsia="pl-PL"/>
        </w:rPr>
        <w:t>z dnia 24 czerwca 2021 r.</w:t>
      </w:r>
      <w:r w:rsidR="00B759A7" w:rsidRPr="00004456">
        <w:rPr>
          <w:rFonts w:asciiTheme="minorHAnsi" w:hAnsiTheme="minorHAnsi" w:cstheme="minorHAnsi"/>
          <w:sz w:val="24"/>
          <w:szCs w:val="24"/>
          <w:lang w:eastAsia="en-US"/>
        </w:rPr>
        <w:t xml:space="preserve"> </w:t>
      </w:r>
      <w:r w:rsidR="00B759A7" w:rsidRPr="00004456">
        <w:rPr>
          <w:rFonts w:asciiTheme="minorHAnsi" w:hAnsiTheme="minorHAnsi" w:cstheme="minorHAnsi"/>
          <w:sz w:val="24"/>
          <w:szCs w:val="24"/>
          <w:lang w:eastAsia="pl-PL"/>
        </w:rPr>
        <w:t xml:space="preserve">ustanawiające wspólne przepisy </w:t>
      </w:r>
      <w:bookmarkStart w:id="3" w:name="_Hlk125633049"/>
      <w:r w:rsidR="00B759A7" w:rsidRPr="00004456">
        <w:rPr>
          <w:rFonts w:asciiTheme="minorHAnsi" w:hAnsiTheme="minorHAnsi" w:cstheme="minorHAnsi"/>
          <w:sz w:val="24"/>
          <w:szCs w:val="24"/>
          <w:lang w:eastAsia="pl-PL"/>
        </w:rPr>
        <w:t xml:space="preserve">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B759A7">
        <w:rPr>
          <w:rFonts w:asciiTheme="minorHAnsi" w:hAnsiTheme="minorHAnsi" w:cstheme="minorHAnsi"/>
          <w:sz w:val="24"/>
          <w:szCs w:val="24"/>
          <w:lang w:eastAsia="pl-PL"/>
        </w:rPr>
        <w:br/>
      </w:r>
      <w:r w:rsidR="00B759A7" w:rsidRPr="00004456">
        <w:rPr>
          <w:rFonts w:asciiTheme="minorHAnsi" w:hAnsiTheme="minorHAnsi" w:cstheme="minorHAnsi"/>
          <w:sz w:val="24"/>
          <w:szCs w:val="24"/>
          <w:lang w:eastAsia="pl-PL"/>
        </w:rPr>
        <w:t>i Instrumentu Wsparcia Finansowego na rzecz Zarządzania Granicami i Polityki Wizowej</w:t>
      </w:r>
      <w:bookmarkEnd w:id="3"/>
      <w:r w:rsidR="00B759A7">
        <w:rPr>
          <w:rFonts w:asciiTheme="minorHAnsi" w:hAnsiTheme="minorHAnsi" w:cstheme="minorHAnsi"/>
          <w:sz w:val="24"/>
          <w:szCs w:val="24"/>
          <w:lang w:eastAsia="pl-PL"/>
        </w:rPr>
        <w:t>;</w:t>
      </w:r>
      <w:r w:rsidR="00B759A7" w:rsidRPr="00336117" w:rsidDel="00B759A7">
        <w:rPr>
          <w:rFonts w:asciiTheme="minorHAnsi" w:hAnsiTheme="minorHAnsi" w:cstheme="minorHAnsi"/>
          <w:sz w:val="24"/>
          <w:szCs w:val="24"/>
        </w:rPr>
        <w:t xml:space="preserve"> </w:t>
      </w:r>
    </w:p>
    <w:p w14:paraId="706AA575" w14:textId="0DD20A2C" w:rsidR="00694657" w:rsidRPr="00D63B7C" w:rsidRDefault="00694657" w:rsidP="00B739C0">
      <w:pPr>
        <w:numPr>
          <w:ilvl w:val="0"/>
          <w:numId w:val="34"/>
        </w:numPr>
        <w:spacing w:after="120"/>
        <w:ind w:left="357" w:hanging="357"/>
        <w:rPr>
          <w:rFonts w:asciiTheme="minorHAnsi" w:hAnsiTheme="minorHAnsi" w:cstheme="minorHAnsi"/>
          <w:sz w:val="24"/>
          <w:szCs w:val="24"/>
          <w:lang w:eastAsia="pl-PL"/>
        </w:rPr>
      </w:pPr>
      <w:r w:rsidRPr="00D63B7C">
        <w:rPr>
          <w:rFonts w:asciiTheme="minorHAnsi" w:hAnsiTheme="minorHAnsi" w:cstheme="minorHAnsi"/>
          <w:sz w:val="24"/>
          <w:szCs w:val="24"/>
          <w:lang w:eastAsia="pl-PL"/>
        </w:rPr>
        <w:t>„SM EFS+”-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6679CD74" w14:textId="4C76E4E2" w:rsidR="00525890" w:rsidRPr="00D63B7C" w:rsidRDefault="00525890" w:rsidP="00B739C0">
      <w:pPr>
        <w:numPr>
          <w:ilvl w:val="0"/>
          <w:numId w:val="34"/>
        </w:numPr>
        <w:spacing w:after="120"/>
        <w:ind w:left="357" w:hanging="357"/>
        <w:rPr>
          <w:rStyle w:val="Hipercze"/>
          <w:rFonts w:asciiTheme="minorHAnsi" w:hAnsiTheme="minorHAnsi" w:cstheme="minorHAnsi"/>
          <w:color w:val="auto"/>
          <w:u w:val="none"/>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hyperlink r:id="rId15" w:history="1">
        <w:r w:rsidR="00F33A25" w:rsidRPr="00B733F3">
          <w:rPr>
            <w:rStyle w:val="Hipercze"/>
            <w:rFonts w:asciiTheme="minorHAnsi" w:hAnsiTheme="minorHAnsi" w:cstheme="minorHAnsi"/>
            <w:sz w:val="24"/>
            <w:szCs w:val="24"/>
          </w:rPr>
          <w:t>www.funduszeue.opolskie.pl</w:t>
        </w:r>
      </w:hyperlink>
    </w:p>
    <w:p w14:paraId="4156F815" w14:textId="40564822" w:rsidR="00E21F51" w:rsidRPr="00D63B7C" w:rsidRDefault="00964E76" w:rsidP="00B739C0">
      <w:pPr>
        <w:numPr>
          <w:ilvl w:val="0"/>
          <w:numId w:val="34"/>
        </w:numPr>
        <w:spacing w:after="120"/>
        <w:ind w:left="357" w:hanging="357"/>
        <w:rPr>
          <w:rFonts w:asciiTheme="minorHAnsi" w:hAnsiTheme="minorHAnsi" w:cstheme="minorHAnsi"/>
        </w:rPr>
      </w:pPr>
      <w:r w:rsidRPr="00BC1B7D">
        <w:rPr>
          <w:rStyle w:val="Hipercze"/>
          <w:rFonts w:asciiTheme="minorHAnsi" w:hAnsiTheme="minorHAnsi" w:cstheme="minorHAnsi"/>
          <w:color w:val="auto"/>
          <w:sz w:val="24"/>
          <w:szCs w:val="24"/>
        </w:rPr>
        <w:t>„</w:t>
      </w:r>
      <w:r w:rsidRPr="005A0657">
        <w:rPr>
          <w:rFonts w:asciiTheme="minorHAnsi" w:hAnsiTheme="minorHAnsi" w:cstheme="minorHAnsi"/>
          <w:sz w:val="24"/>
          <w:szCs w:val="24"/>
          <w:lang w:eastAsia="en-US"/>
        </w:rPr>
        <w:t>SZOP</w:t>
      </w:r>
      <w:r w:rsidRPr="00BC1B7D">
        <w:rPr>
          <w:rFonts w:asciiTheme="minorHAnsi" w:hAnsiTheme="minorHAnsi" w:cstheme="minorHAnsi"/>
          <w:sz w:val="24"/>
          <w:szCs w:val="24"/>
          <w:lang w:eastAsia="en-US"/>
        </w:rPr>
        <w:t>”</w:t>
      </w:r>
      <w:r w:rsidRPr="00964E76">
        <w:rPr>
          <w:rFonts w:asciiTheme="minorHAnsi" w:hAnsiTheme="minorHAnsi" w:cstheme="minorHAnsi"/>
          <w:sz w:val="24"/>
          <w:szCs w:val="24"/>
          <w:lang w:eastAsia="en-US"/>
        </w:rPr>
        <w:t xml:space="preserve"> </w:t>
      </w:r>
      <w:r w:rsidRPr="00004456">
        <w:rPr>
          <w:rFonts w:asciiTheme="minorHAnsi" w:hAnsiTheme="minorHAnsi" w:cstheme="minorHAnsi"/>
          <w:sz w:val="24"/>
          <w:szCs w:val="24"/>
          <w:lang w:eastAsia="en-US"/>
        </w:rPr>
        <w:t xml:space="preserve">– oznacza to Szczegółowy </w:t>
      </w:r>
      <w:r>
        <w:rPr>
          <w:rFonts w:asciiTheme="minorHAnsi" w:hAnsiTheme="minorHAnsi" w:cstheme="minorHAnsi"/>
          <w:sz w:val="24"/>
          <w:szCs w:val="24"/>
          <w:lang w:eastAsia="en-US"/>
        </w:rPr>
        <w:t>O</w:t>
      </w:r>
      <w:r w:rsidRPr="00004456">
        <w:rPr>
          <w:rFonts w:asciiTheme="minorHAnsi" w:hAnsiTheme="minorHAnsi" w:cstheme="minorHAnsi"/>
          <w:sz w:val="24"/>
          <w:szCs w:val="24"/>
          <w:lang w:eastAsia="en-US"/>
        </w:rPr>
        <w:t xml:space="preserve">pis </w:t>
      </w:r>
      <w:r>
        <w:rPr>
          <w:rFonts w:asciiTheme="minorHAnsi" w:hAnsiTheme="minorHAnsi" w:cstheme="minorHAnsi"/>
          <w:sz w:val="24"/>
          <w:szCs w:val="24"/>
          <w:lang w:eastAsia="en-US"/>
        </w:rPr>
        <w:t>P</w:t>
      </w:r>
      <w:r w:rsidRPr="00004456">
        <w:rPr>
          <w:rFonts w:asciiTheme="minorHAnsi" w:hAnsiTheme="minorHAnsi" w:cstheme="minorHAnsi"/>
          <w:sz w:val="24"/>
          <w:szCs w:val="24"/>
          <w:lang w:eastAsia="en-US"/>
        </w:rPr>
        <w:t>riorytetów programu Fundusze Europejskie dla Opolskiego 2021-2027, wersja nr ……………;</w:t>
      </w:r>
    </w:p>
    <w:p w14:paraId="66B822E9" w14:textId="4DE54C50" w:rsidR="00964E76" w:rsidRPr="00964E76" w:rsidRDefault="00964E76" w:rsidP="00B739C0">
      <w:pPr>
        <w:numPr>
          <w:ilvl w:val="0"/>
          <w:numId w:val="34"/>
        </w:numPr>
        <w:spacing w:after="120"/>
        <w:ind w:left="357" w:hanging="357"/>
        <w:rPr>
          <w:rFonts w:asciiTheme="minorHAnsi" w:hAnsiTheme="minorHAnsi" w:cstheme="minorHAnsi"/>
        </w:rPr>
      </w:pPr>
      <w:r w:rsidRPr="00D63B7C">
        <w:rPr>
          <w:rStyle w:val="Hipercze"/>
          <w:rFonts w:asciiTheme="minorHAnsi" w:hAnsiTheme="minorHAnsi" w:cstheme="minorHAnsi"/>
          <w:color w:val="auto"/>
          <w:sz w:val="24"/>
          <w:szCs w:val="24"/>
          <w:u w:val="none"/>
        </w:rPr>
        <w:t xml:space="preserve">„środkach europejskich” – oznacza to </w:t>
      </w:r>
      <w:r w:rsidRPr="00004456">
        <w:rPr>
          <w:rFonts w:asciiTheme="minorHAnsi" w:eastAsia="Times New Roman" w:hAnsiTheme="minorHAnsi" w:cstheme="minorHAnsi"/>
          <w:sz w:val="24"/>
          <w:szCs w:val="24"/>
        </w:rPr>
        <w:t>to 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r>
        <w:rPr>
          <w:rFonts w:asciiTheme="minorHAnsi" w:eastAsia="Times New Roman" w:hAnsiTheme="minorHAnsi" w:cstheme="minorHAnsi"/>
          <w:sz w:val="24"/>
          <w:szCs w:val="24"/>
        </w:rPr>
        <w:t>;</w:t>
      </w:r>
    </w:p>
    <w:p w14:paraId="0FE0480D" w14:textId="1DED33F4" w:rsidR="00CF1666" w:rsidRPr="00336117"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iCs/>
          <w:sz w:val="24"/>
          <w:szCs w:val="24"/>
        </w:rPr>
        <w:t>„</w:t>
      </w:r>
      <w:r w:rsidRPr="008B3A14">
        <w:rPr>
          <w:rFonts w:asciiTheme="minorHAnsi" w:hAnsiTheme="minorHAnsi" w:cstheme="minorHAnsi"/>
          <w:iCs/>
          <w:sz w:val="24"/>
          <w:szCs w:val="24"/>
        </w:rPr>
        <w:t>uczestniku Projektu”</w:t>
      </w:r>
      <w:r w:rsidR="004D7FF0" w:rsidRPr="008B3A14">
        <w:rPr>
          <w:rFonts w:asciiTheme="minorHAnsi" w:hAnsiTheme="minorHAnsi" w:cstheme="minorHAnsi"/>
          <w:iCs/>
          <w:sz w:val="24"/>
          <w:szCs w:val="24"/>
        </w:rPr>
        <w:t xml:space="preserve"> -</w:t>
      </w:r>
      <w:r w:rsidR="00964E76" w:rsidRPr="00964E76">
        <w:rPr>
          <w:rFonts w:asciiTheme="minorHAnsi" w:hAnsiTheme="minorHAnsi" w:cstheme="minorHAnsi"/>
          <w:iCs/>
          <w:sz w:val="24"/>
          <w:szCs w:val="24"/>
        </w:rPr>
        <w:t xml:space="preserve"> </w:t>
      </w:r>
      <w:r w:rsidR="00964E76" w:rsidRPr="00004456">
        <w:rPr>
          <w:rFonts w:asciiTheme="minorHAnsi" w:hAnsiTheme="minorHAnsi" w:cstheme="minorHAnsi"/>
          <w:iCs/>
          <w:sz w:val="24"/>
          <w:szCs w:val="24"/>
        </w:rPr>
        <w:t>oznacza to uczestnika w rozumieniu „</w:t>
      </w:r>
      <w:r w:rsidR="00964E76" w:rsidRPr="00004456">
        <w:rPr>
          <w:rFonts w:asciiTheme="minorHAnsi" w:hAnsiTheme="minorHAnsi" w:cstheme="minorHAnsi"/>
          <w:i/>
          <w:iCs/>
          <w:sz w:val="24"/>
          <w:szCs w:val="24"/>
        </w:rPr>
        <w:t>wytycznych dotyczących monitorowania</w:t>
      </w:r>
      <w:r w:rsidR="00964E76">
        <w:rPr>
          <w:rFonts w:asciiTheme="minorHAnsi" w:hAnsiTheme="minorHAnsi" w:cstheme="minorHAnsi"/>
          <w:i/>
          <w:iCs/>
          <w:sz w:val="24"/>
          <w:szCs w:val="24"/>
        </w:rPr>
        <w:t>”</w:t>
      </w:r>
      <w:r w:rsidRPr="008B3A14">
        <w:rPr>
          <w:rFonts w:asciiTheme="minorHAnsi" w:hAnsiTheme="minorHAnsi" w:cstheme="minorHAnsi"/>
          <w:iCs/>
          <w:sz w:val="24"/>
          <w:szCs w:val="24"/>
        </w:rPr>
        <w:t>;</w:t>
      </w:r>
      <w:r w:rsidRPr="00336117">
        <w:rPr>
          <w:rFonts w:asciiTheme="minorHAnsi" w:hAnsiTheme="minorHAnsi" w:cstheme="minorHAnsi"/>
          <w:sz w:val="24"/>
          <w:szCs w:val="24"/>
        </w:rPr>
        <w:t xml:space="preserve"> </w:t>
      </w:r>
    </w:p>
    <w:p w14:paraId="2A38E607" w14:textId="2A6D4CA5" w:rsidR="00415DA6" w:rsidRPr="00336117" w:rsidRDefault="00415DA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„Ufp”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„ustawie Pzp”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D63B7C" w:rsidRDefault="00457614" w:rsidP="00B739C0">
      <w:pPr>
        <w:numPr>
          <w:ilvl w:val="0"/>
          <w:numId w:val="34"/>
        </w:numPr>
        <w:spacing w:after="120"/>
        <w:ind w:left="357" w:hanging="357"/>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3D62FA00" w14:textId="5FB57014" w:rsidR="00964E76" w:rsidRPr="00336117" w:rsidRDefault="00964E76" w:rsidP="00B739C0">
      <w:pPr>
        <w:numPr>
          <w:ilvl w:val="0"/>
          <w:numId w:val="34"/>
        </w:numPr>
        <w:spacing w:after="120"/>
        <w:ind w:left="357" w:hanging="357"/>
        <w:rPr>
          <w:rFonts w:asciiTheme="minorHAnsi" w:hAnsiTheme="minorHAnsi" w:cstheme="minorHAnsi"/>
          <w:b/>
          <w:sz w:val="24"/>
          <w:szCs w:val="24"/>
        </w:rPr>
      </w:pPr>
      <w:r>
        <w:rPr>
          <w:rFonts w:asciiTheme="minorHAnsi" w:hAnsiTheme="minorHAnsi" w:cstheme="minorHAnsi"/>
          <w:sz w:val="24"/>
          <w:szCs w:val="24"/>
        </w:rPr>
        <w:t xml:space="preserve">„Wniosku” - </w:t>
      </w:r>
      <w:r w:rsidRPr="00004456">
        <w:rPr>
          <w:rFonts w:asciiTheme="minorHAnsi" w:hAnsiTheme="minorHAnsi" w:cstheme="minorHAnsi"/>
          <w:sz w:val="24"/>
          <w:szCs w:val="24"/>
          <w:lang w:eastAsia="en-US"/>
        </w:rPr>
        <w:t xml:space="preserve">oznacza to wniosek o dofinansowanie złożony przez Beneficjenta celem uzyskania dofinansowania dla Projektu, na podstawie którego została </w:t>
      </w:r>
      <w:r>
        <w:rPr>
          <w:rFonts w:asciiTheme="minorHAnsi" w:hAnsiTheme="minorHAnsi" w:cstheme="minorHAnsi"/>
          <w:sz w:val="24"/>
          <w:szCs w:val="24"/>
          <w:lang w:eastAsia="en-US"/>
        </w:rPr>
        <w:t>podpisana umowa;</w:t>
      </w:r>
    </w:p>
    <w:p w14:paraId="5756B2AD" w14:textId="7C78551E" w:rsidR="00CF1666" w:rsidRPr="00D63B7C" w:rsidRDefault="00CF1666" w:rsidP="00B739C0">
      <w:pPr>
        <w:numPr>
          <w:ilvl w:val="0"/>
          <w:numId w:val="34"/>
        </w:numPr>
        <w:spacing w:after="120"/>
        <w:ind w:left="357" w:hanging="357"/>
        <w:rPr>
          <w:rFonts w:asciiTheme="minorHAnsi" w:hAnsiTheme="minorHAnsi" w:cstheme="minorHAnsi"/>
          <w:b/>
          <w:sz w:val="24"/>
          <w:szCs w:val="24"/>
        </w:rPr>
      </w:pPr>
      <w:r w:rsidRPr="00AE641D">
        <w:rPr>
          <w:rFonts w:asciiTheme="minorHAnsi" w:hAnsiTheme="minorHAnsi" w:cstheme="minorHAnsi"/>
          <w:sz w:val="24"/>
          <w:szCs w:val="24"/>
        </w:rPr>
        <w:lastRenderedPageBreak/>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Pr="00AE641D">
        <w:rPr>
          <w:rFonts w:asciiTheme="minorHAnsi" w:hAnsiTheme="minorHAnsi" w:cstheme="minorHAnsi"/>
          <w:iCs/>
          <w:sz w:val="24"/>
          <w:szCs w:val="24"/>
        </w:rPr>
        <w:t>dalej „</w:t>
      </w:r>
      <w:r w:rsidR="00964E76">
        <w:rPr>
          <w:rFonts w:asciiTheme="minorHAnsi" w:hAnsiTheme="minorHAnsi" w:cstheme="minorHAnsi"/>
          <w:i/>
          <w:iCs/>
          <w:sz w:val="24"/>
          <w:szCs w:val="24"/>
        </w:rPr>
        <w:t>w</w:t>
      </w:r>
      <w:r w:rsidRPr="00AE641D">
        <w:rPr>
          <w:rFonts w:asciiTheme="minorHAnsi" w:hAnsiTheme="minorHAnsi" w:cstheme="minorHAnsi"/>
          <w:i/>
          <w:iCs/>
          <w:sz w:val="24"/>
          <w:szCs w:val="24"/>
        </w:rPr>
        <w:t xml:space="preserve">ytycznymi </w:t>
      </w:r>
      <w:r w:rsidR="00A61117" w:rsidRPr="00AE641D">
        <w:rPr>
          <w:rFonts w:asciiTheme="minorHAnsi" w:hAnsiTheme="minorHAnsi" w:cstheme="minorHAnsi"/>
          <w:i/>
          <w:iCs/>
          <w:sz w:val="24"/>
          <w:szCs w:val="24"/>
        </w:rPr>
        <w:t xml:space="preserve">dotyczącymi </w:t>
      </w:r>
      <w:r w:rsidRPr="00AE641D">
        <w:rPr>
          <w:rFonts w:asciiTheme="minorHAnsi" w:hAnsiTheme="minorHAnsi" w:cstheme="minorHAnsi"/>
          <w:i/>
          <w:iCs/>
          <w:sz w:val="24"/>
          <w:szCs w:val="24"/>
        </w:rPr>
        <w:t>kwalifikowalności</w:t>
      </w:r>
      <w:r w:rsidRPr="00AE641D">
        <w:rPr>
          <w:rFonts w:asciiTheme="minorHAnsi" w:hAnsiTheme="minorHAnsi" w:cstheme="minorHAnsi"/>
          <w:iCs/>
          <w:sz w:val="24"/>
          <w:szCs w:val="24"/>
        </w:rPr>
        <w:t>”</w:t>
      </w:r>
      <w:r w:rsidR="00964E76">
        <w:rPr>
          <w:rFonts w:asciiTheme="minorHAnsi" w:hAnsiTheme="minorHAnsi" w:cstheme="minorHAnsi"/>
          <w:sz w:val="24"/>
          <w:szCs w:val="24"/>
        </w:rPr>
        <w:t>;</w:t>
      </w:r>
    </w:p>
    <w:p w14:paraId="64542EB0" w14:textId="2AD2D156" w:rsidR="00423CD8" w:rsidRPr="00D277F2" w:rsidRDefault="00423CD8" w:rsidP="00B739C0">
      <w:pPr>
        <w:numPr>
          <w:ilvl w:val="0"/>
          <w:numId w:val="34"/>
        </w:numPr>
        <w:spacing w:after="120"/>
        <w:ind w:left="357" w:hanging="357"/>
        <w:rPr>
          <w:rFonts w:asciiTheme="minorHAnsi" w:hAnsiTheme="minorHAnsi" w:cstheme="minorHAnsi"/>
          <w:b/>
          <w:sz w:val="24"/>
          <w:szCs w:val="24"/>
        </w:rPr>
      </w:pPr>
      <w:r>
        <w:rPr>
          <w:rFonts w:asciiTheme="minorHAnsi" w:hAnsiTheme="minorHAnsi" w:cstheme="minorHAnsi"/>
          <w:sz w:val="24"/>
          <w:szCs w:val="24"/>
        </w:rPr>
        <w:t>„wytycznych”- oznacza</w:t>
      </w:r>
      <w:r w:rsidR="00544C2F" w:rsidRPr="00004456">
        <w:rPr>
          <w:rFonts w:asciiTheme="minorHAnsi" w:hAnsiTheme="minorHAnsi" w:cstheme="minorHAnsi"/>
          <w:sz w:val="24"/>
          <w:szCs w:val="24"/>
        </w:rPr>
        <w:t xml:space="preserve">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00544C2F" w:rsidRPr="00D63B7C">
        <w:rPr>
          <w:rFonts w:asciiTheme="minorHAnsi" w:hAnsiTheme="minorHAnsi" w:cstheme="minorHAnsi"/>
          <w:i/>
          <w:iCs/>
          <w:sz w:val="24"/>
          <w:szCs w:val="24"/>
        </w:rPr>
        <w:t>o zasadach prowadzenia polityki rozwoju</w:t>
      </w:r>
      <w:r w:rsidR="00544C2F" w:rsidRPr="00004456">
        <w:rPr>
          <w:rFonts w:asciiTheme="minorHAnsi" w:hAnsiTheme="minorHAnsi" w:cstheme="minorHAnsi"/>
          <w:sz w:val="24"/>
          <w:szCs w:val="24"/>
        </w:rPr>
        <w:t>, albo umowy oraz przez beneficjentów na podstawie umowy o dofinansowanie projektu albo decyzji o dofinansowaniu projektu;</w:t>
      </w:r>
    </w:p>
    <w:p w14:paraId="5A993985" w14:textId="77777777" w:rsidR="003979F8" w:rsidRPr="00644509" w:rsidRDefault="003979F8" w:rsidP="00B739C0">
      <w:pPr>
        <w:numPr>
          <w:ilvl w:val="0"/>
          <w:numId w:val="34"/>
        </w:numPr>
        <w:spacing w:after="120"/>
        <w:ind w:left="357" w:hanging="357"/>
        <w:rPr>
          <w:rFonts w:asciiTheme="minorHAnsi" w:hAnsiTheme="minorHAnsi" w:cstheme="minorHAnsi"/>
          <w:b/>
          <w:sz w:val="24"/>
          <w:szCs w:val="24"/>
        </w:rPr>
      </w:pPr>
      <w:r w:rsidRPr="00F72AF2">
        <w:rPr>
          <w:rFonts w:cs="Calibri"/>
          <w:sz w:val="24"/>
          <w:szCs w:val="24"/>
        </w:rPr>
        <w:t>„Wytycznych do</w:t>
      </w:r>
      <w:r>
        <w:rPr>
          <w:rFonts w:cs="Calibri"/>
          <w:sz w:val="24"/>
          <w:szCs w:val="24"/>
        </w:rPr>
        <w:t>tyczących</w:t>
      </w:r>
      <w:r w:rsidRPr="00F72AF2">
        <w:rPr>
          <w:rFonts w:cs="Calibri"/>
          <w:sz w:val="24"/>
          <w:szCs w:val="24"/>
        </w:rPr>
        <w:t xml:space="preserve"> kontroli” - oznacza to </w:t>
      </w:r>
      <w:r w:rsidRPr="008B5C4B">
        <w:rPr>
          <w:rFonts w:cs="Calibri"/>
          <w:i/>
          <w:sz w:val="24"/>
          <w:szCs w:val="24"/>
        </w:rPr>
        <w:t>Wytyczne dotyczące kontroli realizacji programów polityki spójności na lata 2021–2027</w:t>
      </w:r>
      <w:r>
        <w:rPr>
          <w:rFonts w:cs="Calibri"/>
          <w:i/>
          <w:sz w:val="24"/>
          <w:szCs w:val="24"/>
        </w:rPr>
        <w:t xml:space="preserve">, </w:t>
      </w:r>
      <w:r w:rsidRPr="00F72AF2">
        <w:rPr>
          <w:rFonts w:asciiTheme="minorHAnsi" w:hAnsiTheme="minorHAnsi" w:cstheme="minorHAnsi"/>
          <w:iCs/>
          <w:sz w:val="24"/>
          <w:szCs w:val="24"/>
        </w:rPr>
        <w:t>zamieszczon</w:t>
      </w:r>
      <w:r>
        <w:rPr>
          <w:rFonts w:asciiTheme="minorHAnsi" w:hAnsiTheme="minorHAnsi" w:cstheme="minorHAnsi"/>
          <w:iCs/>
          <w:sz w:val="24"/>
          <w:szCs w:val="24"/>
        </w:rPr>
        <w:t>e</w:t>
      </w:r>
      <w:r w:rsidRPr="00F72AF2">
        <w:rPr>
          <w:rFonts w:asciiTheme="minorHAnsi" w:hAnsiTheme="minorHAnsi" w:cstheme="minorHAnsi"/>
          <w:iCs/>
          <w:sz w:val="24"/>
          <w:szCs w:val="24"/>
        </w:rPr>
        <w:t xml:space="preserve"> na Portalu Funduszy Europejskich</w:t>
      </w:r>
      <w:r>
        <w:rPr>
          <w:rFonts w:asciiTheme="minorHAnsi" w:hAnsiTheme="minorHAnsi" w:cstheme="minorHAnsi"/>
          <w:iCs/>
          <w:sz w:val="24"/>
          <w:szCs w:val="24"/>
        </w:rPr>
        <w:t>;</w:t>
      </w:r>
      <w:r>
        <w:rPr>
          <w:rFonts w:asciiTheme="minorHAnsi" w:hAnsiTheme="minorHAnsi" w:cstheme="minorHAnsi"/>
          <w:sz w:val="24"/>
          <w:szCs w:val="24"/>
        </w:rPr>
        <w:t xml:space="preserve"> </w:t>
      </w:r>
    </w:p>
    <w:p w14:paraId="118CCF82" w14:textId="4A0CF44D" w:rsidR="00247AD1" w:rsidRDefault="00247AD1" w:rsidP="00B739C0">
      <w:pPr>
        <w:numPr>
          <w:ilvl w:val="0"/>
          <w:numId w:val="34"/>
        </w:numPr>
        <w:spacing w:after="120"/>
        <w:ind w:left="357" w:hanging="357"/>
        <w:rPr>
          <w:rFonts w:asciiTheme="minorHAnsi" w:hAnsiTheme="minorHAnsi" w:cstheme="minorHAnsi"/>
          <w:sz w:val="24"/>
          <w:szCs w:val="24"/>
        </w:rPr>
      </w:pPr>
      <w:r w:rsidRPr="0063587A">
        <w:rPr>
          <w:rFonts w:asciiTheme="minorHAnsi" w:hAnsiTheme="minorHAnsi" w:cstheme="minorHAnsi"/>
          <w:bCs/>
          <w:sz w:val="24"/>
          <w:szCs w:val="24"/>
        </w:rPr>
        <w:t>„Wytycznych</w:t>
      </w:r>
      <w:r>
        <w:rPr>
          <w:rFonts w:asciiTheme="minorHAnsi" w:hAnsiTheme="minorHAnsi" w:cstheme="minorHAnsi"/>
          <w:bCs/>
          <w:sz w:val="24"/>
          <w:szCs w:val="24"/>
        </w:rPr>
        <w:t xml:space="preserve"> do</w:t>
      </w:r>
      <w:r w:rsidR="003B24E3">
        <w:rPr>
          <w:rFonts w:asciiTheme="minorHAnsi" w:hAnsiTheme="minorHAnsi" w:cstheme="minorHAnsi"/>
          <w:bCs/>
          <w:sz w:val="24"/>
          <w:szCs w:val="24"/>
        </w:rPr>
        <w:t>tyczących</w:t>
      </w:r>
      <w:r w:rsidR="00B739C0">
        <w:rPr>
          <w:rFonts w:asciiTheme="minorHAnsi" w:hAnsiTheme="minorHAnsi" w:cstheme="minorHAnsi"/>
          <w:bCs/>
          <w:sz w:val="24"/>
          <w:szCs w:val="24"/>
        </w:rPr>
        <w:t xml:space="preserve"> korygowania nieprawidłowości</w:t>
      </w:r>
      <w:r w:rsidR="00B739C0" w:rsidDel="00010B97">
        <w:rPr>
          <w:rFonts w:asciiTheme="minorHAnsi" w:hAnsiTheme="minorHAnsi" w:cstheme="minorHAnsi"/>
          <w:bCs/>
          <w:sz w:val="24"/>
          <w:szCs w:val="24"/>
        </w:rPr>
        <w:t xml:space="preserve"> </w:t>
      </w:r>
      <w:r>
        <w:rPr>
          <w:rFonts w:asciiTheme="minorHAnsi" w:hAnsiTheme="minorHAnsi" w:cstheme="minorHAnsi"/>
          <w:bCs/>
          <w:sz w:val="24"/>
          <w:szCs w:val="24"/>
        </w:rPr>
        <w:t xml:space="preserve">” – oznacza to </w:t>
      </w:r>
      <w:r w:rsidRPr="004D7FF0">
        <w:rPr>
          <w:rFonts w:asciiTheme="minorHAnsi" w:hAnsiTheme="minorHAnsi" w:cstheme="minorHAnsi"/>
          <w:bCs/>
          <w:i/>
          <w:sz w:val="24"/>
          <w:szCs w:val="24"/>
        </w:rPr>
        <w:t>Wytyczn</w:t>
      </w:r>
      <w:r>
        <w:rPr>
          <w:rFonts w:asciiTheme="minorHAnsi" w:hAnsiTheme="minorHAnsi" w:cstheme="minorHAnsi"/>
          <w:bCs/>
          <w:i/>
          <w:sz w:val="24"/>
          <w:szCs w:val="24"/>
        </w:rPr>
        <w:t>e</w:t>
      </w:r>
      <w:r w:rsidRPr="004D7FF0">
        <w:rPr>
          <w:rFonts w:asciiTheme="minorHAnsi" w:hAnsiTheme="minorHAnsi" w:cstheme="minorHAnsi"/>
          <w:bCs/>
          <w:i/>
          <w:sz w:val="24"/>
          <w:szCs w:val="24"/>
        </w:rPr>
        <w:t xml:space="preserve"> dotycząc</w:t>
      </w:r>
      <w:r>
        <w:rPr>
          <w:rFonts w:asciiTheme="minorHAnsi" w:hAnsiTheme="minorHAnsi" w:cstheme="minorHAnsi"/>
          <w:bCs/>
          <w:i/>
          <w:sz w:val="24"/>
          <w:szCs w:val="24"/>
        </w:rPr>
        <w:t>e</w:t>
      </w:r>
      <w:r w:rsidRPr="004D7FF0">
        <w:rPr>
          <w:rFonts w:asciiTheme="minorHAnsi" w:hAnsiTheme="minorHAnsi" w:cstheme="minorHAnsi"/>
          <w:i/>
          <w:sz w:val="24"/>
          <w:szCs w:val="24"/>
        </w:rPr>
        <w:t xml:space="preserve"> </w:t>
      </w:r>
      <w:r w:rsidRPr="004D7FF0">
        <w:rPr>
          <w:rFonts w:asciiTheme="minorHAnsi" w:hAnsiTheme="minorHAnsi" w:cstheme="minorHAnsi"/>
          <w:bCs/>
          <w:i/>
          <w:sz w:val="24"/>
          <w:szCs w:val="24"/>
        </w:rPr>
        <w:t>sposobu korygowania nieprawidłowych wydatków na lata 2021-2027</w:t>
      </w:r>
      <w:r>
        <w:rPr>
          <w:rFonts w:asciiTheme="minorHAnsi" w:hAnsiTheme="minorHAnsi" w:cstheme="minorHAnsi"/>
          <w:bCs/>
          <w:i/>
          <w:sz w:val="24"/>
          <w:szCs w:val="24"/>
        </w:rPr>
        <w:t xml:space="preserve">, </w:t>
      </w:r>
      <w:r w:rsidRPr="00935090">
        <w:rPr>
          <w:rFonts w:asciiTheme="minorHAnsi" w:hAnsiTheme="minorHAnsi" w:cstheme="minorHAnsi"/>
          <w:iCs/>
          <w:sz w:val="24"/>
          <w:szCs w:val="24"/>
        </w:rPr>
        <w:t>zamieszczon</w:t>
      </w:r>
      <w:r>
        <w:rPr>
          <w:rFonts w:asciiTheme="minorHAnsi" w:hAnsiTheme="minorHAnsi" w:cstheme="minorHAnsi"/>
          <w:iCs/>
          <w:sz w:val="24"/>
          <w:szCs w:val="24"/>
        </w:rPr>
        <w:t>e</w:t>
      </w:r>
      <w:r w:rsidRPr="00935090">
        <w:rPr>
          <w:rFonts w:asciiTheme="minorHAnsi" w:hAnsiTheme="minorHAnsi" w:cstheme="minorHAnsi"/>
          <w:iCs/>
          <w:sz w:val="24"/>
          <w:szCs w:val="24"/>
        </w:rPr>
        <w:t xml:space="preserve"> na Portalu Funduszy Europejskich</w:t>
      </w:r>
      <w:r>
        <w:rPr>
          <w:rFonts w:asciiTheme="minorHAnsi" w:hAnsiTheme="minorHAnsi" w:cstheme="minorHAnsi"/>
          <w:sz w:val="24"/>
          <w:szCs w:val="24"/>
        </w:rPr>
        <w:t>;</w:t>
      </w:r>
    </w:p>
    <w:p w14:paraId="3A783768" w14:textId="3417903B" w:rsidR="00AE641D" w:rsidRPr="00AA55FD" w:rsidRDefault="008B3A14" w:rsidP="00B739C0">
      <w:pPr>
        <w:numPr>
          <w:ilvl w:val="0"/>
          <w:numId w:val="34"/>
        </w:numPr>
        <w:spacing w:after="120"/>
        <w:ind w:left="357" w:hanging="357"/>
        <w:rPr>
          <w:rFonts w:asciiTheme="minorHAnsi" w:hAnsiTheme="minorHAnsi" w:cstheme="minorHAnsi"/>
        </w:rPr>
      </w:pPr>
      <w:r w:rsidDel="008B3A14">
        <w:rPr>
          <w:rFonts w:asciiTheme="minorHAnsi" w:hAnsiTheme="minorHAnsi" w:cstheme="minorHAnsi"/>
          <w:sz w:val="24"/>
          <w:szCs w:val="24"/>
        </w:rPr>
        <w:t xml:space="preserve"> </w:t>
      </w:r>
      <w:r w:rsidR="005C45E6" w:rsidRPr="00D277F2">
        <w:rPr>
          <w:rFonts w:asciiTheme="minorHAnsi" w:hAnsiTheme="minorHAnsi" w:cstheme="minorHAnsi"/>
          <w:iCs/>
          <w:sz w:val="24"/>
          <w:szCs w:val="24"/>
        </w:rPr>
        <w:t>„Wytyczn</w:t>
      </w:r>
      <w:r w:rsidR="005C45E6" w:rsidRPr="00FB159C">
        <w:rPr>
          <w:rFonts w:asciiTheme="minorHAnsi" w:hAnsiTheme="minorHAnsi" w:cstheme="minorHAnsi"/>
          <w:iCs/>
          <w:sz w:val="24"/>
          <w:szCs w:val="24"/>
        </w:rPr>
        <w:t>ych</w:t>
      </w:r>
      <w:r w:rsidR="005C45E6" w:rsidRPr="00D277F2">
        <w:rPr>
          <w:rFonts w:asciiTheme="minorHAnsi" w:hAnsiTheme="minorHAnsi" w:cstheme="minorHAnsi"/>
          <w:iCs/>
          <w:sz w:val="24"/>
          <w:szCs w:val="24"/>
        </w:rPr>
        <w:t xml:space="preserve"> dotycząc</w:t>
      </w:r>
      <w:r w:rsidR="005C45E6" w:rsidRPr="00FB159C">
        <w:rPr>
          <w:rFonts w:asciiTheme="minorHAnsi" w:hAnsiTheme="minorHAnsi" w:cstheme="minorHAnsi"/>
          <w:iCs/>
          <w:sz w:val="24"/>
          <w:szCs w:val="24"/>
        </w:rPr>
        <w:t>ych</w:t>
      </w:r>
      <w:r w:rsidR="005C45E6" w:rsidRPr="00D277F2">
        <w:rPr>
          <w:rFonts w:asciiTheme="minorHAnsi" w:hAnsiTheme="minorHAnsi" w:cstheme="minorHAnsi"/>
          <w:iCs/>
          <w:sz w:val="24"/>
          <w:szCs w:val="24"/>
        </w:rPr>
        <w:t xml:space="preserve"> kwalifikowalności</w:t>
      </w:r>
      <w:r w:rsidR="00463D38" w:rsidRPr="00FB159C">
        <w:rPr>
          <w:rFonts w:asciiTheme="minorHAnsi" w:hAnsiTheme="minorHAnsi" w:cstheme="minorHAnsi"/>
          <w:iCs/>
          <w:sz w:val="24"/>
          <w:szCs w:val="24"/>
        </w:rPr>
        <w:t>” -</w:t>
      </w:r>
      <w:r w:rsidR="005C45E6" w:rsidRPr="00D277F2">
        <w:rPr>
          <w:rFonts w:asciiTheme="minorHAnsi" w:hAnsiTheme="minorHAnsi" w:cstheme="minorHAnsi"/>
          <w:iCs/>
          <w:sz w:val="24"/>
          <w:szCs w:val="24"/>
        </w:rPr>
        <w:t xml:space="preserve"> oznacza to</w:t>
      </w:r>
      <w:r w:rsidR="005C45E6" w:rsidRPr="00D277F2">
        <w:rPr>
          <w:rFonts w:asciiTheme="minorHAnsi" w:hAnsiTheme="minorHAnsi" w:cstheme="minorHAnsi"/>
          <w:sz w:val="24"/>
          <w:szCs w:val="24"/>
        </w:rPr>
        <w:t xml:space="preserve"> </w:t>
      </w:r>
      <w:r w:rsidR="005C45E6" w:rsidRPr="00FB159C">
        <w:rPr>
          <w:rFonts w:asciiTheme="minorHAnsi" w:hAnsiTheme="minorHAnsi" w:cstheme="minorHAnsi"/>
          <w:i/>
          <w:iCs/>
          <w:sz w:val="24"/>
          <w:szCs w:val="24"/>
        </w:rPr>
        <w:t xml:space="preserve">Wytyczne dotyczące </w:t>
      </w:r>
      <w:r w:rsidR="005C45E6" w:rsidRPr="00D03C4B">
        <w:rPr>
          <w:rFonts w:asciiTheme="minorHAnsi" w:hAnsiTheme="minorHAnsi" w:cstheme="minorHAnsi"/>
          <w:i/>
          <w:iCs/>
          <w:sz w:val="24"/>
          <w:szCs w:val="24"/>
        </w:rPr>
        <w:t>kwalifikowalności wydatków na lata 2021-2027</w:t>
      </w:r>
      <w:r w:rsidR="005C45E6" w:rsidRPr="00D03C4B">
        <w:rPr>
          <w:rFonts w:asciiTheme="minorHAnsi" w:hAnsiTheme="minorHAnsi" w:cstheme="minorHAnsi"/>
          <w:iCs/>
          <w:sz w:val="24"/>
          <w:szCs w:val="24"/>
        </w:rPr>
        <w:t xml:space="preserve">, </w:t>
      </w:r>
      <w:r w:rsidR="005C45E6" w:rsidRPr="00D03C4B">
        <w:rPr>
          <w:rFonts w:asciiTheme="minorHAnsi" w:hAnsiTheme="minorHAnsi" w:cstheme="minorHAnsi"/>
          <w:sz w:val="24"/>
          <w:szCs w:val="24"/>
        </w:rPr>
        <w:t>zamieszczon</w:t>
      </w:r>
      <w:r w:rsidR="00523131" w:rsidRPr="00D03C4B">
        <w:rPr>
          <w:rFonts w:asciiTheme="minorHAnsi" w:hAnsiTheme="minorHAnsi" w:cstheme="minorHAnsi"/>
          <w:sz w:val="24"/>
          <w:szCs w:val="24"/>
        </w:rPr>
        <w:t>e</w:t>
      </w:r>
      <w:r w:rsidR="005C45E6" w:rsidRPr="00FB159C">
        <w:rPr>
          <w:rFonts w:asciiTheme="minorHAnsi" w:hAnsiTheme="minorHAnsi" w:cstheme="minorHAnsi"/>
          <w:sz w:val="24"/>
          <w:szCs w:val="24"/>
        </w:rPr>
        <w:t xml:space="preserve"> na Portalu Funduszy Europejskich</w:t>
      </w:r>
      <w:r w:rsidR="005C45E6" w:rsidRPr="00FB159C">
        <w:rPr>
          <w:rFonts w:asciiTheme="minorHAnsi" w:hAnsiTheme="minorHAnsi" w:cstheme="minorHAnsi"/>
          <w:iCs/>
          <w:sz w:val="24"/>
          <w:szCs w:val="24"/>
        </w:rPr>
        <w:t>;</w:t>
      </w:r>
    </w:p>
    <w:p w14:paraId="0B941284" w14:textId="37062F24" w:rsidR="00AE641D" w:rsidRPr="00AA55FD" w:rsidRDefault="00AE641D" w:rsidP="00B739C0">
      <w:pPr>
        <w:numPr>
          <w:ilvl w:val="0"/>
          <w:numId w:val="34"/>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00463D38" w:rsidRPr="00D277F2">
        <w:rPr>
          <w:rFonts w:asciiTheme="minorHAnsi" w:hAnsiTheme="minorHAnsi" w:cstheme="minorHAnsi"/>
          <w:iCs/>
          <w:sz w:val="24"/>
          <w:szCs w:val="24"/>
        </w:rPr>
        <w:t>ych dotyczących monitorowania” -</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 xml:space="preserve">Wytyczne dotyczące monitorowania postępu rzeczowego realizacji programów operacyjnych na lata 2021-2027,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9D4BDF" w:rsidRDefault="00AE641D" w:rsidP="00B739C0">
      <w:pPr>
        <w:numPr>
          <w:ilvl w:val="0"/>
          <w:numId w:val="34"/>
        </w:numPr>
        <w:spacing w:after="120"/>
        <w:ind w:left="357" w:hanging="357"/>
        <w:rPr>
          <w:rFonts w:asciiTheme="minorHAnsi" w:hAnsiTheme="minorHAnsi" w:cstheme="minorHAnsi"/>
          <w:sz w:val="24"/>
          <w:szCs w:val="24"/>
        </w:rPr>
      </w:pPr>
      <w:r>
        <w:rPr>
          <w:rFonts w:asciiTheme="minorHAnsi" w:hAnsiTheme="minorHAnsi" w:cstheme="minorHAnsi"/>
          <w:iCs/>
          <w:sz w:val="24"/>
          <w:szCs w:val="24"/>
        </w:rPr>
        <w:t>„</w:t>
      </w:r>
      <w:r w:rsidRPr="00D277F2">
        <w:rPr>
          <w:rFonts w:asciiTheme="minorHAnsi" w:hAnsiTheme="minorHAnsi" w:cstheme="minorHAnsi"/>
          <w:iCs/>
          <w:sz w:val="24"/>
          <w:szCs w:val="24"/>
        </w:rPr>
        <w:t>Wytycznych</w:t>
      </w:r>
      <w:r w:rsidR="00BE5448">
        <w:rPr>
          <w:rFonts w:asciiTheme="minorHAnsi" w:hAnsiTheme="minorHAnsi" w:cstheme="minorHAnsi"/>
          <w:iCs/>
          <w:sz w:val="24"/>
          <w:szCs w:val="24"/>
        </w:rPr>
        <w:t xml:space="preserve"> </w:t>
      </w:r>
      <w:r w:rsidR="00BE5448" w:rsidRPr="00FB159C">
        <w:rPr>
          <w:rFonts w:asciiTheme="minorHAnsi" w:hAnsiTheme="minorHAnsi" w:cstheme="minorHAnsi"/>
          <w:iCs/>
          <w:sz w:val="24"/>
          <w:szCs w:val="24"/>
        </w:rPr>
        <w:t>dotyczących</w:t>
      </w:r>
      <w:r w:rsidRPr="00D277F2">
        <w:rPr>
          <w:rFonts w:asciiTheme="minorHAnsi" w:hAnsiTheme="minorHAnsi" w:cstheme="minorHAnsi"/>
          <w:iCs/>
          <w:sz w:val="24"/>
          <w:szCs w:val="24"/>
        </w:rPr>
        <w:t xml:space="preserve"> zasad równościowych</w:t>
      </w:r>
      <w:r>
        <w:rPr>
          <w:rFonts w:asciiTheme="minorHAnsi" w:hAnsiTheme="minorHAnsi" w:cstheme="minorHAnsi"/>
          <w:iCs/>
          <w:sz w:val="24"/>
          <w:szCs w:val="24"/>
        </w:rPr>
        <w:t>”</w:t>
      </w:r>
      <w:r w:rsidR="00463D38" w:rsidRPr="00463D38">
        <w:rPr>
          <w:rFonts w:asciiTheme="minorHAnsi" w:hAnsiTheme="minorHAnsi" w:cstheme="minorHAnsi"/>
          <w:iCs/>
          <w:sz w:val="24"/>
          <w:szCs w:val="24"/>
        </w:rPr>
        <w:t xml:space="preserve"> </w:t>
      </w:r>
      <w:r w:rsidR="00463D38">
        <w:rPr>
          <w:rFonts w:asciiTheme="minorHAnsi" w:hAnsiTheme="minorHAnsi" w:cstheme="minorHAnsi"/>
          <w:iCs/>
          <w:sz w:val="24"/>
          <w:szCs w:val="24"/>
        </w:rPr>
        <w:t>-</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Wytyczne dotyczące realizacji zasad równościowych w ramach funduszy unijnych na lata 2021-2027</w:t>
      </w:r>
      <w:r w:rsidRPr="00D277F2">
        <w:rPr>
          <w:rFonts w:asciiTheme="minorHAnsi" w:hAnsiTheme="minorHAnsi" w:cstheme="minorHAnsi"/>
          <w:iCs/>
          <w:sz w:val="24"/>
          <w:szCs w:val="24"/>
        </w:rPr>
        <w:t>,</w:t>
      </w:r>
      <w:r w:rsidRPr="00AE641D">
        <w:rPr>
          <w:rFonts w:asciiTheme="minorHAnsi" w:hAnsiTheme="minorHAnsi" w:cstheme="minorHAnsi"/>
          <w:sz w:val="24"/>
          <w:szCs w:val="24"/>
        </w:rPr>
        <w:t xml:space="preserve"> </w:t>
      </w:r>
      <w:r w:rsidRPr="00D277F2">
        <w:rPr>
          <w:rFonts w:asciiTheme="minorHAnsi" w:hAnsiTheme="minorHAnsi" w:cstheme="minorHAnsi"/>
          <w:iCs/>
          <w:sz w:val="24"/>
          <w:szCs w:val="24"/>
        </w:rPr>
        <w:t>zamieszczon</w:t>
      </w:r>
      <w:r w:rsidR="00523131">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r w:rsidR="00247AD1">
        <w:rPr>
          <w:rFonts w:asciiTheme="minorHAnsi" w:hAnsiTheme="minorHAnsi" w:cstheme="minorHAnsi"/>
          <w:iCs/>
          <w:sz w:val="24"/>
          <w:szCs w:val="24"/>
        </w:rPr>
        <w:t>;</w:t>
      </w:r>
    </w:p>
    <w:p w14:paraId="403FCBC0" w14:textId="20A89F27" w:rsidR="00D946BD" w:rsidRPr="00D63B7C" w:rsidRDefault="00D946BD" w:rsidP="00B739C0">
      <w:pPr>
        <w:numPr>
          <w:ilvl w:val="0"/>
          <w:numId w:val="34"/>
        </w:numPr>
        <w:spacing w:after="120"/>
        <w:ind w:left="357" w:hanging="357"/>
        <w:rPr>
          <w:rFonts w:asciiTheme="minorHAnsi" w:hAnsiTheme="minorHAnsi" w:cstheme="minorHAnsi"/>
          <w:iCs/>
          <w:sz w:val="24"/>
          <w:szCs w:val="24"/>
        </w:rPr>
      </w:pPr>
      <w:r w:rsidRPr="00D277F2" w:rsidDel="00D946BD">
        <w:rPr>
          <w:rFonts w:asciiTheme="minorHAnsi" w:hAnsiTheme="minorHAnsi" w:cstheme="minorHAnsi"/>
          <w:iCs/>
          <w:sz w:val="24"/>
          <w:szCs w:val="24"/>
        </w:rPr>
        <w:t xml:space="preserve"> </w:t>
      </w:r>
      <w:r w:rsidR="007767D6" w:rsidRPr="000B44C1">
        <w:rPr>
          <w:rFonts w:asciiTheme="minorHAnsi" w:hAnsiTheme="minorHAnsi" w:cstheme="minorHAnsi"/>
          <w:iCs/>
          <w:sz w:val="24"/>
          <w:szCs w:val="24"/>
        </w:rPr>
        <w:t>„Wytycznych dotyczących realizacji projektów”</w:t>
      </w:r>
      <w:r w:rsidR="009A2BD5" w:rsidRPr="000B44C1">
        <w:rPr>
          <w:rFonts w:asciiTheme="minorHAnsi" w:hAnsiTheme="minorHAnsi" w:cstheme="minorHAnsi"/>
          <w:iCs/>
          <w:sz w:val="24"/>
          <w:szCs w:val="24"/>
        </w:rPr>
        <w:t xml:space="preserve"> -</w:t>
      </w:r>
      <w:r w:rsidR="007767D6" w:rsidRPr="000B44C1">
        <w:rPr>
          <w:rFonts w:asciiTheme="minorHAnsi" w:hAnsiTheme="minorHAnsi" w:cstheme="minorHAnsi"/>
          <w:iCs/>
          <w:sz w:val="24"/>
          <w:szCs w:val="24"/>
        </w:rPr>
        <w:t xml:space="preserve"> oznacza to </w:t>
      </w:r>
      <w:r w:rsidR="007767D6" w:rsidRPr="000B44C1">
        <w:rPr>
          <w:rFonts w:asciiTheme="minorHAnsi" w:hAnsiTheme="minorHAnsi" w:cstheme="minorHAnsi"/>
          <w:i/>
          <w:iCs/>
          <w:sz w:val="24"/>
          <w:szCs w:val="24"/>
        </w:rPr>
        <w:t>Wytyczne dotyczące realizacji projektów z udziałem środków Europejskiego Funduszu Społecznego Plus</w:t>
      </w:r>
      <w:r w:rsidR="007767D6" w:rsidRPr="000B44C1">
        <w:rPr>
          <w:rFonts w:asciiTheme="minorHAnsi" w:hAnsiTheme="minorHAnsi" w:cstheme="minorHAnsi"/>
          <w:i/>
          <w:iCs/>
          <w:sz w:val="24"/>
          <w:szCs w:val="24"/>
        </w:rPr>
        <w:br/>
        <w:t>w regionalnych programach na lata 2021-2027</w:t>
      </w:r>
      <w:r w:rsidR="007767D6" w:rsidRPr="000B44C1">
        <w:rPr>
          <w:rFonts w:asciiTheme="minorHAnsi" w:hAnsiTheme="minorHAnsi" w:cstheme="minorHAnsi"/>
          <w:iCs/>
          <w:sz w:val="24"/>
          <w:szCs w:val="24"/>
        </w:rPr>
        <w:t>, zamieszczone na Portalu Funduszy Europejskich;</w:t>
      </w:r>
      <w:r w:rsidRPr="000B44C1">
        <w:rPr>
          <w:rFonts w:asciiTheme="minorHAnsi" w:hAnsiTheme="minorHAnsi" w:cstheme="minorHAnsi"/>
          <w:iCs/>
          <w:sz w:val="24"/>
          <w:szCs w:val="24"/>
        </w:rPr>
        <w:t xml:space="preserve"> </w:t>
      </w:r>
    </w:p>
    <w:p w14:paraId="3EBDFE67" w14:textId="02A67B24" w:rsidR="006336AF" w:rsidRDefault="006336AF" w:rsidP="00B739C0">
      <w:pPr>
        <w:numPr>
          <w:ilvl w:val="0"/>
          <w:numId w:val="34"/>
        </w:numPr>
        <w:spacing w:after="120"/>
        <w:ind w:left="357" w:hanging="357"/>
        <w:rPr>
          <w:rFonts w:asciiTheme="minorHAnsi" w:hAnsiTheme="minorHAnsi" w:cstheme="minorHAnsi"/>
          <w:iCs/>
          <w:sz w:val="24"/>
          <w:szCs w:val="24"/>
        </w:rPr>
      </w:pPr>
      <w:r w:rsidRPr="00545D01">
        <w:rPr>
          <w:rFonts w:asciiTheme="minorHAnsi" w:hAnsiTheme="minorHAnsi" w:cstheme="minorHAnsi"/>
          <w:iCs/>
          <w:sz w:val="24"/>
          <w:szCs w:val="24"/>
        </w:rPr>
        <w:t>„zamówieniu</w:t>
      </w:r>
      <w:r w:rsidR="00544C2F">
        <w:rPr>
          <w:rFonts w:asciiTheme="minorHAnsi" w:hAnsiTheme="minorHAnsi" w:cstheme="minorHAnsi"/>
          <w:iCs/>
          <w:sz w:val="24"/>
          <w:szCs w:val="24"/>
        </w:rPr>
        <w:t xml:space="preserve"> </w:t>
      </w:r>
      <w:r w:rsidR="00544C2F" w:rsidRPr="00544C2F">
        <w:rPr>
          <w:rFonts w:asciiTheme="minorHAnsi" w:hAnsiTheme="minorHAnsi" w:cstheme="minorHAnsi"/>
          <w:iCs/>
          <w:sz w:val="24"/>
          <w:szCs w:val="24"/>
        </w:rPr>
        <w:t>publicznym</w:t>
      </w:r>
      <w:r w:rsidRPr="00544C2F">
        <w:rPr>
          <w:rFonts w:asciiTheme="minorHAnsi" w:hAnsiTheme="minorHAnsi" w:cstheme="minorHAnsi"/>
          <w:iCs/>
          <w:sz w:val="24"/>
          <w:szCs w:val="24"/>
        </w:rPr>
        <w:t>”</w:t>
      </w:r>
      <w:r w:rsidRPr="00545D01">
        <w:rPr>
          <w:rFonts w:asciiTheme="minorHAnsi" w:hAnsiTheme="minorHAnsi" w:cstheme="minorHAnsi"/>
          <w:iCs/>
          <w:sz w:val="24"/>
          <w:szCs w:val="24"/>
        </w:rPr>
        <w:t xml:space="preserve"> </w:t>
      </w:r>
      <w:r w:rsidRPr="008B70B5">
        <w:rPr>
          <w:rFonts w:asciiTheme="minorHAnsi" w:hAnsiTheme="minorHAnsi" w:cstheme="minorHAnsi"/>
          <w:iCs/>
          <w:sz w:val="24"/>
          <w:szCs w:val="24"/>
        </w:rPr>
        <w:t xml:space="preserve">- oznacza to umowę odpłatną, zawartą zgodnie z warunkami wynikającymi z ustawy </w:t>
      </w:r>
      <w:r w:rsidRPr="008B70B5">
        <w:rPr>
          <w:rFonts w:asciiTheme="minorHAnsi" w:hAnsiTheme="minorHAnsi" w:cstheme="minorHAnsi"/>
          <w:i/>
          <w:iCs/>
          <w:sz w:val="24"/>
          <w:szCs w:val="24"/>
        </w:rPr>
        <w:t>Prawo zamówień publicznych</w:t>
      </w:r>
      <w:r w:rsidRPr="008B70B5">
        <w:rPr>
          <w:rFonts w:asciiTheme="minorHAnsi" w:hAnsiTheme="minorHAnsi" w:cstheme="minorHAnsi"/>
          <w:iCs/>
          <w:sz w:val="24"/>
          <w:szCs w:val="24"/>
        </w:rPr>
        <w:t>, zasadą konkurencyjności, o której mowa w podrozdziale 3.2 Wytycznych dotyczących kwalifikowalności wydatków na lata 2021 - 2027,  albo z umowy o dofinasowanie projektu</w:t>
      </w:r>
      <w:r w:rsidR="006415DD">
        <w:rPr>
          <w:rFonts w:asciiTheme="minorHAnsi" w:hAnsiTheme="minorHAnsi" w:cstheme="minorHAnsi"/>
          <w:iCs/>
          <w:sz w:val="24"/>
          <w:szCs w:val="24"/>
        </w:rPr>
        <w:t>,</w:t>
      </w:r>
      <w:r w:rsidRPr="008B70B5">
        <w:rPr>
          <w:rFonts w:asciiTheme="minorHAnsi" w:hAnsiTheme="minorHAnsi" w:cstheme="minorHAnsi"/>
          <w:iCs/>
          <w:sz w:val="24"/>
          <w:szCs w:val="24"/>
        </w:rPr>
        <w:t xml:space="preserve"> pomiędzy zamawiającym a wykonawcą, której przedmiotem są usługi, dostawy lub roboty budowlane przewidziane w Projekcie;</w:t>
      </w:r>
    </w:p>
    <w:p w14:paraId="1C560A06" w14:textId="2656D712" w:rsidR="00544C2F" w:rsidRPr="007741FC" w:rsidRDefault="00544C2F" w:rsidP="00B739C0">
      <w:pPr>
        <w:numPr>
          <w:ilvl w:val="0"/>
          <w:numId w:val="34"/>
        </w:numPr>
        <w:spacing w:after="120"/>
        <w:ind w:left="357" w:hanging="357"/>
        <w:rPr>
          <w:rFonts w:asciiTheme="minorHAnsi" w:hAnsiTheme="minorHAnsi" w:cstheme="minorHAnsi"/>
          <w:iCs/>
          <w:sz w:val="24"/>
          <w:szCs w:val="24"/>
        </w:rPr>
      </w:pPr>
      <w:r>
        <w:rPr>
          <w:rFonts w:asciiTheme="minorHAnsi" w:hAnsiTheme="minorHAnsi" w:cstheme="minorHAnsi"/>
          <w:iCs/>
          <w:sz w:val="24"/>
          <w:szCs w:val="24"/>
        </w:rPr>
        <w:t xml:space="preserve">„korupcji i nadużyć finansowych”- oznacza </w:t>
      </w:r>
      <w:r w:rsidR="006415DD" w:rsidRPr="00004456">
        <w:rPr>
          <w:rFonts w:asciiTheme="minorHAnsi" w:hAnsiTheme="minorHAnsi" w:cstheme="minorHAnsi"/>
          <w:iCs/>
          <w:sz w:val="24"/>
          <w:szCs w:val="24"/>
        </w:rPr>
        <w:t xml:space="preserve">to </w:t>
      </w:r>
      <w:r w:rsidR="00C97621">
        <w:rPr>
          <w:rFonts w:asciiTheme="minorHAnsi" w:hAnsiTheme="minorHAnsi" w:cstheme="minorHAnsi"/>
          <w:iCs/>
          <w:sz w:val="24"/>
          <w:szCs w:val="24"/>
        </w:rPr>
        <w:t xml:space="preserve">sytuację opisaną w </w:t>
      </w:r>
      <w:r w:rsidR="006415DD" w:rsidRPr="00004456">
        <w:rPr>
          <w:rFonts w:asciiTheme="minorHAnsi" w:hAnsiTheme="minorHAnsi" w:cstheme="minorHAnsi"/>
          <w:iCs/>
          <w:sz w:val="24"/>
          <w:szCs w:val="24"/>
        </w:rPr>
        <w:t>dokumen</w:t>
      </w:r>
      <w:r w:rsidR="00C97621">
        <w:rPr>
          <w:rFonts w:asciiTheme="minorHAnsi" w:hAnsiTheme="minorHAnsi" w:cstheme="minorHAnsi"/>
          <w:iCs/>
          <w:sz w:val="24"/>
          <w:szCs w:val="24"/>
        </w:rPr>
        <w:t>cie</w:t>
      </w:r>
      <w:r w:rsidR="006415DD" w:rsidRPr="00004456">
        <w:rPr>
          <w:rFonts w:asciiTheme="minorHAnsi" w:hAnsiTheme="minorHAnsi" w:cstheme="minorHAnsi"/>
          <w:iCs/>
          <w:sz w:val="24"/>
          <w:szCs w:val="24"/>
        </w:rPr>
        <w:t xml:space="preserve"> pn.: </w:t>
      </w:r>
      <w:r w:rsidR="006415DD" w:rsidRPr="00004456">
        <w:rPr>
          <w:rFonts w:asciiTheme="minorHAnsi" w:hAnsiTheme="minorHAnsi" w:cstheme="minorHAnsi"/>
          <w:i/>
          <w:sz w:val="24"/>
          <w:szCs w:val="24"/>
        </w:rPr>
        <w:t xml:space="preserve">Zapobieganie i sposób postępowania w sytuacjach wystąpienia korupcji i nadużyć finansowych, w tym konfliktu interesów w ramach programu regionalnego pn. Fundusze Europejskie dla Opolskiego 2021 </w:t>
      </w:r>
      <w:r w:rsidR="006415DD">
        <w:rPr>
          <w:rFonts w:asciiTheme="minorHAnsi" w:hAnsiTheme="minorHAnsi" w:cstheme="minorHAnsi"/>
          <w:i/>
          <w:sz w:val="24"/>
          <w:szCs w:val="24"/>
        </w:rPr>
        <w:t>–</w:t>
      </w:r>
      <w:r w:rsidR="006415DD" w:rsidRPr="00004456">
        <w:rPr>
          <w:rFonts w:asciiTheme="minorHAnsi" w:hAnsiTheme="minorHAnsi" w:cstheme="minorHAnsi"/>
          <w:i/>
          <w:sz w:val="24"/>
          <w:szCs w:val="24"/>
        </w:rPr>
        <w:t xml:space="preserve"> 2027</w:t>
      </w:r>
      <w:r w:rsidR="00010B97" w:rsidRPr="0092752F">
        <w:rPr>
          <w:rFonts w:asciiTheme="minorHAnsi" w:hAnsiTheme="minorHAnsi" w:cstheme="minorHAnsi"/>
          <w:iCs/>
          <w:sz w:val="24"/>
          <w:szCs w:val="24"/>
        </w:rPr>
        <w:t>.</w:t>
      </w: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0ECFE8E9" w14:textId="2A9584C3" w:rsidR="006415DD" w:rsidRPr="00A90BA1" w:rsidRDefault="006415DD" w:rsidP="00B739C0">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podstawie umowy Beneficjent w imieniu swoim i </w:t>
      </w:r>
      <w:r w:rsidRPr="00D63B7C">
        <w:rPr>
          <w:rFonts w:asciiTheme="minorHAnsi" w:hAnsiTheme="minorHAnsi" w:cstheme="minorHAnsi"/>
          <w:i/>
          <w:iCs/>
        </w:rPr>
        <w:t>Partnerów</w:t>
      </w:r>
      <w:r w:rsidRPr="00A90BA1">
        <w:rPr>
          <w:rStyle w:val="Odwoanieprzypisudolnego"/>
          <w:rFonts w:asciiTheme="minorHAnsi" w:hAnsiTheme="minorHAnsi" w:cstheme="minorHAnsi"/>
        </w:rPr>
        <w:footnoteReference w:id="9"/>
      </w:r>
      <w:r w:rsidRPr="00A90BA1">
        <w:rPr>
          <w:rFonts w:asciiTheme="minorHAnsi" w:hAnsiTheme="minorHAnsi" w:cstheme="minorHAnsi"/>
        </w:rPr>
        <w:t xml:space="preserve"> zobowiązany jest do realizacji Projektu pod </w:t>
      </w:r>
      <w:r w:rsidR="001657D3">
        <w:rPr>
          <w:rFonts w:asciiTheme="minorHAnsi" w:hAnsiTheme="minorHAnsi" w:cstheme="minorHAnsi"/>
        </w:rPr>
        <w:t>nazwą</w:t>
      </w:r>
      <w:r w:rsidR="001657D3" w:rsidRPr="00A90BA1">
        <w:rPr>
          <w:rFonts w:asciiTheme="minorHAnsi" w:hAnsiTheme="minorHAnsi" w:cstheme="minorHAnsi"/>
        </w:rPr>
        <w:t xml:space="preserve"> </w:t>
      </w:r>
      <w:r w:rsidRPr="00A90BA1">
        <w:rPr>
          <w:rFonts w:asciiTheme="minorHAnsi" w:hAnsiTheme="minorHAnsi" w:cstheme="minorHAnsi"/>
        </w:rPr>
        <w:t>………………… .</w:t>
      </w:r>
    </w:p>
    <w:p w14:paraId="0D2C3E6A" w14:textId="630D42FE" w:rsidR="00CF1666" w:rsidRPr="00A90BA1" w:rsidRDefault="00CF1666" w:rsidP="00B739C0">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warunkach określonych w umowie, Instytucja </w:t>
      </w:r>
      <w:r w:rsidR="00A52DDE" w:rsidRPr="00A90BA1">
        <w:rPr>
          <w:rFonts w:asciiTheme="minorHAnsi" w:hAnsiTheme="minorHAnsi" w:cstheme="minorHAnsi"/>
        </w:rPr>
        <w:t xml:space="preserve">Pośrednicząca </w:t>
      </w:r>
      <w:r w:rsidRPr="00A90BA1">
        <w:rPr>
          <w:rFonts w:asciiTheme="minorHAnsi" w:hAnsiTheme="minorHAnsi" w:cstheme="minorHAnsi"/>
        </w:rPr>
        <w:t xml:space="preserve">przyznaje Beneficjentowi dofinansowanie na realizację Projektu, a Beneficjent </w:t>
      </w:r>
      <w:r w:rsidRPr="00A90BA1">
        <w:rPr>
          <w:rFonts w:asciiTheme="minorHAnsi" w:hAnsiTheme="minorHAnsi" w:cstheme="minorHAnsi"/>
          <w:i/>
        </w:rPr>
        <w:t>wraz z Partnerami</w:t>
      </w:r>
      <w:r w:rsidRPr="00A90BA1">
        <w:rPr>
          <w:rFonts w:asciiTheme="minorHAnsi" w:hAnsiTheme="minorHAnsi" w:cstheme="minorHAnsi"/>
        </w:rPr>
        <w:t xml:space="preserve"> </w:t>
      </w:r>
      <w:r w:rsidRPr="00A90BA1">
        <w:rPr>
          <w:rFonts w:asciiTheme="minorHAnsi" w:hAnsiTheme="minorHAnsi" w:cstheme="minorHAnsi"/>
          <w:i/>
        </w:rPr>
        <w:t>zobowiązuje/ą</w:t>
      </w:r>
      <w:r w:rsidRPr="00A90BA1">
        <w:rPr>
          <w:rStyle w:val="Znakiprzypiswdolnych"/>
          <w:rFonts w:asciiTheme="minorHAnsi" w:hAnsiTheme="minorHAnsi" w:cstheme="minorHAnsi"/>
          <w:i/>
        </w:rPr>
        <w:footnoteReference w:id="10"/>
      </w:r>
      <w:r w:rsidRPr="00A90BA1">
        <w:rPr>
          <w:rFonts w:asciiTheme="minorHAnsi" w:hAnsiTheme="minorHAnsi" w:cstheme="minorHAnsi"/>
        </w:rPr>
        <w:t xml:space="preserve"> się do jego realizacji.</w:t>
      </w:r>
    </w:p>
    <w:p w14:paraId="70F7248B" w14:textId="47B4F358" w:rsidR="006415DD" w:rsidRPr="00A90BA1" w:rsidRDefault="006415DD" w:rsidP="00B739C0">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Dofinansowanie jest przeznaczone na pokrycie wydatków kwalifikowalnych ponoszonych przez Beneficjenta i Partnerów</w:t>
      </w:r>
      <w:r w:rsidRPr="00A90BA1">
        <w:rPr>
          <w:rStyle w:val="Odwoanieprzypisudolnego"/>
          <w:rFonts w:asciiTheme="minorHAnsi" w:hAnsiTheme="minorHAnsi" w:cstheme="minorHAnsi"/>
        </w:rPr>
        <w:footnoteReference w:id="11"/>
      </w:r>
      <w:r w:rsidRPr="00A90BA1">
        <w:rPr>
          <w:rFonts w:asciiTheme="minorHAnsi" w:hAnsiTheme="minorHAnsi" w:cstheme="minorHAnsi"/>
        </w:rPr>
        <w:t xml:space="preserve"> w związku z realizacją Projektu.</w:t>
      </w:r>
    </w:p>
    <w:p w14:paraId="1B18D6C0" w14:textId="4AE3783C" w:rsidR="00114932" w:rsidRPr="00D277F2" w:rsidRDefault="00114932" w:rsidP="00B739C0">
      <w:pPr>
        <w:pStyle w:val="Tekstpodstawowy"/>
        <w:keepNext/>
        <w:numPr>
          <w:ilvl w:val="0"/>
          <w:numId w:val="32"/>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2"/>
      </w:r>
      <w:r w:rsidR="00F12626">
        <w:rPr>
          <w:rFonts w:asciiTheme="minorHAnsi" w:hAnsiTheme="minorHAnsi" w:cstheme="minorHAnsi"/>
          <w:iCs/>
        </w:rPr>
        <w:t>.</w:t>
      </w:r>
    </w:p>
    <w:p w14:paraId="75632220" w14:textId="3A6DF2A8" w:rsidR="00CF1666" w:rsidRPr="004D7FF0"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3"/>
      </w:r>
      <w:r w:rsidR="00F12626">
        <w:rPr>
          <w:rFonts w:asciiTheme="minorHAnsi" w:hAnsiTheme="minorHAnsi" w:cstheme="minorHAnsi"/>
        </w:rPr>
        <w:t>.</w:t>
      </w:r>
    </w:p>
    <w:p w14:paraId="58E74C12" w14:textId="374F87A4" w:rsidR="00CF1666" w:rsidRPr="004D7FF0" w:rsidRDefault="00431224" w:rsidP="00B739C0">
      <w:pPr>
        <w:pStyle w:val="Tekstpodstawowy"/>
        <w:numPr>
          <w:ilvl w:val="0"/>
          <w:numId w:val="32"/>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lastRenderedPageBreak/>
        <w:t xml:space="preserve">Beneficjent </w:t>
      </w:r>
      <w:r w:rsidRPr="004D7FF0">
        <w:rPr>
          <w:rFonts w:asciiTheme="minorHAnsi" w:hAnsiTheme="minorHAnsi" w:cstheme="minorHAnsi"/>
          <w:i/>
          <w:iCs/>
        </w:rPr>
        <w:t>oraz Partnerzy</w:t>
      </w:r>
      <w:r w:rsidR="00DF5A3F" w:rsidRPr="004D7FF0">
        <w:rPr>
          <w:rStyle w:val="Znakiprzypiswdolnych"/>
          <w:rFonts w:asciiTheme="minorHAnsi" w:hAnsiTheme="minorHAnsi" w:cstheme="minorHAnsi"/>
          <w:i/>
        </w:rPr>
        <w:footnoteReference w:id="14"/>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pozaprojektowej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268A634A" w:rsidR="00CF1666" w:rsidRPr="00D277F2"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wkładu własnego w kwocie, o której mowa w ust. </w:t>
      </w:r>
      <w:r w:rsidR="003973B7">
        <w:rPr>
          <w:rFonts w:asciiTheme="minorHAnsi" w:hAnsiTheme="minorHAnsi" w:cstheme="minorHAnsi"/>
          <w:iCs/>
        </w:rPr>
        <w:t>5</w:t>
      </w:r>
      <w:r w:rsidR="003973B7" w:rsidRPr="00D277F2">
        <w:rPr>
          <w:rFonts w:asciiTheme="minorHAnsi" w:hAnsiTheme="minorHAnsi" w:cstheme="minorHAnsi"/>
          <w:iCs/>
        </w:rPr>
        <w:t xml:space="preserve"> </w:t>
      </w:r>
      <w:r w:rsidRPr="00D277F2">
        <w:rPr>
          <w:rFonts w:asciiTheme="minorHAnsi" w:hAnsiTheme="minorHAnsi" w:cstheme="minorHAnsi"/>
          <w:iCs/>
        </w:rPr>
        <w:t xml:space="preserve">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3973B7">
        <w:rPr>
          <w:rFonts w:asciiTheme="minorHAnsi" w:hAnsiTheme="minorHAnsi" w:cstheme="minorHAnsi"/>
          <w:iCs/>
        </w:rPr>
        <w:t>5</w:t>
      </w:r>
      <w:r w:rsidR="003973B7" w:rsidRPr="00D277F2">
        <w:rPr>
          <w:rFonts w:asciiTheme="minorHAnsi" w:hAnsiTheme="minorHAnsi" w:cstheme="minorHAnsi"/>
          <w:iCs/>
        </w:rPr>
        <w:t xml:space="preserve"> </w:t>
      </w:r>
      <w:r w:rsidRPr="00D277F2">
        <w:rPr>
          <w:rFonts w:asciiTheme="minorHAnsi" w:hAnsiTheme="minorHAnsi" w:cstheme="minorHAnsi"/>
          <w:iCs/>
        </w:rPr>
        <w:t>pkt 2 może zostać uznany za niekwalifikowalny</w:t>
      </w:r>
      <w:r w:rsidRPr="00D277F2">
        <w:rPr>
          <w:rStyle w:val="Znakiprzypiswdolnych"/>
          <w:rFonts w:asciiTheme="minorHAnsi" w:hAnsiTheme="minorHAnsi" w:cstheme="minorHAnsi"/>
          <w:iCs/>
        </w:rPr>
        <w:footnoteReference w:id="16"/>
      </w:r>
      <w:r w:rsidRPr="00D277F2">
        <w:rPr>
          <w:rFonts w:asciiTheme="minorHAnsi" w:hAnsiTheme="minorHAnsi" w:cstheme="minorHAnsi"/>
          <w:iCs/>
        </w:rPr>
        <w:t>.</w:t>
      </w:r>
      <w:r w:rsidR="000E7986" w:rsidRPr="000E7986">
        <w:rPr>
          <w:rFonts w:asciiTheme="minorHAnsi" w:hAnsiTheme="minorHAnsi" w:cstheme="minorHAnsi"/>
          <w:iCs/>
        </w:rPr>
        <w:t xml:space="preserve"> </w:t>
      </w:r>
      <w:r w:rsidR="000E7986">
        <w:rPr>
          <w:rFonts w:asciiTheme="minorHAnsi" w:hAnsiTheme="minorHAnsi" w:cstheme="minorHAnsi"/>
          <w:iCs/>
        </w:rPr>
        <w:t xml:space="preserve">O konieczności </w:t>
      </w:r>
      <w:r w:rsidR="00A95418">
        <w:rPr>
          <w:rFonts w:asciiTheme="minorHAnsi" w:hAnsiTheme="minorHAnsi" w:cstheme="minorHAnsi"/>
          <w:iCs/>
        </w:rPr>
        <w:t>aneksowania umowy</w:t>
      </w:r>
      <w:r w:rsidR="000E7986">
        <w:rPr>
          <w:rFonts w:asciiTheme="minorHAnsi" w:hAnsiTheme="minorHAnsi" w:cstheme="minorHAnsi"/>
          <w:iCs/>
        </w:rPr>
        <w:t xml:space="preserve"> decydować będzie Instytucja Pośrednicząca.</w:t>
      </w:r>
    </w:p>
    <w:p w14:paraId="36A7B8BC" w14:textId="021EF446" w:rsidR="00CF1666" w:rsidRPr="009E1016"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7"/>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8"/>
      </w:r>
      <w:r w:rsidR="009E1016">
        <w:rPr>
          <w:rFonts w:asciiTheme="minorHAnsi" w:hAnsiTheme="minorHAnsi" w:cstheme="minorHAnsi"/>
          <w:iCs/>
        </w:rPr>
        <w:t>.</w:t>
      </w:r>
    </w:p>
    <w:p w14:paraId="5E731433" w14:textId="290490BF" w:rsidR="00431224"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Wydatki w ramach cross-financingu, o których mowa w </w:t>
      </w:r>
      <w:r w:rsidRPr="004D7FF0">
        <w:rPr>
          <w:rFonts w:asciiTheme="minorHAnsi" w:hAnsiTheme="minorHAnsi" w:cstheme="minorHAnsi"/>
          <w:i/>
          <w:iCs/>
        </w:rPr>
        <w:t>Wytycznych</w:t>
      </w:r>
      <w:r w:rsidR="0092013B">
        <w:rPr>
          <w:rFonts w:asciiTheme="minorHAnsi" w:hAnsiTheme="minorHAnsi" w:cstheme="minorHAnsi"/>
          <w:i/>
          <w:iCs/>
        </w:rPr>
        <w:t xml:space="preserve"> dotycz</w:t>
      </w:r>
      <w:r w:rsidR="00C409F6">
        <w:rPr>
          <w:rFonts w:asciiTheme="minorHAnsi" w:hAnsiTheme="minorHAnsi" w:cstheme="minorHAnsi"/>
          <w:i/>
          <w:iCs/>
        </w:rPr>
        <w:t>ą</w:t>
      </w:r>
      <w:r w:rsidR="0092013B">
        <w:rPr>
          <w:rFonts w:asciiTheme="minorHAnsi" w:hAnsiTheme="minorHAnsi" w:cstheme="minorHAnsi"/>
          <w:i/>
          <w:iCs/>
        </w:rPr>
        <w:t>cych</w:t>
      </w:r>
      <w:r w:rsidRPr="004D7FF0">
        <w:rPr>
          <w:rFonts w:asciiTheme="minorHAnsi" w:hAnsiTheme="minorHAnsi" w:cstheme="minorHAnsi"/>
          <w:i/>
          <w:iCs/>
        </w:rPr>
        <w:t xml:space="preserve"> kwalifikowalności</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4FF90A3E" w14:textId="0E0A66A9" w:rsidR="005C2F5C" w:rsidRPr="004D7FF0" w:rsidRDefault="005C2F5C"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Pr>
          <w:rFonts w:asciiTheme="minorHAnsi" w:hAnsiTheme="minorHAnsi" w:cstheme="minorHAnsi"/>
        </w:rPr>
        <w:t xml:space="preserve">Zatwierdzenie Projektu do dofinansowania i podpisanie umowy nie oznacza jednak, że </w:t>
      </w:r>
      <w:r w:rsidR="002C0779" w:rsidRPr="00004456">
        <w:rPr>
          <w:rFonts w:asciiTheme="minorHAnsi" w:hAnsiTheme="minorHAnsi" w:cstheme="minorHAnsi"/>
        </w:rPr>
        <w:t xml:space="preserve">wszystkie wydatki, które beneficjent przedstawi we wniosku o płatność w trakcie realizacji Projektu, zostaną poświadczone i zrefundowane. Ocena kwalifikowalności poniesionych wydatków będzie prowadzona także po zakończeniu realizacji Projektu </w:t>
      </w:r>
      <w:r w:rsidR="0067321A">
        <w:rPr>
          <w:rFonts w:asciiTheme="minorHAnsi" w:hAnsiTheme="minorHAnsi" w:cstheme="minorHAnsi"/>
        </w:rPr>
        <w:br/>
      </w:r>
      <w:r w:rsidR="002C0779" w:rsidRPr="00004456">
        <w:rPr>
          <w:rFonts w:asciiTheme="minorHAnsi" w:hAnsiTheme="minorHAnsi" w:cstheme="minorHAnsi"/>
        </w:rPr>
        <w:t xml:space="preserve">w zakresie obowiązków nałożonych na Beneficjenta </w:t>
      </w:r>
      <w:r w:rsidR="00CD178E">
        <w:rPr>
          <w:rFonts w:asciiTheme="minorHAnsi" w:hAnsiTheme="minorHAnsi" w:cstheme="minorHAnsi"/>
        </w:rPr>
        <w:t xml:space="preserve">Umową </w:t>
      </w:r>
      <w:r w:rsidR="002C0779" w:rsidRPr="00004456">
        <w:rPr>
          <w:rFonts w:asciiTheme="minorHAnsi" w:hAnsiTheme="minorHAnsi" w:cstheme="minorHAnsi"/>
        </w:rPr>
        <w:t xml:space="preserve">oraz wynikających </w:t>
      </w:r>
      <w:r w:rsidR="006C2CE1">
        <w:rPr>
          <w:rFonts w:asciiTheme="minorHAnsi" w:hAnsiTheme="minorHAnsi" w:cstheme="minorHAnsi"/>
        </w:rPr>
        <w:br/>
      </w:r>
      <w:r w:rsidR="002C0779" w:rsidRPr="00004456">
        <w:rPr>
          <w:rFonts w:asciiTheme="minorHAnsi" w:hAnsiTheme="minorHAnsi" w:cstheme="minorHAnsi"/>
        </w:rPr>
        <w:t>z przepisów prawa</w:t>
      </w:r>
      <w:r w:rsidR="006C2CE1">
        <w:rPr>
          <w:rFonts w:asciiTheme="minorHAnsi" w:hAnsiTheme="minorHAnsi" w:cstheme="minorHAnsi"/>
        </w:rPr>
        <w:t>.</w:t>
      </w: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BE544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BE5448">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4D7FF0">
        <w:rPr>
          <w:rFonts w:asciiTheme="minorHAnsi" w:hAnsiTheme="minorHAnsi" w:cstheme="minorHAnsi"/>
          <w:i/>
          <w:iCs/>
        </w:rPr>
        <w:t>oraz odpowiednio Partnerzy</w:t>
      </w:r>
      <w:r w:rsidR="000A17B8" w:rsidRPr="004D7FF0">
        <w:rPr>
          <w:rStyle w:val="Znakiprzypiswdolnych"/>
          <w:rFonts w:asciiTheme="minorHAnsi" w:hAnsiTheme="minorHAnsi" w:cstheme="minorHAnsi"/>
          <w:i/>
          <w:iCs/>
        </w:rPr>
        <w:footnoteReference w:id="19"/>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B739C0">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687D424C" w:rsidR="006415CD" w:rsidRPr="004D7FF0" w:rsidRDefault="006415CD" w:rsidP="00B739C0">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terminowej realizacji Projektu w oparciu </w:t>
      </w:r>
      <w:r w:rsidR="00CD243A">
        <w:rPr>
          <w:rFonts w:asciiTheme="minorHAnsi" w:hAnsiTheme="minorHAnsi" w:cstheme="minorHAnsi"/>
          <w:sz w:val="24"/>
          <w:szCs w:val="24"/>
        </w:rPr>
        <w:t xml:space="preserve">o </w:t>
      </w:r>
      <w:r w:rsidRPr="004D7FF0">
        <w:rPr>
          <w:rFonts w:asciiTheme="minorHAnsi" w:hAnsiTheme="minorHAnsi" w:cstheme="minorHAnsi"/>
          <w:sz w:val="24"/>
          <w:szCs w:val="24"/>
        </w:rPr>
        <w:t>Wnios</w:t>
      </w:r>
      <w:r w:rsidR="00CD243A">
        <w:rPr>
          <w:rFonts w:asciiTheme="minorHAnsi" w:hAnsiTheme="minorHAnsi" w:cstheme="minorHAnsi"/>
          <w:sz w:val="24"/>
          <w:szCs w:val="24"/>
        </w:rPr>
        <w:t>e</w:t>
      </w:r>
      <w:r w:rsidRPr="004D7FF0">
        <w:rPr>
          <w:rFonts w:asciiTheme="minorHAnsi" w:hAnsiTheme="minorHAnsi" w:cstheme="minorHAnsi"/>
          <w:sz w:val="24"/>
          <w:szCs w:val="24"/>
        </w:rPr>
        <w:t>k;</w:t>
      </w:r>
    </w:p>
    <w:p w14:paraId="3926C70F" w14:textId="126A95E5" w:rsidR="006415CD" w:rsidRPr="004D7FF0"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007335D6">
        <w:rPr>
          <w:rFonts w:asciiTheme="minorHAnsi" w:hAnsiTheme="minorHAnsi" w:cstheme="minorHAnsi"/>
          <w:iCs/>
          <w:sz w:val="24"/>
          <w:szCs w:val="24"/>
        </w:rPr>
        <w:t>, na zasadach tam opisanych</w:t>
      </w:r>
      <w:r w:rsidRPr="004D7FF0">
        <w:rPr>
          <w:rFonts w:asciiTheme="minorHAnsi" w:hAnsiTheme="minorHAnsi" w:cstheme="minorHAnsi"/>
          <w:iCs/>
          <w:sz w:val="24"/>
          <w:szCs w:val="24"/>
        </w:rPr>
        <w:t>;</w:t>
      </w:r>
    </w:p>
    <w:p w14:paraId="1FAF5CDF" w14:textId="32182CB9" w:rsidR="006415CD" w:rsidRPr="004D7FF0"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219BA90F" w:rsidR="006415CD" w:rsidRPr="004D7FF0" w:rsidRDefault="006415CD" w:rsidP="00B739C0">
      <w:pPr>
        <w:numPr>
          <w:ilvl w:val="1"/>
          <w:numId w:val="27"/>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w:t>
      </w:r>
      <w:r w:rsidRPr="0016646A">
        <w:rPr>
          <w:rFonts w:asciiTheme="minorHAnsi" w:hAnsiTheme="minorHAnsi" w:cstheme="minorHAnsi"/>
          <w:sz w:val="24"/>
          <w:szCs w:val="24"/>
        </w:rPr>
        <w:t xml:space="preserve">nr </w:t>
      </w:r>
      <w:r w:rsidR="00A733A1" w:rsidRPr="0016646A">
        <w:rPr>
          <w:rFonts w:asciiTheme="minorHAnsi" w:hAnsiTheme="minorHAnsi" w:cstheme="minorHAnsi"/>
          <w:sz w:val="24"/>
          <w:szCs w:val="24"/>
        </w:rPr>
        <w:t>12</w:t>
      </w:r>
      <w:r w:rsidR="00C627D7" w:rsidRPr="0016646A">
        <w:rPr>
          <w:rFonts w:asciiTheme="minorHAnsi" w:hAnsiTheme="minorHAnsi" w:cstheme="minorHAnsi"/>
          <w:sz w:val="24"/>
          <w:szCs w:val="24"/>
        </w:rPr>
        <w:t xml:space="preserve"> </w:t>
      </w:r>
      <w:r w:rsidRPr="0016646A">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Wytycznych </w:t>
      </w:r>
      <w:r w:rsidR="0092013B">
        <w:rPr>
          <w:rFonts w:asciiTheme="minorHAnsi" w:hAnsiTheme="minorHAnsi" w:cstheme="minorHAnsi"/>
          <w:i/>
          <w:sz w:val="24"/>
          <w:szCs w:val="24"/>
        </w:rPr>
        <w:t xml:space="preserve">dotyczących </w:t>
      </w:r>
      <w:r w:rsidRPr="004D7FF0">
        <w:rPr>
          <w:rFonts w:asciiTheme="minorHAnsi" w:hAnsiTheme="minorHAnsi" w:cstheme="minorHAnsi"/>
          <w: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w:t>
      </w:r>
      <w:r w:rsidR="00D946BD">
        <w:rPr>
          <w:rFonts w:asciiTheme="minorHAnsi" w:hAnsiTheme="minorHAnsi" w:cstheme="minorHAnsi"/>
          <w:sz w:val="24"/>
          <w:szCs w:val="24"/>
        </w:rPr>
        <w:t>go</w:t>
      </w:r>
      <w:r w:rsidRPr="004D7FF0">
        <w:rPr>
          <w:rFonts w:asciiTheme="minorHAnsi" w:hAnsiTheme="minorHAnsi" w:cstheme="minorHAnsi"/>
          <w:sz w:val="24"/>
          <w:szCs w:val="24"/>
        </w:rPr>
        <w:t xml:space="preserve"> </w:t>
      </w:r>
      <w:r w:rsidR="00D946BD" w:rsidRPr="004D7FF0">
        <w:rPr>
          <w:rFonts w:asciiTheme="minorHAnsi" w:hAnsiTheme="minorHAnsi" w:cstheme="minorHAnsi"/>
          <w:sz w:val="24"/>
          <w:szCs w:val="24"/>
        </w:rPr>
        <w:t>wprowadzani</w:t>
      </w:r>
      <w:r w:rsidR="00D946BD">
        <w:rPr>
          <w:rFonts w:asciiTheme="minorHAnsi" w:hAnsiTheme="minorHAnsi" w:cstheme="minorHAnsi"/>
          <w:sz w:val="24"/>
          <w:szCs w:val="24"/>
        </w:rPr>
        <w:t>a</w:t>
      </w:r>
      <w:r w:rsidR="00D946BD" w:rsidRPr="004D7FF0">
        <w:rPr>
          <w:rFonts w:asciiTheme="minorHAnsi" w:hAnsiTheme="minorHAnsi" w:cstheme="minorHAnsi"/>
          <w:sz w:val="24"/>
          <w:szCs w:val="24"/>
        </w:rPr>
        <w:t xml:space="preserve"> </w:t>
      </w:r>
      <w:r w:rsidRPr="004D7FF0">
        <w:rPr>
          <w:rFonts w:asciiTheme="minorHAnsi" w:hAnsiTheme="minorHAnsi" w:cstheme="minorHAnsi"/>
          <w:sz w:val="24"/>
          <w:szCs w:val="24"/>
        </w:rPr>
        <w:t>ich do CST2021</w:t>
      </w:r>
      <w:r w:rsidRPr="00D277F2">
        <w:rPr>
          <w:rFonts w:asciiTheme="minorHAnsi" w:hAnsiTheme="minorHAnsi" w:cstheme="minorHAnsi"/>
          <w:sz w:val="24"/>
          <w:szCs w:val="24"/>
        </w:rPr>
        <w:t>;</w:t>
      </w:r>
    </w:p>
    <w:p w14:paraId="556EFCF8" w14:textId="77777777" w:rsidR="006415CD" w:rsidRPr="004D7FF0" w:rsidRDefault="006415CD" w:rsidP="00B739C0">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B739C0">
      <w:pPr>
        <w:numPr>
          <w:ilvl w:val="1"/>
          <w:numId w:val="27"/>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udzielania uczestnikom Projektu lub podmiotom objętym wsparciem pomocy publicznej lub pomocy de minimis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poziomu otrzymanej pomocy w Systemie Udostępniania Danych o Pomocy Publicznej przed udzieleniem pomocy de minimis;</w:t>
      </w:r>
    </w:p>
    <w:p w14:paraId="642DBE5B" w14:textId="4142CB3B" w:rsidR="00414443" w:rsidRPr="00D63B7C" w:rsidRDefault="001B0775" w:rsidP="00B739C0">
      <w:pPr>
        <w:pStyle w:val="Akapitzlist"/>
        <w:numPr>
          <w:ilvl w:val="1"/>
          <w:numId w:val="27"/>
        </w:numPr>
        <w:spacing w:after="120" w:line="276" w:lineRule="auto"/>
        <w:rPr>
          <w:rFonts w:asciiTheme="minorHAnsi" w:hAnsiTheme="minorHAnsi" w:cstheme="minorHAnsi"/>
        </w:rPr>
      </w:pPr>
      <w:r>
        <w:rPr>
          <w:rFonts w:asciiTheme="minorHAnsi" w:eastAsia="Calibri" w:hAnsiTheme="minorHAnsi" w:cstheme="minorHAnsi"/>
        </w:rPr>
        <w:t xml:space="preserve"> </w:t>
      </w:r>
      <w:r w:rsidR="006415CD" w:rsidRPr="00414443">
        <w:rPr>
          <w:rFonts w:asciiTheme="minorHAnsi" w:eastAsia="Calibri" w:hAnsiTheme="minorHAnsi" w:cstheme="minorHAnsi"/>
        </w:rPr>
        <w:t xml:space="preserve">zobligowania uczestników Projektu, na etapie ich rekrutacji do Projektu, do przekazania informacji dotyczących ich sytuacji </w:t>
      </w:r>
      <w:r w:rsidR="00D946BD" w:rsidRPr="00414443">
        <w:rPr>
          <w:rFonts w:asciiTheme="minorHAnsi" w:eastAsia="Calibri" w:hAnsiTheme="minorHAnsi" w:cstheme="minorHAnsi"/>
        </w:rPr>
        <w:t>w terminie do 4 tygodni od zakończenia udziału w Projekcie,</w:t>
      </w:r>
      <w:r w:rsidR="006415CD" w:rsidRPr="00414443">
        <w:rPr>
          <w:rFonts w:asciiTheme="minorHAnsi" w:eastAsia="Calibri" w:hAnsiTheme="minorHAnsi" w:cstheme="minorHAnsi"/>
        </w:rPr>
        <w:t xml:space="preserve"> zgodnie z zakresem danych określonych w</w:t>
      </w:r>
      <w:r w:rsidR="009E1016" w:rsidRPr="00414443">
        <w:rPr>
          <w:rFonts w:asciiTheme="minorHAnsi" w:eastAsia="Calibri" w:hAnsiTheme="minorHAnsi" w:cstheme="minorHAnsi"/>
        </w:rPr>
        <w:t> </w:t>
      </w:r>
      <w:r w:rsidR="006415CD" w:rsidRPr="00414443">
        <w:rPr>
          <w:rFonts w:asciiTheme="minorHAnsi" w:eastAsia="Calibri" w:hAnsiTheme="minorHAnsi" w:cstheme="minorHAnsi"/>
          <w:i/>
        </w:rPr>
        <w:t xml:space="preserve">Wytycznych </w:t>
      </w:r>
      <w:r w:rsidR="0092013B" w:rsidRPr="00414443">
        <w:rPr>
          <w:rFonts w:asciiTheme="minorHAnsi" w:eastAsia="Calibri" w:hAnsiTheme="minorHAnsi" w:cstheme="minorHAnsi"/>
          <w:i/>
        </w:rPr>
        <w:t xml:space="preserve">dotyczących </w:t>
      </w:r>
      <w:r w:rsidR="006415CD" w:rsidRPr="00414443">
        <w:rPr>
          <w:rFonts w:asciiTheme="minorHAnsi" w:eastAsia="Calibri" w:hAnsiTheme="minorHAnsi" w:cstheme="minorHAnsi"/>
          <w:i/>
        </w:rPr>
        <w:t>monitorowania</w:t>
      </w:r>
      <w:r w:rsidR="006415CD" w:rsidRPr="00414443">
        <w:rPr>
          <w:rFonts w:asciiTheme="minorHAnsi" w:eastAsia="Calibri" w:hAnsiTheme="minorHAnsi" w:cstheme="minorHAnsi"/>
        </w:rPr>
        <w:t xml:space="preserve"> (tzw. wspólne wskaźniki rezultatu bezpośredniego)</w:t>
      </w:r>
      <w:r w:rsidR="00FB2C47" w:rsidRPr="00414443">
        <w:rPr>
          <w:rFonts w:asciiTheme="minorHAnsi" w:eastAsia="Calibri" w:hAnsiTheme="minorHAnsi" w:cstheme="minorHAnsi"/>
        </w:rPr>
        <w:t xml:space="preserve"> </w:t>
      </w:r>
      <w:r w:rsidR="00FB2C47" w:rsidRPr="00D63B7C">
        <w:rPr>
          <w:rFonts w:asciiTheme="minorHAnsi" w:eastAsia="Calibri" w:hAnsiTheme="minorHAnsi" w:cstheme="minorHAnsi"/>
        </w:rPr>
        <w:t>oraz możliwości przyszłego udziału w badaniu ewaluacyjnym</w:t>
      </w:r>
      <w:r w:rsidR="001D0053" w:rsidRPr="00414443">
        <w:rPr>
          <w:rFonts w:asciiTheme="minorHAnsi" w:eastAsia="Calibri" w:hAnsiTheme="minorHAnsi" w:cstheme="minorHAnsi"/>
        </w:rPr>
        <w:t>;</w:t>
      </w:r>
    </w:p>
    <w:p w14:paraId="6C3EFAF3" w14:textId="76A7A870" w:rsidR="00414443" w:rsidRPr="00D63B7C" w:rsidRDefault="001B0775" w:rsidP="00B739C0">
      <w:pPr>
        <w:pStyle w:val="Akapitzlist"/>
        <w:numPr>
          <w:ilvl w:val="1"/>
          <w:numId w:val="27"/>
        </w:numPr>
        <w:spacing w:after="120" w:line="276" w:lineRule="auto"/>
        <w:rPr>
          <w:rFonts w:asciiTheme="minorHAnsi" w:hAnsiTheme="minorHAnsi" w:cstheme="minorHAnsi"/>
        </w:rPr>
      </w:pPr>
      <w:r>
        <w:rPr>
          <w:rFonts w:asciiTheme="minorHAnsi" w:hAnsiTheme="minorHAnsi" w:cstheme="minorHAnsi"/>
          <w:color w:val="000000"/>
          <w:lang w:eastAsia="pl-PL"/>
        </w:rPr>
        <w:t xml:space="preserve"> </w:t>
      </w:r>
      <w:r w:rsidR="00414443" w:rsidRPr="00D63B7C">
        <w:rPr>
          <w:rFonts w:asciiTheme="minorHAnsi" w:hAnsiTheme="minorHAnsi" w:cstheme="minorHAnsi"/>
          <w:color w:val="000000"/>
          <w:lang w:eastAsia="pl-PL"/>
        </w:rPr>
        <w:t xml:space="preserve">zapewnienia stosowania </w:t>
      </w:r>
      <w:r w:rsidR="00414443" w:rsidRPr="00D63B7C">
        <w:rPr>
          <w:rFonts w:asciiTheme="minorHAnsi" w:hAnsiTheme="minorHAnsi" w:cstheme="minorHAnsi"/>
          <w:i/>
          <w:iCs/>
          <w:color w:val="000000"/>
          <w:lang w:eastAsia="pl-PL"/>
        </w:rPr>
        <w:t xml:space="preserve">Wytycznych dotyczących realizacji projektów; </w:t>
      </w:r>
    </w:p>
    <w:p w14:paraId="6D883B95" w14:textId="34CD9A77" w:rsidR="003936C6" w:rsidRPr="004D7FF0"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8A3B86" w:rsidRPr="00414443">
        <w:rPr>
          <w:rFonts w:asciiTheme="minorHAnsi" w:eastAsia="Calibri" w:hAnsiTheme="minorHAnsi" w:cstheme="minorHAnsi"/>
          <w:iCs/>
        </w:rPr>
        <w:t xml:space="preserve">przestrzegania zasad równościowych na wszystkich etapach wdrażania </w:t>
      </w:r>
      <w:r w:rsidR="000A17B8" w:rsidRPr="00414443">
        <w:rPr>
          <w:rFonts w:asciiTheme="minorHAnsi" w:eastAsia="Calibri" w:hAnsiTheme="minorHAnsi" w:cstheme="minorHAnsi"/>
          <w:iCs/>
        </w:rPr>
        <w:t>P</w:t>
      </w:r>
      <w:r w:rsidR="008A3B86" w:rsidRPr="00414443">
        <w:rPr>
          <w:rFonts w:asciiTheme="minorHAnsi" w:eastAsia="Calibri" w:hAnsiTheme="minorHAnsi" w:cstheme="minorHAnsi"/>
          <w:iCs/>
        </w:rPr>
        <w:t>rojektu, w</w:t>
      </w:r>
      <w:r w:rsidR="009E1016" w:rsidRPr="00414443">
        <w:rPr>
          <w:rFonts w:asciiTheme="minorHAnsi" w:eastAsia="Calibri" w:hAnsiTheme="minorHAnsi" w:cstheme="minorHAnsi"/>
          <w:iCs/>
        </w:rPr>
        <w:t> </w:t>
      </w:r>
      <w:r w:rsidR="008A3B86" w:rsidRPr="00414443">
        <w:rPr>
          <w:rFonts w:asciiTheme="minorHAnsi" w:eastAsia="Calibri" w:hAnsiTheme="minorHAnsi" w:cstheme="minorHAnsi"/>
          <w:iCs/>
        </w:rPr>
        <w:t xml:space="preserve">tym w </w:t>
      </w:r>
      <w:r w:rsidR="00C306DF" w:rsidRPr="00414443">
        <w:rPr>
          <w:rFonts w:asciiTheme="minorHAnsi" w:eastAsia="Calibri" w:hAnsiTheme="minorHAnsi" w:cstheme="minorHAnsi"/>
          <w:iCs/>
        </w:rPr>
        <w:t>szczególności</w:t>
      </w:r>
      <w:r w:rsidR="00C306DF" w:rsidRPr="004D7FF0">
        <w:rPr>
          <w:rFonts w:asciiTheme="minorHAnsi" w:eastAsia="Calibri" w:hAnsiTheme="minorHAnsi" w:cstheme="minorHAnsi"/>
          <w:iCs/>
        </w:rPr>
        <w:t xml:space="preserve"> w </w:t>
      </w:r>
      <w:r w:rsidR="008A3B86" w:rsidRPr="004D7FF0">
        <w:rPr>
          <w:rFonts w:asciiTheme="minorHAnsi" w:eastAsia="Calibri" w:hAnsiTheme="minorHAnsi" w:cstheme="minorHAnsi"/>
          <w:iCs/>
        </w:rPr>
        <w:t xml:space="preserve">odniesieniu do uczestników </w:t>
      </w:r>
      <w:r w:rsidR="00D946BD">
        <w:rPr>
          <w:rFonts w:asciiTheme="minorHAnsi" w:eastAsia="Calibri" w:hAnsiTheme="minorHAnsi" w:cstheme="minorHAnsi"/>
          <w:iCs/>
        </w:rPr>
        <w:t>P</w:t>
      </w:r>
      <w:r w:rsidR="008A3B86" w:rsidRPr="004D7FF0">
        <w:rPr>
          <w:rFonts w:asciiTheme="minorHAnsi" w:eastAsia="Calibri" w:hAnsiTheme="minorHAnsi" w:cstheme="minorHAnsi"/>
          <w:iCs/>
        </w:rPr>
        <w:t>rojektów</w:t>
      </w:r>
      <w:r w:rsidR="000E722B">
        <w:rPr>
          <w:rFonts w:asciiTheme="minorHAnsi" w:eastAsia="Calibri" w:hAnsiTheme="minorHAnsi" w:cstheme="minorHAnsi"/>
          <w:iCs/>
        </w:rPr>
        <w:t xml:space="preserve"> zgodnie z wytycznymi dotyczącymi zasad równościowych</w:t>
      </w:r>
      <w:r w:rsidR="001D0053" w:rsidRPr="004D7FF0">
        <w:rPr>
          <w:rFonts w:asciiTheme="minorHAnsi" w:eastAsia="Calibri" w:hAnsiTheme="minorHAnsi" w:cstheme="minorHAnsi"/>
          <w:iCs/>
        </w:rPr>
        <w:t>;</w:t>
      </w:r>
    </w:p>
    <w:p w14:paraId="04C00589" w14:textId="4EAB8426" w:rsidR="006B606B"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3936C6"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24F97322" w:rsidR="00FB2C47" w:rsidRPr="00D277F2"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FB2C47" w:rsidRPr="00D277F2">
        <w:rPr>
          <w:rFonts w:asciiTheme="minorHAnsi" w:eastAsia="Calibri" w:hAnsiTheme="minorHAnsi" w:cstheme="minorHAnsi"/>
          <w:iCs/>
        </w:rPr>
        <w:t xml:space="preserve">zapewnienia stosowania Wytycznych dotyczących </w:t>
      </w:r>
      <w:r w:rsidR="00FB2C47">
        <w:rPr>
          <w:rFonts w:asciiTheme="minorHAnsi" w:eastAsia="Calibri" w:hAnsiTheme="minorHAnsi" w:cstheme="minorHAnsi"/>
          <w:iCs/>
        </w:rPr>
        <w:t>unikania konfliktów interesów i </w:t>
      </w:r>
      <w:r w:rsidR="00FB2C47" w:rsidRPr="00D277F2">
        <w:rPr>
          <w:rFonts w:asciiTheme="minorHAnsi" w:eastAsia="Calibri" w:hAnsiTheme="minorHAnsi" w:cstheme="minorHAnsi"/>
          <w:iCs/>
        </w:rPr>
        <w:t>zarządzania takimi konfliktami na podstawie rozporządzenia finansowego (Wytyczne Komisji Europejskiej – Zawiadomienie Komisji (2021/C 121/01)) w zakresie dotyczącym zapobiegania konfliktom interesów w</w:t>
      </w:r>
      <w:r w:rsidR="00FB2C47">
        <w:rPr>
          <w:rFonts w:asciiTheme="minorHAnsi" w:eastAsia="Calibri" w:hAnsiTheme="minorHAnsi" w:cstheme="minorHAnsi"/>
          <w:iCs/>
        </w:rPr>
        <w:t xml:space="preserve"> odniesieniu do beneficjentów i </w:t>
      </w:r>
      <w:r w:rsidR="00FB2C47"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10C2A437" w:rsidR="006B606B" w:rsidRPr="00E91472"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6B606B" w:rsidRPr="00E91472">
        <w:rPr>
          <w:rFonts w:asciiTheme="minorHAnsi" w:eastAsia="Calibri" w:hAnsiTheme="minorHAnsi" w:cstheme="minorHAnsi"/>
          <w:iCs/>
        </w:rPr>
        <w:t>potwierdz</w:t>
      </w:r>
      <w:r w:rsidR="000B1F5B" w:rsidRPr="00E91472">
        <w:rPr>
          <w:rFonts w:asciiTheme="minorHAnsi" w:eastAsia="Calibri" w:hAnsiTheme="minorHAnsi" w:cstheme="minorHAnsi"/>
          <w:iCs/>
        </w:rPr>
        <w:t>enia</w:t>
      </w:r>
      <w:r w:rsidR="006B606B" w:rsidRPr="00E91472">
        <w:rPr>
          <w:rFonts w:asciiTheme="minorHAnsi" w:eastAsia="Calibri" w:hAnsiTheme="minorHAnsi" w:cstheme="minorHAnsi"/>
          <w:iCs/>
        </w:rPr>
        <w:t xml:space="preserve"> kwalifikowalnoś</w:t>
      </w:r>
      <w:r w:rsidR="000B1F5B" w:rsidRPr="00E91472">
        <w:rPr>
          <w:rFonts w:asciiTheme="minorHAnsi" w:eastAsia="Calibri" w:hAnsiTheme="minorHAnsi" w:cstheme="minorHAnsi"/>
          <w:iCs/>
        </w:rPr>
        <w:t>ci</w:t>
      </w:r>
      <w:r w:rsidR="006B606B" w:rsidRPr="00E91472">
        <w:rPr>
          <w:rFonts w:asciiTheme="minorHAnsi" w:eastAsia="Calibri" w:hAnsiTheme="minorHAnsi" w:cstheme="minorHAnsi"/>
          <w:iCs/>
        </w:rPr>
        <w:t xml:space="preserve"> uczestnika </w:t>
      </w:r>
      <w:r w:rsidR="00D946BD" w:rsidRPr="00E91472">
        <w:rPr>
          <w:rFonts w:asciiTheme="minorHAnsi" w:eastAsia="Calibri" w:hAnsiTheme="minorHAnsi" w:cstheme="minorHAnsi"/>
          <w:iCs/>
        </w:rPr>
        <w:t>P</w:t>
      </w:r>
      <w:r w:rsidR="006B606B" w:rsidRPr="00E91472">
        <w:rPr>
          <w:rFonts w:asciiTheme="minorHAnsi" w:eastAsia="Calibri" w:hAnsiTheme="minorHAnsi" w:cstheme="minorHAnsi"/>
          <w:iCs/>
        </w:rPr>
        <w:t xml:space="preserve">rojektu lub podmiotu otrzymującego wsparcie bezpośrednio przed udzieleniem mu pierwszej formy wsparcia w ramach </w:t>
      </w:r>
      <w:r w:rsidR="000B1F5B" w:rsidRPr="00E91472">
        <w:rPr>
          <w:rFonts w:asciiTheme="minorHAnsi" w:eastAsia="Calibri" w:hAnsiTheme="minorHAnsi" w:cstheme="minorHAnsi"/>
          <w:iCs/>
        </w:rPr>
        <w:t>P</w:t>
      </w:r>
      <w:r w:rsidR="006B606B" w:rsidRPr="00E91472">
        <w:rPr>
          <w:rFonts w:asciiTheme="minorHAnsi" w:eastAsia="Calibri" w:hAnsiTheme="minorHAnsi" w:cstheme="minorHAnsi"/>
          <w:iCs/>
        </w:rPr>
        <w:t>rojektu</w:t>
      </w:r>
      <w:r w:rsidR="001D2A00" w:rsidRPr="00E91472">
        <w:rPr>
          <w:rFonts w:asciiTheme="minorHAnsi" w:eastAsia="Calibri" w:hAnsiTheme="minorHAnsi" w:cstheme="minorHAnsi"/>
          <w:iCs/>
        </w:rPr>
        <w:t>;</w:t>
      </w:r>
    </w:p>
    <w:p w14:paraId="47A1D197" w14:textId="0B80AA32" w:rsidR="00631490" w:rsidRPr="009C5C80" w:rsidRDefault="001B0775" w:rsidP="00B739C0">
      <w:pPr>
        <w:pStyle w:val="Akapitzlist"/>
        <w:numPr>
          <w:ilvl w:val="1"/>
          <w:numId w:val="27"/>
        </w:numPr>
        <w:tabs>
          <w:tab w:val="clear" w:pos="607"/>
          <w:tab w:val="num" w:pos="284"/>
        </w:tabs>
        <w:spacing w:after="120" w:line="276" w:lineRule="auto"/>
      </w:pPr>
      <w:r w:rsidRPr="00E91472">
        <w:rPr>
          <w:rFonts w:asciiTheme="minorHAnsi" w:eastAsia="Calibri" w:hAnsiTheme="minorHAnsi" w:cstheme="minorHAnsi"/>
          <w:iCs/>
        </w:rPr>
        <w:lastRenderedPageBreak/>
        <w:t xml:space="preserve"> </w:t>
      </w:r>
      <w:r w:rsidR="006B606B" w:rsidRPr="00E91472">
        <w:rPr>
          <w:rFonts w:asciiTheme="minorHAnsi" w:eastAsia="Calibri" w:hAnsiTheme="minorHAnsi" w:cstheme="minorHAnsi"/>
          <w:iCs/>
        </w:rPr>
        <w:t>udokumentowa</w:t>
      </w:r>
      <w:r w:rsidR="000B1F5B" w:rsidRPr="00E91472">
        <w:rPr>
          <w:rFonts w:asciiTheme="minorHAnsi" w:eastAsia="Calibri" w:hAnsiTheme="minorHAnsi" w:cstheme="minorHAnsi"/>
          <w:iCs/>
        </w:rPr>
        <w:t>nia</w:t>
      </w:r>
      <w:r w:rsidR="006B606B" w:rsidRPr="00E91472">
        <w:rPr>
          <w:rFonts w:asciiTheme="minorHAnsi" w:eastAsia="Calibri" w:hAnsiTheme="minorHAnsi" w:cstheme="minorHAnsi"/>
          <w:iCs/>
        </w:rPr>
        <w:t xml:space="preserve"> kwalifikowalnoś</w:t>
      </w:r>
      <w:r w:rsidR="000B1F5B" w:rsidRPr="00E91472">
        <w:rPr>
          <w:rFonts w:asciiTheme="minorHAnsi" w:eastAsia="Calibri" w:hAnsiTheme="minorHAnsi" w:cstheme="minorHAnsi"/>
          <w:iCs/>
        </w:rPr>
        <w:t>ci</w:t>
      </w:r>
      <w:r w:rsidR="006B606B" w:rsidRPr="00E91472">
        <w:rPr>
          <w:rFonts w:asciiTheme="minorHAnsi" w:eastAsia="Calibri" w:hAnsiTheme="minorHAnsi" w:cstheme="minorHAnsi"/>
          <w:iCs/>
        </w:rPr>
        <w:t xml:space="preserve"> uczestnika </w:t>
      </w:r>
      <w:r w:rsidR="00D946BD" w:rsidRPr="00E91472">
        <w:rPr>
          <w:rFonts w:asciiTheme="minorHAnsi" w:eastAsia="Calibri" w:hAnsiTheme="minorHAnsi" w:cstheme="minorHAnsi"/>
          <w:iCs/>
        </w:rPr>
        <w:t>P</w:t>
      </w:r>
      <w:r w:rsidR="006B606B" w:rsidRPr="00E91472">
        <w:rPr>
          <w:rFonts w:asciiTheme="minorHAnsi" w:eastAsia="Calibri" w:hAnsiTheme="minorHAnsi" w:cstheme="minorHAnsi"/>
          <w:iCs/>
        </w:rPr>
        <w:t>rojektu lub podmiotu otrzymującego wsparcie zarówno na etapie weryfikacji wniosków o</w:t>
      </w:r>
      <w:r w:rsidR="009E1016" w:rsidRPr="00E91472">
        <w:rPr>
          <w:rFonts w:asciiTheme="minorHAnsi" w:eastAsia="Calibri" w:hAnsiTheme="minorHAnsi" w:cstheme="minorHAnsi"/>
          <w:iCs/>
        </w:rPr>
        <w:t> </w:t>
      </w:r>
      <w:r w:rsidR="006B606B" w:rsidRPr="00E91472">
        <w:rPr>
          <w:rFonts w:asciiTheme="minorHAnsi" w:eastAsia="Calibri" w:hAnsiTheme="minorHAnsi" w:cstheme="minorHAnsi"/>
          <w:iCs/>
        </w:rPr>
        <w:t>płatność jak i</w:t>
      </w:r>
      <w:r w:rsidR="001C33BE" w:rsidRPr="00E91472">
        <w:rPr>
          <w:rFonts w:asciiTheme="minorHAnsi" w:eastAsia="Calibri" w:hAnsiTheme="minorHAnsi" w:cstheme="minorHAnsi"/>
          <w:iCs/>
        </w:rPr>
        <w:t> </w:t>
      </w:r>
      <w:r w:rsidR="006B606B" w:rsidRPr="00E91472">
        <w:rPr>
          <w:rFonts w:asciiTheme="minorHAnsi" w:eastAsia="Calibri" w:hAnsiTheme="minorHAnsi" w:cstheme="minorHAnsi"/>
          <w:iCs/>
        </w:rPr>
        <w:t xml:space="preserve">podczas kontroli na miejscu realizacji </w:t>
      </w:r>
      <w:r w:rsidR="000B1F5B" w:rsidRPr="00E91472">
        <w:rPr>
          <w:rFonts w:asciiTheme="minorHAnsi" w:eastAsia="Calibri" w:hAnsiTheme="minorHAnsi" w:cstheme="minorHAnsi"/>
          <w:iCs/>
        </w:rPr>
        <w:t>P</w:t>
      </w:r>
      <w:r w:rsidR="006B606B" w:rsidRPr="00E91472">
        <w:rPr>
          <w:rFonts w:asciiTheme="minorHAnsi" w:eastAsia="Calibri" w:hAnsiTheme="minorHAnsi" w:cstheme="minorHAnsi"/>
          <w:iCs/>
        </w:rPr>
        <w:t xml:space="preserve">rojektu. </w:t>
      </w:r>
    </w:p>
    <w:p w14:paraId="4E43E0D9" w14:textId="5ED12A59" w:rsidR="00631490" w:rsidRPr="00004456" w:rsidRDefault="00631490" w:rsidP="00B739C0">
      <w:pPr>
        <w:pStyle w:val="Akapitzlist"/>
        <w:numPr>
          <w:ilvl w:val="1"/>
          <w:numId w:val="27"/>
        </w:numPr>
        <w:tabs>
          <w:tab w:val="clear" w:pos="607"/>
          <w:tab w:val="num" w:pos="284"/>
          <w:tab w:val="num" w:pos="567"/>
        </w:tabs>
        <w:spacing w:before="120" w:line="269" w:lineRule="auto"/>
        <w:ind w:left="748" w:hanging="464"/>
        <w:rPr>
          <w:rFonts w:asciiTheme="minorHAnsi" w:eastAsia="Calibri" w:hAnsiTheme="minorHAnsi" w:cstheme="minorHAnsi"/>
          <w:iCs/>
        </w:rPr>
      </w:pPr>
      <w:bookmarkStart w:id="5" w:name="_Hlk183002034"/>
      <w:r w:rsidRPr="00004456">
        <w:rPr>
          <w:rFonts w:asciiTheme="minorHAnsi" w:eastAsia="Calibri" w:hAnsiTheme="minorHAnsi" w:cstheme="minorHAnsi"/>
          <w:iCs/>
        </w:rPr>
        <w:t xml:space="preserve">realizacji  Projektu zgodnie z rozdziałem II punktem </w:t>
      </w:r>
      <w:r>
        <w:rPr>
          <w:rFonts w:asciiTheme="minorHAnsi" w:eastAsia="Calibri" w:hAnsiTheme="minorHAnsi" w:cstheme="minorHAnsi"/>
          <w:iCs/>
        </w:rPr>
        <w:t>9</w:t>
      </w:r>
      <w:r w:rsidRPr="00004456">
        <w:rPr>
          <w:rFonts w:asciiTheme="minorHAnsi" w:eastAsia="Calibri" w:hAnsiTheme="minorHAnsi" w:cstheme="minorHAnsi"/>
          <w:iCs/>
        </w:rPr>
        <w:t xml:space="preserve"> </w:t>
      </w:r>
      <w:bookmarkStart w:id="6" w:name="_Toc131419521"/>
      <w:bookmarkStart w:id="7" w:name="_Toc138919003"/>
      <w:r w:rsidRPr="00004456">
        <w:rPr>
          <w:rFonts w:asciiTheme="minorHAnsi" w:eastAsia="Calibri" w:hAnsiTheme="minorHAnsi" w:cstheme="minorHAnsi"/>
          <w:iCs/>
        </w:rPr>
        <w:t>„</w:t>
      </w:r>
      <w:r w:rsidRPr="00004456">
        <w:rPr>
          <w:rFonts w:asciiTheme="minorHAnsi" w:eastAsia="Calibri" w:hAnsiTheme="minorHAnsi" w:cstheme="minorHAnsi"/>
          <w:lang w:eastAsia="en-US"/>
        </w:rPr>
        <w:t>Warunki realizacji projektów</w:t>
      </w:r>
      <w:bookmarkEnd w:id="6"/>
      <w:bookmarkEnd w:id="7"/>
      <w:r w:rsidRPr="00004456">
        <w:rPr>
          <w:rFonts w:asciiTheme="minorHAnsi" w:eastAsia="Calibri" w:hAnsiTheme="minorHAnsi" w:cstheme="minorHAnsi"/>
          <w:lang w:eastAsia="en-US"/>
        </w:rPr>
        <w:t xml:space="preserve">” z </w:t>
      </w:r>
      <w:r w:rsidRPr="00004456">
        <w:rPr>
          <w:rFonts w:asciiTheme="minorHAnsi" w:eastAsia="Calibri" w:hAnsiTheme="minorHAnsi" w:cstheme="minorHAnsi"/>
          <w:i/>
          <w:lang w:eastAsia="en-US"/>
        </w:rPr>
        <w:t>Regulaminu wyboru projekt</w:t>
      </w:r>
      <w:r w:rsidR="00DF30AF" w:rsidRPr="006D1008">
        <w:rPr>
          <w:rFonts w:asciiTheme="minorHAnsi" w:hAnsiTheme="minorHAnsi" w:cstheme="minorHAnsi"/>
          <w:bCs/>
          <w:i/>
          <w:snapToGrid w:val="0"/>
          <w:lang w:eastAsia="pl-PL"/>
        </w:rPr>
        <w:t>ów</w:t>
      </w:r>
      <w:bookmarkEnd w:id="5"/>
      <w:r w:rsidRPr="00004456">
        <w:rPr>
          <w:rFonts w:asciiTheme="minorHAnsi" w:hAnsiTheme="minorHAnsi" w:cstheme="minorHAnsi"/>
          <w:snapToGrid w:val="0"/>
          <w:lang w:eastAsia="pl-PL"/>
        </w:rPr>
        <w:t>;</w:t>
      </w:r>
    </w:p>
    <w:p w14:paraId="1D15BE00" w14:textId="77777777" w:rsidR="00631490" w:rsidRPr="00004456" w:rsidRDefault="00631490" w:rsidP="00B739C0">
      <w:pPr>
        <w:pStyle w:val="Akapitzlist"/>
        <w:numPr>
          <w:ilvl w:val="1"/>
          <w:numId w:val="27"/>
        </w:numPr>
        <w:tabs>
          <w:tab w:val="clear" w:pos="607"/>
          <w:tab w:val="num" w:pos="284"/>
          <w:tab w:val="num" w:pos="567"/>
        </w:tabs>
        <w:spacing w:before="120" w:line="269" w:lineRule="auto"/>
        <w:ind w:left="748" w:hanging="464"/>
        <w:rPr>
          <w:rFonts w:asciiTheme="minorHAnsi" w:eastAsia="Calibri" w:hAnsiTheme="minorHAnsi" w:cstheme="minorHAnsi"/>
          <w:iCs/>
        </w:rPr>
      </w:pPr>
      <w:r w:rsidRPr="00004456">
        <w:rPr>
          <w:rFonts w:asciiTheme="minorHAnsi" w:eastAsia="Calibri" w:hAnsiTheme="minorHAnsi" w:cstheme="minorHAnsi"/>
          <w:iCs/>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6626BF51" w14:textId="77777777" w:rsidR="00631490" w:rsidRPr="00004456" w:rsidRDefault="00631490" w:rsidP="00B739C0">
      <w:pPr>
        <w:pStyle w:val="Akapitzlist"/>
        <w:numPr>
          <w:ilvl w:val="1"/>
          <w:numId w:val="54"/>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778684E7" w14:textId="77777777" w:rsidR="00631490" w:rsidRPr="00004456" w:rsidRDefault="00631490" w:rsidP="00B739C0">
      <w:pPr>
        <w:pStyle w:val="Akapitzlist"/>
        <w:numPr>
          <w:ilvl w:val="1"/>
          <w:numId w:val="54"/>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7EA58322" w14:textId="77777777" w:rsidR="00631490" w:rsidRPr="00004456" w:rsidRDefault="00631490" w:rsidP="00B739C0">
      <w:pPr>
        <w:pStyle w:val="Akapitzlist"/>
        <w:numPr>
          <w:ilvl w:val="1"/>
          <w:numId w:val="54"/>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podejmowania natychmiastowych działań w celu naprawy sytuacji związanej z wystąpieniem konfliktu interesów.</w:t>
      </w:r>
    </w:p>
    <w:p w14:paraId="2EA49AE0" w14:textId="77777777" w:rsidR="00631490" w:rsidRPr="00004456" w:rsidRDefault="00631490" w:rsidP="00631490">
      <w:pPr>
        <w:pStyle w:val="Akapitzlist"/>
        <w:spacing w:before="120" w:line="269" w:lineRule="auto"/>
        <w:ind w:left="1440"/>
        <w:rPr>
          <w:rFonts w:asciiTheme="minorHAnsi" w:eastAsia="Calibri" w:hAnsiTheme="minorHAnsi" w:cstheme="minorHAnsi"/>
          <w:iCs/>
        </w:rPr>
      </w:pPr>
      <w:r w:rsidRPr="00004456">
        <w:rPr>
          <w:rFonts w:asciiTheme="minorHAnsi" w:eastAsia="Calibri" w:hAnsiTheme="minorHAnsi" w:cstheme="minorHAnsi"/>
          <w:iCs/>
        </w:rPr>
        <w:t>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Podejrzenie występowania nadużycia finansowego w projekcie może prowadzić do wstrzymania wypłaty dofinasowania, a jego materializacja powoduje uznanie wydatków za niekwalifikowane i zwrot środków dofinasowania przez beneficjenta.</w:t>
      </w:r>
    </w:p>
    <w:p w14:paraId="2C25F7D8" w14:textId="77777777" w:rsidR="00631490" w:rsidRPr="00D63B7C" w:rsidRDefault="00631490" w:rsidP="00D63B7C">
      <w:pPr>
        <w:pStyle w:val="Akapitzlist"/>
        <w:spacing w:after="120"/>
        <w:ind w:left="607"/>
        <w:rPr>
          <w:rFonts w:asciiTheme="minorHAnsi" w:eastAsia="Calibri" w:hAnsiTheme="minorHAnsi" w:cstheme="minorHAnsi"/>
          <w:iCs/>
          <w:highlight w:val="yellow"/>
        </w:rPr>
      </w:pPr>
    </w:p>
    <w:p w14:paraId="0B365E3E" w14:textId="4AC3AF99" w:rsidR="006415CD" w:rsidRPr="004D7FF0" w:rsidRDefault="006415CD" w:rsidP="00052934">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dokonania zmian w Projekcie, o których mowa w § </w:t>
      </w:r>
      <w:r w:rsidR="00591DE4" w:rsidRPr="004D7FF0">
        <w:rPr>
          <w:rFonts w:asciiTheme="minorHAnsi" w:hAnsiTheme="minorHAnsi" w:cstheme="minorHAnsi"/>
        </w:rPr>
        <w:t>5</w:t>
      </w:r>
      <w:r w:rsidRPr="004D7FF0">
        <w:rPr>
          <w:rFonts w:asciiTheme="minorHAnsi" w:hAnsiTheme="minorHAnsi" w:cstheme="minorHAnsi"/>
        </w:rPr>
        <w:t>, Beneficjent realizuje Projekt zgodnie z aktualnym Wnioskiem.</w:t>
      </w:r>
    </w:p>
    <w:p w14:paraId="3FCA28B8" w14:textId="0B8411F8" w:rsidR="006415CD" w:rsidRPr="00D63B7C"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4D7FF0">
        <w:rPr>
          <w:rFonts w:asciiTheme="minorHAnsi" w:hAnsiTheme="minorHAnsi" w:cstheme="minorHAnsi"/>
        </w:rPr>
        <w:lastRenderedPageBreak/>
        <w:t xml:space="preserve">Beneficjent zobowiązuje się niezwłocznie i pisemnie poinformować Instytucję </w:t>
      </w:r>
      <w:r w:rsidR="00FE21EB">
        <w:rPr>
          <w:rFonts w:asciiTheme="minorHAnsi" w:hAnsiTheme="minorHAnsi" w:cstheme="minorHAnsi"/>
        </w:rPr>
        <w:t>Pośredniczącą</w:t>
      </w:r>
      <w:r w:rsidR="00FE21EB" w:rsidRPr="004D7FF0">
        <w:rPr>
          <w:rFonts w:asciiTheme="minorHAnsi" w:hAnsiTheme="minorHAnsi" w:cstheme="minorHAnsi"/>
        </w:rPr>
        <w:t xml:space="preserve"> </w:t>
      </w:r>
      <w:r w:rsidRPr="004D7FF0">
        <w:rPr>
          <w:rFonts w:asciiTheme="minorHAnsi" w:hAnsiTheme="minorHAnsi" w:cstheme="minorHAnsi"/>
        </w:rPr>
        <w:t>o problemach w realizacji Projektu</w:t>
      </w:r>
      <w:r w:rsidR="00AD5A74">
        <w:rPr>
          <w:rFonts w:asciiTheme="minorHAnsi" w:hAnsiTheme="minorHAnsi" w:cstheme="minorHAnsi"/>
        </w:rPr>
        <w:t xml:space="preserve"> oraz wszelkich okolicznościach mających wpływ na realizację Projektu</w:t>
      </w:r>
      <w:r w:rsidRPr="004D7FF0">
        <w:rPr>
          <w:rFonts w:asciiTheme="minorHAnsi" w:hAnsiTheme="minorHAnsi" w:cstheme="minorHAnsi"/>
        </w:rPr>
        <w:t>, w szczególności o zamiarze zaprzestania jego realizacji.</w:t>
      </w:r>
    </w:p>
    <w:p w14:paraId="5EAD13FF" w14:textId="2445411D" w:rsidR="00227F57" w:rsidRPr="00004456" w:rsidRDefault="00227F57" w:rsidP="00227F57">
      <w:pPr>
        <w:pStyle w:val="Tekstpodstawowy"/>
        <w:numPr>
          <w:ilvl w:val="0"/>
          <w:numId w:val="2"/>
        </w:numPr>
        <w:autoSpaceDE w:val="0"/>
        <w:spacing w:before="120" w:line="269" w:lineRule="auto"/>
        <w:ind w:left="357" w:hanging="357"/>
        <w:jc w:val="left"/>
        <w:rPr>
          <w:rFonts w:asciiTheme="minorHAnsi" w:hAnsiTheme="minorHAnsi" w:cstheme="minorHAnsi"/>
          <w:i/>
        </w:rPr>
      </w:pPr>
      <w:r w:rsidRPr="00004456">
        <w:rPr>
          <w:rFonts w:asciiTheme="minorHAnsi" w:hAnsiTheme="minorHAnsi" w:cstheme="minorHAnsi"/>
        </w:rPr>
        <w:t xml:space="preserve">Beneficjent oświadcza, że zapoznał się z treścią </w:t>
      </w:r>
      <w:r>
        <w:rPr>
          <w:rFonts w:asciiTheme="minorHAnsi" w:hAnsiTheme="minorHAnsi" w:cstheme="minorHAnsi"/>
          <w:i/>
        </w:rPr>
        <w:t>w</w:t>
      </w:r>
      <w:r w:rsidRPr="00004456">
        <w:rPr>
          <w:rFonts w:asciiTheme="minorHAnsi" w:hAnsiTheme="minorHAnsi" w:cstheme="minorHAnsi"/>
          <w:i/>
        </w:rPr>
        <w:t xml:space="preserve">ytycznych dotyczących monitorowania  </w:t>
      </w:r>
      <w:r>
        <w:rPr>
          <w:rFonts w:asciiTheme="minorHAnsi" w:hAnsiTheme="minorHAnsi" w:cstheme="minorHAnsi"/>
          <w:i/>
        </w:rPr>
        <w:br/>
      </w:r>
      <w:r w:rsidRPr="00004456">
        <w:rPr>
          <w:rFonts w:asciiTheme="minorHAnsi" w:hAnsiTheme="minorHAnsi" w:cstheme="minorHAnsi"/>
        </w:rPr>
        <w:t>i</w:t>
      </w:r>
      <w:r w:rsidRPr="00004456">
        <w:rPr>
          <w:rFonts w:asciiTheme="minorHAnsi" w:hAnsiTheme="minorHAnsi" w:cstheme="minorHAnsi"/>
          <w:i/>
        </w:rPr>
        <w:t xml:space="preserve"> wytycznych dotyczących kwalifikowalnośc</w:t>
      </w:r>
      <w:r w:rsidRPr="00BF57E7">
        <w:rPr>
          <w:rFonts w:asciiTheme="minorHAnsi" w:hAnsiTheme="minorHAnsi" w:cstheme="minorHAnsi"/>
          <w:i/>
          <w:iCs/>
        </w:rPr>
        <w:t>i</w:t>
      </w:r>
      <w:r w:rsidRPr="00004456">
        <w:rPr>
          <w:rFonts w:asciiTheme="minorHAnsi" w:hAnsiTheme="minorHAnsi" w:cstheme="minorHAnsi"/>
        </w:rPr>
        <w:t xml:space="preserve">, </w:t>
      </w:r>
      <w:r w:rsidRPr="00004456">
        <w:rPr>
          <w:rFonts w:asciiTheme="minorHAnsi" w:hAnsiTheme="minorHAnsi" w:cstheme="minorHAnsi"/>
          <w:i/>
        </w:rPr>
        <w:t>wytycznych</w:t>
      </w:r>
      <w:r w:rsidRPr="00004456">
        <w:rPr>
          <w:rFonts w:asciiTheme="minorHAnsi" w:hAnsiTheme="minorHAnsi" w:cstheme="minorHAnsi"/>
        </w:rPr>
        <w:t xml:space="preserve"> </w:t>
      </w:r>
      <w:r w:rsidRPr="00004456">
        <w:rPr>
          <w:rFonts w:asciiTheme="minorHAnsi" w:hAnsiTheme="minorHAnsi" w:cstheme="minorHAnsi"/>
          <w:i/>
        </w:rPr>
        <w:t xml:space="preserve">dotyczących zasad równościowych </w:t>
      </w:r>
      <w:r w:rsidRPr="00004456">
        <w:rPr>
          <w:rFonts w:asciiTheme="minorHAnsi" w:hAnsiTheme="minorHAnsi" w:cstheme="minorHAnsi"/>
        </w:rPr>
        <w:t>oraz zobowiązuje się do stosowania ich aktualnej wersji podczas realizacji Projektu. Wytyczne te są zamieszczone na Portalu Funduszy Europejskich.</w:t>
      </w:r>
    </w:p>
    <w:p w14:paraId="30E513E0" w14:textId="3C7D92A2" w:rsidR="00227F57" w:rsidRPr="00004456" w:rsidRDefault="00227F57" w:rsidP="00227F57">
      <w:pPr>
        <w:pStyle w:val="Tekstpodstawowy"/>
        <w:numPr>
          <w:ilvl w:val="0"/>
          <w:numId w:val="2"/>
        </w:numPr>
        <w:spacing w:before="120" w:line="269" w:lineRule="auto"/>
        <w:ind w:left="357" w:hanging="357"/>
        <w:jc w:val="left"/>
        <w:rPr>
          <w:rFonts w:asciiTheme="minorHAnsi" w:hAnsiTheme="minorHAnsi" w:cstheme="minorHAnsi"/>
        </w:rPr>
      </w:pPr>
      <w:r w:rsidRPr="00004456">
        <w:rPr>
          <w:rFonts w:asciiTheme="minorHAnsi" w:hAnsiTheme="minorHAnsi" w:cstheme="minorHAnsi"/>
        </w:rPr>
        <w:t xml:space="preserve">Obowiązek stosowania przez Beneficjenta wytycznych oraz wyrażenie zgody na postępowanie wobec niego zgodnie z warunkami i zasadami określonymi w wytycznych obejmuje również wszelkie zmiany wytycznych, o których mowa w ust. 4, dokonane po </w:t>
      </w:r>
      <w:r w:rsidR="00B95057">
        <w:rPr>
          <w:rFonts w:asciiTheme="minorHAnsi" w:hAnsiTheme="minorHAnsi" w:cstheme="minorHAnsi"/>
        </w:rPr>
        <w:t xml:space="preserve">podpisaniu niniejszej </w:t>
      </w:r>
      <w:r w:rsidR="00FC6912">
        <w:rPr>
          <w:rFonts w:asciiTheme="minorHAnsi" w:hAnsiTheme="minorHAnsi" w:cstheme="minorHAnsi"/>
        </w:rPr>
        <w:t>U</w:t>
      </w:r>
      <w:r w:rsidR="00B95057">
        <w:rPr>
          <w:rFonts w:asciiTheme="minorHAnsi" w:hAnsiTheme="minorHAnsi" w:cstheme="minorHAnsi"/>
        </w:rPr>
        <w:t>mowy</w:t>
      </w:r>
      <w:r w:rsidRPr="00004456">
        <w:rPr>
          <w:rFonts w:asciiTheme="minorHAnsi" w:hAnsiTheme="minorHAnsi" w:cstheme="minorHAnsi"/>
        </w:rPr>
        <w:t xml:space="preserve">. Beneficjent jest zobowiązany na bieżąco zapoznawać się ze zmianami wytycznych, które to zmiany są publikowane na Portalu Funduszy Europejskich. Beneficjent jest zobowiązany stosować zmienione wytyczne od dnia wskazanego na w/w stronie internetowej jako dzień rozpoczęcia ich obowiązywania.  </w:t>
      </w:r>
    </w:p>
    <w:p w14:paraId="24D88B39" w14:textId="7961DCF1" w:rsidR="00227F57" w:rsidRPr="00D63B7C" w:rsidRDefault="00227F57" w:rsidP="00D63B7C">
      <w:pPr>
        <w:pStyle w:val="Tekstpodstawowy"/>
        <w:numPr>
          <w:ilvl w:val="0"/>
          <w:numId w:val="2"/>
        </w:numPr>
        <w:autoSpaceDE w:val="0"/>
        <w:spacing w:before="120" w:line="269" w:lineRule="auto"/>
        <w:ind w:left="357" w:hanging="357"/>
        <w:jc w:val="left"/>
        <w:rPr>
          <w:rFonts w:asciiTheme="minorHAnsi" w:hAnsiTheme="minorHAnsi" w:cstheme="minorHAnsi"/>
        </w:rPr>
      </w:pPr>
      <w:r w:rsidRPr="00004456">
        <w:rPr>
          <w:rFonts w:asciiTheme="minorHAnsi" w:hAnsiTheme="minorHAnsi" w:cstheme="minorHAnsi"/>
        </w:rPr>
        <w:t xml:space="preserve">W przypadku, gdy ogłoszona w trakcie realizacji Projektu (po </w:t>
      </w:r>
      <w:r w:rsidR="00FC6912">
        <w:rPr>
          <w:rFonts w:asciiTheme="minorHAnsi" w:hAnsiTheme="minorHAnsi" w:cstheme="minorHAnsi"/>
        </w:rPr>
        <w:t>podpisaniu</w:t>
      </w:r>
      <w:r w:rsidRPr="00004456">
        <w:rPr>
          <w:rFonts w:asciiTheme="minorHAnsi" w:hAnsiTheme="minorHAnsi" w:cstheme="minorHAnsi"/>
        </w:rPr>
        <w:t xml:space="preserve"> niniejszej </w:t>
      </w:r>
      <w:r w:rsidR="00FC6912">
        <w:rPr>
          <w:rFonts w:asciiTheme="minorHAnsi" w:hAnsiTheme="minorHAnsi" w:cstheme="minorHAnsi"/>
        </w:rPr>
        <w:t>Umowy</w:t>
      </w:r>
      <w:r w:rsidRPr="00004456">
        <w:rPr>
          <w:rFonts w:asciiTheme="minorHAnsi" w:hAnsiTheme="minorHAnsi" w:cstheme="minorHAnsi"/>
        </w:rPr>
        <w:t xml:space="preserve">) wersja </w:t>
      </w:r>
      <w:r>
        <w:rPr>
          <w:rFonts w:asciiTheme="minorHAnsi" w:hAnsiTheme="minorHAnsi" w:cstheme="minorHAnsi"/>
          <w:i/>
          <w:iCs/>
        </w:rPr>
        <w:t>w</w:t>
      </w:r>
      <w:r w:rsidRPr="00004456">
        <w:rPr>
          <w:rFonts w:asciiTheme="minorHAnsi" w:hAnsiTheme="minorHAnsi" w:cstheme="minorHAnsi"/>
          <w:i/>
          <w:iCs/>
        </w:rPr>
        <w:t>ytycznych dotyczących kwalifikowalności</w:t>
      </w:r>
      <w:r w:rsidRPr="00004456">
        <w:rPr>
          <w:rFonts w:asciiTheme="minorHAnsi" w:hAnsiTheme="minorHAnsi" w:cstheme="minorHAnsi"/>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660094EF" w14:textId="62B513B0" w:rsidR="006C3454" w:rsidRPr="009C5C80" w:rsidRDefault="002370C2" w:rsidP="00B739C0">
      <w:pPr>
        <w:numPr>
          <w:ilvl w:val="0"/>
          <w:numId w:val="2"/>
        </w:numPr>
        <w:spacing w:after="120"/>
        <w:rPr>
          <w:rFonts w:asciiTheme="minorHAnsi" w:hAnsiTheme="minorHAnsi" w:cstheme="minorHAnsi"/>
          <w:sz w:val="24"/>
          <w:szCs w:val="24"/>
        </w:rPr>
      </w:pPr>
      <w:bookmarkStart w:id="8" w:name="_Hlk130211975"/>
      <w:r w:rsidRPr="00B739C0">
        <w:rPr>
          <w:rFonts w:asciiTheme="minorHAnsi" w:hAnsiTheme="minorHAnsi" w:cstheme="minorHAnsi"/>
          <w:sz w:val="24"/>
          <w:szCs w:val="24"/>
        </w:rPr>
        <w:t>Beneficjent przekazuje do Instytucji Pośredniczącej z wykorzystaniem CST2021 szczegółowe harmonogramy form wsparcia/ich aktualizacje, zgodne ze wzorem określonym w załączniku nr 18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r>
        <w:rPr>
          <w:rFonts w:asciiTheme="minorHAnsi" w:hAnsiTheme="minorHAnsi" w:cstheme="minorHAnsi"/>
          <w:sz w:val="24"/>
          <w:szCs w:val="24"/>
        </w:rPr>
        <w:t>.</w:t>
      </w:r>
      <w:r w:rsidR="00B739C0" w:rsidRPr="00B739C0">
        <w:rPr>
          <w:rFonts w:asciiTheme="minorHAnsi" w:hAnsiTheme="minorHAnsi" w:cstheme="minorHAnsi"/>
          <w:sz w:val="24"/>
          <w:szCs w:val="24"/>
          <w:lang w:eastAsia="en-US"/>
        </w:rPr>
        <w:t xml:space="preserve"> </w:t>
      </w:r>
      <w:bookmarkEnd w:id="8"/>
    </w:p>
    <w:p w14:paraId="7E55EFB4" w14:textId="77777777" w:rsidR="00227F57" w:rsidRPr="00004456" w:rsidRDefault="00227F57" w:rsidP="00227F57">
      <w:pPr>
        <w:numPr>
          <w:ilvl w:val="0"/>
          <w:numId w:val="2"/>
        </w:numPr>
        <w:spacing w:before="120" w:after="0" w:line="269" w:lineRule="auto"/>
        <w:rPr>
          <w:rFonts w:asciiTheme="minorHAnsi" w:hAnsiTheme="minorHAnsi" w:cstheme="minorHAnsi"/>
          <w:sz w:val="24"/>
          <w:szCs w:val="24"/>
        </w:rPr>
      </w:pPr>
      <w:r w:rsidRPr="00004456">
        <w:rPr>
          <w:rFonts w:asciiTheme="minorHAnsi" w:hAnsiTheme="minorHAnsi" w:cstheme="minorHAnsi"/>
          <w:sz w:val="24"/>
          <w:szCs w:val="24"/>
        </w:rPr>
        <w:t xml:space="preserve">Beneficjent zobowiązuje się do bieżącej aktualizacji strony internetowej Projektu oraz strony mediów społecznościowych.  </w:t>
      </w:r>
    </w:p>
    <w:p w14:paraId="41D9C387" w14:textId="343E300A" w:rsidR="00227F57" w:rsidRPr="00004456" w:rsidRDefault="00227F57" w:rsidP="00227F57">
      <w:pPr>
        <w:numPr>
          <w:ilvl w:val="0"/>
          <w:numId w:val="2"/>
        </w:numPr>
        <w:spacing w:before="120" w:after="0" w:line="269" w:lineRule="auto"/>
        <w:rPr>
          <w:rFonts w:asciiTheme="minorHAnsi" w:hAnsiTheme="minorHAnsi" w:cstheme="minorHAnsi"/>
          <w:i/>
          <w:sz w:val="24"/>
          <w:szCs w:val="24"/>
        </w:rPr>
      </w:pPr>
      <w:r w:rsidRPr="00004456">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Pr="00004456">
        <w:rPr>
          <w:rFonts w:asciiTheme="minorHAnsi" w:hAnsiTheme="minorHAnsi" w:cstheme="minorHAnsi"/>
          <w:i/>
          <w:sz w:val="24"/>
          <w:szCs w:val="24"/>
        </w:rPr>
        <w:t xml:space="preserve">wytycznych dotyczących monitorowania. </w:t>
      </w:r>
    </w:p>
    <w:p w14:paraId="5A2EE4B0" w14:textId="77777777" w:rsidR="00227F57" w:rsidRPr="00004456" w:rsidRDefault="00227F57" w:rsidP="00227F57">
      <w:pPr>
        <w:pStyle w:val="Akapitzlist"/>
        <w:numPr>
          <w:ilvl w:val="0"/>
          <w:numId w:val="2"/>
        </w:numPr>
        <w:spacing w:before="120" w:line="269" w:lineRule="auto"/>
        <w:rPr>
          <w:rFonts w:asciiTheme="minorHAnsi" w:hAnsiTheme="minorHAnsi" w:cstheme="minorHAnsi"/>
        </w:rPr>
      </w:pPr>
      <w:r w:rsidRPr="00004456">
        <w:rPr>
          <w:rFonts w:asciiTheme="minorHAnsi" w:hAnsiTheme="minorHAnsi" w:cstheme="minorHAnsi"/>
        </w:rPr>
        <w:t xml:space="preserve">W zakresie kwalifikowalności uczestników </w:t>
      </w:r>
      <w:r w:rsidRPr="00004456">
        <w:rPr>
          <w:rFonts w:asciiTheme="minorHAnsi" w:eastAsia="Calibri" w:hAnsiTheme="minorHAnsi" w:cstheme="minorHAnsi"/>
        </w:rPr>
        <w:t>P</w:t>
      </w:r>
      <w:r w:rsidRPr="00004456">
        <w:rPr>
          <w:rFonts w:asciiTheme="minorHAnsi" w:hAnsiTheme="minorHAnsi" w:cstheme="minorHAnsi"/>
        </w:rPr>
        <w:t xml:space="preserve">rojektu Beneficjent zobowiązany jest przestrzegać zapisów znajdujących się w </w:t>
      </w:r>
      <w:r w:rsidRPr="00004456">
        <w:rPr>
          <w:rFonts w:asciiTheme="minorHAnsi" w:hAnsiTheme="minorHAnsi" w:cstheme="minorHAnsi"/>
          <w:i/>
        </w:rPr>
        <w:t>wytycznych dotyczących kwalifikowalności</w:t>
      </w:r>
      <w:r w:rsidRPr="00004456">
        <w:rPr>
          <w:rFonts w:asciiTheme="minorHAnsi" w:hAnsiTheme="minorHAnsi" w:cstheme="minorHAnsi"/>
        </w:rPr>
        <w:t>.</w:t>
      </w:r>
    </w:p>
    <w:p w14:paraId="5003F7ED" w14:textId="5235D709" w:rsidR="00227F57" w:rsidRPr="00D63B7C" w:rsidRDefault="00227F57" w:rsidP="00D63B7C">
      <w:pPr>
        <w:pStyle w:val="Tekstpodstawowy"/>
        <w:numPr>
          <w:ilvl w:val="0"/>
          <w:numId w:val="2"/>
        </w:numPr>
        <w:tabs>
          <w:tab w:val="left" w:pos="360"/>
        </w:tabs>
        <w:autoSpaceDE w:val="0"/>
        <w:spacing w:before="120" w:line="269" w:lineRule="auto"/>
        <w:rPr>
          <w:rFonts w:asciiTheme="minorHAnsi" w:hAnsiTheme="minorHAnsi" w:cstheme="minorHAnsi"/>
        </w:rPr>
      </w:pPr>
      <w:r w:rsidRPr="00004456">
        <w:rPr>
          <w:rFonts w:asciiTheme="minorHAnsi" w:hAnsiTheme="minorHAnsi" w:cstheme="minorHAnsi"/>
        </w:rPr>
        <w:lastRenderedPageBreak/>
        <w:t xml:space="preserve">Zgodnie z </w:t>
      </w:r>
      <w:r w:rsidRPr="00BB34B0">
        <w:rPr>
          <w:rFonts w:asciiTheme="minorHAnsi" w:hAnsiTheme="minorHAnsi" w:cstheme="minorHAnsi"/>
          <w:i/>
          <w:iCs/>
        </w:rPr>
        <w:t>wytycznymi dotyczącymi kwalifikowalności</w:t>
      </w:r>
      <w:r w:rsidRPr="00004456">
        <w:rPr>
          <w:rFonts w:asciiTheme="minorHAnsi" w:hAnsiTheme="minorHAnsi" w:cstheme="minorHAnsi"/>
        </w:rPr>
        <w:t>, w przypadku projektów EFS+ zachowanie trwałości projektu obowiązuje wyłącznie w odniesieniu do wydatków ponoszonych jako cross-financing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9802AEB" w14:textId="66D355F2" w:rsidR="00117741" w:rsidRPr="007D16B9" w:rsidRDefault="00117741" w:rsidP="009B7330">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9B7330">
        <w:rPr>
          <w:rFonts w:asciiTheme="minorHAnsi" w:hAnsiTheme="minorHAnsi" w:cstheme="minorHAnsi"/>
        </w:rPr>
        <w:t xml:space="preserve">Beneficjent  zobowiązany jest niezwłocznie poinformować Instytucję </w:t>
      </w:r>
      <w:r w:rsidR="00FE21EB" w:rsidRPr="007D16B9">
        <w:rPr>
          <w:rFonts w:asciiTheme="minorHAnsi" w:hAnsiTheme="minorHAnsi" w:cstheme="minorHAnsi"/>
        </w:rPr>
        <w:t xml:space="preserve">Pośredniczącą </w:t>
      </w:r>
      <w:r w:rsidRPr="007D16B9">
        <w:rPr>
          <w:rFonts w:asciiTheme="minorHAnsi" w:hAnsiTheme="minorHAnsi" w:cstheme="minorHAnsi"/>
        </w:rPr>
        <w:t>o</w:t>
      </w:r>
      <w:r w:rsidR="009E1016" w:rsidRPr="007D16B9">
        <w:rPr>
          <w:rFonts w:asciiTheme="minorHAnsi" w:hAnsiTheme="minorHAnsi" w:cstheme="minorHAnsi"/>
        </w:rPr>
        <w:t> </w:t>
      </w:r>
      <w:r w:rsidRPr="007D16B9">
        <w:rPr>
          <w:rFonts w:asciiTheme="minorHAnsi" w:hAnsiTheme="minorHAnsi" w:cstheme="minorHAnsi"/>
        </w:rPr>
        <w:t xml:space="preserve">zmianie rachunku płatniczego, o którym mowa w </w:t>
      </w:r>
      <w:r w:rsidR="00B730F6" w:rsidRPr="007D16B9">
        <w:rPr>
          <w:rFonts w:asciiTheme="minorHAnsi" w:hAnsiTheme="minorHAnsi" w:cstheme="minorHAnsi"/>
        </w:rPr>
        <w:t xml:space="preserve">§ 10 </w:t>
      </w:r>
      <w:r w:rsidRPr="007D16B9">
        <w:rPr>
          <w:rFonts w:asciiTheme="minorHAnsi" w:hAnsiTheme="minorHAnsi" w:cstheme="minorHAnsi"/>
        </w:rPr>
        <w:t xml:space="preserve">ust. </w:t>
      </w:r>
      <w:r w:rsidR="00B730F6" w:rsidRPr="007D16B9">
        <w:rPr>
          <w:rFonts w:asciiTheme="minorHAnsi" w:hAnsiTheme="minorHAnsi" w:cstheme="minorHAnsi"/>
        </w:rPr>
        <w:t>4</w:t>
      </w:r>
      <w:r w:rsidRPr="007D16B9">
        <w:rPr>
          <w:rFonts w:asciiTheme="minorHAnsi" w:hAnsiTheme="minorHAnsi" w:cstheme="minorHAnsi"/>
        </w:rPr>
        <w:t xml:space="preserve">. Zmiana rachunku </w:t>
      </w:r>
      <w:r w:rsidR="00B730F6" w:rsidRPr="007D16B9">
        <w:rPr>
          <w:rFonts w:asciiTheme="minorHAnsi" w:hAnsiTheme="minorHAnsi" w:cstheme="minorHAnsi"/>
        </w:rPr>
        <w:t>płatniczego</w:t>
      </w:r>
      <w:r w:rsidRPr="007D16B9">
        <w:rPr>
          <w:rFonts w:asciiTheme="minorHAnsi" w:hAnsiTheme="minorHAnsi" w:cstheme="minorHAnsi"/>
        </w:rPr>
        <w:t xml:space="preserve"> wymaga zawarcia aneksu do </w:t>
      </w:r>
      <w:r w:rsidR="007D7F5A">
        <w:rPr>
          <w:rFonts w:asciiTheme="minorHAnsi" w:hAnsiTheme="minorHAnsi" w:cstheme="minorHAnsi"/>
        </w:rPr>
        <w:t>U</w:t>
      </w:r>
      <w:r w:rsidRPr="007D16B9">
        <w:rPr>
          <w:rFonts w:asciiTheme="minorHAnsi" w:hAnsiTheme="minorHAnsi" w:cstheme="minorHAnsi"/>
        </w:rPr>
        <w:t xml:space="preserve">mowy. </w:t>
      </w:r>
    </w:p>
    <w:p w14:paraId="4D58E356" w14:textId="54E9D845" w:rsidR="003126E5" w:rsidRPr="009B7330" w:rsidRDefault="003126E5">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7D16B9">
        <w:rPr>
          <w:rFonts w:asciiTheme="minorHAnsi" w:hAnsiTheme="minorHAnsi" w:cstheme="minorHAnsi"/>
          <w:iCs/>
          <w:spacing w:val="-3"/>
        </w:rPr>
        <w:t xml:space="preserve">W ramach realizacji Projektu Beneficjent zobowiązany jest do spełnienia wszystkich bezwzględnych kryteriów wyboru Projektów: formalnych, merytorycznych-uniwersalnych, </w:t>
      </w:r>
      <w:r w:rsidR="00CA71CC">
        <w:rPr>
          <w:rFonts w:asciiTheme="minorHAnsi" w:hAnsiTheme="minorHAnsi" w:cstheme="minorHAnsi"/>
          <w:iCs/>
          <w:spacing w:val="-3"/>
        </w:rPr>
        <w:t>i</w:t>
      </w:r>
      <w:r w:rsidR="009E1016" w:rsidRPr="007D16B9">
        <w:rPr>
          <w:rFonts w:asciiTheme="minorHAnsi" w:hAnsiTheme="minorHAnsi" w:cstheme="minorHAnsi"/>
          <w:iCs/>
          <w:spacing w:val="-3"/>
        </w:rPr>
        <w:t> </w:t>
      </w:r>
      <w:r w:rsidRPr="007D16B9">
        <w:rPr>
          <w:rFonts w:asciiTheme="minorHAnsi" w:hAnsiTheme="minorHAnsi" w:cstheme="minorHAnsi"/>
          <w:iCs/>
          <w:spacing w:val="-3"/>
        </w:rPr>
        <w:t>merytorycznych szczegółowych</w:t>
      </w:r>
      <w:r w:rsidRPr="009B7330">
        <w:rPr>
          <w:rFonts w:asciiTheme="minorHAnsi" w:hAnsiTheme="minorHAnsi" w:cstheme="minorHAnsi"/>
          <w:iCs/>
          <w:spacing w:val="-3"/>
        </w:rPr>
        <w:t xml:space="preserve">, zawartych w załączniku do </w:t>
      </w:r>
      <w:r w:rsidRPr="009B7330">
        <w:rPr>
          <w:rFonts w:asciiTheme="minorHAnsi" w:hAnsiTheme="minorHAnsi" w:cstheme="minorHAnsi"/>
          <w:i/>
          <w:iCs/>
          <w:spacing w:val="-3"/>
        </w:rPr>
        <w:t>Regulaminu wyboru projektów.</w:t>
      </w:r>
      <w:r w:rsidR="006B1544">
        <w:rPr>
          <w:rFonts w:asciiTheme="minorHAnsi" w:hAnsiTheme="minorHAnsi" w:cstheme="minorHAnsi"/>
          <w:i/>
          <w:iCs/>
          <w:spacing w:val="-3"/>
        </w:rPr>
        <w:t xml:space="preserve"> </w:t>
      </w:r>
      <w:r w:rsidR="00D32E04" w:rsidRPr="00D32E04">
        <w:rPr>
          <w:rFonts w:asciiTheme="minorHAnsi" w:hAnsiTheme="minorHAnsi" w:cstheme="minorHAnsi"/>
          <w:spacing w:val="-3"/>
        </w:rPr>
        <w:t xml:space="preserve">Dokument pn. </w:t>
      </w:r>
      <w:r w:rsidR="00D32E04" w:rsidRPr="001B0775">
        <w:rPr>
          <w:rFonts w:asciiTheme="minorHAnsi" w:hAnsiTheme="minorHAnsi" w:cstheme="minorHAnsi"/>
          <w:i/>
          <w:iCs/>
          <w:spacing w:val="-3"/>
        </w:rPr>
        <w:t>Zasady weryfikacji kryteriów wyboru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w:t>
      </w:r>
      <w:r w:rsidR="00D32E04" w:rsidRPr="00D32E04">
        <w:rPr>
          <w:rFonts w:asciiTheme="minorHAnsi" w:hAnsiTheme="minorHAnsi" w:cstheme="minorHAnsi"/>
          <w:spacing w:val="-3"/>
        </w:rPr>
        <w:t xml:space="preserve"> </w:t>
      </w:r>
      <w:r w:rsidR="00D35BEB">
        <w:rPr>
          <w:rFonts w:asciiTheme="minorHAnsi" w:hAnsiTheme="minorHAnsi" w:cstheme="minorHAnsi"/>
          <w:spacing w:val="-3"/>
        </w:rPr>
        <w:t xml:space="preserve"> </w:t>
      </w:r>
      <w:r w:rsidR="00D35BEB" w:rsidRPr="00D51B2F">
        <w:rPr>
          <w:rFonts w:asciiTheme="minorHAnsi" w:hAnsiTheme="minorHAnsi" w:cstheme="minorHAnsi"/>
          <w:i/>
          <w:spacing w:val="-3"/>
        </w:rPr>
        <w:t xml:space="preserve">w zakresie typów przedsięwzięć nr 3,6,7 </w:t>
      </w:r>
      <w:r w:rsidR="00D32E04" w:rsidRPr="00D32E04">
        <w:rPr>
          <w:rFonts w:asciiTheme="minorHAnsi" w:hAnsiTheme="minorHAnsi" w:cstheme="minorHAnsi"/>
          <w:spacing w:val="-3"/>
        </w:rPr>
        <w:t>stanowi załącznik nr 17 do umowy.</w:t>
      </w:r>
      <w:r w:rsidR="00B50DAF">
        <w:rPr>
          <w:rFonts w:asciiTheme="minorHAnsi" w:hAnsiTheme="minorHAnsi" w:cstheme="minorHAnsi"/>
          <w:spacing w:val="-3"/>
        </w:rPr>
        <w:t xml:space="preserve"> Zmiana lub aktualizacja wzoru Załącznika nr 17 skutkuje koniecznością zawarcia aneksu do umowy.</w:t>
      </w:r>
    </w:p>
    <w:p w14:paraId="7C131CCE" w14:textId="2CDD8C20" w:rsidR="008E00B3" w:rsidRPr="009341AA" w:rsidRDefault="008E00B3" w:rsidP="00D63B7C">
      <w:pPr>
        <w:pStyle w:val="Akapitzlist"/>
        <w:numPr>
          <w:ilvl w:val="0"/>
          <w:numId w:val="2"/>
        </w:numPr>
        <w:shd w:val="clear" w:color="auto" w:fill="FFFFFF"/>
        <w:suppressAutoHyphens w:val="0"/>
        <w:spacing w:before="120" w:line="269" w:lineRule="auto"/>
        <w:rPr>
          <w:rFonts w:asciiTheme="minorHAnsi" w:hAnsiTheme="minorHAnsi" w:cstheme="minorHAnsi"/>
          <w:b/>
        </w:rPr>
      </w:pPr>
      <w:bookmarkStart w:id="9" w:name="_Hlk183002126"/>
      <w:r w:rsidRPr="00004456">
        <w:rPr>
          <w:rFonts w:asciiTheme="minorHAnsi" w:hAnsiTheme="minorHAnsi" w:cstheme="minorHAnsi"/>
          <w:iCs/>
          <w:spacing w:val="-3"/>
        </w:rPr>
        <w:t>Określając obszar zamieszkania uczestników Projektu wg stopnia urbanizacji DEGURBA, Beneficjent stosuje zapisy zawarte w załączniku</w:t>
      </w:r>
      <w:r w:rsidR="003316F7">
        <w:rPr>
          <w:rFonts w:asciiTheme="minorHAnsi" w:hAnsiTheme="minorHAnsi" w:cstheme="minorHAnsi"/>
          <w:iCs/>
          <w:spacing w:val="-3"/>
        </w:rPr>
        <w:t xml:space="preserve"> nr </w:t>
      </w:r>
      <w:r w:rsidR="00957789">
        <w:rPr>
          <w:rFonts w:asciiTheme="minorHAnsi" w:hAnsiTheme="minorHAnsi" w:cstheme="minorHAnsi"/>
          <w:iCs/>
          <w:spacing w:val="-3"/>
        </w:rPr>
        <w:t>8</w:t>
      </w:r>
      <w:r w:rsidRPr="00004456">
        <w:rPr>
          <w:rFonts w:asciiTheme="minorHAnsi" w:hAnsiTheme="minorHAnsi" w:cstheme="minorHAnsi"/>
          <w:iCs/>
          <w:spacing w:val="-3"/>
        </w:rPr>
        <w:t xml:space="preserve"> do </w:t>
      </w:r>
      <w:r w:rsidRPr="00004456">
        <w:rPr>
          <w:rFonts w:asciiTheme="minorHAnsi" w:hAnsiTheme="minorHAnsi" w:cstheme="minorHAnsi"/>
          <w:i/>
          <w:iCs/>
          <w:spacing w:val="-3"/>
        </w:rPr>
        <w:t>Regulaminu wyboru projektów</w:t>
      </w:r>
      <w:r w:rsidRPr="00004456">
        <w:rPr>
          <w:rFonts w:asciiTheme="minorHAnsi" w:hAnsiTheme="minorHAnsi" w:cstheme="minorHAnsi"/>
          <w:iCs/>
          <w:spacing w:val="-3"/>
        </w:rPr>
        <w:t xml:space="preserve">. </w:t>
      </w:r>
    </w:p>
    <w:p w14:paraId="4A8F3D26" w14:textId="3EB55208" w:rsidR="009C5F01" w:rsidRPr="009341AA" w:rsidRDefault="009C5F01" w:rsidP="009C5F01">
      <w:pPr>
        <w:pStyle w:val="Akapitzlist"/>
        <w:numPr>
          <w:ilvl w:val="0"/>
          <w:numId w:val="2"/>
        </w:numPr>
        <w:shd w:val="clear" w:color="auto" w:fill="FFFFFF"/>
        <w:suppressAutoHyphens w:val="0"/>
        <w:spacing w:before="120" w:line="269" w:lineRule="auto"/>
        <w:rPr>
          <w:rFonts w:asciiTheme="minorHAnsi" w:hAnsiTheme="minorHAnsi" w:cstheme="minorHAnsi"/>
          <w:spacing w:val="-3"/>
        </w:rPr>
      </w:pPr>
      <w:r w:rsidRPr="000073C1">
        <w:rPr>
          <w:rFonts w:asciiTheme="minorHAnsi" w:hAnsiTheme="minorHAnsi" w:cstheme="minorHAnsi"/>
          <w:spacing w:val="-3"/>
        </w:rPr>
        <w:t xml:space="preserve">Beneficjent jest zobowiązany do monitorowania i sprawozdawania z realizacji założonych wartości wskaźników w trakcie realizacji Projektu na zasadach określonych w </w:t>
      </w:r>
      <w:r w:rsidR="00DE3CC2" w:rsidRPr="000073C1">
        <w:rPr>
          <w:rFonts w:asciiTheme="minorHAnsi" w:hAnsiTheme="minorHAnsi" w:cstheme="minorHAnsi"/>
          <w:i/>
          <w:iCs/>
          <w:spacing w:val="-3"/>
        </w:rPr>
        <w:t>W</w:t>
      </w:r>
      <w:r w:rsidRPr="000073C1">
        <w:rPr>
          <w:rFonts w:asciiTheme="minorHAnsi" w:hAnsiTheme="minorHAnsi" w:cstheme="minorHAnsi"/>
          <w:i/>
          <w:iCs/>
          <w:spacing w:val="-3"/>
        </w:rPr>
        <w:t>ytycznych dotyczących monitorowania</w:t>
      </w:r>
      <w:r w:rsidRPr="000073C1">
        <w:rPr>
          <w:rFonts w:asciiTheme="minorHAnsi" w:hAnsiTheme="minorHAnsi" w:cstheme="minorHAnsi"/>
          <w:spacing w:val="-3"/>
        </w:rPr>
        <w:t xml:space="preserve">. </w:t>
      </w:r>
      <w:bookmarkStart w:id="10" w:name="_Hlk184207529"/>
      <w:r w:rsidRPr="000073C1">
        <w:rPr>
          <w:rFonts w:asciiTheme="minorHAnsi" w:hAnsiTheme="minorHAnsi" w:cstheme="minorHAnsi"/>
          <w:spacing w:val="-3"/>
        </w:rPr>
        <w:t xml:space="preserve">W razie postępów w realizacji wskaźników produktu, Beneficjent powinien wykazać je w każdym wniosku o płatność składanym do Instytucji </w:t>
      </w:r>
      <w:r>
        <w:rPr>
          <w:rFonts w:asciiTheme="minorHAnsi" w:hAnsiTheme="minorHAnsi" w:cstheme="minorHAnsi"/>
          <w:spacing w:val="-3"/>
        </w:rPr>
        <w:t>Pośredniczącej</w:t>
      </w:r>
      <w:r w:rsidRPr="000073C1">
        <w:rPr>
          <w:rFonts w:asciiTheme="minorHAnsi" w:hAnsiTheme="minorHAnsi" w:cstheme="minorHAnsi"/>
          <w:spacing w:val="-3"/>
        </w:rPr>
        <w:t>.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bookmarkEnd w:id="10"/>
    </w:p>
    <w:bookmarkEnd w:id="9"/>
    <w:p w14:paraId="0EB1F6BA" w14:textId="0F8BAA5B" w:rsidR="00E42DA1" w:rsidRPr="00D277F2" w:rsidRDefault="00E42DA1" w:rsidP="009341AA">
      <w:pPr>
        <w:pStyle w:val="Akapitzlist"/>
        <w:numPr>
          <w:ilvl w:val="0"/>
          <w:numId w:val="2"/>
        </w:numPr>
        <w:shd w:val="clear" w:color="auto" w:fill="FFFFFF"/>
        <w:suppressAutoHyphens w:val="0"/>
        <w:spacing w:before="120" w:after="120" w:line="276" w:lineRule="auto"/>
        <w:rPr>
          <w:rFonts w:asciiTheme="minorHAnsi" w:hAnsiTheme="minorHAnsi" w:cstheme="minorHAnsi"/>
          <w:b/>
        </w:rPr>
      </w:pPr>
      <w:r w:rsidRPr="007D16B9">
        <w:rPr>
          <w:rFonts w:asciiTheme="minorHAnsi" w:hAnsiTheme="minorHAnsi" w:cstheme="minorHAnsi"/>
          <w:iCs/>
          <w:spacing w:val="-3"/>
        </w:rPr>
        <w:t xml:space="preserve">W przypadku zidentyfikowania przez Beneficjenta ryzyka nieosiągnięcia wskaźników, zobowiązany jest on niezwłocznie poinformować </w:t>
      </w:r>
      <w:r w:rsidR="00AD5A74">
        <w:rPr>
          <w:rFonts w:asciiTheme="minorHAnsi" w:hAnsiTheme="minorHAnsi" w:cstheme="minorHAnsi"/>
          <w:iCs/>
          <w:spacing w:val="-3"/>
        </w:rPr>
        <w:t xml:space="preserve">o tym na piśmie </w:t>
      </w:r>
      <w:r w:rsidRPr="007D16B9">
        <w:rPr>
          <w:rFonts w:asciiTheme="minorHAnsi" w:hAnsiTheme="minorHAnsi" w:cstheme="minorHAnsi"/>
          <w:iCs/>
          <w:spacing w:val="-3"/>
        </w:rPr>
        <w:t>Instytucję Pośredniczącą</w:t>
      </w:r>
      <w:r w:rsidR="00AD5A74">
        <w:rPr>
          <w:rFonts w:asciiTheme="minorHAnsi" w:hAnsiTheme="minorHAnsi" w:cstheme="minorHAnsi"/>
          <w:iCs/>
          <w:spacing w:val="-3"/>
        </w:rPr>
        <w:br/>
      </w:r>
      <w:r w:rsidRPr="007D16B9">
        <w:rPr>
          <w:rFonts w:asciiTheme="minorHAnsi" w:hAnsiTheme="minorHAnsi" w:cstheme="minorHAnsi"/>
          <w:iCs/>
          <w:spacing w:val="-3"/>
        </w:rPr>
        <w:t>i przedstawić stosowne wyjaśnienia.</w:t>
      </w:r>
    </w:p>
    <w:p w14:paraId="2D9B1FD6" w14:textId="2FA4B7DD" w:rsidR="00E42DA1" w:rsidRDefault="00E42DA1" w:rsidP="00D277F2">
      <w:pPr>
        <w:pStyle w:val="Tekstpodstawowy"/>
        <w:numPr>
          <w:ilvl w:val="0"/>
          <w:numId w:val="2"/>
        </w:numPr>
        <w:tabs>
          <w:tab w:val="clear" w:pos="900"/>
        </w:tabs>
        <w:spacing w:after="120" w:line="276" w:lineRule="auto"/>
        <w:jc w:val="left"/>
        <w:rPr>
          <w:rFonts w:ascii="Calibri" w:hAnsi="Calibri" w:cs="Calibri"/>
        </w:rPr>
      </w:pPr>
      <w:r w:rsidRPr="009B7330">
        <w:rPr>
          <w:rFonts w:ascii="Calibri" w:hAnsi="Calibri" w:cs="Calibri"/>
        </w:rPr>
        <w:t>W przypadku zmian w zakresie</w:t>
      </w:r>
      <w:r w:rsidR="00310A31">
        <w:rPr>
          <w:rFonts w:ascii="Calibri" w:hAnsi="Calibri" w:cs="Calibri"/>
        </w:rPr>
        <w:t xml:space="preserve"> rzeczowym Projektu, skutkujących</w:t>
      </w:r>
      <w:r w:rsidRPr="009B7330">
        <w:rPr>
          <w:rFonts w:ascii="Calibri" w:hAnsi="Calibri" w:cs="Calibri"/>
        </w:rPr>
        <w:t xml:space="preserve"> nieosiągnięciem wskaźnika produktu i rezultatu, Instytucja Pośrednicząca dokona indywidualnej analizy powodów odchyl</w:t>
      </w:r>
      <w:r w:rsidRPr="007D16B9">
        <w:rPr>
          <w:rFonts w:ascii="Calibri" w:hAnsi="Calibri" w:cs="Calibri"/>
        </w:rPr>
        <w:t>enia, w wyniku czego może pomniejszyć wartość dofinansowania stosownie do niezrealizowanego zakresu rzeczowego stosując regułę proporcjonalności.</w:t>
      </w:r>
    </w:p>
    <w:p w14:paraId="02E965EC" w14:textId="2631EF8B" w:rsidR="008A6F95" w:rsidRPr="009341AA" w:rsidRDefault="008A6F95" w:rsidP="009341AA">
      <w:pPr>
        <w:pStyle w:val="Tekstpodstawowy"/>
        <w:numPr>
          <w:ilvl w:val="0"/>
          <w:numId w:val="2"/>
        </w:numPr>
        <w:tabs>
          <w:tab w:val="clear" w:pos="900"/>
        </w:tabs>
        <w:spacing w:after="60"/>
        <w:rPr>
          <w:rFonts w:ascii="Calibri" w:hAnsi="Calibri" w:cs="Calibri"/>
        </w:rPr>
      </w:pPr>
      <w:bookmarkStart w:id="11" w:name="_Hlk184726696"/>
      <w:r w:rsidRPr="009341AA">
        <w:rPr>
          <w:rFonts w:ascii="Calibri" w:hAnsi="Calibri" w:cs="Calibri"/>
        </w:rPr>
        <w:t xml:space="preserve">Wskaźniki uznaje się za osiągnięte i powinny być wykazane przez Beneficjenta </w:t>
      </w:r>
      <w:r w:rsidR="006D1008">
        <w:rPr>
          <w:rFonts w:ascii="Calibri" w:hAnsi="Calibri" w:cs="Calibri"/>
        </w:rPr>
        <w:br/>
      </w:r>
      <w:r w:rsidRPr="009341AA">
        <w:rPr>
          <w:rFonts w:ascii="Calibri" w:hAnsi="Calibri" w:cs="Calibri"/>
        </w:rPr>
        <w:t>w przypadku:</w:t>
      </w:r>
    </w:p>
    <w:p w14:paraId="4EF7B326" w14:textId="77777777" w:rsidR="008A6F95" w:rsidRPr="009341AA" w:rsidRDefault="008A6F95" w:rsidP="009341AA">
      <w:pPr>
        <w:pStyle w:val="Tekstpodstawowy"/>
        <w:numPr>
          <w:ilvl w:val="0"/>
          <w:numId w:val="66"/>
        </w:numPr>
        <w:tabs>
          <w:tab w:val="clear" w:pos="900"/>
          <w:tab w:val="left" w:pos="709"/>
        </w:tabs>
        <w:autoSpaceDE w:val="0"/>
        <w:spacing w:after="120"/>
        <w:ind w:left="709" w:hanging="283"/>
        <w:rPr>
          <w:rFonts w:ascii="Calibri" w:hAnsi="Calibri" w:cs="Calibri"/>
        </w:rPr>
      </w:pPr>
      <w:r w:rsidRPr="009341AA">
        <w:rPr>
          <w:rFonts w:ascii="Calibri" w:hAnsi="Calibri" w:cs="Calibri"/>
        </w:rPr>
        <w:lastRenderedPageBreak/>
        <w:t>wskaźników produktu – w momencie przystąpienia uczestnika do Projektu lub w niektórych przypadkach w momencie uzyskania wsparcia - wykazane we wniosku o płatność,</w:t>
      </w:r>
    </w:p>
    <w:p w14:paraId="669ACF24" w14:textId="6B3415C4" w:rsidR="009C5F01" w:rsidRPr="000E1CA2" w:rsidRDefault="008A6F95" w:rsidP="009341AA">
      <w:pPr>
        <w:pStyle w:val="Tekstpodstawowy"/>
        <w:numPr>
          <w:ilvl w:val="0"/>
          <w:numId w:val="66"/>
        </w:numPr>
        <w:tabs>
          <w:tab w:val="clear" w:pos="900"/>
          <w:tab w:val="left" w:pos="709"/>
        </w:tabs>
        <w:autoSpaceDE w:val="0"/>
        <w:spacing w:after="120"/>
        <w:ind w:left="709" w:hanging="283"/>
        <w:rPr>
          <w:rFonts w:ascii="Calibri" w:hAnsi="Calibri" w:cs="Calibri"/>
        </w:rPr>
      </w:pPr>
      <w:r w:rsidRPr="009341AA">
        <w:rPr>
          <w:rFonts w:ascii="Calibri" w:hAnsi="Calibri" w:cs="Calibri"/>
        </w:rPr>
        <w:t xml:space="preserve">wskaźników rezultatu bezpośredniego – po zakończeniu wsparcia, do 4 tygodni od zakończenia udziału uczestnika w projekcie - wykazane we wniosku </w:t>
      </w:r>
      <w:r w:rsidR="006D1008">
        <w:rPr>
          <w:rFonts w:ascii="Calibri" w:hAnsi="Calibri" w:cs="Calibri"/>
        </w:rPr>
        <w:br/>
      </w:r>
      <w:r w:rsidRPr="009341AA">
        <w:rPr>
          <w:rFonts w:ascii="Calibri" w:hAnsi="Calibri" w:cs="Calibri"/>
        </w:rPr>
        <w:t>o płatność/korekcie do wniosku o płatność końcową.</w:t>
      </w:r>
    </w:p>
    <w:p w14:paraId="33212D75" w14:textId="352BAE51" w:rsidR="00E42DA1" w:rsidRPr="007D16B9" w:rsidRDefault="000A6EC6" w:rsidP="00FF66E7">
      <w:pPr>
        <w:pStyle w:val="Tekstpodstawowy"/>
        <w:numPr>
          <w:ilvl w:val="0"/>
          <w:numId w:val="2"/>
        </w:numPr>
        <w:tabs>
          <w:tab w:val="clear" w:pos="900"/>
        </w:tabs>
        <w:spacing w:after="120" w:line="276" w:lineRule="auto"/>
        <w:jc w:val="left"/>
        <w:rPr>
          <w:rFonts w:ascii="Calibri" w:hAnsi="Calibri" w:cs="Calibri"/>
          <w:i/>
        </w:rPr>
      </w:pPr>
      <w:bookmarkStart w:id="12" w:name="_Hlk184207847"/>
      <w:bookmarkEnd w:id="11"/>
      <w:r w:rsidRPr="001108F0">
        <w:rPr>
          <w:rFonts w:ascii="Calibri" w:hAnsi="Calibri" w:cs="Calibri"/>
        </w:rPr>
        <w:t xml:space="preserve">W przypadku nieosiągnięcia przez Beneficjenta założonych wartości wskaźników produktu lub rezultatu, Instytucja </w:t>
      </w:r>
      <w:r>
        <w:rPr>
          <w:rFonts w:ascii="Calibri" w:hAnsi="Calibri" w:cs="Calibri"/>
        </w:rPr>
        <w:t>Pośrednicząca</w:t>
      </w:r>
      <w:r w:rsidRPr="001108F0">
        <w:rPr>
          <w:rFonts w:ascii="Calibri" w:hAnsi="Calibri" w:cs="Calibri"/>
        </w:rPr>
        <w:t xml:space="preserve"> na etapie weryfikacji wniosku o płatność końcową </w:t>
      </w:r>
      <w:bookmarkEnd w:id="12"/>
      <w:r w:rsidRPr="001108F0">
        <w:rPr>
          <w:rFonts w:ascii="Calibri" w:hAnsi="Calibri" w:cs="Calibri"/>
        </w:rPr>
        <w:t xml:space="preserve">dokona indywidualnej analizy powodów nieosiągnięcia wskaźników, </w:t>
      </w:r>
      <w:r>
        <w:rPr>
          <w:rFonts w:ascii="Calibri" w:hAnsi="Calibri" w:cs="Calibri"/>
        </w:rPr>
        <w:t>biorąc pod uwag</w:t>
      </w:r>
      <w:r w:rsidR="00E42DA1" w:rsidRPr="007D16B9">
        <w:rPr>
          <w:rFonts w:ascii="Calibri" w:hAnsi="Calibri" w:cs="Calibri"/>
        </w:rPr>
        <w:t>:</w:t>
      </w:r>
    </w:p>
    <w:p w14:paraId="1AD9BDBE" w14:textId="58EC90D7"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 xml:space="preserve">zakres </w:t>
      </w:r>
      <w:r w:rsidR="00310A31">
        <w:rPr>
          <w:rFonts w:ascii="Calibri" w:hAnsi="Calibri" w:cs="Calibri"/>
        </w:rPr>
        <w:t>procentowy</w:t>
      </w:r>
      <w:r w:rsidRPr="007D16B9">
        <w:rPr>
          <w:rFonts w:ascii="Calibri" w:hAnsi="Calibri" w:cs="Calibri"/>
        </w:rPr>
        <w:t xml:space="preserve"> odchylenia wartości osiągniętej od wartości założonej,</w:t>
      </w:r>
    </w:p>
    <w:p w14:paraId="2E50EC81" w14:textId="38147BCC"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liczbę nieosiągniętych wskaźników,</w:t>
      </w:r>
    </w:p>
    <w:p w14:paraId="718DD977" w14:textId="7AF8DBC8"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informację, w jaki sposób odchylenie wskaźnika/wskaźników wpływa na odchylenie wskaźnika/wskaźników ujętych w Programie,</w:t>
      </w:r>
    </w:p>
    <w:p w14:paraId="69DCAACE" w14:textId="77777777"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informację, czy wskaźnik/wskaźniki miał/miały wpływ na wybór Projektu do dofinansowania,</w:t>
      </w:r>
    </w:p>
    <w:p w14:paraId="51919559" w14:textId="11B8D610"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wyjaśnienia Beneficjenta, w szczególności podejmowane przez niego działania naprawcze.</w:t>
      </w:r>
    </w:p>
    <w:p w14:paraId="78013132" w14:textId="09F4CD78" w:rsidR="00E42DA1" w:rsidRPr="007D16B9" w:rsidRDefault="00E42DA1" w:rsidP="00D277F2">
      <w:pPr>
        <w:numPr>
          <w:ilvl w:val="0"/>
          <w:numId w:val="2"/>
        </w:numPr>
        <w:tabs>
          <w:tab w:val="left" w:pos="900"/>
        </w:tabs>
        <w:suppressAutoHyphens w:val="0"/>
        <w:spacing w:after="120"/>
        <w:rPr>
          <w:rFonts w:eastAsia="Times New Roman" w:cs="Calibri"/>
          <w:sz w:val="24"/>
          <w:szCs w:val="24"/>
        </w:rPr>
      </w:pPr>
      <w:r w:rsidRPr="007D16B9">
        <w:rPr>
          <w:rFonts w:eastAsia="Times New Roman" w:cs="Calibri"/>
          <w:sz w:val="24"/>
          <w:szCs w:val="24"/>
        </w:rPr>
        <w:t xml:space="preserve">W zależności od wyników indywidualnej analizy </w:t>
      </w:r>
      <w:r w:rsidR="00AA7AB7">
        <w:rPr>
          <w:rFonts w:eastAsia="Times New Roman" w:cs="Calibri"/>
          <w:sz w:val="24"/>
          <w:szCs w:val="24"/>
        </w:rPr>
        <w:t>przeprowadzonej w oparciu o zapisy ust. 1</w:t>
      </w:r>
      <w:r w:rsidR="000E1CA2">
        <w:rPr>
          <w:rFonts w:eastAsia="Times New Roman" w:cs="Calibri"/>
          <w:sz w:val="24"/>
          <w:szCs w:val="24"/>
        </w:rPr>
        <w:t>9</w:t>
      </w:r>
      <w:r w:rsidR="00AA7AB7">
        <w:rPr>
          <w:rFonts w:eastAsia="Times New Roman" w:cs="Calibri"/>
          <w:sz w:val="24"/>
          <w:szCs w:val="24"/>
        </w:rPr>
        <w:t xml:space="preserve"> </w:t>
      </w:r>
      <w:r w:rsidRPr="007D16B9">
        <w:rPr>
          <w:rFonts w:eastAsia="Times New Roman" w:cs="Calibri"/>
          <w:sz w:val="24"/>
          <w:szCs w:val="24"/>
        </w:rPr>
        <w:t xml:space="preserve">zmiany w realizacji założonych wartości docelowych </w:t>
      </w:r>
      <w:r w:rsidR="000B1F5B">
        <w:rPr>
          <w:rFonts w:eastAsia="Times New Roman" w:cs="Calibri"/>
          <w:b/>
          <w:bCs/>
          <w:sz w:val="24"/>
          <w:szCs w:val="24"/>
        </w:rPr>
        <w:t>wskaźników rezultatu i </w:t>
      </w:r>
      <w:r w:rsidRPr="007D16B9">
        <w:rPr>
          <w:rFonts w:eastAsia="Times New Roman" w:cs="Calibri"/>
          <w:b/>
          <w:bCs/>
          <w:sz w:val="24"/>
          <w:szCs w:val="24"/>
        </w:rPr>
        <w:t>produktu</w:t>
      </w:r>
      <w:r w:rsidRPr="007D16B9">
        <w:rPr>
          <w:rFonts w:eastAsia="Times New Roman" w:cs="Calibri"/>
          <w:sz w:val="24"/>
          <w:szCs w:val="24"/>
        </w:rPr>
        <w:t xml:space="preserve"> związane mogą być z regułą proporcjonalności Projektu:</w:t>
      </w:r>
    </w:p>
    <w:p w14:paraId="60C9400D" w14:textId="7943424F" w:rsidR="00E42DA1" w:rsidRPr="007D16B9" w:rsidRDefault="00E42DA1" w:rsidP="00B739C0">
      <w:pPr>
        <w:numPr>
          <w:ilvl w:val="0"/>
          <w:numId w:val="51"/>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minimum 80% - o stosowaniu reguły proporcjonalności decyduje Instytucja Pośrednicząca;</w:t>
      </w:r>
    </w:p>
    <w:p w14:paraId="23AB1A5A" w14:textId="03D87236" w:rsidR="00E42DA1" w:rsidRPr="007D16B9" w:rsidRDefault="00E42DA1" w:rsidP="00B739C0">
      <w:pPr>
        <w:numPr>
          <w:ilvl w:val="0"/>
          <w:numId w:val="51"/>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poniżej 80% - stosuje się regułę proporcjonalności do poziomu odchylenia wskaźnika</w:t>
      </w:r>
      <w:r w:rsidR="00407669" w:rsidRPr="00004456">
        <w:rPr>
          <w:rFonts w:asciiTheme="minorHAnsi" w:eastAsia="Times New Roman" w:hAnsiTheme="minorHAnsi" w:cstheme="minorHAnsi"/>
          <w:sz w:val="24"/>
          <w:szCs w:val="24"/>
        </w:rPr>
        <w:t>, jednak w uzasadnionych przypadkach, na podstawie wyników analizy opisanej w ust. 1</w:t>
      </w:r>
      <w:r w:rsidR="000E1CA2">
        <w:rPr>
          <w:rFonts w:asciiTheme="minorHAnsi" w:eastAsia="Times New Roman" w:hAnsiTheme="minorHAnsi" w:cstheme="minorHAnsi"/>
          <w:sz w:val="24"/>
          <w:szCs w:val="24"/>
        </w:rPr>
        <w:t>9</w:t>
      </w:r>
      <w:r w:rsidR="00407669" w:rsidRPr="00004456">
        <w:rPr>
          <w:rFonts w:asciiTheme="minorHAnsi" w:eastAsia="Times New Roman" w:hAnsiTheme="minorHAnsi" w:cstheme="minorHAnsi"/>
          <w:sz w:val="24"/>
          <w:szCs w:val="24"/>
        </w:rPr>
        <w:t>, Instytucja Pośrednicząca może odstąpić od stosowania reguły proporcjonalności.</w:t>
      </w:r>
    </w:p>
    <w:p w14:paraId="7A1A966C" w14:textId="77777777" w:rsidR="00E42DA1" w:rsidRPr="00D277F2" w:rsidRDefault="00E42DA1" w:rsidP="00D277F2">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D277F2">
        <w:rPr>
          <w:rFonts w:asciiTheme="minorHAnsi" w:hAnsiTheme="minorHAnsi" w:cstheme="minorHAnsi"/>
        </w:rPr>
        <w:t xml:space="preserve">Zgodnie z regułą proporcjonalności: </w:t>
      </w:r>
    </w:p>
    <w:p w14:paraId="6909AA4A" w14:textId="7652C9FA" w:rsidR="00E42DA1" w:rsidRPr="00D277F2" w:rsidRDefault="00E42DA1" w:rsidP="00B739C0">
      <w:pPr>
        <w:pStyle w:val="Tekstpodstawowy"/>
        <w:numPr>
          <w:ilvl w:val="0"/>
          <w:numId w:val="52"/>
        </w:numPr>
        <w:tabs>
          <w:tab w:val="clear" w:pos="360"/>
          <w:tab w:val="num" w:pos="851"/>
        </w:tabs>
        <w:suppressAutoHyphens w:val="0"/>
        <w:spacing w:after="120" w:line="276" w:lineRule="auto"/>
        <w:ind w:left="641" w:hanging="284"/>
        <w:jc w:val="left"/>
        <w:rPr>
          <w:rFonts w:asciiTheme="minorHAnsi" w:hAnsiTheme="minorHAnsi" w:cstheme="minorHAnsi"/>
        </w:rPr>
      </w:pPr>
      <w:r w:rsidRPr="00D277F2">
        <w:rPr>
          <w:rFonts w:asciiTheme="minorHAnsi" w:hAnsiTheme="minorHAnsi" w:cstheme="minorHAnsi"/>
        </w:rPr>
        <w:t xml:space="preserve">w przypadku niespełnienia </w:t>
      </w:r>
      <w:r w:rsidR="00C73F75">
        <w:rPr>
          <w:rFonts w:asciiTheme="minorHAnsi" w:hAnsiTheme="minorHAnsi" w:cstheme="minorHAnsi"/>
        </w:rPr>
        <w:t xml:space="preserve">któregokolwiek </w:t>
      </w:r>
      <w:r w:rsidRPr="00D277F2">
        <w:rPr>
          <w:rFonts w:asciiTheme="minorHAnsi" w:hAnsiTheme="minorHAnsi" w:cstheme="minorHAnsi"/>
        </w:rPr>
        <w:t>kryterium, o którym mowa w ust.</w:t>
      </w:r>
      <w:r w:rsidR="009B7330" w:rsidRPr="00D277F2">
        <w:rPr>
          <w:rFonts w:asciiTheme="minorHAnsi" w:hAnsiTheme="minorHAnsi" w:cstheme="minorHAnsi"/>
        </w:rPr>
        <w:t xml:space="preserve"> </w:t>
      </w:r>
      <w:r w:rsidR="00BA2898">
        <w:rPr>
          <w:rFonts w:asciiTheme="minorHAnsi" w:hAnsiTheme="minorHAnsi" w:cstheme="minorHAnsi"/>
        </w:rPr>
        <w:t>13</w:t>
      </w:r>
      <w:r w:rsidRPr="00D277F2">
        <w:rPr>
          <w:rFonts w:asciiTheme="minorHAnsi" w:hAnsiTheme="minorHAnsi" w:cstheme="minorHAnsi"/>
        </w:rPr>
        <w:t xml:space="preserve">  Instytucja Pośrednicząca może uznać wszystkie lub odpowiednią część wydatków do</w:t>
      </w:r>
      <w:r w:rsidR="00310A31">
        <w:rPr>
          <w:rFonts w:asciiTheme="minorHAnsi" w:hAnsiTheme="minorHAnsi" w:cstheme="minorHAnsi"/>
        </w:rPr>
        <w:t>tychczas rozliczonych w ramach P</w:t>
      </w:r>
      <w:r w:rsidRPr="00D277F2">
        <w:rPr>
          <w:rFonts w:asciiTheme="minorHAnsi" w:hAnsiTheme="minorHAnsi" w:cstheme="minorHAnsi"/>
        </w:rPr>
        <w:t xml:space="preserve">rojektu za niekwalifikowalne, </w:t>
      </w:r>
    </w:p>
    <w:p w14:paraId="32D6B8DE" w14:textId="7E72DED0" w:rsidR="00E42DA1" w:rsidRPr="00D277F2" w:rsidRDefault="00E42DA1" w:rsidP="00B739C0">
      <w:pPr>
        <w:pStyle w:val="Tekstpodstawowy"/>
        <w:numPr>
          <w:ilvl w:val="0"/>
          <w:numId w:val="52"/>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w:t>
      </w:r>
      <w:r w:rsidR="00310A31" w:rsidRPr="009D4BDF">
        <w:rPr>
          <w:rFonts w:asciiTheme="minorHAnsi" w:hAnsiTheme="minorHAnsi" w:cstheme="minorHAnsi"/>
          <w:lang w:eastAsia="pl-PL"/>
        </w:rPr>
        <w:t xml:space="preserve"> przypadku nieosiągnięcia celu </w:t>
      </w:r>
      <w:r w:rsidR="00310A31">
        <w:rPr>
          <w:rFonts w:asciiTheme="minorHAnsi" w:hAnsiTheme="minorHAnsi" w:cstheme="minorHAnsi"/>
          <w:lang w:eastAsia="pl-PL"/>
        </w:rPr>
        <w:t>P</w:t>
      </w:r>
      <w:r w:rsidRPr="00D277F2">
        <w:rPr>
          <w:rFonts w:asciiTheme="minorHAnsi" w:hAnsiTheme="minorHAnsi" w:cstheme="minorHAnsi"/>
          <w:lang w:eastAsia="pl-PL"/>
        </w:rPr>
        <w:t>rojektu – Instytucja Pośrednicząca może uznać wszystkie lub odpowiednią część wydatków do</w:t>
      </w:r>
      <w:r w:rsidR="006D5807" w:rsidRPr="009D4BDF">
        <w:rPr>
          <w:rFonts w:asciiTheme="minorHAnsi" w:hAnsiTheme="minorHAnsi" w:cstheme="minorHAnsi"/>
          <w:lang w:eastAsia="pl-PL"/>
        </w:rPr>
        <w:t xml:space="preserve">tychczas rozliczonych w ramach </w:t>
      </w:r>
      <w:r w:rsidR="006D5807">
        <w:rPr>
          <w:rFonts w:asciiTheme="minorHAnsi" w:hAnsiTheme="minorHAnsi" w:cstheme="minorHAnsi"/>
          <w:lang w:eastAsia="pl-PL"/>
        </w:rPr>
        <w:t>P</w:t>
      </w:r>
      <w:r w:rsidRPr="00D277F2">
        <w:rPr>
          <w:rFonts w:asciiTheme="minorHAnsi" w:hAnsiTheme="minorHAnsi" w:cstheme="minorHAnsi"/>
          <w:lang w:eastAsia="pl-PL"/>
        </w:rPr>
        <w:t xml:space="preserve">rojektu za niekwalifikowalne. Wysokość wydatków niekwalifikowalnych uzależniona jest od stopnia niezrealizowania celu projektu. Wydatki niekwalifikowalne obejmują wydatki związane z tym zadaniem merytorycznym (zadaniami merytorycznymi), </w:t>
      </w:r>
      <w:r w:rsidRPr="00D277F2">
        <w:rPr>
          <w:rFonts w:asciiTheme="minorHAnsi" w:hAnsiTheme="minorHAnsi" w:cstheme="minorHAnsi"/>
          <w:lang w:eastAsia="pl-PL"/>
        </w:rPr>
        <w:lastRenderedPageBreak/>
        <w:t>którego założenia nie zostały osiągnięte. Stopień nieosiągnięcia założeń projektu określany jest przez Instytucję Pośredniczącą,</w:t>
      </w:r>
    </w:p>
    <w:p w14:paraId="727EEA45" w14:textId="4A18DA8D" w:rsidR="00E42DA1" w:rsidRPr="00D277F2" w:rsidRDefault="00E42DA1" w:rsidP="00B739C0">
      <w:pPr>
        <w:pStyle w:val="Tekstpodstawowy"/>
        <w:numPr>
          <w:ilvl w:val="0"/>
          <w:numId w:val="52"/>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0232B445" w:rsidR="00E42DA1" w:rsidRPr="007D16B9" w:rsidRDefault="00E42DA1" w:rsidP="00D277F2">
      <w:pPr>
        <w:pStyle w:val="Tekstpodstawowy"/>
        <w:numPr>
          <w:ilvl w:val="0"/>
          <w:numId w:val="2"/>
        </w:numPr>
        <w:suppressAutoHyphens w:val="0"/>
        <w:spacing w:after="120" w:line="276" w:lineRule="auto"/>
        <w:jc w:val="left"/>
        <w:rPr>
          <w:rFonts w:ascii="Calibri" w:hAnsi="Calibri" w:cs="Calibri"/>
        </w:rPr>
      </w:pPr>
      <w:r w:rsidRPr="007D16B9">
        <w:rPr>
          <w:rFonts w:ascii="Calibri" w:hAnsi="Calibri" w:cs="Calibri"/>
        </w:rPr>
        <w:t xml:space="preserve">Reguła proporcjonalności </w:t>
      </w:r>
      <w:r w:rsidR="007C5FBF">
        <w:rPr>
          <w:rFonts w:ascii="Calibri" w:hAnsi="Calibri" w:cs="Calibri"/>
        </w:rPr>
        <w:t>stosowan</w:t>
      </w:r>
      <w:r w:rsidR="007C5FBF" w:rsidRPr="007D16B9">
        <w:rPr>
          <w:rFonts w:ascii="Calibri" w:hAnsi="Calibri" w:cs="Calibri"/>
        </w:rPr>
        <w:t xml:space="preserve">a </w:t>
      </w:r>
      <w:r w:rsidRPr="007D16B9">
        <w:rPr>
          <w:rFonts w:ascii="Calibri" w:hAnsi="Calibri" w:cs="Calibri"/>
        </w:rPr>
        <w:t xml:space="preserve">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733708B5" w:rsidR="000B1F5B"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w:t>
      </w:r>
      <w:r w:rsidR="006D1008">
        <w:rPr>
          <w:rFonts w:asciiTheme="minorHAnsi" w:hAnsiTheme="minorHAnsi" w:cstheme="minorHAnsi"/>
        </w:rPr>
        <w:t xml:space="preserve"> </w:t>
      </w:r>
      <w:r w:rsidR="00310A31" w:rsidRPr="00310A31">
        <w:rPr>
          <w:rFonts w:asciiTheme="minorHAnsi" w:hAnsiTheme="minorHAnsi" w:cstheme="minorHAnsi"/>
        </w:rPr>
        <w:t>§ 19 ust. 2</w:t>
      </w:r>
      <w:r w:rsidR="006A1EDC">
        <w:rPr>
          <w:rFonts w:asciiTheme="minorHAnsi" w:hAnsiTheme="minorHAnsi" w:cstheme="minorHAnsi"/>
        </w:rPr>
        <w:t>,</w:t>
      </w:r>
      <w:r w:rsidR="00F6346B">
        <w:rPr>
          <w:rFonts w:asciiTheme="minorHAnsi" w:hAnsiTheme="minorHAnsi" w:cstheme="minorHAnsi"/>
        </w:rPr>
        <w:t xml:space="preserve"> </w:t>
      </w:r>
      <w:r w:rsidRPr="007D16B9">
        <w:rPr>
          <w:rFonts w:asciiTheme="minorHAnsi" w:hAnsiTheme="minorHAnsi" w:cstheme="minorHAnsi"/>
        </w:rPr>
        <w:t xml:space="preserve">ma prawo wezwać Beneficjenta do złożenia dokumentów potwierdzających treść składanych przez Beneficjenta oświadczeń. </w:t>
      </w:r>
    </w:p>
    <w:p w14:paraId="51537C07" w14:textId="660B65B9" w:rsidR="00EE6AD7"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w:t>
      </w:r>
      <w:r w:rsidR="00D96EED">
        <w:rPr>
          <w:rFonts w:ascii="Calibri" w:hAnsi="Calibri" w:cs="Calibri"/>
        </w:rPr>
        <w:t>22</w:t>
      </w:r>
      <w:r w:rsidR="000B1F5B" w:rsidRPr="00DB158E">
        <w:rPr>
          <w:rFonts w:ascii="Calibri" w:hAnsi="Calibri" w:cs="Calibri"/>
        </w:rPr>
        <w:t xml:space="preserve"> </w:t>
      </w:r>
      <w:r w:rsidRPr="007D16B9">
        <w:rPr>
          <w:rFonts w:asciiTheme="minorHAnsi" w:hAnsiTheme="minorHAnsi" w:cstheme="minorHAnsi"/>
        </w:rPr>
        <w:t xml:space="preserve"> 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C16625A" w14:textId="77777777" w:rsidR="00C46837" w:rsidRPr="00004456" w:rsidRDefault="00C46837" w:rsidP="00C46837">
      <w:pPr>
        <w:pStyle w:val="Akapitzlist"/>
        <w:numPr>
          <w:ilvl w:val="0"/>
          <w:numId w:val="2"/>
        </w:numPr>
        <w:shd w:val="clear" w:color="auto" w:fill="FFFFFF"/>
        <w:suppressAutoHyphens w:val="0"/>
        <w:autoSpaceDE w:val="0"/>
        <w:spacing w:before="120" w:line="269" w:lineRule="auto"/>
        <w:ind w:left="357"/>
        <w:rPr>
          <w:rFonts w:asciiTheme="minorHAnsi" w:hAnsiTheme="minorHAnsi" w:cstheme="minorHAnsi"/>
        </w:rPr>
      </w:pPr>
      <w:r w:rsidRPr="00004456">
        <w:rPr>
          <w:rFonts w:asciiTheme="minorHAnsi" w:hAnsiTheme="minorHAnsi" w:cstheme="minorHAnsi"/>
        </w:rPr>
        <w:t xml:space="preserve">W przypadku rażących lub notorycznych naruszeń Standardów dostępności </w:t>
      </w:r>
      <w:r w:rsidRPr="000D1258">
        <w:rPr>
          <w:rFonts w:asciiTheme="minorHAnsi" w:hAnsiTheme="minorHAnsi" w:cstheme="minorHAnsi"/>
        </w:rPr>
        <w:t xml:space="preserve">dla polityki spójności 2021-2027, stanowiących załącznik nr 2 do wytycznych dotyczących zasad równościowych </w:t>
      </w:r>
      <w:r w:rsidRPr="00004456">
        <w:rPr>
          <w:rFonts w:asciiTheme="minorHAnsi" w:hAnsiTheme="minorHAnsi" w:cstheme="minorHAnsi"/>
        </w:rPr>
        <w:t>lub uchylania się Beneficjenta od realizacji działań naprawczych, Instytucja Pośrednicząca może uznać część wydatków Projektu za niekwalifikowalne.</w:t>
      </w:r>
    </w:p>
    <w:p w14:paraId="2F039EA4" w14:textId="3C6A9B3C" w:rsidR="00C46837" w:rsidRPr="00D63B7C" w:rsidRDefault="00C46837" w:rsidP="00D63B7C">
      <w:pPr>
        <w:pStyle w:val="Akapitzlist"/>
        <w:numPr>
          <w:ilvl w:val="0"/>
          <w:numId w:val="2"/>
        </w:numPr>
        <w:shd w:val="clear" w:color="auto" w:fill="FFFFFF"/>
        <w:suppressAutoHyphens w:val="0"/>
        <w:autoSpaceDE w:val="0"/>
        <w:spacing w:before="120" w:line="269" w:lineRule="auto"/>
        <w:ind w:left="357"/>
        <w:rPr>
          <w:rFonts w:asciiTheme="minorHAnsi" w:hAnsiTheme="minorHAnsi" w:cstheme="minorHAnsi"/>
        </w:rPr>
      </w:pPr>
      <w:r w:rsidRPr="00004456">
        <w:rPr>
          <w:rFonts w:asciiTheme="minorHAnsi" w:hAnsiTheme="minorHAnsi" w:cstheme="minorHAnsi"/>
        </w:rPr>
        <w:t>Beneficjent zobowiązany jest do zagwarantowania przestrzegania praw i wolności określonych w Karcie praw podstawowych Unii Europejskiej (2016/C 202/02) na każdym etapie wdrażania Projektu.</w:t>
      </w:r>
    </w:p>
    <w:p w14:paraId="4988FD86" w14:textId="77777777" w:rsidR="006415CD" w:rsidRPr="004D7FF0" w:rsidRDefault="006415CD" w:rsidP="004D7FF0">
      <w:pPr>
        <w:spacing w:after="120"/>
        <w:rPr>
          <w:rFonts w:asciiTheme="minorHAnsi" w:hAnsiTheme="minorHAnsi" w:cstheme="minorHAnsi"/>
          <w:sz w:val="24"/>
          <w:szCs w:val="24"/>
        </w:rPr>
      </w:pPr>
    </w:p>
    <w:p w14:paraId="1073C3C9" w14:textId="7B6B83F3" w:rsidR="00CF1666" w:rsidRPr="004D7FF0" w:rsidRDefault="00114932" w:rsidP="00D277F2">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BE5448">
      <w:pPr>
        <w:pStyle w:val="xl33"/>
        <w:keepNext/>
        <w:autoSpaceDE/>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D277F2">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oraz Partnerzy</w:t>
      </w:r>
      <w:r w:rsidRPr="004D7FF0">
        <w:rPr>
          <w:rFonts w:asciiTheme="minorHAnsi" w:hAnsiTheme="minorHAnsi" w:cstheme="minorHAnsi"/>
        </w:rPr>
        <w:t xml:space="preserve"> ma/</w:t>
      </w:r>
      <w:r w:rsidRPr="004D7FF0">
        <w:rPr>
          <w:rFonts w:asciiTheme="minorHAnsi" w:hAnsiTheme="minorHAnsi" w:cstheme="minorHAnsi"/>
          <w:i/>
        </w:rPr>
        <w:t>mają</w:t>
      </w:r>
      <w:r w:rsidRPr="004D7FF0">
        <w:rPr>
          <w:rStyle w:val="Znakiprzypiswdolnych"/>
          <w:rFonts w:asciiTheme="minorHAnsi" w:hAnsiTheme="minorHAnsi" w:cstheme="minorHAnsi"/>
          <w:i/>
        </w:rPr>
        <w:footnoteReference w:id="20"/>
      </w:r>
      <w:r w:rsidRPr="004D7FF0">
        <w:rPr>
          <w:rFonts w:asciiTheme="minorHAnsi" w:hAnsiTheme="minorHAnsi" w:cstheme="minorHAnsi"/>
        </w:rPr>
        <w:t xml:space="preserve"> 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11BF781" w:rsidR="007541DD" w:rsidRPr="000E7986" w:rsidRDefault="007541DD" w:rsidP="001B0775">
      <w:pPr>
        <w:pStyle w:val="Tekstpodstawowy"/>
        <w:numPr>
          <w:ilvl w:val="0"/>
          <w:numId w:val="6"/>
        </w:numPr>
        <w:tabs>
          <w:tab w:val="clear" w:pos="900"/>
        </w:tabs>
        <w:autoSpaceDE w:val="0"/>
        <w:spacing w:before="120" w:line="269" w:lineRule="auto"/>
        <w:ind w:left="360" w:hanging="360"/>
        <w:jc w:val="left"/>
        <w:rPr>
          <w:rFonts w:asciiTheme="minorHAnsi" w:hAnsiTheme="minorHAnsi" w:cstheme="minorHAnsi"/>
        </w:rPr>
      </w:pPr>
      <w:r w:rsidRPr="004D7FF0">
        <w:rPr>
          <w:rFonts w:asciiTheme="minorHAnsi" w:hAnsiTheme="minorHAnsi" w:cstheme="minorHAnsi"/>
        </w:rPr>
        <w:lastRenderedPageBreak/>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mny uzasadniony wniosek Beneficjenta, złożony w terminie i na zasadach określonych w §</w:t>
      </w:r>
      <w:r w:rsidR="00C627D7" w:rsidRPr="004D7FF0">
        <w:rPr>
          <w:rFonts w:asciiTheme="minorHAnsi" w:hAnsiTheme="minorHAnsi" w:cstheme="minorHAnsi"/>
        </w:rPr>
        <w:t xml:space="preserve"> </w:t>
      </w:r>
      <w:r w:rsidRPr="004D7FF0">
        <w:rPr>
          <w:rFonts w:asciiTheme="minorHAnsi" w:hAnsiTheme="minorHAnsi" w:cstheme="minorHAnsi"/>
        </w:rPr>
        <w:t>5 ust.</w:t>
      </w:r>
      <w:r w:rsidR="001D2A00">
        <w:rPr>
          <w:rFonts w:asciiTheme="minorHAnsi" w:hAnsiTheme="minorHAnsi" w:cstheme="minorHAnsi"/>
        </w:rPr>
        <w:t xml:space="preserve"> </w:t>
      </w:r>
      <w:r w:rsidRPr="004D7FF0">
        <w:rPr>
          <w:rFonts w:asciiTheme="minorHAnsi" w:hAnsiTheme="minorHAnsi" w:cstheme="minorHAnsi"/>
        </w:rPr>
        <w:t>2.</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4D7FF0">
        <w:rPr>
          <w:rFonts w:asciiTheme="minorHAnsi" w:hAnsiTheme="minorHAnsi" w:cstheme="minorHAnsi"/>
          <w:i/>
          <w:iCs/>
        </w:rPr>
        <w:t xml:space="preserve">Wytycznymi </w:t>
      </w:r>
      <w:r w:rsidR="00A61117" w:rsidRPr="004D7FF0">
        <w:rPr>
          <w:rFonts w:asciiTheme="minorHAnsi" w:hAnsiTheme="minorHAnsi" w:cstheme="minorHAnsi"/>
          <w:i/>
          <w:iCs/>
        </w:rPr>
        <w:t xml:space="preserve">dotyczącymi </w:t>
      </w:r>
      <w:r w:rsidR="003936C6" w:rsidRPr="004D7FF0">
        <w:rPr>
          <w:rFonts w:asciiTheme="minorHAnsi" w:hAnsiTheme="minorHAnsi" w:cstheme="minorHAnsi"/>
          <w:i/>
          <w:iCs/>
        </w:rPr>
        <w:t>kwalifikowalności</w:t>
      </w:r>
      <w:r w:rsidRPr="004D7FF0">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21"/>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73D5AB62" w14:textId="63751157" w:rsidR="0099483D" w:rsidRPr="00004456" w:rsidRDefault="0099483D" w:rsidP="0099483D">
      <w:pPr>
        <w:pStyle w:val="Tekstpodstawowy"/>
        <w:numPr>
          <w:ilvl w:val="0"/>
          <w:numId w:val="6"/>
        </w:numPr>
        <w:tabs>
          <w:tab w:val="clear" w:pos="900"/>
        </w:tabs>
        <w:autoSpaceDE w:val="0"/>
        <w:spacing w:before="120" w:line="269" w:lineRule="auto"/>
        <w:ind w:left="360" w:hanging="360"/>
        <w:jc w:val="left"/>
        <w:rPr>
          <w:rFonts w:asciiTheme="minorHAnsi" w:hAnsiTheme="minorHAnsi" w:cstheme="minorHAnsi"/>
        </w:rPr>
      </w:pPr>
      <w:r w:rsidRPr="00004456">
        <w:rPr>
          <w:rFonts w:asciiTheme="minorHAnsi" w:hAnsiTheme="minorHAnsi" w:cstheme="minorHAnsi"/>
        </w:rPr>
        <w:t xml:space="preserve">Zmiana okresu realizacji nie wymaga </w:t>
      </w:r>
      <w:r w:rsidR="00B849ED">
        <w:rPr>
          <w:rFonts w:asciiTheme="minorHAnsi" w:hAnsiTheme="minorHAnsi" w:cstheme="minorHAnsi"/>
        </w:rPr>
        <w:t>aneksowania umowy</w:t>
      </w:r>
      <w:r w:rsidRPr="00004456">
        <w:rPr>
          <w:rFonts w:asciiTheme="minorHAnsi" w:hAnsiTheme="minorHAnsi" w:cstheme="minorHAnsi"/>
        </w:rPr>
        <w:t>, a jedynie aktualizacji wniosku.</w:t>
      </w:r>
    </w:p>
    <w:p w14:paraId="1158528F" w14:textId="77777777" w:rsidR="00AD1A6D" w:rsidRPr="004D7FF0" w:rsidRDefault="00AD1A6D" w:rsidP="004D7FF0">
      <w:pPr>
        <w:pStyle w:val="xl33"/>
        <w:keepNext/>
        <w:spacing w:before="0" w:after="120" w:line="276" w:lineRule="auto"/>
        <w:jc w:val="left"/>
        <w:rPr>
          <w:rFonts w:asciiTheme="minorHAnsi" w:hAnsiTheme="minorHAnsi" w:cstheme="minorHAnsi"/>
          <w:b/>
          <w:sz w:val="24"/>
        </w:rPr>
      </w:pP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2"/>
      </w:r>
      <w:r w:rsidRPr="004D7FF0" w:rsidDel="00045FFC">
        <w:rPr>
          <w:rFonts w:asciiTheme="minorHAnsi" w:hAnsiTheme="minorHAnsi" w:cstheme="minorHAnsi"/>
        </w:rPr>
        <w:t xml:space="preserve"> do 10% wartości środków w odniesieniu do 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cross-financingu;</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3"/>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14C6C21B" w:rsidR="007C2630" w:rsidRPr="004D7FF0" w:rsidRDefault="00DD341C"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bookmarkStart w:id="13"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 xml:space="preserve">1, </w:t>
      </w:r>
      <w:r w:rsidR="00042AD3" w:rsidRPr="00A05CDB">
        <w:rPr>
          <w:rFonts w:asciiTheme="minorHAnsi" w:hAnsiTheme="minorHAnsi" w:cstheme="minorHAnsi"/>
        </w:rPr>
        <w:t>3</w:t>
      </w:r>
      <w:r w:rsidR="00045FFC" w:rsidRPr="00A05CDB">
        <w:rPr>
          <w:rFonts w:asciiTheme="minorHAnsi" w:hAnsiTheme="minorHAnsi" w:cstheme="minorHAnsi"/>
        </w:rPr>
        <w:t>-</w:t>
      </w:r>
      <w:r w:rsidR="00921FC9" w:rsidRPr="00921FC9">
        <w:rPr>
          <w:rFonts w:asciiTheme="minorHAnsi" w:hAnsiTheme="minorHAnsi" w:cstheme="minorHAnsi"/>
        </w:rPr>
        <w:t>9</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792BAB7F" w14:textId="32C934F4" w:rsidR="0099483D" w:rsidRPr="00004456" w:rsidRDefault="0099483D" w:rsidP="00B739C0">
      <w:pPr>
        <w:numPr>
          <w:ilvl w:val="1"/>
          <w:numId w:val="39"/>
        </w:numPr>
        <w:spacing w:before="120" w:after="0" w:line="269" w:lineRule="auto"/>
        <w:ind w:left="641" w:hanging="284"/>
        <w:rPr>
          <w:rFonts w:asciiTheme="minorHAnsi" w:hAnsiTheme="minorHAnsi" w:cstheme="minorHAnsi"/>
          <w:sz w:val="24"/>
          <w:szCs w:val="24"/>
        </w:rPr>
      </w:pPr>
      <w:r w:rsidRPr="00004456">
        <w:rPr>
          <w:rFonts w:asciiTheme="minorHAnsi" w:hAnsiTheme="minorHAnsi" w:cstheme="minorHAnsi"/>
          <w:sz w:val="24"/>
          <w:szCs w:val="24"/>
        </w:rPr>
        <w:t xml:space="preserve">zgłoszenia zmian Instytucji Pośredniczącej w </w:t>
      </w:r>
      <w:r w:rsidR="000E7986">
        <w:rPr>
          <w:rFonts w:asciiTheme="minorHAnsi" w:hAnsiTheme="minorHAnsi" w:cstheme="minorHAnsi"/>
          <w:sz w:val="24"/>
          <w:szCs w:val="24"/>
        </w:rPr>
        <w:t xml:space="preserve">CST2021 oraz </w:t>
      </w:r>
    </w:p>
    <w:p w14:paraId="4F01A9E2" w14:textId="77777777" w:rsidR="00CD20FE" w:rsidRPr="00CD20FE" w:rsidRDefault="00CD20FE" w:rsidP="008C0A61">
      <w:pPr>
        <w:pStyle w:val="Akapitzlist"/>
        <w:numPr>
          <w:ilvl w:val="1"/>
          <w:numId w:val="39"/>
        </w:numPr>
        <w:spacing w:line="276" w:lineRule="auto"/>
        <w:rPr>
          <w:rFonts w:asciiTheme="minorHAnsi" w:eastAsia="Calibri" w:hAnsiTheme="minorHAnsi" w:cstheme="minorHAnsi"/>
        </w:rPr>
      </w:pPr>
      <w:r w:rsidRPr="00CD20FE">
        <w:rPr>
          <w:rFonts w:asciiTheme="minorHAnsi" w:eastAsia="Calibri" w:hAnsiTheme="minorHAnsi" w:cstheme="minorHAnsi"/>
        </w:rPr>
        <w:t>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w:t>
      </w:r>
    </w:p>
    <w:p w14:paraId="44542025" w14:textId="1C6DE940" w:rsidR="00B90583" w:rsidRPr="004D7FF0" w:rsidRDefault="00DD341C" w:rsidP="00B739C0">
      <w:pPr>
        <w:numPr>
          <w:ilvl w:val="1"/>
          <w:numId w:val="39"/>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5775D42E"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lastRenderedPageBreak/>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4"/>
      </w:r>
      <w:r w:rsidR="000E7986">
        <w:rPr>
          <w:rFonts w:asciiTheme="minorHAnsi" w:hAnsiTheme="minorHAnsi" w:cstheme="minorHAnsi"/>
          <w:sz w:val="24"/>
          <w:szCs w:val="24"/>
        </w:rPr>
        <w:t xml:space="preserve">. O konieczności </w:t>
      </w:r>
      <w:r w:rsidR="00A95418">
        <w:rPr>
          <w:rFonts w:asciiTheme="minorHAnsi" w:hAnsiTheme="minorHAnsi" w:cstheme="minorHAnsi"/>
          <w:sz w:val="24"/>
          <w:szCs w:val="24"/>
        </w:rPr>
        <w:t>aneksowania umowy</w:t>
      </w:r>
      <w:r w:rsidR="000E7986">
        <w:rPr>
          <w:rFonts w:asciiTheme="minorHAnsi" w:hAnsiTheme="minorHAnsi" w:cstheme="minorHAnsi"/>
          <w:sz w:val="24"/>
          <w:szCs w:val="24"/>
        </w:rPr>
        <w:t xml:space="preserve"> będzie </w:t>
      </w:r>
      <w:r w:rsidR="00A95418">
        <w:rPr>
          <w:rFonts w:asciiTheme="minorHAnsi" w:hAnsiTheme="minorHAnsi" w:cstheme="minorHAnsi"/>
          <w:sz w:val="24"/>
          <w:szCs w:val="24"/>
        </w:rPr>
        <w:t xml:space="preserve">decydować </w:t>
      </w:r>
      <w:r w:rsidR="000E7986">
        <w:rPr>
          <w:rFonts w:asciiTheme="minorHAnsi" w:hAnsiTheme="minorHAnsi" w:cstheme="minorHAnsi"/>
          <w:sz w:val="24"/>
          <w:szCs w:val="24"/>
        </w:rPr>
        <w:t>Instytucja Pośrednicząca</w:t>
      </w:r>
      <w:r w:rsidRPr="004D7FF0">
        <w:rPr>
          <w:rFonts w:asciiTheme="minorHAnsi" w:hAnsiTheme="minorHAnsi" w:cstheme="minorHAnsi"/>
          <w:sz w:val="24"/>
          <w:szCs w:val="24"/>
        </w:rPr>
        <w:t>.</w:t>
      </w:r>
      <w:r w:rsidR="00B87110" w:rsidRPr="004D7FF0">
        <w:rPr>
          <w:rFonts w:asciiTheme="minorHAnsi" w:hAnsiTheme="minorHAnsi" w:cstheme="minorHAnsi"/>
          <w:sz w:val="24"/>
          <w:szCs w:val="24"/>
        </w:rPr>
        <w:t xml:space="preserve"> </w:t>
      </w:r>
      <w:bookmarkEnd w:id="13"/>
      <w:r w:rsidR="00FB2C47" w:rsidRPr="00FB159C">
        <w:rPr>
          <w:rFonts w:asciiTheme="minorHAnsi" w:hAnsiTheme="minorHAnsi" w:cstheme="minorHAnsi"/>
          <w:sz w:val="24"/>
          <w:szCs w:val="24"/>
        </w:rPr>
        <w:t>W przypadku konieczności dokonania korekty wniosku 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t>Pośrednicząca</w:t>
      </w:r>
      <w:r w:rsidR="00B87110" w:rsidRPr="004D7FF0">
        <w:rPr>
          <w:rFonts w:asciiTheme="minorHAnsi" w:hAnsiTheme="minorHAnsi" w:cstheme="minorHAnsi"/>
          <w:sz w:val="24"/>
          <w:szCs w:val="24"/>
        </w:rPr>
        <w:t xml:space="preserve"> może rozpatrzeć zmiany złożone po terminie 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miesiąca przed planowanym zakończeniem realizacji Projektu.</w:t>
      </w:r>
    </w:p>
    <w:p w14:paraId="05D4727E" w14:textId="573E12AA" w:rsidR="00DD2978" w:rsidRPr="004D7FF0" w:rsidRDefault="00DD2978"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4D7FF0">
        <w:rPr>
          <w:rFonts w:asciiTheme="minorHAnsi" w:hAnsiTheme="minorHAnsi" w:cstheme="minorHAnsi"/>
          <w:i/>
          <w:iCs/>
        </w:rPr>
        <w:t xml:space="preserve">Wytycznymi </w:t>
      </w:r>
      <w:r w:rsidR="006506C1">
        <w:rPr>
          <w:rFonts w:asciiTheme="minorHAnsi" w:hAnsiTheme="minorHAnsi" w:cstheme="minorHAnsi"/>
          <w:i/>
          <w:iCs/>
        </w:rPr>
        <w:t xml:space="preserve">dotyczącymi </w:t>
      </w:r>
      <w:r w:rsidRPr="004D7FF0">
        <w:rPr>
          <w:rFonts w:asciiTheme="minorHAnsi" w:hAnsiTheme="minorHAnsi" w:cstheme="minorHAnsi"/>
          <w:i/>
          <w:iCs/>
        </w:rPr>
        <w:t>kwalifikowalności</w:t>
      </w:r>
      <w:r w:rsidRPr="004D7FF0">
        <w:rPr>
          <w:rFonts w:asciiTheme="minorHAnsi" w:hAnsiTheme="minorHAnsi" w:cstheme="minorHAnsi"/>
        </w:rPr>
        <w:t>.</w:t>
      </w:r>
    </w:p>
    <w:p w14:paraId="2ED71E3C" w14:textId="1D30D47E" w:rsidR="00D14421" w:rsidRPr="004D7FF0" w:rsidRDefault="00D14421" w:rsidP="00B739C0">
      <w:pPr>
        <w:pStyle w:val="Tekstpodstawowy"/>
        <w:numPr>
          <w:ilvl w:val="0"/>
          <w:numId w:val="36"/>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W przypadku złożenia Formularza</w:t>
      </w:r>
      <w:r w:rsidR="00542C13">
        <w:rPr>
          <w:rFonts w:asciiTheme="minorHAnsi" w:hAnsiTheme="minorHAnsi" w:cstheme="minorHAnsi"/>
        </w:rPr>
        <w:t xml:space="preserve"> </w:t>
      </w:r>
      <w:r w:rsidR="00542C13" w:rsidRPr="00CD20FE">
        <w:rPr>
          <w:rFonts w:asciiTheme="minorHAnsi" w:eastAsia="Calibri" w:hAnsiTheme="minorHAnsi" w:cstheme="minorHAnsi"/>
        </w:rPr>
        <w:t xml:space="preserve">wprowadzania zmian w projekcie realizowanym w ramach FEO 2021-2027 </w:t>
      </w:r>
      <w:r w:rsidR="0063596D" w:rsidRPr="00FB159C">
        <w:rPr>
          <w:rFonts w:asciiTheme="minorHAnsi" w:hAnsiTheme="minorHAnsi" w:cstheme="minorHAnsi"/>
        </w:rPr>
        <w:t xml:space="preserve">, o którym mowa w ust. 2 pkt </w:t>
      </w:r>
      <w:r w:rsidR="00542C13">
        <w:rPr>
          <w:rFonts w:asciiTheme="minorHAnsi" w:hAnsiTheme="minorHAnsi" w:cstheme="minorHAnsi"/>
        </w:rPr>
        <w:t>2</w:t>
      </w:r>
      <w:r w:rsidR="0063596D" w:rsidRPr="00FB159C">
        <w:rPr>
          <w:rFonts w:asciiTheme="minorHAnsi" w:hAnsiTheme="minorHAnsi" w:cstheme="minorHAnsi"/>
        </w:rPr>
        <w:t>,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27B23D4E" w14:textId="66542623" w:rsidR="008E7165" w:rsidRDefault="005B4036"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004456">
        <w:rPr>
          <w:rFonts w:asciiTheme="minorHAnsi" w:hAnsiTheme="minorHAnsi" w:cstheme="minorHAnsi"/>
        </w:rPr>
        <w:t>Beneficjent może wnioskować o zmiany w projekcie jeśli  nie wpłynęłyby na wynik oceny projektu w sposób, który skutkowałby jego negatywną oceną. Wprowadzanie zmian do projektu możliwe jest po ich uprzednim zaakceptowaniu przez IP, w przeciwnym wypadku zmiana dokonywana jest na ryzyko Beneficjenta</w:t>
      </w:r>
      <w:r w:rsidR="008E7165" w:rsidRPr="004D7FF0">
        <w:rPr>
          <w:rFonts w:asciiTheme="minorHAnsi" w:hAnsiTheme="minorHAnsi" w:cstheme="minorHAnsi"/>
        </w:rPr>
        <w:t xml:space="preserve">. </w:t>
      </w:r>
    </w:p>
    <w:p w14:paraId="4B767631" w14:textId="0F53A907" w:rsidR="007B7C90" w:rsidRPr="004D7FF0" w:rsidRDefault="007B7C90"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7B7C90">
        <w:rPr>
          <w:rFonts w:asciiTheme="minorHAnsi" w:hAnsiTheme="minorHAnsi" w:cstheme="minorHAnsi"/>
        </w:rPr>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006F6458">
        <w:rPr>
          <w:rStyle w:val="Odwoanieprzypisudolnego"/>
          <w:rFonts w:asciiTheme="minorHAnsi" w:hAnsiTheme="minorHAnsi" w:cstheme="minorHAnsi"/>
        </w:rPr>
        <w:footnoteReference w:id="25"/>
      </w:r>
      <w:r>
        <w:rPr>
          <w:rFonts w:asciiTheme="minorHAnsi" w:hAnsiTheme="minorHAnsi" w:cstheme="minorHAnsi"/>
        </w:rPr>
        <w:t>.</w:t>
      </w:r>
    </w:p>
    <w:p w14:paraId="5603FDAF" w14:textId="1B30D531" w:rsidR="005B4036" w:rsidRPr="005B4036" w:rsidRDefault="005B4036" w:rsidP="00B739C0">
      <w:pPr>
        <w:pStyle w:val="Tekstpodstawowy"/>
        <w:numPr>
          <w:ilvl w:val="0"/>
          <w:numId w:val="36"/>
        </w:numPr>
        <w:tabs>
          <w:tab w:val="clear" w:pos="900"/>
        </w:tabs>
        <w:autoSpaceDE w:val="0"/>
        <w:spacing w:before="120" w:line="269" w:lineRule="auto"/>
        <w:ind w:left="360" w:hanging="360"/>
        <w:jc w:val="left"/>
        <w:rPr>
          <w:rFonts w:asciiTheme="minorHAnsi" w:hAnsiTheme="minorHAnsi" w:cstheme="minorHAnsi"/>
        </w:rPr>
      </w:pPr>
      <w:r w:rsidRPr="00004456">
        <w:rPr>
          <w:rFonts w:asciiTheme="minorHAnsi" w:hAnsiTheme="minorHAnsi" w:cstheme="minorHAnsi"/>
        </w:rPr>
        <w:t xml:space="preserve">Wszelkie wydatki nieuwzględnione w ramach Projektu, których poniesienie stało się konieczne po </w:t>
      </w:r>
      <w:r>
        <w:rPr>
          <w:rFonts w:asciiTheme="minorHAnsi" w:hAnsiTheme="minorHAnsi" w:cstheme="minorHAnsi"/>
        </w:rPr>
        <w:t>podpisaniu umowy</w:t>
      </w:r>
      <w:r w:rsidRPr="00004456">
        <w:rPr>
          <w:rFonts w:asciiTheme="minorHAnsi" w:hAnsiTheme="minorHAnsi" w:cstheme="minorHAnsi"/>
        </w:rPr>
        <w:t xml:space="preserve">, a których poniesienie jest niezbędne dla prawidłowego zrealizowania Projektu, Beneficjent ma obowiązek zgłosić Instytucji Pośredniczącej. Instytucja Pośrednicząca może podjąć decyzję o wprowadzeniu tych wydatków do zapisów niniejszej </w:t>
      </w:r>
      <w:r w:rsidR="00685A2C">
        <w:rPr>
          <w:rFonts w:asciiTheme="minorHAnsi" w:hAnsiTheme="minorHAnsi" w:cstheme="minorHAnsi"/>
        </w:rPr>
        <w:t>Umowy</w:t>
      </w:r>
      <w:r w:rsidRPr="00004456">
        <w:rPr>
          <w:rFonts w:asciiTheme="minorHAnsi" w:hAnsiTheme="minorHAnsi" w:cstheme="minorHAnsi"/>
        </w:rPr>
        <w:t>. W uzasadnionych przypadkach Instytucja Pośrednicząca może podjąć decyzję o zwiększeniu dofinansowania Projektu, o którym mowa w § 2 ust.5.</w:t>
      </w:r>
    </w:p>
    <w:p w14:paraId="67FFF14B" w14:textId="084B8D0F" w:rsidR="0063596D" w:rsidRPr="00FB159C" w:rsidRDefault="0063596D" w:rsidP="00B739C0">
      <w:pPr>
        <w:pStyle w:val="Tekstpodstawowy"/>
        <w:numPr>
          <w:ilvl w:val="0"/>
          <w:numId w:val="36"/>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 xml:space="preserve">W przypadku wyrażenia zgody na zwiększenie dofinansowania </w:t>
      </w:r>
      <w:r w:rsidR="007C5FBF">
        <w:rPr>
          <w:rFonts w:ascii="Calibri" w:hAnsi="Calibri" w:cs="Calibri"/>
        </w:rPr>
        <w:t>P</w:t>
      </w:r>
      <w:r w:rsidRPr="00FB159C">
        <w:rPr>
          <w:rFonts w:ascii="Calibri" w:hAnsi="Calibri" w:cs="Calibri"/>
        </w:rPr>
        <w:t xml:space="preserve">rojektu, o którym mowa w ust. </w:t>
      </w:r>
      <w:r w:rsidR="006E0DF8">
        <w:rPr>
          <w:rFonts w:ascii="Calibri" w:hAnsi="Calibri" w:cs="Calibri"/>
        </w:rPr>
        <w:t>8</w:t>
      </w:r>
      <w:r w:rsidRPr="00FB159C">
        <w:rPr>
          <w:rFonts w:ascii="Calibri" w:hAnsi="Calibri" w:cs="Calibri"/>
        </w:rPr>
        <w:t>, Instytucja Pośrednicząca weźmie w szczególności pod uwagę:</w:t>
      </w:r>
    </w:p>
    <w:p w14:paraId="60D8CA4C" w14:textId="77777777" w:rsidR="0063596D" w:rsidRPr="00FB159C" w:rsidRDefault="0063596D" w:rsidP="00B739C0">
      <w:pPr>
        <w:numPr>
          <w:ilvl w:val="1"/>
          <w:numId w:val="53"/>
        </w:numPr>
        <w:spacing w:after="60"/>
        <w:rPr>
          <w:rFonts w:cs="Calibri"/>
        </w:rPr>
      </w:pPr>
      <w:r w:rsidRPr="00FB159C">
        <w:rPr>
          <w:rFonts w:cs="Calibri"/>
          <w:sz w:val="24"/>
          <w:szCs w:val="24"/>
        </w:rPr>
        <w:t>dostępność alokacji,</w:t>
      </w:r>
    </w:p>
    <w:p w14:paraId="77D5AFB4" w14:textId="559EC535" w:rsidR="0063596D" w:rsidRPr="00FB159C" w:rsidRDefault="0063596D" w:rsidP="00B739C0">
      <w:pPr>
        <w:numPr>
          <w:ilvl w:val="1"/>
          <w:numId w:val="53"/>
        </w:numPr>
        <w:spacing w:after="60"/>
        <w:rPr>
          <w:rFonts w:cs="Calibri"/>
        </w:rPr>
      </w:pPr>
      <w:r w:rsidRPr="00FB159C">
        <w:rPr>
          <w:rFonts w:cs="Calibri"/>
          <w:sz w:val="24"/>
          <w:szCs w:val="24"/>
        </w:rPr>
        <w:t>harmonogram naborów wniosków o dofinansowanie dostępny na stronie Instytucji</w:t>
      </w:r>
      <w:r w:rsidR="001C1E99">
        <w:rPr>
          <w:rFonts w:cs="Calibri"/>
          <w:sz w:val="24"/>
          <w:szCs w:val="24"/>
        </w:rPr>
        <w:t xml:space="preserve"> Zarządzającej</w:t>
      </w:r>
      <w:r w:rsidRPr="00FB159C">
        <w:rPr>
          <w:rFonts w:cs="Calibri"/>
          <w:sz w:val="24"/>
          <w:szCs w:val="24"/>
        </w:rPr>
        <w:t>,</w:t>
      </w:r>
    </w:p>
    <w:p w14:paraId="5BC29462" w14:textId="77777777" w:rsidR="0063596D" w:rsidRPr="00FB159C" w:rsidRDefault="0063596D" w:rsidP="00B739C0">
      <w:pPr>
        <w:numPr>
          <w:ilvl w:val="1"/>
          <w:numId w:val="53"/>
        </w:numPr>
        <w:spacing w:after="60"/>
        <w:rPr>
          <w:rFonts w:cs="Calibri"/>
        </w:rPr>
      </w:pPr>
      <w:r w:rsidRPr="00FB159C">
        <w:rPr>
          <w:rFonts w:cs="Calibri"/>
          <w:sz w:val="24"/>
          <w:szCs w:val="24"/>
        </w:rPr>
        <w:lastRenderedPageBreak/>
        <w:t>zasadność zwiększenia dofinansowania,</w:t>
      </w:r>
    </w:p>
    <w:p w14:paraId="52C36784" w14:textId="77777777" w:rsidR="0063596D" w:rsidRPr="00FB159C" w:rsidRDefault="0063596D" w:rsidP="00B739C0">
      <w:pPr>
        <w:numPr>
          <w:ilvl w:val="1"/>
          <w:numId w:val="53"/>
        </w:numPr>
        <w:spacing w:after="60"/>
        <w:rPr>
          <w:rFonts w:cs="Calibri"/>
        </w:rPr>
      </w:pPr>
      <w:r w:rsidRPr="00FB159C">
        <w:rPr>
          <w:rFonts w:cs="Calibri"/>
          <w:sz w:val="24"/>
          <w:szCs w:val="24"/>
        </w:rPr>
        <w:t>dotychczasową jakość realizacji i rozliczeń projektu w odniesieniu do wytycznych programowych,</w:t>
      </w:r>
    </w:p>
    <w:p w14:paraId="62F20AA5" w14:textId="1A965A3D" w:rsidR="001C1E99" w:rsidRPr="004A7E6C" w:rsidRDefault="0063596D" w:rsidP="001C1E99">
      <w:pPr>
        <w:numPr>
          <w:ilvl w:val="1"/>
          <w:numId w:val="53"/>
        </w:numPr>
        <w:spacing w:after="60"/>
        <w:rPr>
          <w:rFonts w:cs="Calibri"/>
        </w:rPr>
      </w:pPr>
      <w:r w:rsidRPr="00D277F2">
        <w:rPr>
          <w:rFonts w:cs="Calibri"/>
          <w:sz w:val="24"/>
          <w:szCs w:val="24"/>
        </w:rPr>
        <w:t xml:space="preserve">czy na </w:t>
      </w:r>
      <w:r w:rsidRPr="00D277F2">
        <w:rPr>
          <w:rFonts w:cs="Calibri"/>
          <w:i/>
          <w:sz w:val="24"/>
          <w:szCs w:val="24"/>
        </w:rPr>
        <w:t>Liście zawierającej informacje o projektach, które spełniły kryteria wyboru oraz uzyskały wymaganą liczbę punktów i zostały wybrane do dofinansowania w trybie konkursowym</w:t>
      </w:r>
      <w:r w:rsidRPr="00D277F2">
        <w:rPr>
          <w:rFonts w:cs="Calibri"/>
          <w:sz w:val="24"/>
          <w:szCs w:val="24"/>
        </w:rPr>
        <w:t xml:space="preserve"> w ramach danego naboru, ujęto projekty, które uzyskały odpowiednią ilość punktów, ale nie otrzymały dofinansowania z uwagi na ograniczoną wartość alokacji.</w:t>
      </w:r>
    </w:p>
    <w:p w14:paraId="417546C4" w14:textId="77777777" w:rsidR="004A7E6C" w:rsidRPr="001C1E99" w:rsidRDefault="004A7E6C" w:rsidP="004A7E6C">
      <w:pPr>
        <w:spacing w:after="60"/>
        <w:rPr>
          <w:rFonts w:cs="Calibri"/>
        </w:rPr>
      </w:pPr>
    </w:p>
    <w:p w14:paraId="3A9F8F73" w14:textId="281AA28F"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A1BCB">
        <w:rPr>
          <w:rFonts w:asciiTheme="minorHAnsi" w:hAnsiTheme="minorHAnsi" w:cstheme="minorHAnsi"/>
        </w:rPr>
        <w:t xml:space="preserve">Beneficjent oświadcza </w:t>
      </w:r>
      <w:r w:rsidRPr="001A1BCB">
        <w:rPr>
          <w:rFonts w:asciiTheme="minorHAnsi" w:hAnsiTheme="minorHAnsi" w:cstheme="minorHAnsi"/>
          <w:i/>
        </w:rPr>
        <w:t>w imieniu swoim i Partnerów</w:t>
      </w:r>
      <w:r w:rsidRPr="001A1BCB">
        <w:rPr>
          <w:rStyle w:val="Znakiprzypiswdolnych"/>
          <w:rFonts w:asciiTheme="minorHAnsi" w:hAnsiTheme="minorHAnsi" w:cstheme="minorHAnsi"/>
          <w:i/>
        </w:rPr>
        <w:footnoteReference w:id="26"/>
      </w:r>
      <w:r w:rsidRPr="001A1BCB">
        <w:rPr>
          <w:rFonts w:asciiTheme="minorHAnsi" w:hAnsiTheme="minorHAnsi" w:cstheme="minorHAnsi"/>
        </w:rPr>
        <w:t>,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6"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026A3E" w:rsidRPr="004D7FF0">
        <w:rPr>
          <w:rFonts w:asciiTheme="minorHAnsi" w:hAnsiTheme="minorHAnsi" w:cstheme="minorHAnsi"/>
          <w:i/>
        </w:rPr>
        <w:t xml:space="preserve">dotyczących </w:t>
      </w:r>
      <w:r w:rsidRPr="004D7FF0">
        <w:rPr>
          <w:rFonts w:asciiTheme="minorHAnsi" w:hAnsiTheme="minorHAnsi" w:cstheme="minorHAnsi"/>
          <w:i/>
        </w:rPr>
        <w:t>monitorowania,</w:t>
      </w:r>
      <w:r w:rsidRPr="004D7FF0">
        <w:rPr>
          <w:rFonts w:asciiTheme="minorHAnsi" w:hAnsiTheme="minorHAnsi" w:cstheme="minorHAnsi"/>
        </w:rPr>
        <w:t xml:space="preserve"> </w:t>
      </w:r>
    </w:p>
    <w:p w14:paraId="3EA40CE7" w14:textId="470A7D64"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A61117" w:rsidRPr="004D7FF0">
        <w:rPr>
          <w:rFonts w:asciiTheme="minorHAnsi" w:hAnsiTheme="minorHAnsi" w:cstheme="minorHAnsi"/>
          <w:i/>
        </w:rPr>
        <w:t>dotyczący</w:t>
      </w:r>
      <w:r w:rsidR="00AC46F9">
        <w:rPr>
          <w:rFonts w:asciiTheme="minorHAnsi" w:hAnsiTheme="minorHAnsi" w:cstheme="minorHAnsi"/>
          <w:i/>
        </w:rPr>
        <w:t>ch</w:t>
      </w:r>
      <w:r w:rsidR="00A61117" w:rsidRPr="004D7FF0">
        <w:rPr>
          <w:rFonts w:asciiTheme="minorHAnsi" w:hAnsiTheme="minorHAnsi" w:cstheme="minorHAnsi"/>
          <w:i/>
        </w:rPr>
        <w:t xml:space="preserve"> </w:t>
      </w:r>
      <w:r w:rsidRPr="004D7FF0">
        <w:rPr>
          <w:rFonts w:asciiTheme="minorHAnsi" w:hAnsiTheme="minorHAnsi" w:cstheme="minorHAnsi"/>
          <w:i/>
        </w:rPr>
        <w:t>kwalifikowalności</w:t>
      </w:r>
      <w:r w:rsidR="00E531ED" w:rsidRPr="004D7FF0">
        <w:rPr>
          <w:rFonts w:asciiTheme="minorHAnsi" w:hAnsiTheme="minorHAnsi" w:cstheme="minorHAnsi"/>
          <w:i/>
        </w:rPr>
        <w:t>,</w:t>
      </w:r>
    </w:p>
    <w:p w14:paraId="3F962E10" w14:textId="50D1A44B" w:rsidR="00B730F6"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iCs/>
        </w:rPr>
        <w:t xml:space="preserve">Wytycznych </w:t>
      </w:r>
      <w:r w:rsidR="006506C1" w:rsidRPr="00AD0143">
        <w:rPr>
          <w:rFonts w:asciiTheme="minorHAnsi" w:hAnsiTheme="minorHAnsi" w:cstheme="minorHAnsi"/>
          <w:i/>
          <w:iCs/>
        </w:rPr>
        <w:t>dotyczących</w:t>
      </w:r>
      <w:r w:rsidR="006506C1">
        <w:rPr>
          <w:rFonts w:asciiTheme="minorHAnsi" w:hAnsiTheme="minorHAnsi" w:cstheme="minorHAnsi"/>
          <w:i/>
          <w:iCs/>
        </w:rPr>
        <w:t xml:space="preserve"> </w:t>
      </w:r>
      <w:r w:rsidR="00E531ED" w:rsidRPr="004D7FF0">
        <w:rPr>
          <w:rFonts w:asciiTheme="minorHAnsi" w:hAnsiTheme="minorHAnsi" w:cstheme="minorHAnsi"/>
          <w:i/>
          <w:iCs/>
        </w:rPr>
        <w:t xml:space="preserve">zasad równościowych, </w:t>
      </w:r>
    </w:p>
    <w:p w14:paraId="2072EDB8" w14:textId="4A48956B" w:rsidR="00580F46" w:rsidRDefault="008715AF" w:rsidP="00D277F2">
      <w:pPr>
        <w:pStyle w:val="Tekstpodstawowy"/>
        <w:numPr>
          <w:ilvl w:val="1"/>
          <w:numId w:val="11"/>
        </w:numPr>
        <w:autoSpaceDE w:val="0"/>
        <w:spacing w:after="120" w:line="276" w:lineRule="auto"/>
        <w:jc w:val="left"/>
        <w:rPr>
          <w:rFonts w:ascii="Calibri" w:hAnsi="Calibri" w:cs="Calibri"/>
        </w:rPr>
      </w:pPr>
      <w:r w:rsidRPr="00545D01">
        <w:rPr>
          <w:rFonts w:ascii="Calibri" w:hAnsi="Calibri" w:cs="Calibri"/>
          <w:i/>
          <w:iCs/>
        </w:rPr>
        <w:t xml:space="preserve">Wytycznych dotyczące </w:t>
      </w:r>
      <w:r w:rsidRPr="003C0955">
        <w:rPr>
          <w:rFonts w:asciiTheme="minorHAnsi" w:hAnsiTheme="minorHAnsi" w:cstheme="minorHAnsi"/>
          <w:i/>
          <w:iCs/>
        </w:rPr>
        <w:t>korygowania nieprawidłowości</w:t>
      </w:r>
      <w:r w:rsidR="009A6C68" w:rsidRPr="00545D01">
        <w:rPr>
          <w:rFonts w:ascii="Calibri" w:hAnsi="Calibri" w:cs="Calibri"/>
        </w:rPr>
        <w:t>,</w:t>
      </w:r>
    </w:p>
    <w:p w14:paraId="54D7F76D" w14:textId="4A897585" w:rsidR="008715AF" w:rsidRPr="00545D01" w:rsidRDefault="008715AF" w:rsidP="00D277F2">
      <w:pPr>
        <w:pStyle w:val="Tekstpodstawowy"/>
        <w:numPr>
          <w:ilvl w:val="1"/>
          <w:numId w:val="11"/>
        </w:numPr>
        <w:autoSpaceDE w:val="0"/>
        <w:spacing w:after="120" w:line="276" w:lineRule="auto"/>
        <w:jc w:val="left"/>
        <w:rPr>
          <w:rFonts w:ascii="Calibri" w:hAnsi="Calibri" w:cs="Calibri"/>
        </w:rPr>
      </w:pPr>
      <w:r w:rsidRPr="00545D01">
        <w:rPr>
          <w:rFonts w:ascii="Calibri" w:hAnsi="Calibri" w:cs="Calibri"/>
          <w:i/>
          <w:iCs/>
        </w:rPr>
        <w:t>Wytycznych dotyczące ko</w:t>
      </w:r>
      <w:r>
        <w:rPr>
          <w:rFonts w:ascii="Calibri" w:hAnsi="Calibri" w:cs="Calibri"/>
          <w:i/>
          <w:iCs/>
        </w:rPr>
        <w:t>ntroli,</w:t>
      </w:r>
    </w:p>
    <w:p w14:paraId="7DC33902" w14:textId="2C0E1C56" w:rsidR="009A6C68" w:rsidRDefault="009A6C68" w:rsidP="00D277F2">
      <w:pPr>
        <w:pStyle w:val="Tekstpodstawowy"/>
        <w:numPr>
          <w:ilvl w:val="1"/>
          <w:numId w:val="11"/>
        </w:numPr>
        <w:autoSpaceDE w:val="0"/>
        <w:spacing w:after="120" w:line="276" w:lineRule="auto"/>
        <w:jc w:val="left"/>
        <w:rPr>
          <w:rFonts w:ascii="Calibri" w:hAnsi="Calibri" w:cs="Calibri"/>
          <w:i/>
        </w:rPr>
      </w:pPr>
      <w:r w:rsidRPr="00545D01">
        <w:rPr>
          <w:rFonts w:ascii="Calibri" w:hAnsi="Calibri" w:cs="Calibri"/>
          <w:i/>
        </w:rPr>
        <w:t>Wytycznych dotyczących realizacji projektów</w:t>
      </w:r>
      <w:r w:rsidR="008715AF">
        <w:rPr>
          <w:rFonts w:ascii="Calibri" w:hAnsi="Calibri" w:cs="Calibri"/>
          <w:i/>
        </w:rPr>
        <w:t>,</w:t>
      </w:r>
    </w:p>
    <w:p w14:paraId="471308AE" w14:textId="76A70564" w:rsidR="001C1E99" w:rsidRPr="00545D01" w:rsidRDefault="001C1E99" w:rsidP="00D277F2">
      <w:pPr>
        <w:pStyle w:val="Tekstpodstawowy"/>
        <w:numPr>
          <w:ilvl w:val="1"/>
          <w:numId w:val="11"/>
        </w:numPr>
        <w:autoSpaceDE w:val="0"/>
        <w:spacing w:after="120" w:line="276" w:lineRule="auto"/>
        <w:jc w:val="left"/>
        <w:rPr>
          <w:rFonts w:ascii="Calibri" w:hAnsi="Calibri" w:cs="Calibri"/>
          <w:i/>
        </w:rPr>
      </w:pPr>
      <w:r>
        <w:rPr>
          <w:rFonts w:ascii="Calibri" w:hAnsi="Calibri" w:cs="Calibri"/>
          <w:i/>
        </w:rPr>
        <w:t>Wytycznych dotyczących informacji i promocji</w:t>
      </w:r>
    </w:p>
    <w:p w14:paraId="5146E7FD" w14:textId="3B50581F" w:rsidR="00DE6070" w:rsidRPr="00AE641D" w:rsidRDefault="00DE6070" w:rsidP="00D277F2">
      <w:pPr>
        <w:pStyle w:val="Tekstpodstawowy"/>
        <w:autoSpaceDE w:val="0"/>
        <w:spacing w:after="120" w:line="276" w:lineRule="auto"/>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B973BF">
        <w:rPr>
          <w:rFonts w:asciiTheme="minorHAnsi" w:hAnsiTheme="minorHAnsi" w:cstheme="minorHAnsi"/>
        </w:rPr>
        <w:t>3</w:t>
      </w:r>
      <w:r w:rsidR="002D0BFA" w:rsidRPr="00B973BF">
        <w:rPr>
          <w:rFonts w:asciiTheme="minorHAnsi" w:hAnsiTheme="minorHAnsi" w:cstheme="minorHAnsi"/>
        </w:rPr>
        <w:t xml:space="preserve"> i 4</w:t>
      </w:r>
      <w:r w:rsidRPr="00B973BF">
        <w:rPr>
          <w:rFonts w:asciiTheme="minorHAnsi" w:hAnsiTheme="minorHAnsi" w:cstheme="minorHAnsi"/>
        </w:rPr>
        <w:t>.</w:t>
      </w:r>
      <w:r w:rsidRPr="00B973BF">
        <w:rPr>
          <w:rFonts w:asciiTheme="minorHAnsi" w:hAnsiTheme="minorHAnsi" w:cstheme="minorHAnsi"/>
          <w:i/>
        </w:rPr>
        <w:t xml:space="preserve"> </w:t>
      </w:r>
    </w:p>
    <w:p w14:paraId="283EBFAF" w14:textId="73BB7207" w:rsidR="00DE6070" w:rsidRPr="004D7FF0"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 imieniu swoim i Partnerów</w:t>
      </w:r>
      <w:r w:rsidRPr="004D7FF0">
        <w:rPr>
          <w:rStyle w:val="Znakiprzypiswdolnych"/>
          <w:rFonts w:asciiTheme="minorHAnsi" w:hAnsiTheme="minorHAnsi" w:cstheme="minorHAnsi"/>
          <w:i/>
        </w:rPr>
        <w:footnoteReference w:id="27"/>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w:t>
      </w:r>
      <w:r w:rsidR="007C5FBF">
        <w:rPr>
          <w:rFonts w:asciiTheme="minorHAnsi" w:hAnsiTheme="minorHAnsi" w:cstheme="minorHAnsi"/>
        </w:rPr>
        <w:t xml:space="preserve">zawarciem </w:t>
      </w:r>
      <w:r w:rsidRPr="004D7FF0">
        <w:rPr>
          <w:rFonts w:asciiTheme="minorHAnsi" w:hAnsiTheme="minorHAnsi" w:cstheme="minorHAnsi"/>
        </w:rPr>
        <w:t xml:space="preserve">niniejszej </w:t>
      </w:r>
      <w:r w:rsidR="00C73F75">
        <w:rPr>
          <w:rFonts w:asciiTheme="minorHAnsi" w:hAnsiTheme="minorHAnsi" w:cstheme="minorHAnsi"/>
        </w:rPr>
        <w:t>U</w:t>
      </w:r>
      <w:r w:rsidRPr="004D7FF0">
        <w:rPr>
          <w:rFonts w:asciiTheme="minorHAnsi" w:hAnsiTheme="minorHAnsi" w:cstheme="minorHAnsi"/>
        </w:rPr>
        <w:t>mowy</w:t>
      </w:r>
      <w:r w:rsidR="00942CBF">
        <w:rPr>
          <w:rFonts w:asciiTheme="minorHAnsi" w:hAnsiTheme="minorHAnsi" w:cstheme="minorHAnsi"/>
        </w:rPr>
        <w:t>,</w:t>
      </w:r>
      <w:r w:rsidRPr="004D7FF0">
        <w:rPr>
          <w:rFonts w:asciiTheme="minorHAnsi" w:hAnsiTheme="minorHAnsi" w:cstheme="minorHAnsi"/>
        </w:rPr>
        <w:t xml:space="preserve"> a dotyczące realizacji Projektu zostały dokonane zgodnie</w:t>
      </w:r>
      <w:r w:rsidR="008715AF">
        <w:rPr>
          <w:rFonts w:asciiTheme="minorHAnsi" w:hAnsiTheme="minorHAnsi" w:cstheme="minorHAnsi"/>
        </w:rPr>
        <w:t xml:space="preserve"> </w:t>
      </w:r>
      <w:r w:rsidRPr="004D7FF0">
        <w:rPr>
          <w:rFonts w:asciiTheme="minorHAnsi" w:hAnsiTheme="minorHAnsi" w:cstheme="minorHAnsi"/>
        </w:rPr>
        <w:t xml:space="preserve">z </w:t>
      </w:r>
      <w:r w:rsidRPr="004D7FF0">
        <w:rPr>
          <w:rFonts w:asciiTheme="minorHAnsi" w:hAnsiTheme="minorHAnsi" w:cstheme="minorHAnsi"/>
          <w:i/>
        </w:rPr>
        <w:t>Wytyczny</w:t>
      </w:r>
      <w:r w:rsidR="003D2C45" w:rsidRPr="004D7FF0">
        <w:rPr>
          <w:rFonts w:asciiTheme="minorHAnsi" w:hAnsiTheme="minorHAnsi" w:cstheme="minorHAnsi"/>
          <w:i/>
        </w:rPr>
        <w:t>mi</w:t>
      </w:r>
      <w:r w:rsidRPr="004D7FF0">
        <w:rPr>
          <w:rFonts w:asciiTheme="minorHAnsi" w:hAnsiTheme="minorHAnsi" w:cstheme="minorHAnsi"/>
          <w:i/>
        </w:rPr>
        <w:t xml:space="preserve"> </w:t>
      </w:r>
      <w:r w:rsidR="006506C1">
        <w:rPr>
          <w:rFonts w:asciiTheme="minorHAnsi" w:hAnsiTheme="minorHAnsi" w:cstheme="minorHAnsi"/>
          <w:i/>
        </w:rPr>
        <w:t xml:space="preserve">dotyczącymi </w:t>
      </w:r>
      <w:r w:rsidRPr="004D7FF0">
        <w:rPr>
          <w:rFonts w:asciiTheme="minorHAnsi" w:hAnsiTheme="minorHAnsi" w:cstheme="minorHAnsi"/>
          <w:i/>
        </w:rPr>
        <w:t>kwalifikowalności.</w:t>
      </w:r>
    </w:p>
    <w:p w14:paraId="490EA118" w14:textId="32260493" w:rsidR="00DE6070" w:rsidRPr="002D0BFA"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hyperlink r:id="rId17" w:history="1">
        <w:r w:rsidR="007D08C7" w:rsidRPr="00B733F3">
          <w:rPr>
            <w:rStyle w:val="Hipercze"/>
            <w:rFonts w:asciiTheme="minorHAnsi" w:hAnsiTheme="minorHAnsi" w:cstheme="minorHAnsi"/>
          </w:rPr>
          <w:t>www.funduszeue.opolskie.pl</w:t>
        </w:r>
      </w:hyperlink>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002D0BFA">
        <w:rPr>
          <w:rFonts w:asciiTheme="minorHAnsi" w:hAnsiTheme="minorHAnsi" w:cstheme="minorHAnsi"/>
        </w:rPr>
        <w:t>.</w:t>
      </w:r>
    </w:p>
    <w:p w14:paraId="709732FA" w14:textId="589D27AD" w:rsidR="002D0BFA" w:rsidRPr="00B973BF" w:rsidRDefault="002D0BFA" w:rsidP="002B3977">
      <w:pPr>
        <w:pStyle w:val="Tekstpodstawowy"/>
        <w:numPr>
          <w:ilvl w:val="0"/>
          <w:numId w:val="11"/>
        </w:numPr>
        <w:tabs>
          <w:tab w:val="clear" w:pos="900"/>
        </w:tabs>
        <w:suppressAutoHyphens w:val="0"/>
        <w:autoSpaceDE w:val="0"/>
        <w:autoSpaceDN w:val="0"/>
        <w:spacing w:before="120" w:after="120" w:line="276" w:lineRule="auto"/>
        <w:jc w:val="left"/>
        <w:rPr>
          <w:rFonts w:ascii="Calibri" w:hAnsi="Calibri" w:cs="Calibri"/>
        </w:rPr>
      </w:pPr>
      <w:r w:rsidRPr="00B973BF">
        <w:rPr>
          <w:rFonts w:ascii="Calibri" w:hAnsi="Calibri" w:cs="Calibri"/>
        </w:rPr>
        <w:t>Beneficjent zobowiązuje się monitorować zmiany wszystkic</w:t>
      </w:r>
      <w:r w:rsidR="005B59E2" w:rsidRPr="00B973BF">
        <w:rPr>
          <w:rFonts w:ascii="Calibri" w:hAnsi="Calibri" w:cs="Calibri"/>
        </w:rPr>
        <w:t>h</w:t>
      </w:r>
      <w:r w:rsidRPr="00B973BF">
        <w:rPr>
          <w:rFonts w:ascii="Calibri" w:hAnsi="Calibri" w:cs="Calibri"/>
        </w:rPr>
        <w:t xml:space="preserve"> </w:t>
      </w:r>
      <w:r w:rsidR="0087637A" w:rsidRPr="00B973BF">
        <w:rPr>
          <w:rFonts w:ascii="Calibri" w:hAnsi="Calibri" w:cs="Calibri"/>
          <w:i/>
          <w:iCs/>
        </w:rPr>
        <w:t>W</w:t>
      </w:r>
      <w:r w:rsidRPr="00B973BF">
        <w:rPr>
          <w:rFonts w:ascii="Calibri" w:hAnsi="Calibri" w:cs="Calibri"/>
          <w:i/>
          <w:iCs/>
        </w:rPr>
        <w:t>ytycznych</w:t>
      </w:r>
      <w:r w:rsidR="005B59E2" w:rsidRPr="00B973BF">
        <w:rPr>
          <w:rFonts w:ascii="Calibri" w:hAnsi="Calibri" w:cs="Calibri"/>
          <w:i/>
          <w:iCs/>
        </w:rPr>
        <w:t xml:space="preserve"> </w:t>
      </w:r>
      <w:r w:rsidR="005B59E2" w:rsidRPr="00B973BF">
        <w:rPr>
          <w:rFonts w:ascii="Calibri" w:hAnsi="Calibri" w:cs="Calibri"/>
          <w:iCs/>
        </w:rPr>
        <w:t>wskazanych</w:t>
      </w:r>
      <w:r w:rsidR="005B59E2" w:rsidRPr="00B973BF">
        <w:rPr>
          <w:rFonts w:ascii="Calibri" w:hAnsi="Calibri" w:cs="Calibri"/>
          <w:iCs/>
        </w:rPr>
        <w:br/>
        <w:t>w</w:t>
      </w:r>
      <w:r w:rsidR="005B59E2" w:rsidRPr="00B973BF">
        <w:rPr>
          <w:rFonts w:ascii="Calibri" w:hAnsi="Calibri" w:cs="Calibri"/>
          <w:i/>
          <w:iCs/>
        </w:rPr>
        <w:t xml:space="preserve"> </w:t>
      </w:r>
      <w:r w:rsidR="005B59E2" w:rsidRPr="00B973BF">
        <w:rPr>
          <w:rFonts w:ascii="Calibri" w:hAnsi="Calibri" w:cs="Calibri"/>
        </w:rPr>
        <w:t>§ 1</w:t>
      </w:r>
      <w:r w:rsidRPr="00B973BF">
        <w:rPr>
          <w:rFonts w:ascii="Calibri" w:hAnsi="Calibri" w:cs="Calibri"/>
          <w:i/>
          <w:iCs/>
        </w:rPr>
        <w:t xml:space="preserve"> </w:t>
      </w:r>
      <w:r w:rsidRPr="00B973BF">
        <w:rPr>
          <w:rFonts w:ascii="Calibri" w:hAnsi="Calibri" w:cs="Calibri"/>
        </w:rPr>
        <w:t xml:space="preserve">i stosować aktualne </w:t>
      </w:r>
      <w:r w:rsidR="0087637A" w:rsidRPr="00B973BF">
        <w:rPr>
          <w:rFonts w:ascii="Calibri" w:hAnsi="Calibri" w:cs="Calibri"/>
          <w:i/>
        </w:rPr>
        <w:t>W</w:t>
      </w:r>
      <w:r w:rsidRPr="00B973BF">
        <w:rPr>
          <w:rFonts w:ascii="Calibri" w:hAnsi="Calibri" w:cs="Calibri"/>
          <w:i/>
        </w:rPr>
        <w:t>ytyczne</w:t>
      </w:r>
      <w:r w:rsidRPr="00B973BF">
        <w:rPr>
          <w:rFonts w:ascii="Calibri" w:hAnsi="Calibri" w:cs="Calibri"/>
        </w:rPr>
        <w:t xml:space="preserve">. Publikacja </w:t>
      </w:r>
      <w:r w:rsidR="0087637A" w:rsidRPr="00B973BF">
        <w:rPr>
          <w:rFonts w:ascii="Calibri" w:hAnsi="Calibri" w:cs="Calibri"/>
        </w:rPr>
        <w:t>W</w:t>
      </w:r>
      <w:r w:rsidRPr="00B973BF">
        <w:rPr>
          <w:rFonts w:ascii="Calibri" w:hAnsi="Calibri" w:cs="Calibri"/>
          <w:i/>
        </w:rPr>
        <w:t>ytycznych</w:t>
      </w:r>
      <w:r w:rsidRPr="00B973BF">
        <w:rPr>
          <w:rFonts w:ascii="Calibri" w:hAnsi="Calibri" w:cs="Calibri"/>
        </w:rPr>
        <w:t xml:space="preserve"> odbywa się zgodnie </w:t>
      </w:r>
      <w:r w:rsidR="0087637A" w:rsidRPr="00B973BF">
        <w:rPr>
          <w:rFonts w:ascii="Calibri" w:hAnsi="Calibri" w:cs="Calibri"/>
        </w:rPr>
        <w:br/>
      </w:r>
      <w:r w:rsidRPr="00B973BF">
        <w:rPr>
          <w:rFonts w:ascii="Calibri" w:hAnsi="Calibri" w:cs="Calibri"/>
        </w:rPr>
        <w:t>z zapisami art. 5 ust. 5 ustawy wdrożeniowej.</w:t>
      </w:r>
    </w:p>
    <w:p w14:paraId="357C025C" w14:textId="77777777" w:rsidR="002D0BFA" w:rsidRDefault="002D0BFA" w:rsidP="002D0BFA">
      <w:pPr>
        <w:pStyle w:val="Tekstpodstawowy"/>
        <w:tabs>
          <w:tab w:val="clear" w:pos="900"/>
        </w:tabs>
        <w:autoSpaceDE w:val="0"/>
        <w:spacing w:after="120" w:line="276" w:lineRule="auto"/>
        <w:ind w:left="360"/>
        <w:jc w:val="left"/>
        <w:rPr>
          <w:rFonts w:asciiTheme="minorHAnsi" w:hAnsiTheme="minorHAnsi" w:cstheme="minorHAnsi"/>
          <w:i/>
        </w:rPr>
      </w:pPr>
    </w:p>
    <w:p w14:paraId="3D234532" w14:textId="08880519" w:rsidR="00DD6DDF" w:rsidRPr="00B973BF" w:rsidRDefault="00C23819" w:rsidP="00DD6DDF">
      <w:pPr>
        <w:pStyle w:val="Tekstpodstawowy"/>
        <w:keepNext/>
        <w:spacing w:after="120"/>
        <w:rPr>
          <w:rFonts w:asciiTheme="minorHAnsi" w:hAnsiTheme="minorHAnsi" w:cstheme="minorHAnsi"/>
          <w:b/>
          <w:bCs/>
          <w:iCs/>
        </w:rPr>
      </w:pPr>
      <w:r w:rsidRPr="00B973BF">
        <w:rPr>
          <w:rFonts w:asciiTheme="minorHAnsi" w:hAnsiTheme="minorHAnsi" w:cstheme="minorHAnsi"/>
          <w:b/>
          <w:bCs/>
          <w:iCs/>
        </w:rPr>
        <w:t>Koszty pośrednie.</w:t>
      </w:r>
    </w:p>
    <w:p w14:paraId="75F4FE19" w14:textId="1F28234E" w:rsidR="00DD6DDF" w:rsidRPr="00B973BF" w:rsidRDefault="00DD6DDF" w:rsidP="00D63B7C">
      <w:pPr>
        <w:pStyle w:val="Tekstpodstawowy"/>
        <w:spacing w:after="120" w:line="276" w:lineRule="auto"/>
        <w:jc w:val="left"/>
        <w:rPr>
          <w:rFonts w:asciiTheme="minorHAnsi" w:hAnsiTheme="minorHAnsi" w:cstheme="minorHAnsi"/>
        </w:rPr>
      </w:pPr>
      <w:r w:rsidRPr="00B973BF">
        <w:rPr>
          <w:rFonts w:asciiTheme="minorHAnsi" w:hAnsiTheme="minorHAnsi" w:cstheme="minorHAnsi"/>
        </w:rPr>
        <w:t>§7</w:t>
      </w:r>
    </w:p>
    <w:p w14:paraId="24412761" w14:textId="46A33128" w:rsidR="00FC4D56" w:rsidRPr="00D63B7C" w:rsidRDefault="00ED410D" w:rsidP="002B3977">
      <w:pPr>
        <w:pStyle w:val="Akapitzlist"/>
        <w:numPr>
          <w:ilvl w:val="3"/>
          <w:numId w:val="48"/>
        </w:numPr>
        <w:tabs>
          <w:tab w:val="left" w:pos="426"/>
        </w:tabs>
        <w:spacing w:after="120" w:line="276" w:lineRule="auto"/>
        <w:ind w:left="284" w:hanging="284"/>
        <w:rPr>
          <w:rFonts w:asciiTheme="minorHAnsi" w:hAnsiTheme="minorHAnsi" w:cstheme="minorHAnsi"/>
        </w:rPr>
      </w:pPr>
      <w:r w:rsidRPr="00D63B7C">
        <w:rPr>
          <w:rFonts w:asciiTheme="minorHAnsi" w:hAnsiTheme="minorHAnsi" w:cstheme="minorHAnsi"/>
        </w:rPr>
        <w:t xml:space="preserve">Beneficjentowi przysługują </w:t>
      </w:r>
      <w:r w:rsidR="008A29BE" w:rsidRPr="00D63B7C">
        <w:rPr>
          <w:rFonts w:asciiTheme="minorHAnsi" w:hAnsiTheme="minorHAnsi" w:cstheme="minorHAnsi"/>
        </w:rPr>
        <w:t>koszty pośrednie</w:t>
      </w:r>
      <w:r w:rsidR="00DD2978" w:rsidRPr="00D63B7C">
        <w:rPr>
          <w:rFonts w:asciiTheme="minorHAnsi" w:hAnsiTheme="minorHAnsi" w:cstheme="minorHAnsi"/>
        </w:rPr>
        <w:t xml:space="preserve"> na pokrycie kosztów administracyjnych związanych z techniczną obsługą realizacji Projektu</w:t>
      </w:r>
      <w:r w:rsidRPr="00D63B7C">
        <w:rPr>
          <w:rFonts w:asciiTheme="minorHAnsi" w:hAnsiTheme="minorHAnsi" w:cstheme="minorHAnsi"/>
        </w:rPr>
        <w:t>, które rozlicza</w:t>
      </w:r>
      <w:r w:rsidR="008A29BE" w:rsidRPr="00D63B7C">
        <w:rPr>
          <w:rFonts w:asciiTheme="minorHAnsi" w:hAnsiTheme="minorHAnsi" w:cstheme="minorHAnsi"/>
        </w:rPr>
        <w:t xml:space="preserve"> </w:t>
      </w:r>
      <w:r w:rsidR="00945603" w:rsidRPr="00D63B7C">
        <w:rPr>
          <w:rFonts w:asciiTheme="minorHAnsi" w:hAnsiTheme="minorHAnsi" w:cstheme="minorHAnsi"/>
        </w:rPr>
        <w:t xml:space="preserve">stawką </w:t>
      </w:r>
      <w:r w:rsidR="008A29BE" w:rsidRPr="00D63B7C">
        <w:rPr>
          <w:rFonts w:asciiTheme="minorHAnsi" w:hAnsiTheme="minorHAnsi" w:cstheme="minorHAnsi"/>
        </w:rPr>
        <w:t>ryczałt</w:t>
      </w:r>
      <w:r w:rsidR="00945603" w:rsidRPr="00D63B7C">
        <w:rPr>
          <w:rFonts w:asciiTheme="minorHAnsi" w:hAnsiTheme="minorHAnsi" w:cstheme="minorHAnsi"/>
        </w:rPr>
        <w:t xml:space="preserve">ową </w:t>
      </w:r>
      <w:r w:rsidR="00445856" w:rsidRPr="00D63B7C">
        <w:rPr>
          <w:rFonts w:asciiTheme="minorHAnsi" w:hAnsiTheme="minorHAnsi" w:cstheme="minorHAnsi"/>
        </w:rPr>
        <w:t>w</w:t>
      </w:r>
      <w:r w:rsidR="009E1016" w:rsidRPr="00D63B7C">
        <w:rPr>
          <w:rFonts w:asciiTheme="minorHAnsi" w:hAnsiTheme="minorHAnsi" w:cstheme="minorHAnsi"/>
        </w:rPr>
        <w:t> </w:t>
      </w:r>
      <w:r w:rsidR="00445856" w:rsidRPr="00D63B7C">
        <w:rPr>
          <w:rFonts w:asciiTheme="minorHAnsi" w:hAnsiTheme="minorHAnsi" w:cstheme="minorHAnsi"/>
        </w:rPr>
        <w:t>wysokości ……</w:t>
      </w:r>
      <w:r w:rsidR="00341462" w:rsidRPr="00D63B7C">
        <w:rPr>
          <w:rFonts w:asciiTheme="minorHAnsi" w:hAnsiTheme="minorHAnsi" w:cstheme="minorHAnsi"/>
        </w:rPr>
        <w:t xml:space="preserve"> </w:t>
      </w:r>
      <w:r w:rsidR="00445856" w:rsidRPr="00D63B7C">
        <w:rPr>
          <w:rFonts w:asciiTheme="minorHAnsi" w:hAnsiTheme="minorHAnsi" w:cstheme="minorHAnsi"/>
        </w:rPr>
        <w:t>% wydatków bezpośrednich, zatwierdzon</w:t>
      </w:r>
      <w:r w:rsidRPr="00D63B7C">
        <w:rPr>
          <w:rFonts w:asciiTheme="minorHAnsi" w:hAnsiTheme="minorHAnsi" w:cstheme="minorHAnsi"/>
        </w:rPr>
        <w:t>ych</w:t>
      </w:r>
      <w:r w:rsidR="00445856" w:rsidRPr="00D63B7C">
        <w:rPr>
          <w:rFonts w:asciiTheme="minorHAnsi" w:hAnsiTheme="minorHAnsi" w:cstheme="minorHAnsi"/>
        </w:rPr>
        <w:t xml:space="preserve"> jako wydatki kwalifikowalne w ramach wniosków o płatność</w:t>
      </w:r>
      <w:r w:rsidR="008A29BE" w:rsidRPr="00D63B7C">
        <w:rPr>
          <w:rFonts w:asciiTheme="minorHAnsi" w:hAnsiTheme="minorHAnsi" w:cstheme="minorHAnsi"/>
        </w:rPr>
        <w:t xml:space="preserve">, z zastrzeżeniem </w:t>
      </w:r>
      <w:r w:rsidR="00445856" w:rsidRPr="00D63B7C">
        <w:rPr>
          <w:rFonts w:asciiTheme="minorHAnsi" w:hAnsiTheme="minorHAnsi" w:cstheme="minorHAnsi"/>
        </w:rPr>
        <w:t xml:space="preserve">ust. </w:t>
      </w:r>
      <w:r w:rsidR="00ED2297" w:rsidRPr="00D63B7C">
        <w:rPr>
          <w:rFonts w:asciiTheme="minorHAnsi" w:hAnsiTheme="minorHAnsi" w:cstheme="minorHAnsi"/>
        </w:rPr>
        <w:t>3</w:t>
      </w:r>
      <w:r w:rsidR="00445856" w:rsidRPr="00D63B7C">
        <w:rPr>
          <w:rFonts w:asciiTheme="minorHAnsi" w:hAnsiTheme="minorHAnsi" w:cstheme="minorHAnsi"/>
        </w:rPr>
        <w:t>.</w:t>
      </w:r>
    </w:p>
    <w:p w14:paraId="5C35D081" w14:textId="53A6E460" w:rsidR="00FC4D56" w:rsidRPr="00FC4D56" w:rsidRDefault="00ED2297" w:rsidP="002B3977">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eastAsia="Calibri" w:hAnsiTheme="minorHAnsi" w:cstheme="minorHAnsi"/>
        </w:rPr>
        <w:t xml:space="preserve">W celu prawidłowej realizacji Projektu, w ramach przyznanych </w:t>
      </w:r>
      <w:r w:rsidR="00945603" w:rsidRPr="00FC4D56">
        <w:rPr>
          <w:rFonts w:asciiTheme="minorHAnsi" w:eastAsia="Calibri" w:hAnsiTheme="minorHAnsi" w:cstheme="minorHAnsi"/>
        </w:rPr>
        <w:t xml:space="preserve">we Wniosku </w:t>
      </w:r>
      <w:r w:rsidRPr="00FC4D56">
        <w:rPr>
          <w:rFonts w:asciiTheme="minorHAnsi" w:eastAsia="Calibri" w:hAnsiTheme="minorHAnsi" w:cstheme="minorHAnsi"/>
        </w:rPr>
        <w:t xml:space="preserve">kosztów pośrednich, </w:t>
      </w:r>
      <w:r w:rsidR="00ED410D" w:rsidRPr="00FC4D56">
        <w:rPr>
          <w:rFonts w:asciiTheme="minorHAnsi" w:eastAsia="Calibri" w:hAnsiTheme="minorHAnsi" w:cstheme="minorHAnsi"/>
        </w:rPr>
        <w:t xml:space="preserve">Beneficjent </w:t>
      </w:r>
      <w:r w:rsidRPr="00FC4D56">
        <w:rPr>
          <w:rFonts w:asciiTheme="minorHAnsi" w:eastAsia="Calibri" w:hAnsiTheme="minorHAnsi" w:cstheme="minorHAnsi"/>
        </w:rPr>
        <w:t xml:space="preserve">zobowiązuje się </w:t>
      </w:r>
      <w:r w:rsidR="00ED410D" w:rsidRPr="00FC4D56">
        <w:rPr>
          <w:rFonts w:asciiTheme="minorHAnsi" w:eastAsia="Calibri" w:hAnsiTheme="minorHAnsi" w:cstheme="minorHAnsi"/>
        </w:rPr>
        <w:t>zapewni</w:t>
      </w:r>
      <w:r w:rsidR="00C32007" w:rsidRPr="00FC4D56">
        <w:rPr>
          <w:rFonts w:asciiTheme="minorHAnsi" w:eastAsia="Calibri" w:hAnsiTheme="minorHAnsi" w:cstheme="minorHAnsi"/>
        </w:rPr>
        <w:t>ć</w:t>
      </w:r>
      <w:r w:rsidR="00ED410D" w:rsidRPr="00FC4D56">
        <w:rPr>
          <w:rFonts w:asciiTheme="minorHAnsi" w:eastAsia="Calibri" w:hAnsiTheme="minorHAnsi" w:cstheme="minorHAnsi"/>
        </w:rPr>
        <w:t xml:space="preserve"> personel </w:t>
      </w:r>
      <w:r w:rsidR="00C32007" w:rsidRPr="00FC4D56">
        <w:rPr>
          <w:rFonts w:asciiTheme="minorHAnsi" w:eastAsia="Calibri" w:hAnsiTheme="minorHAnsi" w:cstheme="minorHAnsi"/>
        </w:rPr>
        <w:t>do obsługi P</w:t>
      </w:r>
      <w:r w:rsidR="00ED410D" w:rsidRPr="00FC4D56">
        <w:rPr>
          <w:rFonts w:asciiTheme="minorHAnsi" w:eastAsia="Calibri" w:hAnsiTheme="minorHAnsi" w:cstheme="minorHAnsi"/>
        </w:rPr>
        <w:t xml:space="preserve">rojektu posiadający kwalifikacje określone we Wniosku lub </w:t>
      </w:r>
      <w:r w:rsidR="00C32007" w:rsidRPr="00FC4D56">
        <w:rPr>
          <w:rFonts w:asciiTheme="minorHAnsi" w:eastAsia="Calibri" w:hAnsiTheme="minorHAnsi" w:cstheme="minorHAnsi"/>
        </w:rPr>
        <w:t xml:space="preserve">zaangażować do obsługi Projektu </w:t>
      </w:r>
      <w:r w:rsidR="00ED410D" w:rsidRPr="00FC4D56">
        <w:rPr>
          <w:rFonts w:asciiTheme="minorHAnsi" w:eastAsia="Calibri" w:hAnsiTheme="minorHAnsi" w:cstheme="minorHAnsi"/>
        </w:rPr>
        <w:t>osoby bezpośrednio wskazane we Wniosku, w szczególności zapewni</w:t>
      </w:r>
      <w:r w:rsidR="00C32007" w:rsidRPr="00FC4D56">
        <w:rPr>
          <w:rFonts w:asciiTheme="minorHAnsi" w:eastAsia="Calibri" w:hAnsiTheme="minorHAnsi" w:cstheme="minorHAnsi"/>
        </w:rPr>
        <w:t>ć</w:t>
      </w:r>
      <w:r w:rsidR="00ED410D" w:rsidRPr="00FC4D56">
        <w:rPr>
          <w:rFonts w:asciiTheme="minorHAnsi" w:eastAsia="Calibri" w:hAnsiTheme="minorHAnsi" w:cstheme="minorHAnsi"/>
        </w:rPr>
        <w:t xml:space="preserve"> koordynatora </w:t>
      </w:r>
      <w:r w:rsidR="00C32007" w:rsidRPr="00FC4D56">
        <w:rPr>
          <w:rFonts w:asciiTheme="minorHAnsi" w:eastAsia="Calibri" w:hAnsiTheme="minorHAnsi" w:cstheme="minorHAnsi"/>
        </w:rPr>
        <w:t>P</w:t>
      </w:r>
      <w:r w:rsidR="00ED410D" w:rsidRPr="00FC4D56">
        <w:rPr>
          <w:rFonts w:asciiTheme="minorHAnsi" w:eastAsia="Calibri" w:hAnsiTheme="minorHAnsi" w:cstheme="minorHAnsi"/>
        </w:rPr>
        <w:t xml:space="preserve">rojektu, zgodnie z opisem wskazanym we </w:t>
      </w:r>
      <w:r w:rsidR="00C32007" w:rsidRPr="00FC4D56">
        <w:rPr>
          <w:rFonts w:asciiTheme="minorHAnsi" w:eastAsia="Calibri" w:hAnsiTheme="minorHAnsi" w:cstheme="minorHAnsi"/>
        </w:rPr>
        <w:t>W</w:t>
      </w:r>
      <w:r w:rsidR="00ED410D" w:rsidRPr="00FC4D56">
        <w:rPr>
          <w:rFonts w:asciiTheme="minorHAnsi" w:eastAsia="Calibri" w:hAnsiTheme="minorHAnsi" w:cstheme="minorHAnsi"/>
        </w:rPr>
        <w:t>niosku</w:t>
      </w:r>
      <w:r w:rsidR="00C32007" w:rsidRPr="00FC4D56">
        <w:rPr>
          <w:rFonts w:asciiTheme="minorHAnsi" w:eastAsia="Calibri" w:hAnsiTheme="minorHAnsi" w:cstheme="minorHAnsi"/>
        </w:rPr>
        <w:t>.</w:t>
      </w:r>
      <w:r w:rsidR="00ED410D" w:rsidRPr="00FC4D56">
        <w:rPr>
          <w:rFonts w:asciiTheme="minorHAnsi" w:eastAsia="Calibri" w:hAnsiTheme="minorHAnsi" w:cstheme="minorHAnsi"/>
        </w:rPr>
        <w:t xml:space="preserve"> </w:t>
      </w:r>
      <w:r w:rsidR="00C32007" w:rsidRPr="00FC4D56">
        <w:rPr>
          <w:rFonts w:asciiTheme="minorHAnsi" w:eastAsia="Calibri" w:hAnsiTheme="minorHAnsi" w:cstheme="minorHAnsi"/>
        </w:rPr>
        <w:t>Beneficjent zobowiązuje się przekazać d</w:t>
      </w:r>
      <w:r w:rsidR="00ED410D" w:rsidRPr="00FC4D56">
        <w:rPr>
          <w:rFonts w:asciiTheme="minorHAnsi" w:eastAsia="Calibri" w:hAnsiTheme="minorHAnsi" w:cstheme="minorHAnsi"/>
        </w:rPr>
        <w:t xml:space="preserve">ane koordynatora </w:t>
      </w:r>
      <w:r w:rsidR="00C32007" w:rsidRPr="00FC4D56">
        <w:rPr>
          <w:rFonts w:asciiTheme="minorHAnsi" w:eastAsia="Calibri" w:hAnsiTheme="minorHAnsi" w:cstheme="minorHAnsi"/>
        </w:rPr>
        <w:t xml:space="preserve">Projektu </w:t>
      </w:r>
      <w:r w:rsidR="00ED410D" w:rsidRPr="00FC4D56">
        <w:rPr>
          <w:rFonts w:asciiTheme="minorHAnsi" w:eastAsia="Calibri" w:hAnsiTheme="minorHAnsi" w:cstheme="minorHAnsi"/>
        </w:rPr>
        <w:t xml:space="preserve">do Instytucji </w:t>
      </w:r>
      <w:r w:rsidR="00550C35" w:rsidRPr="00FC4D56">
        <w:rPr>
          <w:rFonts w:asciiTheme="minorHAnsi" w:eastAsia="Calibri" w:hAnsiTheme="minorHAnsi" w:cstheme="minorHAnsi"/>
        </w:rPr>
        <w:t>Pośredniczącej</w:t>
      </w:r>
      <w:r w:rsidR="009063A4" w:rsidRPr="00FC4D56">
        <w:rPr>
          <w:rFonts w:asciiTheme="minorHAnsi" w:eastAsia="Calibri" w:hAnsiTheme="minorHAnsi" w:cstheme="minorHAnsi"/>
        </w:rPr>
        <w:t xml:space="preserve"> </w:t>
      </w:r>
      <w:r w:rsidR="00ED410D" w:rsidRPr="00FC4D56">
        <w:rPr>
          <w:rFonts w:asciiTheme="minorHAnsi" w:eastAsia="Calibri" w:hAnsiTheme="minorHAnsi" w:cstheme="minorHAnsi"/>
        </w:rPr>
        <w:t xml:space="preserve">w terminie </w:t>
      </w:r>
      <w:r w:rsidR="00D35BEB">
        <w:rPr>
          <w:rStyle w:val="Odwoanieprzypisudolnego"/>
          <w:rFonts w:asciiTheme="minorHAnsi" w:eastAsia="Calibri" w:hAnsiTheme="minorHAnsi" w:cstheme="minorHAnsi"/>
        </w:rPr>
        <w:footnoteReference w:id="28"/>
      </w:r>
      <w:r w:rsidR="00D35BEB">
        <w:rPr>
          <w:rFonts w:asciiTheme="minorHAnsi" w:eastAsia="Calibri" w:hAnsiTheme="minorHAnsi" w:cstheme="minorHAnsi"/>
        </w:rPr>
        <w:t xml:space="preserve"> … </w:t>
      </w:r>
      <w:r w:rsidR="00ED410D" w:rsidRPr="00FC4D56">
        <w:rPr>
          <w:rFonts w:asciiTheme="minorHAnsi" w:eastAsia="Calibri" w:hAnsiTheme="minorHAnsi" w:cstheme="minorHAnsi"/>
        </w:rPr>
        <w:t xml:space="preserve">dni kalendarzowych od </w:t>
      </w:r>
      <w:r w:rsidR="00C32007" w:rsidRPr="00FC4D56">
        <w:rPr>
          <w:rFonts w:asciiTheme="minorHAnsi" w:eastAsia="Calibri" w:hAnsiTheme="minorHAnsi" w:cstheme="minorHAnsi"/>
        </w:rPr>
        <w:t xml:space="preserve">dnia </w:t>
      </w:r>
      <w:r w:rsidR="00310A31" w:rsidRPr="00FC4D56">
        <w:rPr>
          <w:rFonts w:asciiTheme="minorHAnsi" w:eastAsia="Calibri" w:hAnsiTheme="minorHAnsi" w:cstheme="minorHAnsi"/>
        </w:rPr>
        <w:t xml:space="preserve">zawarcia </w:t>
      </w:r>
      <w:r w:rsidR="000E6E7F" w:rsidRPr="00FC4D56">
        <w:rPr>
          <w:rFonts w:asciiTheme="minorHAnsi" w:eastAsia="Calibri" w:hAnsiTheme="minorHAnsi" w:cstheme="minorHAnsi"/>
        </w:rPr>
        <w:t>u</w:t>
      </w:r>
      <w:r w:rsidR="00C32007" w:rsidRPr="00FC4D56">
        <w:rPr>
          <w:rFonts w:asciiTheme="minorHAnsi" w:eastAsia="Calibri" w:hAnsiTheme="minorHAnsi" w:cstheme="minorHAnsi"/>
        </w:rPr>
        <w:t>mowy, a w</w:t>
      </w:r>
      <w:r w:rsidR="00ED410D" w:rsidRPr="00FC4D56">
        <w:rPr>
          <w:rFonts w:asciiTheme="minorHAnsi" w:eastAsia="Calibri" w:hAnsiTheme="minorHAnsi" w:cstheme="minorHAnsi"/>
        </w:rPr>
        <w:t xml:space="preserve"> przypadku zmiany na stanowisku koordynatora </w:t>
      </w:r>
      <w:r w:rsidR="005A5B74" w:rsidRPr="00FC4D56">
        <w:rPr>
          <w:rFonts w:asciiTheme="minorHAnsi" w:eastAsia="Calibri" w:hAnsiTheme="minorHAnsi" w:cstheme="minorHAnsi"/>
        </w:rPr>
        <w:t>P</w:t>
      </w:r>
      <w:r w:rsidR="00ED410D" w:rsidRPr="00FC4D56">
        <w:rPr>
          <w:rFonts w:asciiTheme="minorHAnsi" w:eastAsia="Calibri" w:hAnsiTheme="minorHAnsi" w:cstheme="minorHAnsi"/>
        </w:rPr>
        <w:t>rojektu, w terminie</w:t>
      </w:r>
      <w:r w:rsidR="00D35BEB">
        <w:rPr>
          <w:rStyle w:val="Odwoanieprzypisudolnego"/>
          <w:rFonts w:asciiTheme="minorHAnsi" w:eastAsia="Calibri" w:hAnsiTheme="minorHAnsi" w:cstheme="minorHAnsi"/>
        </w:rPr>
        <w:footnoteReference w:id="29"/>
      </w:r>
      <w:r w:rsidR="00ED410D" w:rsidRPr="00FC4D56">
        <w:rPr>
          <w:rFonts w:asciiTheme="minorHAnsi" w:eastAsia="Calibri" w:hAnsiTheme="minorHAnsi" w:cstheme="minorHAnsi"/>
        </w:rPr>
        <w:t xml:space="preserve"> </w:t>
      </w:r>
      <w:r w:rsidR="00D35BEB">
        <w:rPr>
          <w:rFonts w:asciiTheme="minorHAnsi" w:eastAsia="Calibri" w:hAnsiTheme="minorHAnsi" w:cstheme="minorHAnsi"/>
        </w:rPr>
        <w:t xml:space="preserve">…. </w:t>
      </w:r>
      <w:r w:rsidR="00ED410D" w:rsidRPr="00FC4D56">
        <w:rPr>
          <w:rFonts w:asciiTheme="minorHAnsi" w:eastAsia="Calibri" w:hAnsiTheme="minorHAnsi" w:cstheme="minorHAnsi"/>
        </w:rPr>
        <w:t xml:space="preserve">dni kalendarzowych od </w:t>
      </w:r>
      <w:r w:rsidR="005A5B74" w:rsidRPr="00FC4D56">
        <w:rPr>
          <w:rFonts w:asciiTheme="minorHAnsi" w:eastAsia="Calibri" w:hAnsiTheme="minorHAnsi" w:cstheme="minorHAnsi"/>
        </w:rPr>
        <w:t xml:space="preserve">dnia </w:t>
      </w:r>
      <w:r w:rsidR="00ED410D" w:rsidRPr="00FC4D56">
        <w:rPr>
          <w:rFonts w:asciiTheme="minorHAnsi" w:eastAsia="Calibri" w:hAnsiTheme="minorHAnsi" w:cstheme="minorHAnsi"/>
        </w:rPr>
        <w:t>wystąpienia zmiany</w:t>
      </w:r>
      <w:r w:rsidR="005A5B74" w:rsidRPr="00FC4D56">
        <w:rPr>
          <w:rFonts w:asciiTheme="minorHAnsi" w:eastAsia="Calibri" w:hAnsiTheme="minorHAnsi" w:cstheme="minorHAnsi"/>
        </w:rPr>
        <w:t>.</w:t>
      </w:r>
    </w:p>
    <w:p w14:paraId="3D36E02E" w14:textId="7B098179" w:rsidR="00FC4D56" w:rsidRPr="00FC4D56" w:rsidRDefault="00CF1666" w:rsidP="008D58AE">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eastAsia="Calibri" w:hAnsiTheme="minorHAnsi" w:cstheme="minorHAnsi"/>
        </w:rPr>
        <w:t xml:space="preserve">Instytucja </w:t>
      </w:r>
      <w:r w:rsidR="00550C35" w:rsidRPr="00FC4D56">
        <w:rPr>
          <w:rFonts w:asciiTheme="minorHAnsi" w:eastAsia="Calibri" w:hAnsiTheme="minorHAnsi" w:cstheme="minorHAnsi"/>
        </w:rPr>
        <w:t>Pośrednicząca</w:t>
      </w:r>
      <w:r w:rsidR="00FB3FA2" w:rsidRPr="00FC4D56">
        <w:rPr>
          <w:rFonts w:asciiTheme="minorHAnsi" w:eastAsia="Calibri" w:hAnsiTheme="minorHAnsi" w:cstheme="minorHAnsi"/>
        </w:rPr>
        <w:t xml:space="preserve"> </w:t>
      </w:r>
      <w:r w:rsidR="00E14878" w:rsidRPr="00FC4D56">
        <w:rPr>
          <w:rFonts w:asciiTheme="minorHAnsi" w:eastAsia="Calibri" w:hAnsiTheme="minorHAnsi" w:cstheme="minorHAnsi"/>
        </w:rPr>
        <w:t>uznaje za niekwalifikowalną część kosztów pośrednich</w:t>
      </w:r>
      <w:r w:rsidRPr="00FC4D56">
        <w:rPr>
          <w:rFonts w:asciiTheme="minorHAnsi" w:eastAsia="Calibri" w:hAnsiTheme="minorHAnsi" w:cstheme="minorHAnsi"/>
        </w:rPr>
        <w:t xml:space="preserve"> podczas zatwierdzania wniosku o płatność, o którym mowa w § 1</w:t>
      </w:r>
      <w:r w:rsidR="00F5021C" w:rsidRPr="00FC4D56">
        <w:rPr>
          <w:rFonts w:asciiTheme="minorHAnsi" w:eastAsia="Calibri" w:hAnsiTheme="minorHAnsi" w:cstheme="minorHAnsi"/>
        </w:rPr>
        <w:t>3</w:t>
      </w:r>
      <w:r w:rsidRPr="00FC4D56">
        <w:rPr>
          <w:rFonts w:asciiTheme="minorHAnsi" w:eastAsia="Calibri" w:hAnsiTheme="minorHAnsi" w:cstheme="minorHAnsi"/>
        </w:rPr>
        <w:t xml:space="preserve"> ust. </w:t>
      </w:r>
      <w:r w:rsidR="008715AF" w:rsidRPr="00FC4D56">
        <w:rPr>
          <w:rFonts w:asciiTheme="minorHAnsi" w:eastAsia="Calibri" w:hAnsiTheme="minorHAnsi" w:cstheme="minorHAnsi"/>
        </w:rPr>
        <w:t>9</w:t>
      </w:r>
      <w:r w:rsidRPr="00FC4D56">
        <w:rPr>
          <w:rFonts w:asciiTheme="minorHAnsi" w:eastAsia="Calibri" w:hAnsiTheme="minorHAnsi" w:cstheme="minorHAnsi"/>
        </w:rPr>
        <w:t>, w przypadk</w:t>
      </w:r>
      <w:r w:rsidR="002F70E9" w:rsidRPr="00FC4D56">
        <w:rPr>
          <w:rFonts w:asciiTheme="minorHAnsi" w:eastAsia="Calibri" w:hAnsiTheme="minorHAnsi" w:cstheme="minorHAnsi"/>
        </w:rPr>
        <w:t>u</w:t>
      </w:r>
      <w:r w:rsidRPr="00FC4D56">
        <w:rPr>
          <w:rFonts w:asciiTheme="minorHAnsi" w:eastAsia="Calibri" w:hAnsiTheme="minorHAnsi" w:cstheme="minorHAnsi"/>
        </w:rPr>
        <w:t xml:space="preserve"> naruszenia przez Beneficjenta postanowień </w:t>
      </w:r>
      <w:r w:rsidR="000E6E7F" w:rsidRPr="00FC4D56">
        <w:rPr>
          <w:rFonts w:asciiTheme="minorHAnsi" w:eastAsia="Calibri" w:hAnsiTheme="minorHAnsi" w:cstheme="minorHAnsi"/>
        </w:rPr>
        <w:t>u</w:t>
      </w:r>
      <w:r w:rsidRPr="00FC4D56">
        <w:rPr>
          <w:rFonts w:asciiTheme="minorHAnsi" w:eastAsia="Calibri" w:hAnsiTheme="minorHAnsi" w:cstheme="minorHAnsi"/>
        </w:rPr>
        <w:t>mowy w zakresie zarządzania projektem</w:t>
      </w:r>
      <w:r w:rsidR="00957C14" w:rsidRPr="00FC4D56">
        <w:rPr>
          <w:rFonts w:asciiTheme="minorHAnsi" w:eastAsia="Calibri" w:hAnsiTheme="minorHAnsi" w:cstheme="minorHAnsi"/>
        </w:rPr>
        <w:t>, w tym</w:t>
      </w:r>
      <w:r w:rsidR="00601062" w:rsidRPr="00FC4D56">
        <w:rPr>
          <w:rFonts w:asciiTheme="minorHAnsi" w:eastAsia="Calibri" w:hAnsiTheme="minorHAnsi" w:cstheme="minorHAnsi"/>
        </w:rPr>
        <w:t xml:space="preserve"> gdy nie dochował obowiązków w zakresie Standardu dostępności dla polityki spójności (Standard szkoleniowy)</w:t>
      </w:r>
      <w:r w:rsidR="00BE0FD0" w:rsidRPr="00FC4D56">
        <w:rPr>
          <w:rFonts w:asciiTheme="minorHAnsi" w:eastAsia="Calibri" w:hAnsiTheme="minorHAnsi" w:cstheme="minorHAnsi"/>
        </w:rPr>
        <w:t>, określonych w załączniku nr 2 do Wytycznych</w:t>
      </w:r>
      <w:r w:rsidR="006506C1" w:rsidRPr="00FC4D56">
        <w:rPr>
          <w:rFonts w:asciiTheme="minorHAnsi" w:eastAsia="Calibri" w:hAnsiTheme="minorHAnsi" w:cstheme="minorHAnsi"/>
        </w:rPr>
        <w:t xml:space="preserve"> dotyczących</w:t>
      </w:r>
      <w:r w:rsidR="00BE0FD0" w:rsidRPr="00FC4D56">
        <w:rPr>
          <w:rFonts w:asciiTheme="minorHAnsi" w:eastAsia="Calibri" w:hAnsiTheme="minorHAnsi" w:cstheme="minorHAnsi"/>
        </w:rPr>
        <w:t xml:space="preserve"> zasad równościowych</w:t>
      </w:r>
      <w:r w:rsidR="00E14878" w:rsidRPr="00FC4D56">
        <w:rPr>
          <w:rFonts w:asciiTheme="minorHAnsi" w:eastAsia="Calibri" w:hAnsiTheme="minorHAnsi" w:cstheme="minorHAnsi"/>
        </w:rPr>
        <w:t xml:space="preserve">. </w:t>
      </w:r>
      <w:bookmarkStart w:id="14" w:name="_Hlk114841676"/>
      <w:r w:rsidR="00E14878" w:rsidRPr="00FC4D56">
        <w:rPr>
          <w:rFonts w:asciiTheme="minorHAnsi" w:eastAsia="Calibri" w:hAnsiTheme="minorHAnsi" w:cstheme="minorHAnsi"/>
        </w:rPr>
        <w:t>Wysokość kosztów niekwalifikowalnych obliczana jest zgodnie z</w:t>
      </w:r>
      <w:r w:rsidR="006506C1" w:rsidRPr="00FC4D56">
        <w:rPr>
          <w:rFonts w:asciiTheme="minorHAnsi" w:eastAsia="Calibri" w:hAnsiTheme="minorHAnsi" w:cstheme="minorHAnsi"/>
        </w:rPr>
        <w:t> </w:t>
      </w:r>
      <w:r w:rsidR="00664C35" w:rsidRPr="00FC4D56">
        <w:rPr>
          <w:rFonts w:asciiTheme="minorHAnsi" w:eastAsia="Calibri" w:hAnsiTheme="minorHAnsi" w:cstheme="minorHAnsi"/>
        </w:rPr>
        <w:t>taryfikatorem stanowiącym załącznik</w:t>
      </w:r>
      <w:r w:rsidR="00E14878" w:rsidRPr="00FC4D56">
        <w:rPr>
          <w:rFonts w:asciiTheme="minorHAnsi" w:eastAsia="Calibri" w:hAnsiTheme="minorHAnsi" w:cstheme="minorHAnsi"/>
        </w:rPr>
        <w:t xml:space="preserve"> nr </w:t>
      </w:r>
      <w:r w:rsidR="00415D46" w:rsidRPr="00FC4D56">
        <w:rPr>
          <w:rFonts w:asciiTheme="minorHAnsi" w:eastAsia="Calibri" w:hAnsiTheme="minorHAnsi" w:cstheme="minorHAnsi"/>
        </w:rPr>
        <w:t>5</w:t>
      </w:r>
      <w:r w:rsidR="00E14878" w:rsidRPr="00FC4D56">
        <w:rPr>
          <w:rFonts w:asciiTheme="minorHAnsi" w:eastAsia="Calibri" w:hAnsiTheme="minorHAnsi" w:cstheme="minorHAnsi"/>
        </w:rPr>
        <w:t xml:space="preserve"> do </w:t>
      </w:r>
      <w:r w:rsidR="000E6E7F" w:rsidRPr="00FC4D56">
        <w:rPr>
          <w:rFonts w:asciiTheme="minorHAnsi" w:eastAsia="Calibri" w:hAnsiTheme="minorHAnsi" w:cstheme="minorHAnsi"/>
        </w:rPr>
        <w:t>u</w:t>
      </w:r>
      <w:r w:rsidR="00E14878" w:rsidRPr="00FC4D56">
        <w:rPr>
          <w:rFonts w:asciiTheme="minorHAnsi" w:eastAsia="Calibri" w:hAnsiTheme="minorHAnsi" w:cstheme="minorHAnsi"/>
        </w:rPr>
        <w:t>mowy</w:t>
      </w:r>
      <w:bookmarkEnd w:id="14"/>
      <w:r w:rsidR="00E14878" w:rsidRPr="00FC4D56">
        <w:rPr>
          <w:rFonts w:asciiTheme="minorHAnsi" w:eastAsia="Calibri" w:hAnsiTheme="minorHAnsi" w:cstheme="minorHAnsi"/>
        </w:rPr>
        <w:t xml:space="preserve">, z zastrzeżeniem ust. </w:t>
      </w:r>
      <w:r w:rsidR="000546B2" w:rsidRPr="00FC4D56">
        <w:rPr>
          <w:rFonts w:asciiTheme="minorHAnsi" w:eastAsia="Calibri" w:hAnsiTheme="minorHAnsi" w:cstheme="minorHAnsi"/>
        </w:rPr>
        <w:t>4</w:t>
      </w:r>
      <w:r w:rsidR="00E14878" w:rsidRPr="00FC4D56">
        <w:rPr>
          <w:rFonts w:asciiTheme="minorHAnsi" w:eastAsia="Calibri" w:hAnsiTheme="minorHAnsi" w:cstheme="minorHAnsi"/>
        </w:rPr>
        <w:t>.</w:t>
      </w:r>
      <w:r w:rsidR="00580F46" w:rsidRPr="00FC4D56">
        <w:rPr>
          <w:rFonts w:asciiTheme="minorHAnsi" w:eastAsia="Calibri" w:hAnsiTheme="minorHAnsi" w:cstheme="minorHAnsi"/>
        </w:rPr>
        <w:t xml:space="preserve"> </w:t>
      </w:r>
    </w:p>
    <w:p w14:paraId="60585778" w14:textId="718F0029" w:rsidR="00FC4D56" w:rsidRPr="00FC4D56" w:rsidRDefault="00E14878" w:rsidP="008D58AE">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eastAsia="Calibri" w:hAnsiTheme="minorHAnsi" w:cstheme="minorHAnsi"/>
        </w:rPr>
        <w:t xml:space="preserve">Instytucja </w:t>
      </w:r>
      <w:r w:rsidR="00550C35" w:rsidRPr="00FC4D56">
        <w:rPr>
          <w:rFonts w:asciiTheme="minorHAnsi" w:eastAsia="Calibri" w:hAnsiTheme="minorHAnsi" w:cstheme="minorHAnsi"/>
        </w:rPr>
        <w:t>Pośrednicząca</w:t>
      </w:r>
      <w:r w:rsidRPr="00FC4D56">
        <w:rPr>
          <w:rFonts w:asciiTheme="minorHAnsi" w:eastAsia="Calibri" w:hAnsiTheme="minorHAnsi" w:cstheme="minorHAnsi"/>
        </w:rPr>
        <w:t xml:space="preserve"> może odstąpić od uznania za niekwalifikowalną części kosztów pośrednich jeżeli Beneficjent wykaże, że naruszenie </w:t>
      </w:r>
      <w:r w:rsidR="00816731" w:rsidRPr="00FC4D56">
        <w:rPr>
          <w:rFonts w:asciiTheme="minorHAnsi" w:eastAsia="Calibri" w:hAnsiTheme="minorHAnsi" w:cstheme="minorHAnsi"/>
        </w:rPr>
        <w:t>u</w:t>
      </w:r>
      <w:r w:rsidRPr="00FC4D56">
        <w:rPr>
          <w:rFonts w:asciiTheme="minorHAnsi" w:eastAsia="Calibri" w:hAnsiTheme="minorHAnsi" w:cstheme="minorHAnsi"/>
        </w:rPr>
        <w:t>mowy wynika z okoliczności od niego niezależnych</w:t>
      </w:r>
      <w:r w:rsidR="00A540C8" w:rsidRPr="00FC4D56">
        <w:rPr>
          <w:rFonts w:asciiTheme="minorHAnsi" w:eastAsia="Calibri" w:hAnsiTheme="minorHAnsi" w:cstheme="minorHAnsi"/>
        </w:rPr>
        <w:t>, tj. takich</w:t>
      </w:r>
      <w:r w:rsidR="00364EF8" w:rsidRPr="00FC4D56">
        <w:rPr>
          <w:rFonts w:asciiTheme="minorHAnsi" w:eastAsia="Calibri" w:hAnsiTheme="minorHAnsi" w:cstheme="minorHAnsi"/>
        </w:rPr>
        <w:t>,</w:t>
      </w:r>
      <w:r w:rsidR="00A540C8" w:rsidRPr="00FC4D56">
        <w:rPr>
          <w:rFonts w:asciiTheme="minorHAnsi" w:eastAsia="Calibri" w:hAnsiTheme="minorHAnsi" w:cstheme="minorHAnsi"/>
        </w:rPr>
        <w:t xml:space="preserve"> których następstw nie można było uniknąć mimo zachowania należytej staranności</w:t>
      </w:r>
      <w:r w:rsidRPr="00FC4D56">
        <w:rPr>
          <w:rFonts w:asciiTheme="minorHAnsi" w:eastAsia="Calibri" w:hAnsiTheme="minorHAnsi" w:cstheme="minorHAnsi"/>
        </w:rPr>
        <w:t>.</w:t>
      </w:r>
    </w:p>
    <w:p w14:paraId="0560DE13" w14:textId="3F8F7785" w:rsidR="00580F46" w:rsidRPr="00D63B7C" w:rsidRDefault="00580F46" w:rsidP="008D58AE">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hAnsiTheme="minorHAnsi" w:cstheme="minorHAnsi"/>
        </w:rPr>
        <w:t xml:space="preserve">W przypadku zwiększenia wartości </w:t>
      </w:r>
      <w:r w:rsidR="007C5FBF" w:rsidRPr="00FC4D56">
        <w:rPr>
          <w:rFonts w:asciiTheme="minorHAnsi" w:hAnsiTheme="minorHAnsi" w:cstheme="minorHAnsi"/>
        </w:rPr>
        <w:t>P</w:t>
      </w:r>
      <w:r w:rsidRPr="00FC4D56">
        <w:rPr>
          <w:rFonts w:asciiTheme="minorHAnsi" w:hAnsiTheme="minorHAnsi" w:cstheme="minorHAnsi"/>
        </w:rPr>
        <w:t xml:space="preserve">rojektu, </w:t>
      </w:r>
      <w:r w:rsidR="007C5FBF" w:rsidRPr="00FC4D56">
        <w:rPr>
          <w:rFonts w:asciiTheme="minorHAnsi" w:hAnsiTheme="minorHAnsi" w:cstheme="minorHAnsi"/>
        </w:rPr>
        <w:t xml:space="preserve">która </w:t>
      </w:r>
      <w:r w:rsidRPr="00FC4D56">
        <w:rPr>
          <w:rFonts w:asciiTheme="minorHAnsi" w:hAnsiTheme="minorHAnsi" w:cstheme="minorHAnsi"/>
        </w:rPr>
        <w:t xml:space="preserve">skutkuje zmniejszeniem wysokości </w:t>
      </w:r>
      <w:r w:rsidR="00027A8D" w:rsidRPr="00FC4D56">
        <w:rPr>
          <w:rFonts w:asciiTheme="minorHAnsi" w:hAnsiTheme="minorHAnsi" w:cstheme="minorHAnsi"/>
        </w:rPr>
        <w:t>p</w:t>
      </w:r>
      <w:r w:rsidRPr="00FC4D56">
        <w:rPr>
          <w:rFonts w:asciiTheme="minorHAnsi" w:hAnsiTheme="minorHAnsi" w:cstheme="minorHAnsi"/>
        </w:rPr>
        <w:t xml:space="preserve">rocentu stawki ryczałtowej kosztów pośrednich Beneficjent zobowiązany jest do zwrotu odpowiedniej części kosztów pośrednich zatwierdzonych przez </w:t>
      </w:r>
      <w:r w:rsidR="00F36EEB" w:rsidRPr="00FC4D56">
        <w:rPr>
          <w:rFonts w:asciiTheme="minorHAnsi" w:hAnsiTheme="minorHAnsi" w:cstheme="minorHAnsi"/>
        </w:rPr>
        <w:t>Instytucję Pośredniczącą</w:t>
      </w:r>
      <w:r w:rsidRPr="00FC4D56">
        <w:rPr>
          <w:rFonts w:asciiTheme="minorHAnsi" w:hAnsiTheme="minorHAnsi" w:cstheme="minorHAnsi"/>
        </w:rPr>
        <w:t xml:space="preserve"> w ramach wcześniej złożonych wniosków o płatność, bez odsetek. </w:t>
      </w:r>
      <w:r w:rsidR="007C5FBF" w:rsidRPr="00FC4D56">
        <w:rPr>
          <w:rFonts w:asciiTheme="minorHAnsi" w:hAnsiTheme="minorHAnsi" w:cstheme="minorHAnsi"/>
        </w:rPr>
        <w:t>Z</w:t>
      </w:r>
      <w:r w:rsidRPr="00FC4D56">
        <w:rPr>
          <w:rFonts w:asciiTheme="minorHAnsi" w:hAnsiTheme="minorHAnsi" w:cstheme="minorHAnsi"/>
        </w:rPr>
        <w:t xml:space="preserve">wrotu należy dokonać w ciągu 14 dni od dnia </w:t>
      </w:r>
      <w:r w:rsidR="007C5FBF" w:rsidRPr="00FC4D56">
        <w:rPr>
          <w:rFonts w:asciiTheme="minorHAnsi" w:hAnsiTheme="minorHAnsi" w:cstheme="minorHAnsi"/>
        </w:rPr>
        <w:t xml:space="preserve">zawarcia </w:t>
      </w:r>
      <w:r w:rsidRPr="00FC4D56">
        <w:rPr>
          <w:rFonts w:asciiTheme="minorHAnsi" w:hAnsiTheme="minorHAnsi" w:cstheme="minorHAnsi"/>
        </w:rPr>
        <w:t>aneksu, dotyczącego zmiany procentowej stawki kosztów pośrednich. W przypadku braku zwrotu</w:t>
      </w:r>
      <w:r w:rsidRPr="00D63B7C">
        <w:rPr>
          <w:rFonts w:asciiTheme="minorHAnsi" w:hAnsiTheme="minorHAnsi" w:cstheme="minorHAnsi"/>
        </w:rPr>
        <w:t xml:space="preserve">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lastRenderedPageBreak/>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7AA0E567" w14:textId="77777777" w:rsidR="007C5FBF" w:rsidRPr="007C5FBF"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p>
    <w:p w14:paraId="1C0C5E09" w14:textId="658A11E2" w:rsidR="00CF1666" w:rsidRPr="004D7FF0" w:rsidRDefault="00991AB0" w:rsidP="00D277F2">
      <w:pPr>
        <w:numPr>
          <w:ilvl w:val="0"/>
          <w:numId w:val="13"/>
        </w:numPr>
        <w:tabs>
          <w:tab w:val="left" w:pos="426"/>
        </w:tabs>
        <w:spacing w:after="120"/>
        <w:ind w:left="357" w:hanging="357"/>
        <w:rPr>
          <w:rFonts w:asciiTheme="minorHAnsi" w:hAnsiTheme="minorHAnsi" w:cstheme="minorHAnsi"/>
          <w:i/>
          <w:sz w:val="24"/>
          <w:szCs w:val="24"/>
        </w:rPr>
      </w:pPr>
      <w:r w:rsidRPr="00D277F2">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Pr="00AD1A6D">
        <w:rPr>
          <w:rStyle w:val="Odwoanieprzypisudolnego"/>
          <w:rFonts w:asciiTheme="minorHAnsi" w:hAnsiTheme="minorHAnsi" w:cstheme="minorHAnsi"/>
          <w:sz w:val="24"/>
          <w:szCs w:val="24"/>
        </w:rPr>
        <w:footnoteReference w:id="30"/>
      </w:r>
      <w:r w:rsidR="00CF1666" w:rsidRPr="00AD1A6D">
        <w:rPr>
          <w:rFonts w:asciiTheme="minorHAnsi" w:hAnsiTheme="minorHAnsi" w:cstheme="minorHAnsi"/>
          <w:sz w:val="24"/>
          <w:szCs w:val="24"/>
        </w:rPr>
        <w:t>.</w:t>
      </w:r>
    </w:p>
    <w:p w14:paraId="21802DA7" w14:textId="603F7E92"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Umowa o partnerstwie</w:t>
      </w:r>
      <w:r w:rsidR="00967CA3">
        <w:rPr>
          <w:rFonts w:asciiTheme="minorHAnsi" w:hAnsiTheme="minorHAnsi" w:cstheme="minorHAnsi"/>
          <w:sz w:val="24"/>
          <w:szCs w:val="24"/>
        </w:rPr>
        <w:t>/porozumienie partnerskie</w:t>
      </w:r>
      <w:r w:rsidRPr="00D277F2">
        <w:rPr>
          <w:rFonts w:asciiTheme="minorHAnsi" w:hAnsiTheme="minorHAnsi" w:cstheme="minorHAnsi"/>
          <w:sz w:val="24"/>
          <w:szCs w:val="24"/>
        </w:rPr>
        <w:t xml:space="preserv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1"/>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B739C0">
      <w:pPr>
        <w:keepNext/>
        <w:numPr>
          <w:ilvl w:val="0"/>
          <w:numId w:val="29"/>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0DDF3BFD" w:rsidR="00CF1666" w:rsidRPr="004D7FF0" w:rsidRDefault="00CF1666" w:rsidP="00B739C0">
      <w:pPr>
        <w:keepNext/>
        <w:numPr>
          <w:ilvl w:val="0"/>
          <w:numId w:val="29"/>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r w:rsidR="00EB44F6">
        <w:rPr>
          <w:rFonts w:asciiTheme="minorHAnsi" w:hAnsiTheme="minorHAnsi" w:cstheme="minorHAnsi"/>
          <w:sz w:val="24"/>
          <w:szCs w:val="24"/>
        </w:rPr>
        <w:t xml:space="preserve">  </w:t>
      </w:r>
    </w:p>
    <w:p w14:paraId="7A4B228B" w14:textId="401B5F9F" w:rsidR="00CF1666" w:rsidRPr="00446C3D" w:rsidRDefault="00CF1666" w:rsidP="00B739C0">
      <w:pPr>
        <w:keepNext/>
        <w:numPr>
          <w:ilvl w:val="0"/>
          <w:numId w:val="29"/>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2"/>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160610A5"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60703B">
        <w:rPr>
          <w:rFonts w:asciiTheme="minorHAnsi" w:hAnsiTheme="minorHAnsi" w:cstheme="minorHAnsi"/>
          <w:sz w:val="24"/>
          <w:szCs w:val="24"/>
        </w:rPr>
        <w:t>5</w:t>
      </w:r>
      <w:r w:rsidRPr="004D7FF0">
        <w:rPr>
          <w:rFonts w:asciiTheme="minorHAnsi" w:hAnsiTheme="minorHAnsi" w:cstheme="minorHAnsi"/>
          <w:sz w:val="24"/>
          <w:szCs w:val="24"/>
        </w:rPr>
        <w:t xml:space="preserve"> 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ust. 3 i § </w:t>
      </w:r>
      <w:r w:rsidR="00F5021C" w:rsidRPr="004D7FF0">
        <w:rPr>
          <w:rFonts w:asciiTheme="minorHAnsi" w:hAnsiTheme="minorHAnsi" w:cstheme="minorHAnsi"/>
          <w:sz w:val="24"/>
          <w:szCs w:val="24"/>
        </w:rPr>
        <w:t>11</w:t>
      </w:r>
      <w:r w:rsidRPr="004D7FF0">
        <w:rPr>
          <w:rFonts w:asciiTheme="minorHAnsi" w:hAnsiTheme="minorHAnsi" w:cstheme="minorHAnsi"/>
          <w:sz w:val="24"/>
          <w:szCs w:val="24"/>
        </w:rPr>
        <w:t xml:space="preserve">. </w:t>
      </w:r>
      <w:r w:rsidR="00580F46" w:rsidRPr="00580F46">
        <w:rPr>
          <w:rFonts w:asciiTheme="minorHAnsi" w:hAnsiTheme="minorHAnsi" w:cstheme="minorHAnsi"/>
          <w:sz w:val="24"/>
          <w:szCs w:val="24"/>
        </w:rPr>
        <w:t>Pierwsza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Beneficjenta </w:t>
      </w:r>
      <w:r w:rsidRPr="004D7FF0">
        <w:rPr>
          <w:rFonts w:asciiTheme="minorHAnsi" w:hAnsiTheme="minorHAnsi" w:cstheme="minorHAnsi"/>
          <w:i/>
          <w:sz w:val="24"/>
          <w:szCs w:val="24"/>
        </w:rPr>
        <w:t>lub Partnerów</w:t>
      </w:r>
      <w:r w:rsidRPr="004D7FF0">
        <w:rPr>
          <w:rStyle w:val="Znakiprzypiswdolnych"/>
          <w:rFonts w:asciiTheme="minorHAnsi" w:hAnsiTheme="minorHAnsi" w:cstheme="minorHAnsi"/>
          <w:i/>
          <w:sz w:val="24"/>
          <w:szCs w:val="24"/>
        </w:rPr>
        <w:footnoteReference w:id="33"/>
      </w:r>
      <w:r w:rsidRPr="004D7FF0">
        <w:rPr>
          <w:rFonts w:asciiTheme="minorHAnsi" w:hAnsiTheme="minorHAnsi" w:cstheme="minorHAnsi"/>
          <w:sz w:val="24"/>
          <w:szCs w:val="24"/>
        </w:rPr>
        <w:t>.</w:t>
      </w:r>
    </w:p>
    <w:p w14:paraId="74F64646" w14:textId="6414EE86"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 przy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546480EB"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w:t>
      </w:r>
      <w:r w:rsidR="007C5FBF">
        <w:rPr>
          <w:rFonts w:asciiTheme="minorHAnsi" w:hAnsiTheme="minorHAnsi" w:cstheme="minorHAnsi"/>
          <w:sz w:val="24"/>
          <w:szCs w:val="24"/>
        </w:rPr>
        <w:t>zawarcia</w:t>
      </w:r>
      <w:r w:rsidR="007C5FBF"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6D654D1C" w:rsidR="00CF1666"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3F1BAB">
        <w:rPr>
          <w:rFonts w:asciiTheme="minorHAnsi" w:hAnsiTheme="minorHAnsi" w:cstheme="minorHAnsi"/>
          <w:sz w:val="24"/>
          <w:szCs w:val="24"/>
        </w:rPr>
        <w:t>bankowy</w:t>
      </w:r>
      <w:r w:rsidR="003F1B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 nr ………………………………………………………………….. </w:t>
      </w:r>
      <w:r w:rsidR="00334545">
        <w:rPr>
          <w:rFonts w:asciiTheme="minorHAnsi" w:hAnsiTheme="minorHAnsi" w:cstheme="minorHAnsi"/>
          <w:sz w:val="24"/>
          <w:szCs w:val="24"/>
        </w:rPr>
        <w:t>.</w:t>
      </w:r>
    </w:p>
    <w:p w14:paraId="76AB9231" w14:textId="531030DC" w:rsidR="00A961B1" w:rsidRPr="00EA0264" w:rsidRDefault="00A961B1" w:rsidP="00B739C0">
      <w:pPr>
        <w:numPr>
          <w:ilvl w:val="3"/>
          <w:numId w:val="36"/>
        </w:numPr>
        <w:tabs>
          <w:tab w:val="left" w:pos="357"/>
          <w:tab w:val="left" w:pos="426"/>
        </w:tabs>
        <w:spacing w:after="120"/>
        <w:ind w:left="357" w:hanging="357"/>
        <w:rPr>
          <w:rFonts w:asciiTheme="minorHAnsi" w:hAnsiTheme="minorHAnsi" w:cstheme="minorHAnsi"/>
          <w:sz w:val="24"/>
          <w:szCs w:val="24"/>
        </w:rPr>
      </w:pPr>
      <w:r>
        <w:rPr>
          <w:rFonts w:asciiTheme="minorHAnsi" w:hAnsiTheme="minorHAnsi" w:cstheme="minorHAnsi"/>
          <w:sz w:val="24"/>
          <w:szCs w:val="24"/>
        </w:rPr>
        <w:t xml:space="preserve">Wydatki w ramach projektu ponoszone będą z rachunku bankowego Beneficjenta i/lub </w:t>
      </w:r>
      <w:r w:rsidRPr="00EA0264">
        <w:rPr>
          <w:rFonts w:asciiTheme="minorHAnsi" w:hAnsiTheme="minorHAnsi" w:cstheme="minorHAnsi"/>
          <w:sz w:val="24"/>
          <w:szCs w:val="24"/>
        </w:rPr>
        <w:t xml:space="preserve">podmiotu </w:t>
      </w:r>
      <w:r w:rsidRPr="002B3977">
        <w:rPr>
          <w:rFonts w:asciiTheme="minorHAnsi" w:hAnsiTheme="minorHAnsi" w:cstheme="minorHAnsi"/>
          <w:sz w:val="24"/>
          <w:szCs w:val="24"/>
        </w:rPr>
        <w:t>realizującego projekt.</w:t>
      </w:r>
    </w:p>
    <w:p w14:paraId="53D442B7" w14:textId="508ACE48" w:rsidR="00CF1666" w:rsidRPr="00446C3D"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w:t>
      </w:r>
      <w:r w:rsidR="00CD2265">
        <w:rPr>
          <w:rFonts w:asciiTheme="minorHAnsi" w:hAnsiTheme="minorHAnsi" w:cstheme="minorHAnsi"/>
          <w:sz w:val="24"/>
          <w:szCs w:val="24"/>
        </w:rPr>
        <w:t xml:space="preserve">/porozumieniem </w:t>
      </w:r>
      <w:r w:rsidR="00AC203D">
        <w:rPr>
          <w:rFonts w:asciiTheme="minorHAnsi" w:hAnsiTheme="minorHAnsi" w:cstheme="minorHAnsi"/>
          <w:sz w:val="24"/>
          <w:szCs w:val="24"/>
        </w:rPr>
        <w:t>partnerskim</w:t>
      </w:r>
      <w:r w:rsidRPr="00D277F2">
        <w:rPr>
          <w:rFonts w:asciiTheme="minorHAnsi" w:hAnsiTheme="minorHAnsi" w:cstheme="minorHAnsi"/>
          <w:sz w:val="24"/>
          <w:szCs w:val="24"/>
        </w:rPr>
        <w:t xml:space="preserve">. Wszystkie płatności dokonywane w związku z realizacją niniejszej umowy, pomiędzy Beneficjentem a Partnerem bądź pomiędzy Partnerami, powinny być dokonywane za pośrednictwem rachunku </w:t>
      </w:r>
      <w:r w:rsidR="003F1BAB">
        <w:rPr>
          <w:rFonts w:asciiTheme="minorHAnsi" w:hAnsiTheme="minorHAnsi" w:cstheme="minorHAnsi"/>
          <w:sz w:val="24"/>
          <w:szCs w:val="24"/>
        </w:rPr>
        <w:t>bankowego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4"/>
      </w:r>
      <w:r w:rsidRPr="00D277F2">
        <w:rPr>
          <w:rFonts w:asciiTheme="minorHAnsi" w:hAnsiTheme="minorHAnsi" w:cstheme="minorHAnsi"/>
          <w:sz w:val="24"/>
          <w:szCs w:val="24"/>
        </w:rPr>
        <w:t>.</w:t>
      </w:r>
    </w:p>
    <w:p w14:paraId="111040D9" w14:textId="16C72262"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a w przypadku ostatniego okresu rozliczeniowego 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5"/>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1FDCF3B9" w:rsidR="005B0DF6" w:rsidRPr="004D7FF0" w:rsidRDefault="005B0DF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w:t>
      </w:r>
      <w:r w:rsidR="009C21A6">
        <w:rPr>
          <w:rFonts w:asciiTheme="minorHAnsi" w:hAnsiTheme="minorHAnsi" w:cstheme="minorHAnsi"/>
          <w:sz w:val="24"/>
          <w:szCs w:val="24"/>
        </w:rPr>
        <w:t xml:space="preserve"> porozumienie lub</w:t>
      </w:r>
      <w:r w:rsidRPr="004D7FF0">
        <w:rPr>
          <w:rFonts w:asciiTheme="minorHAnsi" w:hAnsiTheme="minorHAnsi" w:cstheme="minorHAnsi"/>
          <w:sz w:val="24"/>
          <w:szCs w:val="24"/>
        </w:rPr>
        <w:t xml:space="preserve"> 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lastRenderedPageBreak/>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B739C0">
      <w:pPr>
        <w:pStyle w:val="Tekstpodstawowy"/>
        <w:numPr>
          <w:ilvl w:val="0"/>
          <w:numId w:val="31"/>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z zastrzeżeniem </w:t>
      </w:r>
      <w:r w:rsidRPr="004D7FF0">
        <w:rPr>
          <w:rFonts w:asciiTheme="minorHAnsi" w:hAnsiTheme="minorHAnsi" w:cstheme="minorHAnsi"/>
        </w:rPr>
        <w:br/>
        <w:t>ust. 2-4:</w:t>
      </w:r>
    </w:p>
    <w:p w14:paraId="4075770B" w14:textId="248348A4" w:rsidR="00B73BE8" w:rsidRPr="009C279F" w:rsidRDefault="00B73BE8" w:rsidP="00B739C0">
      <w:pPr>
        <w:pStyle w:val="Akapitzlist"/>
        <w:numPr>
          <w:ilvl w:val="1"/>
          <w:numId w:val="31"/>
        </w:numPr>
        <w:tabs>
          <w:tab w:val="left" w:pos="142"/>
        </w:tabs>
        <w:spacing w:after="120"/>
        <w:rPr>
          <w:rFonts w:asciiTheme="minorHAnsi" w:hAnsiTheme="minorHAnsi" w:cstheme="minorHAnsi"/>
        </w:rPr>
      </w:pPr>
      <w:r w:rsidRPr="009C279F">
        <w:rPr>
          <w:rFonts w:asciiTheme="minorHAnsi" w:hAnsiTheme="minorHAnsi" w:cstheme="minorHAnsi"/>
        </w:rPr>
        <w:t>pierwsza transza dofinansowania jest przekazywana w wysokości określonej we wniosku o płatność, pod warunkiem wniesienia zabezpieczenia, o którym mowa w § 17</w:t>
      </w:r>
      <w:r w:rsidRPr="00D277F2">
        <w:rPr>
          <w:rStyle w:val="Znakiprzypiswdolnych"/>
          <w:rFonts w:asciiTheme="minorHAnsi" w:hAnsiTheme="minorHAnsi" w:cstheme="minorHAnsi"/>
        </w:rPr>
        <w:footnoteReference w:id="36"/>
      </w:r>
      <w:r w:rsidRPr="009C279F">
        <w:rPr>
          <w:rFonts w:asciiTheme="minorHAnsi" w:hAnsiTheme="minorHAnsi" w:cstheme="minorHAnsi"/>
        </w:rPr>
        <w:t>;</w:t>
      </w:r>
    </w:p>
    <w:p w14:paraId="7564BF8D" w14:textId="77777777" w:rsidR="00B73BE8" w:rsidRPr="004D7FF0" w:rsidRDefault="00B73BE8" w:rsidP="00B739C0">
      <w:pPr>
        <w:numPr>
          <w:ilvl w:val="1"/>
          <w:numId w:val="31"/>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kolejne transze dofinansowania są przekazywane po:</w:t>
      </w:r>
    </w:p>
    <w:p w14:paraId="35158D44" w14:textId="0A1B8081" w:rsidR="00B73BE8" w:rsidRPr="00B973BF" w:rsidRDefault="00416005" w:rsidP="00650D15">
      <w:pPr>
        <w:pStyle w:val="Akapitzlist"/>
        <w:numPr>
          <w:ilvl w:val="2"/>
          <w:numId w:val="31"/>
        </w:numPr>
        <w:tabs>
          <w:tab w:val="left" w:pos="142"/>
        </w:tabs>
        <w:spacing w:after="120" w:line="276" w:lineRule="auto"/>
        <w:rPr>
          <w:rFonts w:asciiTheme="minorHAnsi" w:hAnsiTheme="minorHAnsi" w:cstheme="minorHAnsi"/>
        </w:rPr>
      </w:pPr>
      <w:r w:rsidRPr="002B0DB2">
        <w:rPr>
          <w:rFonts w:asciiTheme="minorHAnsi" w:hAnsiTheme="minorHAnsi" w:cstheme="minorHAnsi"/>
        </w:rPr>
        <w:t xml:space="preserve">złożeniu wniosku o płatność i zweryfikowaniu, że złożony wniosek o płatność potwierdza wydatkowanie co najmniej 70 % łącznej kwoty transz dofinansowania otrzymanych na dzień zatwierdzenia wniosku lub odsyłania wniosku do poprawy </w:t>
      </w:r>
      <w:r w:rsidR="00650D15">
        <w:rPr>
          <w:rFonts w:asciiTheme="minorHAnsi" w:hAnsiTheme="minorHAnsi" w:cstheme="minorHAnsi"/>
        </w:rPr>
        <w:br/>
      </w:r>
      <w:r w:rsidRPr="002B0DB2">
        <w:rPr>
          <w:rFonts w:asciiTheme="minorHAnsi" w:hAnsiTheme="minorHAnsi" w:cstheme="minorHAnsi"/>
        </w:rPr>
        <w:t>(w przypadku odsyłania wniosku do poprawy wydatki w wysokości 70 % nie wymagają składania przez beneficjenta dalszych wyjaśnień</w:t>
      </w:r>
      <w:r>
        <w:rPr>
          <w:rFonts w:asciiTheme="minorHAnsi" w:hAnsiTheme="minorHAnsi" w:cstheme="minorHAnsi"/>
        </w:rPr>
        <w:t xml:space="preserve">) </w:t>
      </w:r>
    </w:p>
    <w:p w14:paraId="16D94C16" w14:textId="77777777" w:rsidR="00B73BE8" w:rsidRPr="004D7FF0" w:rsidRDefault="00B73BE8" w:rsidP="00B73BE8">
      <w:pPr>
        <w:tabs>
          <w:tab w:val="left" w:pos="142"/>
        </w:tabs>
        <w:spacing w:after="120"/>
        <w:ind w:left="641"/>
        <w:rPr>
          <w:rFonts w:asciiTheme="minorHAnsi" w:hAnsiTheme="minorHAnsi" w:cstheme="minorHAnsi"/>
          <w:sz w:val="24"/>
          <w:szCs w:val="24"/>
        </w:rPr>
      </w:pPr>
      <w:r w:rsidRPr="004D7FF0">
        <w:rPr>
          <w:rFonts w:asciiTheme="minorHAnsi" w:hAnsiTheme="minorHAnsi" w:cstheme="minorHAnsi"/>
          <w:sz w:val="24"/>
          <w:szCs w:val="24"/>
        </w:rPr>
        <w:t>oraz</w:t>
      </w:r>
    </w:p>
    <w:p w14:paraId="2948AE6D" w14:textId="75EE2043" w:rsidR="00B73BE8" w:rsidRPr="004D7FF0" w:rsidRDefault="00B73BE8" w:rsidP="00B739C0">
      <w:pPr>
        <w:numPr>
          <w:ilvl w:val="2"/>
          <w:numId w:val="31"/>
        </w:numPr>
        <w:tabs>
          <w:tab w:val="left" w:pos="142"/>
        </w:tabs>
        <w:spacing w:after="120"/>
        <w:ind w:left="925" w:hanging="284"/>
        <w:rPr>
          <w:rFonts w:asciiTheme="minorHAnsi" w:hAnsiTheme="minorHAnsi" w:cstheme="minorHAnsi"/>
          <w:sz w:val="24"/>
          <w:szCs w:val="24"/>
        </w:rPr>
      </w:pPr>
      <w:r w:rsidRPr="004D7FF0">
        <w:rPr>
          <w:rFonts w:asciiTheme="minorHAnsi" w:hAnsiTheme="minorHAnsi" w:cstheme="minorHAnsi"/>
          <w:sz w:val="24"/>
          <w:szCs w:val="24"/>
        </w:rPr>
        <w:t xml:space="preserve">zatwierdzeniu przez Instytucję </w:t>
      </w:r>
      <w:r w:rsidRPr="00550C35">
        <w:rPr>
          <w:rFonts w:asciiTheme="minorHAnsi" w:hAnsiTheme="minorHAnsi" w:cstheme="minorHAnsi"/>
          <w:sz w:val="24"/>
          <w:szCs w:val="24"/>
        </w:rPr>
        <w:t>Pośrednicząc</w:t>
      </w:r>
      <w:r>
        <w:rPr>
          <w:rFonts w:asciiTheme="minorHAnsi" w:hAnsiTheme="minorHAnsi" w:cstheme="minorHAnsi"/>
          <w:sz w:val="24"/>
          <w:szCs w:val="24"/>
        </w:rPr>
        <w:t>ą</w:t>
      </w:r>
      <w:r w:rsidRPr="004D7FF0">
        <w:rPr>
          <w:rFonts w:asciiTheme="minorHAnsi" w:hAnsiTheme="minorHAnsi" w:cstheme="minorHAnsi"/>
          <w:sz w:val="24"/>
          <w:szCs w:val="24"/>
        </w:rPr>
        <w:t xml:space="preserve"> wniosków o płatność złożonych za wcześniejsze okresy rozliczeniowe niż wniosek, o którym mowa w lit. a, zgodnie z</w:t>
      </w:r>
      <w:r>
        <w:rPr>
          <w:rFonts w:asciiTheme="minorHAnsi" w:hAnsiTheme="minorHAnsi" w:cstheme="minorHAnsi"/>
          <w:sz w:val="24"/>
          <w:szCs w:val="24"/>
        </w:rPr>
        <w:t> </w:t>
      </w:r>
      <w:r w:rsidRPr="004D7FF0">
        <w:rPr>
          <w:rFonts w:asciiTheme="minorHAnsi" w:hAnsiTheme="minorHAnsi" w:cstheme="minorHAnsi"/>
          <w:sz w:val="24"/>
          <w:szCs w:val="24"/>
        </w:rPr>
        <w:t>§</w:t>
      </w:r>
      <w:r>
        <w:rPr>
          <w:rFonts w:asciiTheme="minorHAnsi" w:hAnsiTheme="minorHAnsi" w:cstheme="minorHAnsi"/>
          <w:sz w:val="24"/>
          <w:szCs w:val="24"/>
        </w:rPr>
        <w:t> </w:t>
      </w:r>
      <w:r w:rsidRPr="004D7FF0">
        <w:rPr>
          <w:rFonts w:asciiTheme="minorHAnsi" w:hAnsiTheme="minorHAnsi" w:cstheme="minorHAnsi"/>
          <w:sz w:val="24"/>
          <w:szCs w:val="24"/>
        </w:rPr>
        <w:t xml:space="preserve">13 ust. </w:t>
      </w:r>
      <w:r w:rsidR="00416005">
        <w:rPr>
          <w:rFonts w:asciiTheme="minorHAnsi" w:hAnsiTheme="minorHAnsi" w:cstheme="minorHAnsi"/>
          <w:sz w:val="24"/>
          <w:szCs w:val="24"/>
        </w:rPr>
        <w:t>5</w:t>
      </w:r>
      <w:r>
        <w:rPr>
          <w:rFonts w:asciiTheme="minorHAnsi" w:hAnsiTheme="minorHAnsi" w:cstheme="minorHAnsi"/>
          <w:sz w:val="24"/>
          <w:szCs w:val="24"/>
        </w:rPr>
        <w:t>.</w:t>
      </w:r>
    </w:p>
    <w:p w14:paraId="2A033D62" w14:textId="1929CAE0" w:rsidR="009A5D96" w:rsidRDefault="009A5D96" w:rsidP="00B739C0">
      <w:pPr>
        <w:numPr>
          <w:ilvl w:val="0"/>
          <w:numId w:val="31"/>
        </w:numPr>
        <w:spacing w:after="120"/>
        <w:rPr>
          <w:rFonts w:asciiTheme="minorHAnsi" w:hAnsiTheme="minorHAnsi" w:cstheme="minorHAnsi"/>
          <w:sz w:val="24"/>
          <w:szCs w:val="24"/>
        </w:rPr>
      </w:pPr>
      <w:r>
        <w:rPr>
          <w:rFonts w:asciiTheme="minorHAnsi" w:hAnsiTheme="minorHAnsi" w:cstheme="minorHAnsi"/>
          <w:sz w:val="24"/>
          <w:szCs w:val="24"/>
        </w:rPr>
        <w:t>T</w:t>
      </w:r>
      <w:r w:rsidRPr="004D7FF0">
        <w:rPr>
          <w:rFonts w:asciiTheme="minorHAnsi" w:hAnsiTheme="minorHAnsi" w:cstheme="minorHAnsi"/>
          <w:sz w:val="24"/>
          <w:szCs w:val="24"/>
        </w:rPr>
        <w:t xml:space="preserve">ransze dofinansowania są przekazywane w terminie płatności, o którym mowa w § 2 </w:t>
      </w:r>
      <w:r w:rsidR="0001709A">
        <w:rPr>
          <w:rFonts w:asciiTheme="minorHAnsi" w:hAnsiTheme="minorHAnsi" w:cstheme="minorHAnsi"/>
          <w:sz w:val="24"/>
          <w:szCs w:val="24"/>
        </w:rPr>
        <w:br/>
      </w:r>
      <w:r w:rsidRPr="004D7FF0">
        <w:rPr>
          <w:rFonts w:asciiTheme="minorHAnsi" w:hAnsiTheme="minorHAnsi" w:cstheme="minorHAnsi"/>
          <w:sz w:val="24"/>
          <w:szCs w:val="24"/>
        </w:rPr>
        <w:t xml:space="preserve">pkt 5 rozporządzenia Ministra Finansów </w:t>
      </w:r>
      <w:r w:rsidRPr="00580F46">
        <w:rPr>
          <w:rFonts w:asciiTheme="minorHAnsi" w:hAnsiTheme="minorHAnsi" w:cstheme="minorHAnsi"/>
          <w:sz w:val="24"/>
          <w:szCs w:val="24"/>
        </w:rPr>
        <w:t xml:space="preserve">z dnia 21 grudnia 2012 r. </w:t>
      </w:r>
      <w:r w:rsidRPr="004D7FF0">
        <w:rPr>
          <w:rFonts w:asciiTheme="minorHAnsi" w:hAnsiTheme="minorHAnsi" w:cstheme="minorHAnsi"/>
          <w:sz w:val="24"/>
          <w:szCs w:val="24"/>
        </w:rPr>
        <w:t>w sprawie płatności w</w:t>
      </w:r>
      <w:r>
        <w:rPr>
          <w:rFonts w:asciiTheme="minorHAnsi" w:hAnsiTheme="minorHAnsi" w:cstheme="minorHAnsi"/>
          <w:sz w:val="24"/>
          <w:szCs w:val="24"/>
        </w:rPr>
        <w:t> </w:t>
      </w:r>
      <w:r w:rsidRPr="004D7FF0">
        <w:rPr>
          <w:rFonts w:asciiTheme="minorHAnsi" w:hAnsiTheme="minorHAnsi" w:cstheme="minorHAnsi"/>
          <w:sz w:val="24"/>
          <w:szCs w:val="24"/>
        </w:rPr>
        <w:t>ramach programów finansowanych z udziałem środków europejskich oraz przekazywania informacji dotyczących tych płatności</w:t>
      </w:r>
      <w:r>
        <w:rPr>
          <w:rFonts w:asciiTheme="minorHAnsi" w:hAnsiTheme="minorHAnsi" w:cstheme="minorHAnsi"/>
          <w:sz w:val="24"/>
          <w:szCs w:val="24"/>
        </w:rPr>
        <w:t>,</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przy czym Instytucja </w:t>
      </w:r>
      <w:r w:rsidRP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zobowiązuje się do przekazania Bankowi Gospodarstwa Krajowego zlecenia płatności w</w:t>
      </w:r>
      <w:r>
        <w:rPr>
          <w:rFonts w:asciiTheme="minorHAnsi" w:hAnsiTheme="minorHAnsi" w:cstheme="minorHAnsi"/>
          <w:sz w:val="24"/>
          <w:szCs w:val="24"/>
        </w:rPr>
        <w:t> </w:t>
      </w:r>
      <w:r w:rsidRPr="004D7FF0">
        <w:rPr>
          <w:rFonts w:asciiTheme="minorHAnsi" w:hAnsiTheme="minorHAnsi" w:cstheme="minorHAnsi"/>
          <w:sz w:val="24"/>
          <w:szCs w:val="24"/>
        </w:rPr>
        <w:t>terminie do 7 dni roboczych od dnia zatwierdzenia wniosku o płatność, o którym mowa w ust. 1 pkt 1 lub dnia zweryfikowania wniosku o</w:t>
      </w:r>
      <w:r>
        <w:rPr>
          <w:rFonts w:asciiTheme="minorHAnsi" w:hAnsiTheme="minorHAnsi" w:cstheme="minorHAnsi"/>
          <w:sz w:val="24"/>
          <w:szCs w:val="24"/>
        </w:rPr>
        <w:t> </w:t>
      </w:r>
      <w:r w:rsidRPr="004D7FF0">
        <w:rPr>
          <w:rFonts w:asciiTheme="minorHAnsi" w:hAnsiTheme="minorHAnsi" w:cstheme="minorHAnsi"/>
          <w:sz w:val="24"/>
          <w:szCs w:val="24"/>
        </w:rPr>
        <w:t>płatność, o którym mowa w ust. 1 pkt 2 lit. a.</w:t>
      </w:r>
    </w:p>
    <w:p w14:paraId="781CBFE2" w14:textId="0E55BC06" w:rsidR="009A5D96" w:rsidRDefault="009A5D96" w:rsidP="00B739C0">
      <w:pPr>
        <w:numPr>
          <w:ilvl w:val="0"/>
          <w:numId w:val="31"/>
        </w:numPr>
        <w:spacing w:after="120"/>
        <w:rPr>
          <w:rFonts w:asciiTheme="minorHAnsi" w:hAnsiTheme="minorHAnsi" w:cstheme="minorHAnsi"/>
          <w:sz w:val="24"/>
          <w:szCs w:val="24"/>
        </w:rPr>
      </w:pPr>
      <w:r w:rsidRPr="00C73F75">
        <w:rPr>
          <w:rFonts w:asciiTheme="minorHAnsi" w:hAnsiTheme="minorHAnsi" w:cstheme="minorHAnsi"/>
          <w:sz w:val="24"/>
          <w:szCs w:val="24"/>
        </w:rPr>
        <w:t xml:space="preserve">Jednocześnie Instytucja Pośrednicząca zobowiązuje się do przekazania środków dotacji celowej, o których mowa w § 2 ust. </w:t>
      </w:r>
      <w:r w:rsidR="003F1BAB">
        <w:rPr>
          <w:rFonts w:asciiTheme="minorHAnsi" w:hAnsiTheme="minorHAnsi" w:cstheme="minorHAnsi"/>
          <w:sz w:val="24"/>
          <w:szCs w:val="24"/>
        </w:rPr>
        <w:t>5</w:t>
      </w:r>
      <w:r w:rsidR="003F1BAB" w:rsidRPr="00C73F75">
        <w:rPr>
          <w:rFonts w:asciiTheme="minorHAnsi" w:hAnsiTheme="minorHAnsi" w:cstheme="minorHAnsi"/>
          <w:sz w:val="24"/>
          <w:szCs w:val="24"/>
        </w:rPr>
        <w:t xml:space="preserve"> </w:t>
      </w:r>
      <w:r w:rsidRPr="00C73F75">
        <w:rPr>
          <w:rFonts w:asciiTheme="minorHAnsi" w:hAnsiTheme="minorHAnsi" w:cstheme="minorHAnsi"/>
          <w:sz w:val="24"/>
          <w:szCs w:val="24"/>
        </w:rPr>
        <w:t>pkt 1 litera b na rachunek bankowy</w:t>
      </w:r>
      <w:r w:rsidR="002E6746">
        <w:rPr>
          <w:rFonts w:asciiTheme="minorHAnsi" w:hAnsiTheme="minorHAnsi" w:cstheme="minorHAnsi"/>
          <w:sz w:val="24"/>
          <w:szCs w:val="24"/>
        </w:rPr>
        <w:t xml:space="preserve"> wskazany przez</w:t>
      </w:r>
      <w:r w:rsidRPr="00C73F75">
        <w:rPr>
          <w:rFonts w:asciiTheme="minorHAnsi" w:hAnsiTheme="minorHAnsi" w:cstheme="minorHAnsi"/>
          <w:sz w:val="24"/>
          <w:szCs w:val="24"/>
        </w:rPr>
        <w:t xml:space="preserve"> Beneficjenta </w:t>
      </w:r>
      <w:r w:rsidR="002E6746">
        <w:rPr>
          <w:rFonts w:asciiTheme="minorHAnsi" w:hAnsiTheme="minorHAnsi" w:cstheme="minorHAnsi"/>
          <w:sz w:val="24"/>
          <w:szCs w:val="24"/>
        </w:rPr>
        <w:t xml:space="preserve">w § 10 ust. 4, </w:t>
      </w:r>
      <w:r w:rsidRPr="00C73F75">
        <w:rPr>
          <w:rFonts w:asciiTheme="minorHAnsi" w:hAnsiTheme="minorHAnsi" w:cstheme="minorHAnsi"/>
          <w:sz w:val="24"/>
          <w:szCs w:val="24"/>
        </w:rPr>
        <w:t>na podstawie dyspozycji przelewu środków z rachunku bankowego Instytucji Pośredniczącej.</w:t>
      </w:r>
    </w:p>
    <w:p w14:paraId="1C7A508F" w14:textId="77777777" w:rsidR="009A5D96" w:rsidRPr="004D7FF0" w:rsidRDefault="009A5D96" w:rsidP="00B739C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1B713121" w14:textId="014942B2" w:rsidR="009A5D96" w:rsidRPr="004D7FF0" w:rsidRDefault="009A5D96" w:rsidP="00B739C0">
      <w:pPr>
        <w:pStyle w:val="Akapitzlist"/>
        <w:numPr>
          <w:ilvl w:val="1"/>
          <w:numId w:val="31"/>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europejskich w limicie określonym przez </w:t>
      </w:r>
      <w:r w:rsidR="003F1BAB">
        <w:rPr>
          <w:rFonts w:asciiTheme="minorHAnsi" w:hAnsiTheme="minorHAnsi" w:cstheme="minorHAnsi"/>
        </w:rPr>
        <w:t>ministra właściwego ds. rozwoju regionalnego</w:t>
      </w:r>
      <w:r w:rsidRPr="004D7FF0">
        <w:rPr>
          <w:rFonts w:asciiTheme="minorHAnsi" w:hAnsiTheme="minorHAnsi" w:cstheme="minorHAnsi"/>
        </w:rPr>
        <w:t>,</w:t>
      </w:r>
    </w:p>
    <w:p w14:paraId="45357104" w14:textId="623BB732" w:rsidR="009A5D96" w:rsidRPr="00D63B7C" w:rsidRDefault="009A5D96" w:rsidP="00B739C0">
      <w:pPr>
        <w:pStyle w:val="Akapitzlist"/>
        <w:numPr>
          <w:ilvl w:val="1"/>
          <w:numId w:val="31"/>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dotacji celowej na rachunku </w:t>
      </w:r>
      <w:r w:rsidR="00E13194">
        <w:rPr>
          <w:rFonts w:asciiTheme="minorHAnsi" w:hAnsiTheme="minorHAnsi" w:cstheme="minorHAnsi"/>
        </w:rPr>
        <w:t xml:space="preserve">bankowym </w:t>
      </w:r>
      <w:r w:rsidRPr="004D7FF0">
        <w:rPr>
          <w:rFonts w:asciiTheme="minorHAnsi" w:hAnsiTheme="minorHAnsi" w:cstheme="minorHAnsi"/>
        </w:rPr>
        <w:t xml:space="preserve">Instytucji </w:t>
      </w:r>
      <w:r w:rsidR="000D2533">
        <w:rPr>
          <w:rFonts w:asciiTheme="minorHAnsi" w:hAnsiTheme="minorHAnsi" w:cstheme="minorHAnsi"/>
        </w:rPr>
        <w:t>Pośredniczącej</w:t>
      </w:r>
      <w:r w:rsidRPr="004D7FF0">
        <w:rPr>
          <w:rFonts w:asciiTheme="minorHAnsi" w:hAnsiTheme="minorHAnsi" w:cstheme="minorHAnsi"/>
        </w:rPr>
        <w:t>.</w:t>
      </w:r>
    </w:p>
    <w:p w14:paraId="48C1C5FD" w14:textId="066EE0AE" w:rsidR="00CB1AF4" w:rsidRPr="00004456" w:rsidRDefault="00CB1AF4" w:rsidP="00650D15">
      <w:pPr>
        <w:pStyle w:val="Akapitzlist"/>
        <w:numPr>
          <w:ilvl w:val="0"/>
          <w:numId w:val="31"/>
        </w:numPr>
        <w:spacing w:before="120" w:line="276" w:lineRule="auto"/>
        <w:rPr>
          <w:rFonts w:asciiTheme="minorHAnsi" w:hAnsiTheme="minorHAnsi" w:cstheme="minorHAnsi"/>
        </w:rPr>
      </w:pPr>
      <w:r w:rsidRPr="00004456">
        <w:rPr>
          <w:rFonts w:asciiTheme="minorHAnsi" w:hAnsiTheme="minorHAnsi" w:cstheme="minorHAnsi"/>
        </w:rPr>
        <w:lastRenderedPageBreak/>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 i § 10 ust. 1.</w:t>
      </w:r>
    </w:p>
    <w:p w14:paraId="4CD54683" w14:textId="55D18A8E" w:rsidR="00CB1AF4" w:rsidRPr="00004456" w:rsidRDefault="00CB1AF4" w:rsidP="00650D15">
      <w:pPr>
        <w:numPr>
          <w:ilvl w:val="0"/>
          <w:numId w:val="31"/>
        </w:numPr>
        <w:tabs>
          <w:tab w:val="left" w:pos="142"/>
        </w:tabs>
        <w:spacing w:before="120" w:after="0"/>
        <w:rPr>
          <w:rFonts w:asciiTheme="minorHAnsi" w:hAnsiTheme="minorHAnsi" w:cstheme="minorHAnsi"/>
          <w:sz w:val="24"/>
          <w:szCs w:val="24"/>
        </w:rPr>
      </w:pPr>
      <w:r w:rsidRPr="00004456">
        <w:rPr>
          <w:rFonts w:asciiTheme="minorHAnsi" w:hAnsiTheme="minorHAnsi" w:cstheme="minorHAnsi"/>
          <w:sz w:val="24"/>
          <w:szCs w:val="24"/>
        </w:rPr>
        <w:t>Instytucja Pośrednicząca może zawiesić wypłatę transzy dofinansowania, w przypadkach określonych w § 2</w:t>
      </w:r>
      <w:r w:rsidR="003E2684">
        <w:rPr>
          <w:rFonts w:asciiTheme="minorHAnsi" w:hAnsiTheme="minorHAnsi" w:cstheme="minorHAnsi"/>
          <w:sz w:val="24"/>
          <w:szCs w:val="24"/>
        </w:rPr>
        <w:t>7</w:t>
      </w:r>
      <w:r w:rsidRPr="00004456">
        <w:rPr>
          <w:rFonts w:asciiTheme="minorHAnsi" w:hAnsiTheme="minorHAnsi" w:cstheme="minorHAnsi"/>
          <w:sz w:val="24"/>
          <w:szCs w:val="24"/>
        </w:rPr>
        <w:t>. Instytucja Pośrednicząca informuje Beneficjenta, z wykorzystaniem CST2021 lub pisemnie, jeżeli z powodów technicznych nie będzie to możliwe za pośrednictwem CST2021, o zawieszeniu wypłaty transzy dofinansowania i jego przyczynach.</w:t>
      </w:r>
    </w:p>
    <w:p w14:paraId="2CFEF3FF" w14:textId="4BF4E9DC" w:rsidR="00CB1AF4" w:rsidRPr="00004456" w:rsidRDefault="00CB1AF4" w:rsidP="00650D15">
      <w:pPr>
        <w:numPr>
          <w:ilvl w:val="0"/>
          <w:numId w:val="31"/>
        </w:numPr>
        <w:tabs>
          <w:tab w:val="left" w:pos="142"/>
        </w:tabs>
        <w:spacing w:before="120" w:after="0"/>
        <w:rPr>
          <w:rFonts w:asciiTheme="minorHAnsi" w:hAnsiTheme="minorHAnsi" w:cstheme="minorHAnsi"/>
          <w:sz w:val="24"/>
          <w:szCs w:val="24"/>
        </w:rPr>
      </w:pPr>
      <w:r w:rsidRPr="00004456">
        <w:rPr>
          <w:rFonts w:asciiTheme="minorHAnsi" w:hAnsiTheme="minorHAnsi" w:cstheme="minorHAnsi"/>
          <w:sz w:val="24"/>
          <w:szCs w:val="24"/>
        </w:rPr>
        <w:t>Instytucja Pośrednicząca nie ponosi odpowiedzialności za szkody wyrządzone wskutek zawieszenia płatności spowodowanych okolicznościami, o których mowa w ust.</w:t>
      </w:r>
      <w:r w:rsidR="00991931">
        <w:rPr>
          <w:rFonts w:asciiTheme="minorHAnsi" w:hAnsiTheme="minorHAnsi" w:cstheme="minorHAnsi"/>
          <w:sz w:val="24"/>
          <w:szCs w:val="24"/>
        </w:rPr>
        <w:t xml:space="preserve"> </w:t>
      </w:r>
      <w:r w:rsidR="00A3123E">
        <w:rPr>
          <w:rFonts w:asciiTheme="minorHAnsi" w:hAnsiTheme="minorHAnsi" w:cstheme="minorHAnsi"/>
          <w:sz w:val="24"/>
          <w:szCs w:val="24"/>
        </w:rPr>
        <w:t>6</w:t>
      </w:r>
      <w:r w:rsidRPr="00004456">
        <w:rPr>
          <w:rFonts w:asciiTheme="minorHAnsi" w:hAnsiTheme="minorHAnsi" w:cstheme="minorHAnsi"/>
          <w:sz w:val="24"/>
          <w:szCs w:val="24"/>
        </w:rPr>
        <w:t>.</w:t>
      </w:r>
    </w:p>
    <w:p w14:paraId="4BE34066" w14:textId="1F28E24E" w:rsidR="00CB1AF4" w:rsidRPr="00BF57E7" w:rsidRDefault="00CB1AF4" w:rsidP="00650D15">
      <w:pPr>
        <w:numPr>
          <w:ilvl w:val="0"/>
          <w:numId w:val="31"/>
        </w:numPr>
        <w:tabs>
          <w:tab w:val="left" w:pos="142"/>
        </w:tabs>
        <w:spacing w:before="120" w:after="0"/>
        <w:rPr>
          <w:rFonts w:asciiTheme="minorHAnsi" w:hAnsiTheme="minorHAnsi" w:cstheme="minorHAnsi"/>
          <w:sz w:val="24"/>
          <w:szCs w:val="24"/>
        </w:rPr>
      </w:pPr>
      <w:r w:rsidRPr="00BF57E7">
        <w:rPr>
          <w:rFonts w:asciiTheme="minorHAnsi" w:hAnsiTheme="minorHAnsi" w:cstheme="minorHAnsi"/>
          <w:sz w:val="24"/>
          <w:szCs w:val="24"/>
        </w:rPr>
        <w:t xml:space="preserve">Dofinansowanie, o którym mowa w </w:t>
      </w:r>
      <w:r w:rsidRPr="00DD48B0">
        <w:rPr>
          <w:rFonts w:asciiTheme="minorHAnsi" w:hAnsiTheme="minorHAnsi" w:cstheme="minorHAnsi"/>
          <w:sz w:val="24"/>
          <w:szCs w:val="24"/>
        </w:rPr>
        <w:t>§ 2 ust. 5 pkt 1,</w:t>
      </w:r>
      <w:r w:rsidRPr="00BF57E7">
        <w:rPr>
          <w:rFonts w:asciiTheme="minorHAnsi" w:hAnsiTheme="minorHAnsi" w:cstheme="minorHAnsi"/>
          <w:sz w:val="24"/>
          <w:szCs w:val="24"/>
        </w:rPr>
        <w:t xml:space="preserve"> będzie przekazywane na wskazan</w:t>
      </w:r>
      <w:r>
        <w:rPr>
          <w:rFonts w:asciiTheme="minorHAnsi" w:hAnsiTheme="minorHAnsi" w:cstheme="minorHAnsi"/>
          <w:sz w:val="24"/>
          <w:szCs w:val="24"/>
        </w:rPr>
        <w:t>y</w:t>
      </w:r>
      <w:r w:rsidRPr="00BF57E7">
        <w:rPr>
          <w:rFonts w:asciiTheme="minorHAnsi" w:hAnsiTheme="minorHAnsi" w:cstheme="minorHAnsi"/>
          <w:sz w:val="24"/>
          <w:szCs w:val="24"/>
        </w:rPr>
        <w:t xml:space="preserve"> przez Beneficjenta rachun</w:t>
      </w:r>
      <w:r>
        <w:rPr>
          <w:rFonts w:asciiTheme="minorHAnsi" w:hAnsiTheme="minorHAnsi" w:cstheme="minorHAnsi"/>
          <w:sz w:val="24"/>
          <w:szCs w:val="24"/>
        </w:rPr>
        <w:t>ek</w:t>
      </w:r>
      <w:r w:rsidRPr="00BF57E7">
        <w:rPr>
          <w:rFonts w:asciiTheme="minorHAnsi" w:hAnsiTheme="minorHAnsi" w:cstheme="minorHAnsi"/>
          <w:sz w:val="24"/>
          <w:szCs w:val="24"/>
        </w:rPr>
        <w:t xml:space="preserve"> bankow</w:t>
      </w:r>
      <w:r>
        <w:rPr>
          <w:rFonts w:asciiTheme="minorHAnsi" w:hAnsiTheme="minorHAnsi" w:cstheme="minorHAnsi"/>
          <w:sz w:val="24"/>
          <w:szCs w:val="24"/>
        </w:rPr>
        <w:t>y</w:t>
      </w:r>
      <w:r w:rsidRPr="00BF57E7">
        <w:rPr>
          <w:rFonts w:asciiTheme="minorHAnsi" w:hAnsiTheme="minorHAnsi" w:cstheme="minorHAnsi"/>
          <w:sz w:val="24"/>
          <w:szCs w:val="24"/>
        </w:rPr>
        <w:t xml:space="preserve"> w terminie nie dłuższym niż 80 dni licząc od dnia przedłożenia wniosku o płatność, z zastrzeżeniem zapisów § 13 ust. 5-6 w zakresie przerwania lub zawieszenia biegu terminu weryfikacji wniosku o płatność.</w:t>
      </w:r>
    </w:p>
    <w:p w14:paraId="43B16EE8" w14:textId="77777777" w:rsidR="00023B7A" w:rsidRPr="004D7FF0" w:rsidRDefault="00023B7A" w:rsidP="004D7FF0">
      <w:pPr>
        <w:spacing w:after="120"/>
        <w:rPr>
          <w:rFonts w:asciiTheme="minorHAnsi" w:hAnsiTheme="minorHAnsi" w:cstheme="minorHAnsi"/>
          <w:b/>
          <w:bCs/>
          <w:sz w:val="24"/>
          <w:szCs w:val="24"/>
        </w:rPr>
      </w:pP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15"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bookmarkStart w:id="16" w:name="_Hlk121764102"/>
      <w:bookmarkEnd w:id="15"/>
      <w:r w:rsidRPr="004D7FF0">
        <w:rPr>
          <w:rFonts w:asciiTheme="minorHAnsi" w:hAnsiTheme="minorHAnsi" w:cstheme="minorHAnsi"/>
          <w:sz w:val="24"/>
          <w:szCs w:val="24"/>
        </w:rPr>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7"/>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w:t>
      </w:r>
      <w:r w:rsidRPr="004D7FF0">
        <w:rPr>
          <w:rFonts w:asciiTheme="minorHAnsi" w:hAnsiTheme="minorHAnsi" w:cstheme="minorHAnsi"/>
          <w:sz w:val="24"/>
          <w:szCs w:val="24"/>
        </w:rPr>
        <w:lastRenderedPageBreak/>
        <w:t xml:space="preserve">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8"/>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39"/>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17" w:name="_Hlk122349997"/>
      <w:bookmarkEnd w:id="16"/>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17"/>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w:t>
      </w:r>
    </w:p>
    <w:p w14:paraId="4040B2B8" w14:textId="77EB56E8" w:rsidR="00CF1666" w:rsidRPr="00446C3D"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0"/>
      </w:r>
      <w:r w:rsidR="00446C3D">
        <w:rPr>
          <w:rFonts w:asciiTheme="minorHAnsi" w:hAnsiTheme="minorHAnsi" w:cstheme="minorHAnsi"/>
          <w:sz w:val="24"/>
          <w:szCs w:val="24"/>
        </w:rPr>
        <w:t>.</w:t>
      </w:r>
    </w:p>
    <w:p w14:paraId="62A267FD" w14:textId="77777777" w:rsidR="004F1767" w:rsidRPr="002550C4" w:rsidRDefault="004F1767" w:rsidP="004F1767">
      <w:pPr>
        <w:pStyle w:val="Akapitzlist"/>
        <w:numPr>
          <w:ilvl w:val="0"/>
          <w:numId w:val="23"/>
        </w:numPr>
        <w:suppressAutoHyphens w:val="0"/>
        <w:autoSpaceDE w:val="0"/>
        <w:autoSpaceDN w:val="0"/>
        <w:adjustRightInd w:val="0"/>
        <w:spacing w:after="80" w:line="276" w:lineRule="auto"/>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0B7C375F"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1) numer Umowy, </w:t>
      </w:r>
    </w:p>
    <w:p w14:paraId="3764DE8D"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2) nazwę Projektu, </w:t>
      </w:r>
    </w:p>
    <w:p w14:paraId="33BA930D"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o dofinansowanie odnosi się wydatek kwalifikowalny, </w:t>
      </w:r>
    </w:p>
    <w:p w14:paraId="17A82CAC"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4) kwotę wydatków kwalifikowalnych, </w:t>
      </w:r>
    </w:p>
    <w:p w14:paraId="29C678E2"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lastRenderedPageBreak/>
        <w:t xml:space="preserve">5) podział kwotowy na poszczególne źródła finansowania projektu, tj. wkład własny oraz wartość dofinansowania, </w:t>
      </w:r>
    </w:p>
    <w:p w14:paraId="3E184AFF"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6) informację o poprawności formalno-rachunkowej i merytorycznej, </w:t>
      </w:r>
    </w:p>
    <w:p w14:paraId="4501EAC2" w14:textId="30299AFD"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7) informację o zakresie stosowania pzp</w:t>
      </w:r>
      <w:r w:rsidR="00B02C70">
        <w:rPr>
          <w:rFonts w:asciiTheme="minorHAnsi" w:hAnsiTheme="minorHAnsi" w:cstheme="minorHAnsi"/>
          <w:color w:val="000000"/>
          <w:lang w:eastAsia="pl-PL"/>
        </w:rPr>
        <w:t xml:space="preserve"> </w:t>
      </w:r>
      <w:r w:rsidR="00B02C70" w:rsidRPr="00B02C70">
        <w:rPr>
          <w:rFonts w:asciiTheme="minorHAnsi" w:hAnsiTheme="minorHAnsi" w:cstheme="minorHAnsi"/>
          <w:color w:val="000000"/>
          <w:lang w:eastAsia="pl-PL"/>
        </w:rPr>
        <w:t>lub zasady konkurencyjności, tj. tryb zastosowanego postępowania o udzielenie zamówienia publicznego wraz ze wskazaniem konkretnego artykułu, numer ustawy, na podstawie której przeprowadzane było postępowanie o udzielenie zamówienia publicznego, lub podstawę prawną nie stosowania ustawy PZP</w:t>
      </w:r>
      <w:r w:rsidR="00B64FB9">
        <w:rPr>
          <w:rFonts w:asciiTheme="minorHAnsi" w:hAnsiTheme="minorHAnsi" w:cstheme="minorHAnsi"/>
          <w:color w:val="000000"/>
          <w:lang w:eastAsia="pl-PL"/>
        </w:rPr>
        <w:t>,</w:t>
      </w:r>
      <w:r w:rsidR="007F5011">
        <w:rPr>
          <w:rFonts w:asciiTheme="minorHAnsi" w:hAnsiTheme="minorHAnsi" w:cstheme="minorHAnsi"/>
          <w:color w:val="000000"/>
          <w:lang w:eastAsia="pl-PL"/>
        </w:rPr>
        <w:t xml:space="preserve">     </w:t>
      </w:r>
    </w:p>
    <w:p w14:paraId="5EF6FFDE" w14:textId="27089976" w:rsidR="004F1767" w:rsidRPr="00D63B7C" w:rsidRDefault="004F1767" w:rsidP="00D63B7C">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8) podanie numeru ewidencyjnego lub księgowego. </w:t>
      </w:r>
    </w:p>
    <w:p w14:paraId="0D15139D" w14:textId="4A634FBE"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62F01931"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W przypadku niedokonania zwrotu dofinansowania</w:t>
      </w:r>
      <w:r w:rsidR="00DE0243" w:rsidRPr="00DE0243">
        <w:rPr>
          <w:rFonts w:cs="Calibri"/>
          <w:sz w:val="24"/>
          <w:szCs w:val="24"/>
        </w:rPr>
        <w:t xml:space="preserve"> </w:t>
      </w:r>
      <w:r w:rsidR="00DE0243" w:rsidRPr="00DE0243">
        <w:rPr>
          <w:rFonts w:asciiTheme="minorHAnsi" w:hAnsiTheme="minorHAnsi" w:cstheme="minorHAnsi"/>
          <w:sz w:val="24"/>
          <w:szCs w:val="24"/>
        </w:rPr>
        <w:t>w części ze środków europejskich</w:t>
      </w:r>
      <w:r w:rsidRPr="004D7FF0">
        <w:rPr>
          <w:rFonts w:asciiTheme="minorHAnsi" w:hAnsiTheme="minorHAnsi" w:cstheme="minorHAnsi"/>
          <w:sz w:val="24"/>
          <w:szCs w:val="24"/>
        </w:rPr>
        <w:t>, zgodnie z ust.</w:t>
      </w:r>
      <w:r w:rsidR="00874378">
        <w:rPr>
          <w:rFonts w:asciiTheme="minorHAnsi" w:hAnsiTheme="minorHAnsi" w:cstheme="minorHAnsi"/>
          <w:sz w:val="24"/>
          <w:szCs w:val="24"/>
        </w:rPr>
        <w:t xml:space="preserve"> 10</w:t>
      </w:r>
      <w:r w:rsidRPr="004D7FF0">
        <w:rPr>
          <w:rFonts w:asciiTheme="minorHAnsi" w:hAnsiTheme="minorHAnsi" w:cstheme="minorHAnsi"/>
          <w:sz w:val="24"/>
          <w:szCs w:val="24"/>
        </w:rPr>
        <w:t>, stosuje się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r w:rsidR="00DE0243" w:rsidRPr="00DE0243">
        <w:rPr>
          <w:rFonts w:cs="Calibri"/>
          <w:sz w:val="24"/>
          <w:szCs w:val="24"/>
        </w:rPr>
        <w:t xml:space="preserve"> </w:t>
      </w:r>
      <w:r w:rsidR="00DE0243" w:rsidRPr="00DE0243">
        <w:rPr>
          <w:rFonts w:asciiTheme="minorHAnsi" w:hAnsiTheme="minorHAnsi" w:cstheme="minorHAnsi"/>
          <w:sz w:val="24"/>
          <w:szCs w:val="24"/>
        </w:rPr>
        <w:t>W przypadku niedokonania zwrotu w części z dotacji celowej, zgodnie z ust.</w:t>
      </w:r>
      <w:r w:rsidR="00874378">
        <w:rPr>
          <w:rFonts w:asciiTheme="minorHAnsi" w:hAnsiTheme="minorHAnsi" w:cstheme="minorHAnsi"/>
          <w:sz w:val="24"/>
          <w:szCs w:val="24"/>
        </w:rPr>
        <w:t xml:space="preserve"> 10</w:t>
      </w:r>
      <w:r w:rsidR="00DE0243" w:rsidRPr="00DE0243">
        <w:rPr>
          <w:rFonts w:asciiTheme="minorHAnsi" w:hAnsiTheme="minorHAnsi" w:cstheme="minorHAnsi"/>
          <w:sz w:val="24"/>
          <w:szCs w:val="24"/>
        </w:rPr>
        <w:t>, Instytucja Pośrednicząca wydaje decyzje o zwrocie środków na podstawie art.</w:t>
      </w:r>
      <w:r w:rsidR="00745F87">
        <w:rPr>
          <w:rFonts w:asciiTheme="minorHAnsi" w:hAnsiTheme="minorHAnsi" w:cstheme="minorHAnsi"/>
          <w:sz w:val="24"/>
          <w:szCs w:val="24"/>
        </w:rPr>
        <w:t xml:space="preserve"> </w:t>
      </w:r>
      <w:r w:rsidR="00DE0243" w:rsidRPr="00DE0243">
        <w:rPr>
          <w:rFonts w:asciiTheme="minorHAnsi" w:hAnsiTheme="minorHAnsi" w:cstheme="minorHAnsi"/>
          <w:sz w:val="24"/>
          <w:szCs w:val="24"/>
        </w:rPr>
        <w:t>169 ust. 6 ustawy z dnia 27 sierpnia 2009 r. o finansach publicznych, zwanej dalej „Ufp”.</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3C56241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metodologię 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w:t>
      </w:r>
      <w:r w:rsidR="00AF3907">
        <w:rPr>
          <w:rFonts w:ascii="Calibri" w:hAnsi="Calibri" w:cs="Calibri"/>
          <w:sz w:val="24"/>
        </w:rPr>
        <w:t>B</w:t>
      </w:r>
      <w:r w:rsidR="00DE0243" w:rsidRPr="00DE0243">
        <w:rPr>
          <w:rFonts w:ascii="Calibri" w:hAnsi="Calibri" w:cs="Calibri"/>
          <w:sz w:val="24"/>
        </w:rPr>
        <w:t xml:space="preserve">eneficjenta niewystarczających wyjaśnień, Instytucja Pośrednicząca może zwrócić się o złożenie wyjaśnień do innych niż Beneficjent podmiotów lub osób zaangażowanych w realizację Projektu, w tym uczestników Projektu, grantobiorców,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15C50491"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77777777" w:rsidR="00212F83"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lastRenderedPageBreak/>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ten dotyczy każdej złożonej przez Beneficjenta wersji wniosku o płatność. </w:t>
      </w:r>
    </w:p>
    <w:p w14:paraId="3270D008" w14:textId="316F2F26" w:rsidR="00212F83" w:rsidRPr="00D277F2" w:rsidRDefault="00212F83" w:rsidP="00D277F2">
      <w:pPr>
        <w:numPr>
          <w:ilvl w:val="0"/>
          <w:numId w:val="8"/>
        </w:numPr>
        <w:spacing w:after="120"/>
        <w:rPr>
          <w:rFonts w:asciiTheme="minorHAnsi" w:hAnsiTheme="minorHAnsi" w:cstheme="minorHAnsi"/>
        </w:rPr>
      </w:pPr>
      <w:r>
        <w:rPr>
          <w:rFonts w:asciiTheme="minorHAnsi" w:hAnsiTheme="minorHAnsi" w:cstheme="minorHAnsi"/>
          <w:sz w:val="24"/>
          <w:szCs w:val="24"/>
        </w:rPr>
        <w:t xml:space="preserve">W przypadku </w:t>
      </w:r>
      <w:r w:rsidR="00DE0243">
        <w:rPr>
          <w:rFonts w:asciiTheme="minorHAnsi" w:hAnsiTheme="minorHAnsi" w:cstheme="minorHAnsi"/>
          <w:sz w:val="24"/>
          <w:szCs w:val="24"/>
        </w:rPr>
        <w:t>nieprzedłożenia dokumentów</w:t>
      </w:r>
      <w:r w:rsidR="009D41EF">
        <w:rPr>
          <w:rFonts w:asciiTheme="minorHAnsi" w:hAnsiTheme="minorHAnsi" w:cstheme="minorHAnsi"/>
          <w:sz w:val="24"/>
          <w:szCs w:val="24"/>
        </w:rPr>
        <w:t xml:space="preserve"> lub złożenia dokumentów niekompletnych</w:t>
      </w:r>
      <w:r>
        <w:rPr>
          <w:rFonts w:asciiTheme="minorHAnsi" w:hAnsiTheme="minorHAnsi" w:cstheme="minorHAnsi"/>
          <w:sz w:val="24"/>
          <w:szCs w:val="24"/>
        </w:rPr>
        <w:t xml:space="preserve"> zgodnie z ust.</w:t>
      </w:r>
      <w:r w:rsidR="00AC46F9">
        <w:rPr>
          <w:rFonts w:asciiTheme="minorHAnsi" w:hAnsiTheme="minorHAnsi" w:cstheme="minorHAnsi"/>
          <w:sz w:val="24"/>
          <w:szCs w:val="24"/>
        </w:rPr>
        <w:t xml:space="preserve"> </w:t>
      </w:r>
      <w:r>
        <w:rPr>
          <w:rFonts w:asciiTheme="minorHAnsi" w:hAnsiTheme="minorHAnsi" w:cstheme="minorHAnsi"/>
          <w:sz w:val="24"/>
          <w:szCs w:val="24"/>
        </w:rPr>
        <w:t xml:space="preserve">1 wydatki dotyczące tych dokumentów </w:t>
      </w:r>
      <w:r w:rsidR="009D41EF">
        <w:rPr>
          <w:rFonts w:asciiTheme="minorHAnsi" w:hAnsiTheme="minorHAnsi" w:cstheme="minorHAnsi"/>
          <w:sz w:val="24"/>
          <w:szCs w:val="24"/>
        </w:rPr>
        <w:t>mogą zostać</w:t>
      </w:r>
      <w:r>
        <w:rPr>
          <w:rFonts w:asciiTheme="minorHAnsi" w:hAnsiTheme="minorHAnsi" w:cstheme="minorHAnsi"/>
          <w:sz w:val="24"/>
          <w:szCs w:val="24"/>
        </w:rPr>
        <w:t xml:space="preserve"> uznane za nieprawidłowość.</w:t>
      </w:r>
    </w:p>
    <w:p w14:paraId="031A04D2" w14:textId="79BF24B7" w:rsidR="00D6490E" w:rsidRPr="004D7FF0" w:rsidRDefault="00D6490E" w:rsidP="00D277F2">
      <w:pPr>
        <w:pStyle w:val="Akapitzlist"/>
        <w:numPr>
          <w:ilvl w:val="0"/>
          <w:numId w:val="8"/>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14CCC708"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w:t>
      </w:r>
      <w:r w:rsidRPr="004D7FF0">
        <w:rPr>
          <w:rStyle w:val="Znakiprzypiswdolnych"/>
          <w:rFonts w:asciiTheme="minorHAnsi" w:hAnsiTheme="minorHAnsi" w:cstheme="minorHAnsi"/>
          <w:sz w:val="24"/>
        </w:rPr>
        <w:footnoteReference w:id="41"/>
      </w:r>
      <w:r w:rsidRPr="004D7FF0">
        <w:rPr>
          <w:rFonts w:asciiTheme="minorHAnsi" w:hAnsiTheme="minorHAnsi" w:cstheme="minorHAnsi"/>
          <w:sz w:val="24"/>
        </w:rPr>
        <w:t xml:space="preserve"> i został złożony końcowy wniosek 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6312E3C6"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w związku ze złożonym wnioskiem </w:t>
      </w:r>
      <w:r w:rsidR="001F5FD1">
        <w:rPr>
          <w:rFonts w:asciiTheme="minorHAnsi" w:hAnsiTheme="minorHAnsi" w:cstheme="minorHAnsi"/>
          <w:sz w:val="24"/>
        </w:rPr>
        <w:br/>
      </w:r>
      <w:r w:rsidRPr="004D7FF0">
        <w:rPr>
          <w:rFonts w:asciiTheme="minorHAnsi" w:hAnsiTheme="minorHAnsi" w:cstheme="minorHAnsi"/>
          <w:sz w:val="24"/>
        </w:rPr>
        <w:t>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42B95A41"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Beneficjent zobowiązuje się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w:t>
      </w:r>
      <w:r w:rsidR="00027A8D" w:rsidRPr="00B973BF">
        <w:rPr>
          <w:rFonts w:asciiTheme="minorHAnsi" w:hAnsiTheme="minorHAnsi" w:cstheme="minorHAnsi"/>
          <w:sz w:val="24"/>
          <w:szCs w:val="24"/>
        </w:rPr>
        <w:t xml:space="preserve">realizacji </w:t>
      </w:r>
      <w:r w:rsidRPr="004D7FF0">
        <w:rPr>
          <w:rFonts w:asciiTheme="minorHAnsi" w:hAnsiTheme="minorHAnsi" w:cstheme="minorHAnsi"/>
          <w:sz w:val="24"/>
          <w:szCs w:val="24"/>
        </w:rPr>
        <w:t xml:space="preserve">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2"/>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1E062AF1"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EE297F" w:rsidRPr="004D7FF0">
        <w:rPr>
          <w:rFonts w:asciiTheme="minorHAnsi" w:hAnsiTheme="minorHAnsi" w:cstheme="minorHAnsi"/>
          <w:sz w:val="24"/>
        </w:rPr>
        <w:t>płatniczy</w:t>
      </w:r>
      <w:r w:rsidRPr="004D7FF0">
        <w:rPr>
          <w:rFonts w:asciiTheme="minorHAnsi" w:hAnsiTheme="minorHAnsi" w:cstheme="minorHAnsi"/>
          <w:sz w:val="24"/>
        </w:rPr>
        <w:t xml:space="preserve"> 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3"/>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4D7FF0">
        <w:rPr>
          <w:rFonts w:asciiTheme="minorHAnsi" w:hAnsiTheme="minorHAnsi" w:cstheme="minorHAnsi"/>
          <w:i/>
          <w:iCs/>
          <w:sz w:val="24"/>
        </w:rPr>
        <w:t>oraz wkładu własnego</w:t>
      </w:r>
      <w:r w:rsidRPr="004D7FF0">
        <w:rPr>
          <w:rStyle w:val="Znakiprzypiswdolnych"/>
          <w:rFonts w:asciiTheme="minorHAnsi" w:hAnsiTheme="minorHAnsi" w:cstheme="minorHAnsi"/>
          <w:i/>
          <w:iCs/>
          <w:sz w:val="24"/>
        </w:rPr>
        <w:footnoteReference w:id="44"/>
      </w:r>
      <w:r w:rsidRPr="004D7FF0">
        <w:rPr>
          <w:rFonts w:asciiTheme="minorHAnsi" w:hAnsiTheme="minorHAnsi" w:cstheme="minorHAnsi"/>
          <w:sz w:val="24"/>
        </w:rPr>
        <w:t xml:space="preserve"> 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22CB389B" w14:textId="71408AAC" w:rsidR="00EE6AD7" w:rsidRDefault="00EE6AD7" w:rsidP="00D277F2">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w:t>
      </w:r>
      <w:r w:rsidR="007F5011">
        <w:rPr>
          <w:rFonts w:asciiTheme="minorHAnsi" w:hAnsiTheme="minorHAnsi" w:cstheme="minorHAnsi"/>
        </w:rPr>
        <w:t xml:space="preserve"> </w:t>
      </w:r>
      <w:r w:rsidR="007F5011" w:rsidRPr="007F5011">
        <w:rPr>
          <w:rFonts w:asciiTheme="minorHAnsi" w:hAnsiTheme="minorHAnsi" w:cstheme="minorHAnsi"/>
        </w:rPr>
        <w:t>zgodnie z § 3 ust.</w:t>
      </w:r>
      <w:r w:rsidR="007F5011">
        <w:rPr>
          <w:rFonts w:asciiTheme="minorHAnsi" w:hAnsiTheme="minorHAnsi" w:cstheme="minorHAnsi"/>
        </w:rPr>
        <w:t xml:space="preserve"> 13</w:t>
      </w:r>
      <w:r w:rsidRPr="004D7FF0">
        <w:rPr>
          <w:rFonts w:asciiTheme="minorHAnsi" w:hAnsiTheme="minorHAnsi" w:cstheme="minorHAnsi"/>
        </w:rPr>
        <w:t xml:space="preserve">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Pr="000C00BD">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5B353565" w14:textId="77777777" w:rsidR="008A6A25" w:rsidRPr="004D7FF0" w:rsidRDefault="008A6A25" w:rsidP="004D7FF0">
      <w:pPr>
        <w:spacing w:after="120"/>
        <w:rPr>
          <w:rFonts w:asciiTheme="minorHAnsi" w:hAnsiTheme="minorHAnsi" w:cstheme="minorHAnsi"/>
          <w:b/>
          <w:bCs/>
          <w:sz w:val="24"/>
          <w:szCs w:val="24"/>
        </w:rPr>
      </w:pP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158FE50B"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zakresie wydatków niekwalifikowalnych. </w:t>
      </w:r>
    </w:p>
    <w:p w14:paraId="3D1730E1" w14:textId="0859731D"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642C29DC"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3FBD9327"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0E0D9D27"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385155B0" w14:textId="3B9718BA" w:rsidR="00CF1666"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28BFD7A9" w14:textId="77777777" w:rsidR="001C33BE" w:rsidRPr="004D7FF0" w:rsidRDefault="001C33BE" w:rsidP="004D7FF0">
      <w:pPr>
        <w:spacing w:after="120"/>
        <w:rPr>
          <w:rFonts w:asciiTheme="minorHAnsi" w:hAnsiTheme="minorHAnsi" w:cstheme="minorHAnsi"/>
          <w:b/>
          <w:sz w:val="24"/>
          <w:szCs w:val="24"/>
        </w:rPr>
      </w:pPr>
    </w:p>
    <w:p w14:paraId="178816F4" w14:textId="38047CCD" w:rsidR="00023B7A" w:rsidRPr="004D7FF0" w:rsidRDefault="00023B7A"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4643C1B6"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DC1822">
        <w:rPr>
          <w:rFonts w:asciiTheme="minorHAnsi" w:hAnsiTheme="minorHAnsi" w:cstheme="minorHAnsi"/>
          <w:sz w:val="24"/>
          <w:szCs w:val="24"/>
        </w:rPr>
        <w:t>5</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DC1822">
        <w:rPr>
          <w:rFonts w:asciiTheme="minorHAnsi" w:hAnsiTheme="minorHAnsi" w:cstheme="minorHAnsi"/>
          <w:sz w:val="24"/>
          <w:szCs w:val="24"/>
        </w:rPr>
        <w:t>5</w:t>
      </w:r>
      <w:r w:rsidRPr="004D7FF0">
        <w:rPr>
          <w:rFonts w:asciiTheme="minorHAnsi" w:hAnsiTheme="minorHAnsi" w:cstheme="minorHAnsi"/>
          <w:sz w:val="24"/>
          <w:szCs w:val="24"/>
        </w:rPr>
        <w:t xml:space="preserve"> pkt 1</w:t>
      </w:r>
      <w:r w:rsidR="00EA119B" w:rsidRPr="004D7FF0">
        <w:rPr>
          <w:rFonts w:asciiTheme="minorHAnsi" w:hAnsiTheme="minorHAnsi" w:cstheme="minorHAnsi"/>
          <w:sz w:val="24"/>
          <w:szCs w:val="24"/>
        </w:rPr>
        <w:t xml:space="preserve"> oraz wartość wkładu własnego, o którym mowa w § 2 ust. </w:t>
      </w:r>
      <w:r w:rsidR="00DC1822">
        <w:rPr>
          <w:rFonts w:asciiTheme="minorHAnsi" w:hAnsiTheme="minorHAnsi" w:cstheme="minorHAnsi"/>
          <w:sz w:val="24"/>
          <w:szCs w:val="24"/>
        </w:rPr>
        <w:t>5</w:t>
      </w:r>
      <w:r w:rsidR="00EA119B" w:rsidRPr="004D7FF0">
        <w:rPr>
          <w:rFonts w:asciiTheme="minorHAnsi" w:hAnsiTheme="minorHAnsi" w:cstheme="minorHAnsi"/>
          <w:sz w:val="24"/>
          <w:szCs w:val="24"/>
        </w:rPr>
        <w:t xml:space="preserve"> pkt 2</w:t>
      </w:r>
      <w:r w:rsidRPr="004D7FF0">
        <w:rPr>
          <w:rFonts w:asciiTheme="minorHAnsi" w:hAnsiTheme="minorHAnsi" w:cstheme="minorHAnsi"/>
          <w:sz w:val="24"/>
          <w:szCs w:val="24"/>
        </w:rPr>
        <w:t xml:space="preserve">, w części w jakiej </w:t>
      </w:r>
      <w:r w:rsidRPr="004D7FF0">
        <w:rPr>
          <w:rFonts w:asciiTheme="minorHAnsi" w:hAnsiTheme="minorHAnsi" w:cstheme="minorHAnsi"/>
          <w:sz w:val="24"/>
          <w:szCs w:val="24"/>
        </w:rPr>
        <w:lastRenderedPageBreak/>
        <w:t>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0F4A9B29" w14:textId="77777777" w:rsidR="004F5D8B" w:rsidRDefault="004F5D8B" w:rsidP="00BE5448">
      <w:pPr>
        <w:keepNext/>
        <w:spacing w:after="120"/>
        <w:rPr>
          <w:rFonts w:asciiTheme="minorHAnsi" w:hAnsiTheme="minorHAnsi" w:cstheme="minorHAnsi"/>
          <w:b/>
          <w:sz w:val="24"/>
          <w:szCs w:val="24"/>
        </w:rPr>
      </w:pPr>
    </w:p>
    <w:p w14:paraId="585FF305" w14:textId="2A5B6551"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B739C0">
      <w:pPr>
        <w:keepNext/>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B739C0">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B739C0">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z naruszeniem procedur, o których mowa w art. 184 Ufp,</w:t>
      </w:r>
    </w:p>
    <w:p w14:paraId="2518C3C2" w14:textId="77777777" w:rsidR="00CF1666" w:rsidRPr="004D7FF0" w:rsidRDefault="00CF1666" w:rsidP="00B739C0">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3AC48034"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w:t>
      </w:r>
      <w:r w:rsidR="00650D15">
        <w:rPr>
          <w:rFonts w:asciiTheme="minorHAnsi" w:hAnsiTheme="minorHAnsi" w:cstheme="minorHAnsi"/>
          <w:sz w:val="24"/>
          <w:szCs w:val="24"/>
        </w:rPr>
        <w:t xml:space="preserve">dnia </w:t>
      </w:r>
      <w:r w:rsidR="00A32478">
        <w:rPr>
          <w:rFonts w:asciiTheme="minorHAnsi" w:hAnsiTheme="minorHAnsi" w:cstheme="minorHAnsi"/>
          <w:sz w:val="24"/>
          <w:szCs w:val="24"/>
        </w:rPr>
        <w:t xml:space="preserve">wypłaty </w:t>
      </w:r>
      <w:r w:rsidR="00110EB2">
        <w:rPr>
          <w:rFonts w:asciiTheme="minorHAnsi" w:hAnsiTheme="minorHAnsi" w:cstheme="minorHAnsi"/>
          <w:sz w:val="24"/>
          <w:szCs w:val="24"/>
        </w:rPr>
        <w:t>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43C2D0CA" w:rsidR="00CF1666"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w terminie 14 dni kalendarzowych od dnia 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tym wezwaniu. </w:t>
      </w:r>
    </w:p>
    <w:p w14:paraId="5892D463" w14:textId="4DCA50B5" w:rsidR="00212F83" w:rsidRPr="004D7FF0" w:rsidRDefault="00212F83" w:rsidP="00B739C0">
      <w:pPr>
        <w:numPr>
          <w:ilvl w:val="0"/>
          <w:numId w:val="33"/>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51A1346F" w:rsidR="00DA3CBC" w:rsidRPr="004D7FF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w:t>
      </w:r>
      <w:r w:rsidR="00C60357">
        <w:rPr>
          <w:rFonts w:asciiTheme="minorHAnsi" w:hAnsiTheme="minorHAnsi" w:cstheme="minorHAnsi"/>
          <w:sz w:val="24"/>
          <w:szCs w:val="24"/>
        </w:rPr>
        <w:t xml:space="preserve">wszelkich </w:t>
      </w:r>
      <w:r w:rsidRPr="004D7FF0">
        <w:rPr>
          <w:rFonts w:asciiTheme="minorHAnsi" w:hAnsiTheme="minorHAnsi" w:cstheme="minorHAnsi"/>
          <w:sz w:val="24"/>
          <w:szCs w:val="24"/>
        </w:rPr>
        <w:t xml:space="preserve">zwracanych środków, </w:t>
      </w:r>
      <w:r w:rsidR="00DA3CBC" w:rsidRPr="004D7FF0">
        <w:rPr>
          <w:rFonts w:asciiTheme="minorHAnsi" w:hAnsiTheme="minorHAnsi" w:cstheme="minorHAnsi"/>
          <w:sz w:val="24"/>
          <w:szCs w:val="24"/>
        </w:rPr>
        <w:t>poprzez wskazanie:</w:t>
      </w:r>
    </w:p>
    <w:p w14:paraId="25288208" w14:textId="3B5B0C7A" w:rsidR="00DA3CBC" w:rsidRPr="004D7FF0"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numeru Projektu,</w:t>
      </w:r>
    </w:p>
    <w:p w14:paraId="0E7B9AD8" w14:textId="13585C52" w:rsidR="00DA3CBC" w:rsidRPr="004D7FF0"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4D7FF0"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tytułu zwrotu (a w przypadku dokonania zwrotu środków na podstawie decyzji, o</w:t>
      </w:r>
      <w:r w:rsidR="00446C3D">
        <w:rPr>
          <w:rFonts w:asciiTheme="minorHAnsi" w:hAnsiTheme="minorHAnsi" w:cstheme="minorHAnsi"/>
        </w:rPr>
        <w:t> </w:t>
      </w:r>
      <w:r w:rsidRPr="004D7FF0">
        <w:rPr>
          <w:rFonts w:asciiTheme="minorHAnsi" w:hAnsiTheme="minorHAnsi" w:cstheme="minorHAnsi"/>
        </w:rPr>
        <w:t>której mowa w art. 207 ustawy o finansach, także numeru decyzji),</w:t>
      </w:r>
    </w:p>
    <w:p w14:paraId="01A81301" w14:textId="3290E8E1" w:rsidR="00DA3CBC" w:rsidRPr="004D7FF0" w:rsidRDefault="00FF05B3" w:rsidP="00B739C0">
      <w:pPr>
        <w:pStyle w:val="Akapitzlist"/>
        <w:numPr>
          <w:ilvl w:val="1"/>
          <w:numId w:val="33"/>
        </w:numPr>
        <w:tabs>
          <w:tab w:val="left" w:pos="357"/>
        </w:tabs>
        <w:spacing w:after="120" w:line="276" w:lineRule="auto"/>
        <w:ind w:left="641" w:hanging="284"/>
        <w:rPr>
          <w:rFonts w:asciiTheme="minorHAnsi" w:hAnsiTheme="minorHAnsi" w:cstheme="minorHAnsi"/>
        </w:rPr>
      </w:pPr>
      <w:r>
        <w:rPr>
          <w:rFonts w:asciiTheme="minorHAnsi" w:hAnsiTheme="minorHAnsi" w:cstheme="minorHAnsi"/>
        </w:rPr>
        <w:t>daty otrzymania transzy dofinansowania</w:t>
      </w:r>
      <w:r w:rsidR="00DA3CBC" w:rsidRPr="004D7FF0">
        <w:rPr>
          <w:rFonts w:asciiTheme="minorHAnsi" w:hAnsiTheme="minorHAnsi" w:cstheme="minorHAnsi"/>
        </w:rPr>
        <w:t>, któr</w:t>
      </w:r>
      <w:r>
        <w:rPr>
          <w:rFonts w:asciiTheme="minorHAnsi" w:hAnsiTheme="minorHAnsi" w:cstheme="minorHAnsi"/>
        </w:rPr>
        <w:t>ej</w:t>
      </w:r>
      <w:r w:rsidR="00DA3CBC" w:rsidRPr="004D7FF0">
        <w:rPr>
          <w:rFonts w:asciiTheme="minorHAnsi" w:hAnsiTheme="minorHAnsi" w:cstheme="minorHAnsi"/>
        </w:rPr>
        <w:t xml:space="preserve"> dotyczy zwrot,</w:t>
      </w:r>
    </w:p>
    <w:p w14:paraId="32494B35" w14:textId="4C442744" w:rsidR="00CF1666"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klasyfikacji budżetowej</w:t>
      </w:r>
      <w:r w:rsidR="006803C2">
        <w:rPr>
          <w:rFonts w:asciiTheme="minorHAnsi" w:hAnsiTheme="minorHAnsi" w:cstheme="minorHAnsi"/>
        </w:rPr>
        <w:t xml:space="preserve"> </w:t>
      </w:r>
      <w:r w:rsidR="006803C2" w:rsidRPr="00004456">
        <w:rPr>
          <w:rFonts w:asciiTheme="minorHAnsi" w:hAnsiTheme="minorHAnsi" w:cstheme="minorHAnsi"/>
        </w:rPr>
        <w:t>(podstawa zakwalifikowania zwrotu do odpowiedniego paragrafu klasyfikacji budżetowej będzie ustalenie jego rodzaju oraz podstawy prawnej</w:t>
      </w:r>
      <w:r w:rsidR="006803C2">
        <w:rPr>
          <w:rFonts w:asciiTheme="minorHAnsi" w:hAnsiTheme="minorHAnsi" w:cstheme="minorHAnsi"/>
        </w:rPr>
        <w:t>)</w:t>
      </w:r>
      <w:r w:rsidRPr="004D7FF0">
        <w:rPr>
          <w:rFonts w:asciiTheme="minorHAnsi" w:hAnsiTheme="minorHAnsi" w:cstheme="minorHAnsi"/>
        </w:rPr>
        <w:t>.</w:t>
      </w:r>
    </w:p>
    <w:p w14:paraId="081DF824" w14:textId="77777777" w:rsidR="00386CE2" w:rsidRPr="00386CE2" w:rsidRDefault="00386CE2" w:rsidP="00D63B7C">
      <w:pPr>
        <w:pStyle w:val="Akapitzlist"/>
        <w:tabs>
          <w:tab w:val="left" w:pos="357"/>
        </w:tabs>
        <w:spacing w:before="120" w:line="269" w:lineRule="auto"/>
        <w:ind w:left="360"/>
        <w:rPr>
          <w:rFonts w:asciiTheme="minorHAnsi" w:hAnsiTheme="minorHAnsi" w:cstheme="minorHAnsi"/>
        </w:rPr>
      </w:pPr>
      <w:r w:rsidRPr="00386CE2">
        <w:rPr>
          <w:rFonts w:asciiTheme="minorHAnsi" w:hAnsiTheme="minorHAnsi" w:cstheme="minorHAnsi"/>
        </w:rPr>
        <w:lastRenderedPageBreak/>
        <w:t>Beneficjent ma obowiązek przekazać wszystkie niezbędne informacje dotyczące zwracanych środków w formie pisemnej do Instytucji Pośredniczącej.</w:t>
      </w:r>
    </w:p>
    <w:p w14:paraId="0BB1A072" w14:textId="77777777" w:rsidR="00386CE2" w:rsidRPr="004D7FF0" w:rsidRDefault="00386CE2" w:rsidP="00D63B7C">
      <w:pPr>
        <w:pStyle w:val="Akapitzlist"/>
        <w:tabs>
          <w:tab w:val="left" w:pos="357"/>
        </w:tabs>
        <w:spacing w:after="120" w:line="276" w:lineRule="auto"/>
        <w:ind w:left="641"/>
        <w:rPr>
          <w:rFonts w:asciiTheme="minorHAnsi" w:hAnsiTheme="minorHAnsi" w:cstheme="minorHAnsi"/>
        </w:rPr>
      </w:pPr>
    </w:p>
    <w:p w14:paraId="40D6F424" w14:textId="3D15E960" w:rsidR="00CF1666" w:rsidRPr="009B733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po przeprowadzeniu postępowania określonego przepisami ustawy z dnia 14 czerwca 1960 r. Kodeks postępowania administracyjnego wydaje decyzję</w:t>
      </w:r>
      <w:r w:rsidRPr="0062453B">
        <w:rPr>
          <w:rFonts w:asciiTheme="minorHAnsi" w:hAnsiTheme="minorHAnsi" w:cstheme="minorHAnsi"/>
          <w:sz w:val="24"/>
          <w:szCs w:val="24"/>
        </w:rPr>
        <w:t xml:space="preserve">, o której mowa w art. 207 ust. 9 Ufp.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A6FFFC1" w14:textId="5BD4F607" w:rsidR="00CF1666" w:rsidRPr="004D7FF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Beneficjent zostaje wykluczony z możliwości otrzymania środków zgodnie z art. 207 ust. 4 pkt 3 Ufp, z zastrzeżeniem art. 207 ust. 7 Ufp.</w:t>
      </w:r>
    </w:p>
    <w:p w14:paraId="7C3F0EE5" w14:textId="51F83DF3" w:rsidR="00EC15AD" w:rsidRPr="004D7FF0" w:rsidRDefault="00EC15AD" w:rsidP="00B739C0">
      <w:pPr>
        <w:pStyle w:val="Akapitzlist"/>
        <w:numPr>
          <w:ilvl w:val="0"/>
          <w:numId w:val="33"/>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4D7FF0">
        <w:rPr>
          <w:rFonts w:ascii="Calibri" w:eastAsia="Calibri" w:hAnsi="Calibri" w:cs="Calibri"/>
          <w:i/>
        </w:rPr>
        <w:t>…..[</w:t>
      </w:r>
      <w:r w:rsidRPr="004D7FF0">
        <w:rPr>
          <w:rFonts w:asciiTheme="minorHAnsi" w:eastAsia="Calibri" w:hAnsiTheme="minorHAnsi" w:cstheme="minorHAnsi"/>
          <w:i/>
        </w:rPr>
        <w:t>należy wskazać nr rachunku bankowego]</w:t>
      </w:r>
      <w:r w:rsidRPr="004D7FF0">
        <w:rPr>
          <w:rFonts w:asciiTheme="minorHAnsi" w:eastAsia="Calibri" w:hAnsiTheme="minorHAnsi" w:cstheme="minorHAnsi"/>
        </w:rPr>
        <w:t xml:space="preserve">. </w:t>
      </w:r>
    </w:p>
    <w:p w14:paraId="311BFA6E" w14:textId="77777777" w:rsidR="00EC15AD" w:rsidRPr="004D7FF0" w:rsidRDefault="00EC15AD" w:rsidP="004D7FF0">
      <w:pPr>
        <w:tabs>
          <w:tab w:val="left" w:pos="357"/>
        </w:tabs>
        <w:spacing w:after="120"/>
        <w:ind w:left="360"/>
        <w:rPr>
          <w:rFonts w:asciiTheme="minorHAnsi" w:hAnsiTheme="minorHAnsi" w:cstheme="minorHAnsi"/>
          <w:sz w:val="24"/>
          <w:szCs w:val="24"/>
        </w:rPr>
      </w:pP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5"/>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B739C0">
      <w:pPr>
        <w:numPr>
          <w:ilvl w:val="0"/>
          <w:numId w:val="30"/>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Zabezpieczeniem prawidłowej realizacji umowy jest </w:t>
      </w:r>
      <w:r w:rsidRPr="004D7FF0">
        <w:rPr>
          <w:rFonts w:asciiTheme="minorHAnsi" w:hAnsiTheme="minorHAnsi" w:cstheme="minorHAnsi"/>
          <w:i/>
          <w:sz w:val="24"/>
          <w:szCs w:val="24"/>
        </w:rPr>
        <w:t>składany przez Beneficjenta, nie później niż w terminie ……</w:t>
      </w:r>
      <w:r w:rsidRPr="004D7FF0">
        <w:rPr>
          <w:rStyle w:val="Znakiprzypiswdolnych"/>
          <w:rFonts w:asciiTheme="minorHAnsi" w:hAnsiTheme="minorHAnsi" w:cstheme="minorHAnsi"/>
          <w:i/>
          <w:sz w:val="24"/>
          <w:szCs w:val="24"/>
        </w:rPr>
        <w:footnoteReference w:id="46"/>
      </w:r>
      <w:r w:rsidRPr="004D7FF0">
        <w:rPr>
          <w:rFonts w:asciiTheme="minorHAnsi" w:hAnsiTheme="minorHAnsi" w:cstheme="minorHAnsi"/>
          <w:i/>
          <w:sz w:val="24"/>
          <w:szCs w:val="24"/>
        </w:rPr>
        <w:t xml:space="preserve"> weksel in blanco wraz z </w:t>
      </w:r>
      <w:r w:rsidR="00BA45C5" w:rsidRPr="004D7FF0">
        <w:rPr>
          <w:rFonts w:asciiTheme="minorHAnsi" w:hAnsiTheme="minorHAnsi" w:cstheme="minorHAnsi"/>
          <w:i/>
          <w:sz w:val="24"/>
          <w:szCs w:val="24"/>
        </w:rPr>
        <w:t xml:space="preserve">podpisaną </w:t>
      </w:r>
      <w:r w:rsidR="00580F46" w:rsidRPr="00761BB9">
        <w:rPr>
          <w:rFonts w:asciiTheme="minorHAnsi" w:hAnsiTheme="minorHAnsi" w:cstheme="minorHAnsi"/>
          <w:i/>
          <w:sz w:val="24"/>
          <w:szCs w:val="24"/>
        </w:rPr>
        <w:t xml:space="preserve">deklaracją </w:t>
      </w:r>
      <w:r w:rsidR="00BA45C5" w:rsidRPr="00761BB9">
        <w:rPr>
          <w:rFonts w:asciiTheme="minorHAnsi" w:hAnsiTheme="minorHAnsi" w:cstheme="minorHAnsi"/>
          <w:i/>
          <w:sz w:val="24"/>
          <w:szCs w:val="24"/>
        </w:rPr>
        <w:t>wekslową</w:t>
      </w:r>
      <w:r w:rsidRPr="004D7FF0">
        <w:rPr>
          <w:rStyle w:val="Znakiprzypiswdolnych"/>
          <w:rFonts w:asciiTheme="minorHAnsi" w:hAnsiTheme="minorHAnsi" w:cstheme="minorHAnsi"/>
          <w:i/>
          <w:sz w:val="24"/>
          <w:szCs w:val="24"/>
        </w:rPr>
        <w:footnoteReference w:id="47"/>
      </w:r>
      <w:r w:rsidRPr="004D7FF0">
        <w:rPr>
          <w:rFonts w:asciiTheme="minorHAnsi" w:hAnsiTheme="minorHAnsi" w:cstheme="minorHAnsi"/>
          <w:i/>
          <w:sz w:val="24"/>
          <w:szCs w:val="24"/>
        </w:rPr>
        <w:t>.</w:t>
      </w:r>
    </w:p>
    <w:p w14:paraId="44D75851" w14:textId="77777777" w:rsidR="00CF1666" w:rsidRPr="004D7FF0" w:rsidRDefault="00CF1666" w:rsidP="00B739C0">
      <w:pPr>
        <w:numPr>
          <w:ilvl w:val="0"/>
          <w:numId w:val="30"/>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Zwrot dokumentu stanowiącego zabezpieczenie umowy następuje na wniosek Beneficjenta po ostatecznym rozliczeniu umowy, tj. po zatwierdzeniu końcowego </w:t>
      </w:r>
      <w:r w:rsidRPr="004D7FF0">
        <w:rPr>
          <w:rFonts w:asciiTheme="minorHAnsi" w:hAnsiTheme="minorHAnsi" w:cstheme="minorHAnsi"/>
          <w:sz w:val="24"/>
          <w:szCs w:val="24"/>
        </w:rPr>
        <w:lastRenderedPageBreak/>
        <w:t xml:space="preserve">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4D7FF0" w:rsidRDefault="00CF1666" w:rsidP="00B739C0">
      <w:pPr>
        <w:numPr>
          <w:ilvl w:val="0"/>
          <w:numId w:val="30"/>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zwrocie środków na podstawie Ufp lub postępowania sądowo-administracyjnego 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zakończeniu postępowania i, jeśli takie było jego ustalenie, odzyskaniu środków.</w:t>
      </w:r>
    </w:p>
    <w:p w14:paraId="587A723F" w14:textId="21B2F4A8" w:rsidR="00CF1666" w:rsidRPr="00650D15" w:rsidRDefault="00CF1666" w:rsidP="004C0B09">
      <w:pPr>
        <w:numPr>
          <w:ilvl w:val="0"/>
          <w:numId w:val="30"/>
        </w:numPr>
        <w:spacing w:after="120"/>
        <w:rPr>
          <w:rFonts w:asciiTheme="minorHAnsi" w:hAnsiTheme="minorHAnsi" w:cstheme="minorHAnsi"/>
        </w:rPr>
      </w:pPr>
      <w:r w:rsidRPr="004D7FF0">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4D7FF0">
        <w:rPr>
          <w:rFonts w:asciiTheme="minorHAnsi" w:hAnsiTheme="minorHAnsi" w:cstheme="minorHAnsi"/>
          <w:sz w:val="24"/>
          <w:szCs w:val="24"/>
        </w:rPr>
        <w:t xml:space="preserve"> </w:t>
      </w:r>
      <w:r w:rsidR="004C0B09" w:rsidRPr="00650D15">
        <w:rPr>
          <w:rFonts w:asciiTheme="minorHAnsi" w:hAnsiTheme="minorHAnsi" w:cstheme="minorHAnsi"/>
          <w:sz w:val="24"/>
          <w:szCs w:val="24"/>
        </w:rPr>
        <w:t xml:space="preserve">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w:t>
      </w:r>
      <w:r w:rsidR="004C0B09">
        <w:rPr>
          <w:rFonts w:asciiTheme="minorHAnsi" w:hAnsiTheme="minorHAnsi" w:cstheme="minorHAnsi"/>
          <w:sz w:val="24"/>
          <w:szCs w:val="24"/>
        </w:rPr>
        <w:t xml:space="preserve">inną formę wskazaną w </w:t>
      </w:r>
      <w:r w:rsidR="004C0B09" w:rsidRPr="004C0B09">
        <w:rPr>
          <w:rFonts w:asciiTheme="minorHAnsi" w:hAnsiTheme="minorHAnsi" w:cstheme="minorHAnsi"/>
          <w:sz w:val="24"/>
          <w:szCs w:val="24"/>
        </w:rPr>
        <w:t>§ 5 ust. 3 ww. rozporządzenia</w:t>
      </w:r>
      <w:r w:rsidR="004C0B09" w:rsidRPr="00650D15">
        <w:rPr>
          <w:rFonts w:asciiTheme="minorHAnsi" w:hAnsiTheme="minorHAnsi" w:cstheme="minorHAnsi"/>
          <w:sz w:val="24"/>
          <w:szCs w:val="24"/>
        </w:rPr>
        <w:t>.</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462EBB3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r w:rsidR="00244ED6" w:rsidRPr="00244ED6">
        <w:rPr>
          <w:rFonts w:asciiTheme="minorHAnsi" w:hAnsiTheme="minorHAnsi" w:cstheme="minorHAnsi"/>
          <w:b/>
          <w:sz w:val="24"/>
          <w:szCs w:val="24"/>
        </w:rPr>
        <w:t xml:space="preserve"> </w:t>
      </w:r>
      <w:r w:rsidR="00244ED6" w:rsidRPr="001140B8">
        <w:rPr>
          <w:rFonts w:asciiTheme="minorHAnsi" w:hAnsiTheme="minorHAnsi" w:cstheme="minorHAnsi"/>
          <w:b/>
          <w:sz w:val="24"/>
          <w:szCs w:val="24"/>
        </w:rPr>
        <w:t>oraz SM EFS+</w:t>
      </w:r>
    </w:p>
    <w:p w14:paraId="2DDD27DB" w14:textId="3990EF9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37B5C59" w14:textId="772DE3F5" w:rsidR="00244ED6" w:rsidRPr="001140B8" w:rsidRDefault="00244ED6" w:rsidP="00244ED6">
      <w:pPr>
        <w:keepNext/>
        <w:numPr>
          <w:ilvl w:val="0"/>
          <w:numId w:val="9"/>
        </w:numPr>
        <w:tabs>
          <w:tab w:val="clear" w:pos="708"/>
          <w:tab w:val="num" w:pos="426"/>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zobowiązuje się do wykorzystywania CST2021 w procesie rozliczania Projektu</w:t>
      </w:r>
      <w:r w:rsidR="00C8019A">
        <w:rPr>
          <w:rFonts w:asciiTheme="minorHAnsi" w:hAnsiTheme="minorHAnsi" w:cstheme="minorHAnsi"/>
          <w:sz w:val="24"/>
          <w:szCs w:val="24"/>
        </w:rPr>
        <w:t xml:space="preserve">, kontroli </w:t>
      </w:r>
      <w:r w:rsidRPr="001140B8">
        <w:rPr>
          <w:rFonts w:asciiTheme="minorHAnsi" w:hAnsiTheme="minorHAnsi" w:cstheme="minorHAnsi"/>
          <w:sz w:val="24"/>
          <w:szCs w:val="24"/>
        </w:rPr>
        <w:t xml:space="preserve"> oraz komunikowania się z Instytucją Pośredniczącą. Wykorzystanie CST2021 obejmuje co najmniej przesyłanie:</w:t>
      </w:r>
    </w:p>
    <w:p w14:paraId="7E9282FE"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wniosków o płatność;</w:t>
      </w:r>
    </w:p>
    <w:p w14:paraId="55B8411C"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dokumentów potwierdzających kwalifikowalność wydatków ponoszonych w ramach Projektu i wykazywanych we wnioskach o płatność;</w:t>
      </w:r>
    </w:p>
    <w:p w14:paraId="18A6AC4F"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harmonogramu płatności;</w:t>
      </w:r>
    </w:p>
    <w:p w14:paraId="4D2D2412" w14:textId="1922CB54"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 xml:space="preserve">informacji o zamówieniach publicznych w rozumieniu art. 2 </w:t>
      </w:r>
      <w:r w:rsidR="00C8019A">
        <w:rPr>
          <w:rFonts w:asciiTheme="minorHAnsi" w:hAnsiTheme="minorHAnsi" w:cstheme="minorHAnsi"/>
          <w:sz w:val="24"/>
          <w:szCs w:val="24"/>
        </w:rPr>
        <w:t xml:space="preserve">oraz art. 3 </w:t>
      </w:r>
      <w:r w:rsidRPr="001140B8">
        <w:rPr>
          <w:rFonts w:asciiTheme="minorHAnsi" w:hAnsiTheme="minorHAnsi" w:cstheme="minorHAnsi"/>
          <w:sz w:val="24"/>
          <w:szCs w:val="24"/>
        </w:rPr>
        <w:t>ustawy Pzp;</w:t>
      </w:r>
    </w:p>
    <w:p w14:paraId="57CDAA6B"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innych dokumentów związanych z realizacją Projektu, w tym niezbędnych do przeprowadzenia kontroli Projektu oraz wymiany dokumentacji pokontrolnej.</w:t>
      </w:r>
    </w:p>
    <w:p w14:paraId="080FA996" w14:textId="77777777" w:rsidR="00244ED6" w:rsidRPr="001140B8" w:rsidRDefault="00244ED6" w:rsidP="00244ED6">
      <w:pPr>
        <w:tabs>
          <w:tab w:val="left" w:pos="717"/>
        </w:tabs>
        <w:spacing w:after="120"/>
        <w:ind w:left="357"/>
        <w:rPr>
          <w:rFonts w:asciiTheme="minorHAnsi" w:hAnsiTheme="minorHAnsi" w:cstheme="minorHAnsi"/>
          <w:sz w:val="24"/>
          <w:szCs w:val="24"/>
        </w:rPr>
      </w:pPr>
      <w:r w:rsidRPr="001140B8">
        <w:rPr>
          <w:rFonts w:asciiTheme="minorHAnsi" w:hAnsiTheme="minorHAnsi" w:cstheme="minorHAnsi"/>
          <w:sz w:val="24"/>
          <w:szCs w:val="24"/>
        </w:rPr>
        <w:t>W systemie SM EFS+ Beneficjent jest zobowiązany do przesłania danych uczestników Projektu i podmiotów otrzymujących wsparcie.</w:t>
      </w:r>
    </w:p>
    <w:p w14:paraId="5BE98362" w14:textId="62526C7D" w:rsidR="00244ED6" w:rsidRPr="001140B8" w:rsidRDefault="00244ED6" w:rsidP="00244ED6">
      <w:pPr>
        <w:tabs>
          <w:tab w:val="left" w:pos="717"/>
        </w:tabs>
        <w:spacing w:after="120"/>
        <w:ind w:left="357"/>
        <w:rPr>
          <w:rFonts w:asciiTheme="minorHAnsi" w:hAnsiTheme="minorHAnsi" w:cstheme="minorHAnsi"/>
          <w:sz w:val="24"/>
          <w:szCs w:val="24"/>
        </w:rPr>
      </w:pPr>
      <w:r w:rsidRPr="001140B8">
        <w:rPr>
          <w:rFonts w:asciiTheme="minorHAnsi" w:hAnsiTheme="minorHAnsi" w:cstheme="minorHAnsi"/>
          <w:sz w:val="24"/>
          <w:szCs w:val="24"/>
        </w:rPr>
        <w:t>Przekazanie drogą elektroniczną dokumentów, o których mowa w pkt 2), 4), 5)</w:t>
      </w:r>
      <w:r w:rsidR="009939F4">
        <w:rPr>
          <w:rFonts w:asciiTheme="minorHAnsi" w:hAnsiTheme="minorHAnsi" w:cstheme="minorHAnsi"/>
          <w:sz w:val="24"/>
          <w:szCs w:val="24"/>
        </w:rPr>
        <w:t xml:space="preserve"> </w:t>
      </w:r>
      <w:r w:rsidRPr="001140B8">
        <w:rPr>
          <w:rFonts w:asciiTheme="minorHAnsi" w:hAnsiTheme="minorHAnsi" w:cstheme="minorHAnsi"/>
          <w:sz w:val="24"/>
          <w:szCs w:val="24"/>
        </w:rPr>
        <w:t>oraz</w:t>
      </w:r>
      <w:r w:rsidR="00254C78">
        <w:rPr>
          <w:rFonts w:asciiTheme="minorHAnsi" w:hAnsiTheme="minorHAnsi" w:cstheme="minorHAnsi"/>
          <w:sz w:val="24"/>
          <w:szCs w:val="24"/>
        </w:rPr>
        <w:t xml:space="preserve"> </w:t>
      </w:r>
      <w:r w:rsidR="00254C78">
        <w:rPr>
          <w:rFonts w:asciiTheme="minorHAnsi" w:hAnsiTheme="minorHAnsi" w:cstheme="minorHAnsi"/>
          <w:sz w:val="24"/>
          <w:szCs w:val="24"/>
        </w:rPr>
        <w:br/>
      </w:r>
      <w:r w:rsidRPr="001140B8">
        <w:rPr>
          <w:rFonts w:asciiTheme="minorHAnsi" w:hAnsiTheme="minorHAnsi" w:cstheme="minorHAnsi"/>
          <w:sz w:val="24"/>
          <w:szCs w:val="24"/>
        </w:rPr>
        <w:t>w</w:t>
      </w:r>
      <w:r w:rsidR="00254C78">
        <w:rPr>
          <w:rFonts w:asciiTheme="minorHAnsi" w:hAnsiTheme="minorHAnsi" w:cstheme="minorHAnsi"/>
          <w:sz w:val="24"/>
          <w:szCs w:val="24"/>
        </w:rPr>
        <w:t xml:space="preserve"> </w:t>
      </w:r>
      <w:r w:rsidRPr="001140B8">
        <w:rPr>
          <w:rFonts w:asciiTheme="minorHAnsi" w:hAnsiTheme="minorHAnsi" w:cstheme="minorHAnsi"/>
          <w:sz w:val="24"/>
          <w:szCs w:val="24"/>
        </w:rPr>
        <w:t xml:space="preserve">systemie SM EFS+, nie zdejmuje z Beneficjenta </w:t>
      </w:r>
      <w:r w:rsidRPr="001140B8">
        <w:rPr>
          <w:rFonts w:asciiTheme="minorHAnsi" w:hAnsiTheme="minorHAnsi" w:cstheme="minorHAnsi"/>
          <w:i/>
          <w:sz w:val="24"/>
          <w:szCs w:val="24"/>
        </w:rPr>
        <w:t>i Partnerów</w:t>
      </w:r>
      <w:r>
        <w:rPr>
          <w:rStyle w:val="Odwoanieprzypisudolnego"/>
          <w:rFonts w:asciiTheme="minorHAnsi" w:hAnsiTheme="minorHAnsi" w:cstheme="minorHAnsi"/>
          <w:i/>
          <w:sz w:val="24"/>
          <w:szCs w:val="24"/>
        </w:rPr>
        <w:footnoteReference w:id="48"/>
      </w:r>
      <w:r w:rsidRPr="001140B8">
        <w:rPr>
          <w:rFonts w:asciiTheme="minorHAnsi" w:hAnsiTheme="minorHAnsi" w:cstheme="minorHAnsi"/>
          <w:sz w:val="24"/>
          <w:szCs w:val="24"/>
        </w:rPr>
        <w:t xml:space="preserve"> obowiązku</w:t>
      </w:r>
      <w:r w:rsidR="00254C78">
        <w:rPr>
          <w:rFonts w:asciiTheme="minorHAnsi" w:hAnsiTheme="minorHAnsi" w:cstheme="minorHAnsi"/>
          <w:sz w:val="24"/>
          <w:szCs w:val="24"/>
        </w:rPr>
        <w:t xml:space="preserve"> </w:t>
      </w:r>
      <w:r w:rsidRPr="001140B8">
        <w:rPr>
          <w:rFonts w:asciiTheme="minorHAnsi" w:hAnsiTheme="minorHAnsi" w:cstheme="minorHAnsi"/>
          <w:sz w:val="24"/>
          <w:szCs w:val="24"/>
        </w:rPr>
        <w:t>przechowywania oryginałów dokumentów i ich udostępniania podczas kontroli na</w:t>
      </w:r>
      <w:r w:rsidR="00254C78">
        <w:rPr>
          <w:rFonts w:asciiTheme="minorHAnsi" w:hAnsiTheme="minorHAnsi" w:cstheme="minorHAnsi"/>
          <w:sz w:val="24"/>
          <w:szCs w:val="24"/>
        </w:rPr>
        <w:t xml:space="preserve"> </w:t>
      </w:r>
      <w:r w:rsidRPr="001140B8">
        <w:rPr>
          <w:rFonts w:asciiTheme="minorHAnsi" w:hAnsiTheme="minorHAnsi" w:cstheme="minorHAnsi"/>
          <w:sz w:val="24"/>
          <w:szCs w:val="24"/>
        </w:rPr>
        <w:t>miejscu.</w:t>
      </w:r>
    </w:p>
    <w:p w14:paraId="286220AB" w14:textId="6FA6FD48"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lastRenderedPageBreak/>
        <w:t xml:space="preserve">Beneficjent i Instytucja Pośrednicząca uznają za prawnie wiążące przyjęte w </w:t>
      </w:r>
      <w:r>
        <w:rPr>
          <w:rFonts w:asciiTheme="minorHAnsi" w:hAnsiTheme="minorHAnsi" w:cstheme="minorHAnsi"/>
          <w:sz w:val="24"/>
          <w:szCs w:val="24"/>
        </w:rPr>
        <w:t>umowie</w:t>
      </w:r>
      <w:r w:rsidRPr="001140B8">
        <w:rPr>
          <w:rFonts w:asciiTheme="minorHAnsi" w:hAnsiTheme="minorHAnsi" w:cstheme="minorHAnsi"/>
          <w:sz w:val="24"/>
          <w:szCs w:val="24"/>
        </w:rPr>
        <w:t xml:space="preserve"> rozwiązania stosowane w zakresie komunikacji i wymiany danych w CST2021 oraz SM EFS+, bez możliwości kwestionowania skutków ich stosowania. Wszelkie działania w CST2021 oraz SM EFS+ osób uprawnionych, o których mowa w ust. 3 są traktowane w sensie prawnym jako działanie Beneficjenta/</w:t>
      </w:r>
      <w:r w:rsidRPr="00B07519">
        <w:rPr>
          <w:rFonts w:asciiTheme="minorHAnsi" w:hAnsiTheme="minorHAnsi" w:cstheme="minorHAnsi"/>
          <w:i/>
          <w:iCs/>
          <w:sz w:val="24"/>
          <w:szCs w:val="24"/>
        </w:rPr>
        <w:t>Partnerów</w:t>
      </w:r>
      <w:r>
        <w:rPr>
          <w:rStyle w:val="Odwoanieprzypisudolnego"/>
          <w:rFonts w:asciiTheme="minorHAnsi" w:hAnsiTheme="minorHAnsi" w:cstheme="minorHAnsi"/>
          <w:i/>
          <w:iCs/>
          <w:sz w:val="24"/>
          <w:szCs w:val="24"/>
        </w:rPr>
        <w:footnoteReference w:id="49"/>
      </w:r>
      <w:r w:rsidRPr="001140B8">
        <w:rPr>
          <w:rFonts w:asciiTheme="minorHAnsi" w:hAnsiTheme="minorHAnsi" w:cstheme="minorHAnsi"/>
          <w:sz w:val="24"/>
          <w:szCs w:val="24"/>
        </w:rPr>
        <w:t>.</w:t>
      </w:r>
    </w:p>
    <w:p w14:paraId="578C0055" w14:textId="65EE83FD"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w:t>
      </w:r>
      <w:r w:rsidRPr="00B07519">
        <w:rPr>
          <w:rFonts w:asciiTheme="minorHAnsi" w:hAnsiTheme="minorHAnsi" w:cstheme="minorHAnsi"/>
          <w:i/>
          <w:iCs/>
          <w:sz w:val="24"/>
          <w:szCs w:val="24"/>
        </w:rPr>
        <w:t>Partnerzy</w:t>
      </w:r>
      <w:r>
        <w:rPr>
          <w:rStyle w:val="Odwoanieprzypisudolnego"/>
          <w:rFonts w:asciiTheme="minorHAnsi" w:hAnsiTheme="minorHAnsi" w:cstheme="minorHAnsi"/>
          <w:i/>
          <w:iCs/>
          <w:sz w:val="24"/>
          <w:szCs w:val="24"/>
        </w:rPr>
        <w:footnoteReference w:id="50"/>
      </w:r>
      <w:r w:rsidRPr="001140B8">
        <w:rPr>
          <w:rFonts w:asciiTheme="minorHAnsi" w:hAnsiTheme="minorHAnsi" w:cstheme="minorHAnsi"/>
          <w:sz w:val="24"/>
          <w:szCs w:val="24"/>
        </w:rPr>
        <w:t xml:space="preserve"> wyznacza/ją osoby uprawnione do wykonywania w CST2021 oraz w SM EFS+ w jego/</w:t>
      </w:r>
      <w:r w:rsidRPr="00B07519">
        <w:rPr>
          <w:rFonts w:asciiTheme="minorHAnsi" w:hAnsiTheme="minorHAnsi" w:cstheme="minorHAnsi"/>
          <w:i/>
          <w:iCs/>
          <w:sz w:val="24"/>
          <w:szCs w:val="24"/>
        </w:rPr>
        <w:t>ich</w:t>
      </w:r>
      <w:r w:rsidRPr="001140B8">
        <w:rPr>
          <w:rFonts w:asciiTheme="minorHAnsi" w:hAnsiTheme="minorHAnsi" w:cstheme="minorHAnsi"/>
          <w:sz w:val="24"/>
          <w:szCs w:val="24"/>
        </w:rPr>
        <w:t xml:space="preserve"> imieniu czynności związane z realizacją Projektu oraz, które w jego/</w:t>
      </w:r>
      <w:r w:rsidRPr="00B07519">
        <w:rPr>
          <w:rFonts w:asciiTheme="minorHAnsi" w:hAnsiTheme="minorHAnsi" w:cstheme="minorHAnsi"/>
          <w:i/>
          <w:iCs/>
          <w:sz w:val="24"/>
          <w:szCs w:val="24"/>
        </w:rPr>
        <w:t>ich</w:t>
      </w:r>
      <w:r w:rsidRPr="001140B8">
        <w:rPr>
          <w:rFonts w:asciiTheme="minorHAnsi" w:hAnsiTheme="minorHAnsi" w:cstheme="minorHAnsi"/>
          <w:sz w:val="24"/>
          <w:szCs w:val="24"/>
        </w:rPr>
        <w:t xml:space="preserve"> imieniu będą zarządzać uprawnieniami użytkowników CST2021 oraz SM EFS+ po stronie Beneficjenta/</w:t>
      </w:r>
      <w:r w:rsidRPr="00B07519">
        <w:rPr>
          <w:rFonts w:asciiTheme="minorHAnsi" w:hAnsiTheme="minorHAnsi" w:cstheme="minorHAnsi"/>
          <w:i/>
          <w:iCs/>
          <w:sz w:val="24"/>
          <w:szCs w:val="24"/>
        </w:rPr>
        <w:t>Partnerów</w:t>
      </w:r>
      <w:r w:rsidRPr="001140B8">
        <w:rPr>
          <w:rFonts w:asciiTheme="minorHAnsi" w:hAnsiTheme="minorHAnsi" w:cstheme="minorHAnsi"/>
          <w:sz w:val="24"/>
          <w:szCs w:val="24"/>
        </w:rPr>
        <w:t>.</w:t>
      </w:r>
      <w:r w:rsidR="00A264D6">
        <w:rPr>
          <w:rFonts w:asciiTheme="minorHAnsi" w:hAnsiTheme="minorHAnsi" w:cstheme="minorHAnsi"/>
          <w:sz w:val="24"/>
          <w:szCs w:val="24"/>
        </w:rPr>
        <w:t xml:space="preserve"> </w:t>
      </w:r>
      <w:r w:rsidR="00E40027" w:rsidRPr="00E40027">
        <w:rPr>
          <w:rFonts w:asciiTheme="minorHAnsi" w:hAnsiTheme="minorHAnsi" w:cstheme="minorHAnsi"/>
          <w:sz w:val="24"/>
          <w:szCs w:val="24"/>
        </w:rPr>
        <w:t>Zgłoszenie osób zarządzających uprawnieniami użytkowników odbywa się w oparciu o procedurę stanowiącą załącznik nr 4 do Wytycznych dotyczących warunków gromadzenia i przekazywania danych w postaci elektronicznej na lata 2021-2027</w:t>
      </w:r>
      <w:r w:rsidR="00E40027">
        <w:rPr>
          <w:rFonts w:asciiTheme="minorHAnsi" w:hAnsiTheme="minorHAnsi" w:cstheme="minorHAnsi"/>
          <w:sz w:val="24"/>
          <w:szCs w:val="24"/>
        </w:rPr>
        <w:t xml:space="preserve">. </w:t>
      </w:r>
      <w:r w:rsidRPr="001140B8">
        <w:rPr>
          <w:rFonts w:asciiTheme="minorHAnsi" w:hAnsiTheme="minorHAnsi" w:cstheme="minorHAnsi"/>
          <w:sz w:val="24"/>
          <w:szCs w:val="24"/>
        </w:rPr>
        <w:t xml:space="preserve">Wniosek o dodanie osoby zarządzającej projektem stanowi załącznik </w:t>
      </w:r>
      <w:r w:rsidRPr="00386CE2">
        <w:rPr>
          <w:rFonts w:asciiTheme="minorHAnsi" w:hAnsiTheme="minorHAnsi" w:cstheme="minorHAnsi"/>
          <w:sz w:val="24"/>
          <w:szCs w:val="24"/>
        </w:rPr>
        <w:t>nr 7 do</w:t>
      </w:r>
      <w:r w:rsidRPr="001140B8">
        <w:rPr>
          <w:rFonts w:asciiTheme="minorHAnsi" w:hAnsiTheme="minorHAnsi" w:cstheme="minorHAnsi"/>
          <w:sz w:val="24"/>
          <w:szCs w:val="24"/>
        </w:rPr>
        <w:t xml:space="preserve"> </w:t>
      </w:r>
      <w:r>
        <w:rPr>
          <w:rFonts w:asciiTheme="minorHAnsi" w:hAnsiTheme="minorHAnsi" w:cstheme="minorHAnsi"/>
          <w:sz w:val="24"/>
          <w:szCs w:val="24"/>
        </w:rPr>
        <w:t>umowy</w:t>
      </w:r>
      <w:r w:rsidRPr="001140B8">
        <w:rPr>
          <w:rFonts w:asciiTheme="minorHAnsi" w:hAnsiTheme="minorHAnsi" w:cstheme="minorHAnsi"/>
          <w:sz w:val="24"/>
          <w:szCs w:val="24"/>
        </w:rPr>
        <w:t xml:space="preserve"> a jego zmiana </w:t>
      </w:r>
      <w:r w:rsidRPr="001140B8">
        <w:rPr>
          <w:rFonts w:asciiTheme="minorHAnsi" w:hAnsiTheme="minorHAnsi" w:cstheme="minorHAnsi"/>
          <w:sz w:val="24"/>
          <w:szCs w:val="24"/>
          <w:lang w:bidi="pl-PL"/>
        </w:rPr>
        <w:t xml:space="preserve">nie wymaga </w:t>
      </w:r>
      <w:r>
        <w:rPr>
          <w:rFonts w:asciiTheme="minorHAnsi" w:hAnsiTheme="minorHAnsi" w:cstheme="minorHAnsi"/>
          <w:sz w:val="24"/>
          <w:szCs w:val="24"/>
          <w:lang w:bidi="pl-PL"/>
        </w:rPr>
        <w:t>aneksowania umowy</w:t>
      </w:r>
      <w:r w:rsidRPr="001140B8">
        <w:rPr>
          <w:rFonts w:asciiTheme="minorHAnsi" w:hAnsiTheme="minorHAnsi" w:cstheme="minorHAnsi"/>
          <w:sz w:val="24"/>
          <w:szCs w:val="24"/>
        </w:rPr>
        <w:t>.</w:t>
      </w:r>
    </w:p>
    <w:p w14:paraId="30F5B045" w14:textId="07DEF36B" w:rsidR="00244ED6" w:rsidRPr="001140B8" w:rsidRDefault="00244ED6" w:rsidP="00244ED6">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1140B8">
        <w:rPr>
          <w:rFonts w:asciiTheme="minorHAnsi" w:hAnsiTheme="minorHAnsi" w:cstheme="minorHAnsi"/>
          <w:sz w:val="24"/>
          <w:szCs w:val="24"/>
        </w:rPr>
        <w:t xml:space="preserve">Beneficjent rozlicza projekt w CST2021 zgodnie z zadeklarowanym przed </w:t>
      </w:r>
      <w:r>
        <w:rPr>
          <w:rFonts w:asciiTheme="minorHAnsi" w:hAnsiTheme="minorHAnsi" w:cstheme="minorHAnsi"/>
          <w:sz w:val="24"/>
          <w:szCs w:val="24"/>
        </w:rPr>
        <w:t>podpisaniem umowy</w:t>
      </w:r>
      <w:r w:rsidRPr="001140B8">
        <w:rPr>
          <w:rFonts w:asciiTheme="minorHAnsi" w:hAnsiTheme="minorHAnsi" w:cstheme="minorHAnsi"/>
          <w:sz w:val="24"/>
          <w:szCs w:val="24"/>
        </w:rPr>
        <w:t xml:space="preserve"> sposobem, tj. „projekt partnerski” albo „projekt realizowany w formule partnerskiej”.</w:t>
      </w:r>
    </w:p>
    <w:p w14:paraId="5C78166A" w14:textId="77777777"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0600C810" w14:textId="65C43ED3"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zapewnia, że wszystkie osoby, o których mowa w ust. 3, przestrzegają regulaminu bezpieczeństwa informacji przetwarzanych w CST2021 i SM EFS+ oraz aktualnej wersji Instrukcji Użytkownika zewnętrznego udostępnionej przez Instytucję</w:t>
      </w:r>
      <w:r w:rsidR="00176E57">
        <w:rPr>
          <w:rFonts w:asciiTheme="minorHAnsi" w:hAnsiTheme="minorHAnsi" w:cstheme="minorHAnsi"/>
          <w:sz w:val="24"/>
          <w:szCs w:val="24"/>
        </w:rPr>
        <w:t xml:space="preserve"> Pośredniczącą</w:t>
      </w:r>
      <w:r w:rsidRPr="001140B8">
        <w:rPr>
          <w:rFonts w:asciiTheme="minorHAnsi" w:hAnsiTheme="minorHAnsi" w:cstheme="minorHAnsi"/>
          <w:sz w:val="24"/>
          <w:szCs w:val="24"/>
        </w:rPr>
        <w:t>.</w:t>
      </w:r>
    </w:p>
    <w:p w14:paraId="6707C256" w14:textId="77777777"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Beneficjent zobowiązuje się do każdorazowego informowania Instytucji Pośredniczącej </w:t>
      </w:r>
      <w:r w:rsidRPr="001140B8">
        <w:rPr>
          <w:rFonts w:asciiTheme="minorHAnsi" w:hAnsiTheme="minorHAnsi" w:cstheme="minorHAnsi"/>
          <w:sz w:val="24"/>
          <w:szCs w:val="24"/>
        </w:rPr>
        <w:br/>
        <w:t>o nieautoryzowanym dostępie do danych Beneficjenta w CST2021 oraz SM EFS+.</w:t>
      </w:r>
    </w:p>
    <w:p w14:paraId="2FB743BF" w14:textId="763CD32A"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8" w:history="1">
        <w:r w:rsidRPr="007544DF">
          <w:rPr>
            <w:rStyle w:val="Hipercze"/>
            <w:rFonts w:asciiTheme="minorHAnsi" w:hAnsiTheme="minorHAnsi" w:cstheme="minorHAnsi"/>
            <w:sz w:val="24"/>
            <w:szCs w:val="24"/>
          </w:rPr>
          <w:t>ami.feo@wup.opole.pl</w:t>
        </w:r>
      </w:hyperlink>
      <w:r w:rsidRPr="001140B8">
        <w:rPr>
          <w:rFonts w:asciiTheme="minorHAnsi" w:hAnsiTheme="minorHAnsi" w:cstheme="minorHAnsi"/>
          <w:sz w:val="24"/>
          <w:szCs w:val="24"/>
        </w:rPr>
        <w:t>.</w:t>
      </w:r>
      <w:r>
        <w:rPr>
          <w:rFonts w:asciiTheme="minorHAnsi" w:hAnsiTheme="minorHAnsi" w:cstheme="minorHAnsi"/>
          <w:sz w:val="24"/>
          <w:szCs w:val="24"/>
        </w:rPr>
        <w:t xml:space="preserve"> </w:t>
      </w:r>
      <w:r w:rsidRPr="001140B8">
        <w:rPr>
          <w:rFonts w:asciiTheme="minorHAnsi" w:hAnsiTheme="minorHAnsi" w:cstheme="minorHAnsi"/>
          <w:sz w:val="24"/>
          <w:szCs w:val="24"/>
        </w:rPr>
        <w:t>W przypadku potwierdzenia awarii CST2021 lub SM EFS+ przez pracownika Instytucji Pośredniczącej proces rozliczania Projektu oraz komunikowania się z Instytucją Pośredniczącą odbywa się drogą pisemną</w:t>
      </w:r>
      <w:r w:rsidRPr="001140B8">
        <w:rPr>
          <w:rStyle w:val="Odwoanieprzypisudolnego"/>
          <w:rFonts w:asciiTheme="minorHAnsi" w:hAnsiTheme="minorHAnsi" w:cstheme="minorHAnsi"/>
          <w:sz w:val="24"/>
          <w:szCs w:val="24"/>
        </w:rPr>
        <w:footnoteReference w:id="51"/>
      </w:r>
      <w:r w:rsidRPr="001140B8">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w:t>
      </w:r>
      <w:r w:rsidRPr="00386CE2">
        <w:rPr>
          <w:rFonts w:asciiTheme="minorHAnsi" w:hAnsiTheme="minorHAnsi" w:cstheme="minorHAnsi"/>
          <w:sz w:val="24"/>
          <w:szCs w:val="24"/>
        </w:rPr>
        <w:t>nr </w:t>
      </w:r>
      <w:r w:rsidR="002C682A" w:rsidRPr="00386CE2">
        <w:rPr>
          <w:rFonts w:asciiTheme="minorHAnsi" w:hAnsiTheme="minorHAnsi" w:cstheme="minorHAnsi"/>
          <w:sz w:val="24"/>
          <w:szCs w:val="24"/>
        </w:rPr>
        <w:t>7</w:t>
      </w:r>
      <w:r w:rsidRPr="001140B8">
        <w:rPr>
          <w:rFonts w:asciiTheme="minorHAnsi" w:hAnsiTheme="minorHAnsi" w:cstheme="minorHAnsi"/>
          <w:sz w:val="24"/>
          <w:szCs w:val="24"/>
        </w:rPr>
        <w:t xml:space="preserve"> do </w:t>
      </w:r>
      <w:r w:rsidR="002C682A">
        <w:rPr>
          <w:rFonts w:asciiTheme="minorHAnsi" w:hAnsiTheme="minorHAnsi" w:cstheme="minorHAnsi"/>
          <w:sz w:val="24"/>
          <w:szCs w:val="24"/>
        </w:rPr>
        <w:t>umowy</w:t>
      </w:r>
      <w:r w:rsidRPr="001140B8">
        <w:rPr>
          <w:rFonts w:asciiTheme="minorHAnsi" w:hAnsiTheme="minorHAnsi" w:cstheme="minorHAnsi"/>
          <w:sz w:val="24"/>
          <w:szCs w:val="24"/>
        </w:rPr>
        <w:t xml:space="preserve">, Beneficjent zaś zobowiązuje się uzupełnić dane w CST2021 oraz SM EFS+ </w:t>
      </w:r>
      <w:r w:rsidRPr="001140B8">
        <w:rPr>
          <w:rFonts w:asciiTheme="minorHAnsi" w:hAnsiTheme="minorHAnsi" w:cstheme="minorHAnsi"/>
          <w:sz w:val="24"/>
          <w:szCs w:val="24"/>
        </w:rPr>
        <w:lastRenderedPageBreak/>
        <w:t xml:space="preserve">w zakresie dokumentów przekazanych drogą pisemną w terminie 5 dni roboczych od otrzymania tej informacji. </w:t>
      </w:r>
    </w:p>
    <w:p w14:paraId="24AEBC72" w14:textId="5C2B342A"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w:t>
      </w:r>
      <w:r w:rsidRPr="001140B8">
        <w:rPr>
          <w:rFonts w:asciiTheme="minorHAnsi" w:hAnsiTheme="minorHAnsi" w:cstheme="minorHAnsi"/>
          <w:color w:val="000000" w:themeColor="text1"/>
          <w:sz w:val="24"/>
          <w:szCs w:val="24"/>
        </w:rPr>
        <w:t xml:space="preserve"> zobowiązuje się do wprowadzania do CST2021 oraz SM EFS+ danych dotyczących angażowania personelu projektu</w:t>
      </w:r>
      <w:r w:rsidR="000E5E07" w:rsidRPr="000E5E07">
        <w:rPr>
          <w:rFonts w:asciiTheme="minorHAnsi" w:hAnsiTheme="minorHAnsi" w:cstheme="minorHAnsi"/>
          <w:color w:val="000000" w:themeColor="text1"/>
          <w:sz w:val="24"/>
          <w:szCs w:val="24"/>
        </w:rPr>
        <w:t xml:space="preserve"> </w:t>
      </w:r>
      <w:r w:rsidR="00E40027" w:rsidRPr="00E40027">
        <w:rPr>
          <w:rFonts w:asciiTheme="minorHAnsi" w:hAnsiTheme="minorHAnsi" w:cstheme="minorHAnsi"/>
          <w:color w:val="000000" w:themeColor="text1"/>
          <w:sz w:val="24"/>
          <w:szCs w:val="24"/>
        </w:rPr>
        <w:t xml:space="preserve">zgodnie z zakresem określonym w Wytycznych dotyczących warunków gromadzenia i przekazywania danych w postaci elektronicznej na lata 2021-2027 </w:t>
      </w:r>
      <w:r w:rsidRPr="001140B8">
        <w:rPr>
          <w:rFonts w:asciiTheme="minorHAnsi" w:hAnsiTheme="minorHAnsi" w:cstheme="minorHAnsi"/>
          <w:sz w:val="24"/>
          <w:szCs w:val="24"/>
        </w:rPr>
        <w:t>pod rygorem uznania związanych z tym wydatków za niekwalifikowalne.</w:t>
      </w:r>
    </w:p>
    <w:p w14:paraId="5E8034E2" w14:textId="77777777" w:rsidR="00244ED6" w:rsidRPr="001140B8" w:rsidRDefault="00244ED6" w:rsidP="00244ED6">
      <w:pPr>
        <w:numPr>
          <w:ilvl w:val="0"/>
          <w:numId w:val="9"/>
        </w:numPr>
        <w:tabs>
          <w:tab w:val="clear" w:pos="708"/>
          <w:tab w:val="num" w:pos="426"/>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Przedmiotem komunikacji wyłącznie przy wykorzystaniu CST2021 nie mogą być:</w:t>
      </w:r>
    </w:p>
    <w:p w14:paraId="7779A946" w14:textId="1F093076" w:rsidR="00244ED6" w:rsidRPr="001140B8" w:rsidRDefault="00244ED6" w:rsidP="00244ED6">
      <w:pPr>
        <w:numPr>
          <w:ilvl w:val="1"/>
          <w:numId w:val="15"/>
        </w:numPr>
        <w:tabs>
          <w:tab w:val="left" w:pos="357"/>
        </w:tabs>
        <w:spacing w:after="120"/>
        <w:ind w:hanging="357"/>
        <w:rPr>
          <w:rFonts w:asciiTheme="minorHAnsi" w:hAnsiTheme="minorHAnsi" w:cstheme="minorHAnsi"/>
          <w:sz w:val="24"/>
          <w:szCs w:val="24"/>
        </w:rPr>
      </w:pPr>
      <w:r w:rsidRPr="001140B8">
        <w:rPr>
          <w:rFonts w:asciiTheme="minorHAnsi" w:hAnsiTheme="minorHAnsi" w:cstheme="minorHAnsi"/>
          <w:sz w:val="24"/>
          <w:szCs w:val="24"/>
        </w:rPr>
        <w:t xml:space="preserve">zmiany treści </w:t>
      </w:r>
      <w:r>
        <w:rPr>
          <w:rFonts w:asciiTheme="minorHAnsi" w:hAnsiTheme="minorHAnsi" w:cstheme="minorHAnsi"/>
          <w:sz w:val="24"/>
          <w:szCs w:val="24"/>
        </w:rPr>
        <w:t>umowy</w:t>
      </w:r>
      <w:r w:rsidRPr="001140B8">
        <w:rPr>
          <w:rFonts w:asciiTheme="minorHAnsi" w:hAnsiTheme="minorHAnsi" w:cstheme="minorHAnsi"/>
          <w:sz w:val="24"/>
          <w:szCs w:val="24"/>
        </w:rPr>
        <w:t xml:space="preserve"> w formie </w:t>
      </w:r>
      <w:r>
        <w:rPr>
          <w:rFonts w:asciiTheme="minorHAnsi" w:hAnsiTheme="minorHAnsi" w:cstheme="minorHAnsi"/>
          <w:sz w:val="24"/>
          <w:szCs w:val="24"/>
        </w:rPr>
        <w:t>aneksu</w:t>
      </w:r>
      <w:r w:rsidRPr="001140B8">
        <w:rPr>
          <w:rFonts w:asciiTheme="minorHAnsi" w:hAnsiTheme="minorHAnsi" w:cstheme="minorHAnsi"/>
          <w:sz w:val="24"/>
          <w:szCs w:val="24"/>
        </w:rPr>
        <w:t>;</w:t>
      </w:r>
    </w:p>
    <w:p w14:paraId="115FE735" w14:textId="77777777" w:rsidR="00244ED6" w:rsidRPr="001140B8" w:rsidRDefault="00244ED6" w:rsidP="00244ED6">
      <w:pPr>
        <w:numPr>
          <w:ilvl w:val="1"/>
          <w:numId w:val="15"/>
        </w:numPr>
        <w:tabs>
          <w:tab w:val="left" w:pos="357"/>
        </w:tabs>
        <w:spacing w:after="120"/>
        <w:ind w:hanging="357"/>
        <w:rPr>
          <w:rFonts w:asciiTheme="minorHAnsi" w:hAnsiTheme="minorHAnsi" w:cstheme="minorHAnsi"/>
          <w:sz w:val="24"/>
          <w:szCs w:val="24"/>
        </w:rPr>
      </w:pPr>
      <w:r w:rsidRPr="001140B8">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lastRenderedPageBreak/>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Beneficjent zobowiązuje się niezwłocznie, na piśmie poinformować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miejscu archiwizacji dokumentów związanych z realizowanym Projektem. </w:t>
      </w:r>
    </w:p>
    <w:p w14:paraId="5561717E" w14:textId="263A3DAF" w:rsidR="00CF1666" w:rsidRPr="0087094E" w:rsidRDefault="00CF1666" w:rsidP="00D277F2">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2"/>
      </w:r>
      <w:r w:rsidR="0087094E" w:rsidRPr="00D277F2">
        <w:rPr>
          <w:rFonts w:asciiTheme="minorHAnsi" w:hAnsiTheme="minorHAnsi" w:cstheme="minorHAnsi"/>
          <w:sz w:val="24"/>
          <w:szCs w:val="24"/>
        </w:rPr>
        <w:t>.</w:t>
      </w:r>
    </w:p>
    <w:p w14:paraId="7333EE06" w14:textId="03B1688E" w:rsidR="00CF1666" w:rsidRPr="004D7FF0" w:rsidRDefault="00CF1666" w:rsidP="00BE5448">
      <w:pPr>
        <w:keepNext/>
        <w:spacing w:after="120"/>
        <w:rPr>
          <w:rFonts w:asciiTheme="minorHAnsi" w:hAnsiTheme="minorHAnsi" w:cstheme="minorHAnsi"/>
          <w:sz w:val="24"/>
          <w:szCs w:val="24"/>
        </w:rPr>
      </w:pPr>
      <w:bookmarkStart w:id="18" w:name="_Hlk119425325"/>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3E76145F" w14:textId="77777777" w:rsidR="00052E77" w:rsidRPr="00436DC7" w:rsidRDefault="00052E77" w:rsidP="00E60028">
      <w:pPr>
        <w:numPr>
          <w:ilvl w:val="0"/>
          <w:numId w:val="5"/>
        </w:numPr>
        <w:ind w:left="357" w:hanging="357"/>
        <w:rPr>
          <w:rFonts w:asciiTheme="minorHAnsi" w:hAnsiTheme="minorHAnsi" w:cstheme="minorHAnsi"/>
        </w:rPr>
      </w:pPr>
      <w:r w:rsidRPr="00436DC7">
        <w:rPr>
          <w:rFonts w:asciiTheme="minorHAnsi" w:hAnsiTheme="minorHAnsi" w:cstheme="minorHAnsi"/>
          <w:sz w:val="24"/>
          <w:szCs w:val="24"/>
        </w:rPr>
        <w:t>Beneficjent zobowiązuje się poddać kontrolom, o których mowa w art. 24 ust. 1 pkt 1 ustawy wdrożeniowej, w zakresie wskazanym w art. 24 ust. 2 pkt 2 przedmiotowej ustawy.</w:t>
      </w:r>
      <w:r w:rsidRPr="00436DC7">
        <w:rPr>
          <w:rFonts w:asciiTheme="minorHAnsi" w:hAnsiTheme="minorHAnsi" w:cstheme="minorHAnsi"/>
        </w:rPr>
        <w:t xml:space="preserve"> </w:t>
      </w:r>
    </w:p>
    <w:p w14:paraId="5ACD2F2D" w14:textId="6CF97776" w:rsidR="001F413B" w:rsidRDefault="00052E77" w:rsidP="00650D15">
      <w:pPr>
        <w:numPr>
          <w:ilvl w:val="0"/>
          <w:numId w:val="5"/>
        </w:numPr>
        <w:tabs>
          <w:tab w:val="clear" w:pos="360"/>
          <w:tab w:val="num" w:pos="426"/>
        </w:tabs>
        <w:spacing w:after="0"/>
        <w:ind w:left="426" w:hanging="426"/>
        <w:rPr>
          <w:rFonts w:eastAsia="Times New Roman" w:cs="Calibri"/>
          <w:sz w:val="24"/>
          <w:szCs w:val="24"/>
        </w:rPr>
      </w:pPr>
      <w:r w:rsidRPr="00436DC7">
        <w:rPr>
          <w:rFonts w:eastAsia="Times New Roman" w:cs="Calibr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349EBABC"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weryfikację składanego przez beneficjenta wniosku o płatność,</w:t>
      </w:r>
    </w:p>
    <w:p w14:paraId="486E827B"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w miejscu realizacji projektu lub w siedzibie podmiotu kontrolowanego,</w:t>
      </w:r>
    </w:p>
    <w:p w14:paraId="52908DC3"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przestrzegania zasad udzielania pomocy publicznej oraz stosowania właściwych procedur dotyczących udzielania zamówień publicznych,</w:t>
      </w:r>
    </w:p>
    <w:p w14:paraId="121D00DB" w14:textId="77D5888F"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krzyżowe służące zapewnieniu, że wydatki ponoszone w projektach nie są podwójnie finansowane:</w:t>
      </w:r>
    </w:p>
    <w:p w14:paraId="76E401AE" w14:textId="77777777" w:rsidR="001F413B" w:rsidRPr="001F413B" w:rsidRDefault="001F413B" w:rsidP="00650D15">
      <w:pPr>
        <w:numPr>
          <w:ilvl w:val="0"/>
          <w:numId w:val="56"/>
        </w:numPr>
        <w:spacing w:after="0"/>
        <w:ind w:left="1276" w:hanging="425"/>
        <w:rPr>
          <w:rFonts w:eastAsia="Times New Roman" w:cs="Calibri"/>
          <w:sz w:val="24"/>
          <w:szCs w:val="24"/>
        </w:rPr>
      </w:pPr>
      <w:r w:rsidRPr="001F413B">
        <w:rPr>
          <w:rFonts w:eastAsia="Times New Roman" w:cs="Calibri"/>
          <w:sz w:val="24"/>
          <w:szCs w:val="24"/>
        </w:rPr>
        <w:t>w ramach jednego programu</w:t>
      </w:r>
    </w:p>
    <w:p w14:paraId="242176A2" w14:textId="77777777" w:rsidR="001F413B" w:rsidRPr="001F413B" w:rsidRDefault="001F413B" w:rsidP="00650D15">
      <w:pPr>
        <w:numPr>
          <w:ilvl w:val="0"/>
          <w:numId w:val="56"/>
        </w:numPr>
        <w:spacing w:after="0"/>
        <w:ind w:left="1276" w:hanging="425"/>
        <w:rPr>
          <w:rFonts w:eastAsia="Times New Roman" w:cs="Calibri"/>
          <w:sz w:val="24"/>
          <w:szCs w:val="24"/>
        </w:rPr>
      </w:pPr>
      <w:r w:rsidRPr="001F413B">
        <w:rPr>
          <w:rFonts w:eastAsia="Times New Roman" w:cs="Calibr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12558EC7" w14:textId="5D6B9DAD" w:rsidR="001F413B" w:rsidRPr="001F413B" w:rsidRDefault="001F413B" w:rsidP="00650D15">
      <w:pPr>
        <w:numPr>
          <w:ilvl w:val="0"/>
          <w:numId w:val="56"/>
        </w:numPr>
        <w:spacing w:after="0"/>
        <w:ind w:left="1276" w:hanging="425"/>
        <w:rPr>
          <w:rFonts w:eastAsia="Times New Roman" w:cs="Calibri"/>
          <w:sz w:val="24"/>
          <w:szCs w:val="24"/>
        </w:rPr>
      </w:pPr>
      <w:r w:rsidRPr="001F413B">
        <w:rPr>
          <w:rFonts w:eastAsia="Times New Roman" w:cs="Calibr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160426C5"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38501248"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trwałości, o której mowa w art. 65 rozporządzenia ogólnego.</w:t>
      </w:r>
    </w:p>
    <w:p w14:paraId="1A82A876" w14:textId="77777777" w:rsidR="00052E77" w:rsidRPr="00436DC7" w:rsidRDefault="00052E77" w:rsidP="00650D15">
      <w:pPr>
        <w:spacing w:after="0" w:line="240" w:lineRule="auto"/>
        <w:ind w:left="357"/>
        <w:rPr>
          <w:rFonts w:eastAsia="Times New Roman" w:cs="Calibri"/>
          <w:sz w:val="24"/>
          <w:szCs w:val="24"/>
        </w:rPr>
      </w:pPr>
    </w:p>
    <w:p w14:paraId="465EDC3C" w14:textId="32F1D2BA" w:rsidR="009D4BDF"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zobowiązuje się poddać kontroli dokonywanej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oraz inne podmioty </w:t>
      </w:r>
      <w:r w:rsidR="0090315A">
        <w:rPr>
          <w:rFonts w:asciiTheme="minorHAnsi" w:hAnsiTheme="minorHAnsi" w:cstheme="minorHAnsi"/>
          <w:sz w:val="24"/>
          <w:szCs w:val="24"/>
        </w:rPr>
        <w:t>w tym w szczególności przez:</w:t>
      </w:r>
      <w:r w:rsidR="00F328A2">
        <w:rPr>
          <w:rFonts w:asciiTheme="minorHAnsi" w:hAnsiTheme="minorHAnsi" w:cstheme="minorHAnsi"/>
          <w:sz w:val="24"/>
          <w:szCs w:val="24"/>
        </w:rPr>
        <w:t xml:space="preserve"> Instytucję Audytową, Komisje Europejską, Europejski Urząd ds. Zwalczania Nadużyć Finansowych </w:t>
      </w:r>
      <w:r w:rsidR="008F76E1">
        <w:rPr>
          <w:rFonts w:asciiTheme="minorHAnsi" w:hAnsiTheme="minorHAnsi" w:cstheme="minorHAnsi"/>
          <w:sz w:val="24"/>
          <w:szCs w:val="24"/>
        </w:rPr>
        <w:t>(OL</w:t>
      </w:r>
      <w:r w:rsidR="00A003A1">
        <w:rPr>
          <w:rFonts w:asciiTheme="minorHAnsi" w:hAnsiTheme="minorHAnsi" w:cstheme="minorHAnsi"/>
          <w:sz w:val="24"/>
          <w:szCs w:val="24"/>
        </w:rPr>
        <w:t xml:space="preserve">AF), Europejski Trybunał </w:t>
      </w:r>
      <w:r w:rsidR="008F76E1">
        <w:rPr>
          <w:rFonts w:asciiTheme="minorHAnsi" w:hAnsiTheme="minorHAnsi" w:cstheme="minorHAnsi"/>
          <w:sz w:val="24"/>
          <w:szCs w:val="24"/>
        </w:rPr>
        <w:t>O</w:t>
      </w:r>
      <w:r w:rsidR="00A003A1">
        <w:rPr>
          <w:rFonts w:asciiTheme="minorHAnsi" w:hAnsiTheme="minorHAnsi" w:cstheme="minorHAnsi"/>
          <w:sz w:val="24"/>
          <w:szCs w:val="24"/>
        </w:rPr>
        <w:t xml:space="preserve">brachunkowy </w:t>
      </w:r>
      <w:r w:rsidR="008F76E1">
        <w:rPr>
          <w:rFonts w:asciiTheme="minorHAnsi" w:hAnsiTheme="minorHAnsi" w:cstheme="minorHAnsi"/>
          <w:sz w:val="24"/>
          <w:szCs w:val="24"/>
        </w:rPr>
        <w:t>a także</w:t>
      </w:r>
      <w:r w:rsidR="00A003A1">
        <w:rPr>
          <w:rFonts w:asciiTheme="minorHAnsi" w:hAnsiTheme="minorHAnsi" w:cstheme="minorHAnsi"/>
          <w:sz w:val="24"/>
          <w:szCs w:val="24"/>
        </w:rPr>
        <w:t xml:space="preserve"> inne podmioty do tego uprawnione na podstawie przepisów, lub na zlecenie tych instytucji.</w:t>
      </w:r>
    </w:p>
    <w:p w14:paraId="41595A9C" w14:textId="4498109F" w:rsidR="00CF1666"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Kontrola może zostać przeprowadzona zarówno w siedzibie Beneficjenta, </w:t>
      </w:r>
      <w:r w:rsidRPr="004D7FF0">
        <w:rPr>
          <w:rFonts w:asciiTheme="minorHAnsi" w:hAnsiTheme="minorHAnsi" w:cstheme="minorHAnsi"/>
          <w:i/>
          <w:sz w:val="24"/>
          <w:szCs w:val="24"/>
        </w:rPr>
        <w:t>w siedzibie podmiotu,</w:t>
      </w:r>
      <w:r w:rsidR="0087094E">
        <w:rPr>
          <w:rFonts w:asciiTheme="minorHAnsi" w:hAnsiTheme="minorHAnsi" w:cstheme="minorHAnsi"/>
          <w:i/>
          <w:sz w:val="24"/>
          <w:szCs w:val="24"/>
        </w:rPr>
        <w:t xml:space="preserve"> </w:t>
      </w:r>
      <w:r w:rsidRPr="004D7FF0">
        <w:rPr>
          <w:rFonts w:asciiTheme="minorHAnsi" w:hAnsiTheme="minorHAnsi" w:cstheme="minorHAnsi"/>
          <w:i/>
          <w:sz w:val="24"/>
          <w:szCs w:val="24"/>
        </w:rPr>
        <w:t xml:space="preserve">o którym mowa w § </w:t>
      </w:r>
      <w:r w:rsidR="001F7DF8" w:rsidRPr="004D7FF0">
        <w:rPr>
          <w:rFonts w:asciiTheme="minorHAnsi" w:hAnsiTheme="minorHAnsi" w:cstheme="minorHAnsi"/>
          <w:i/>
          <w:sz w:val="24"/>
          <w:szCs w:val="24"/>
        </w:rPr>
        <w:t>2</w:t>
      </w:r>
      <w:r w:rsidRPr="004D7FF0">
        <w:rPr>
          <w:rFonts w:asciiTheme="minorHAnsi" w:hAnsiTheme="minorHAnsi" w:cstheme="minorHAnsi"/>
          <w:i/>
          <w:sz w:val="24"/>
          <w:szCs w:val="24"/>
        </w:rPr>
        <w:t xml:space="preserve"> ust. </w:t>
      </w:r>
      <w:r w:rsidR="001F7DF8" w:rsidRPr="004D7FF0">
        <w:rPr>
          <w:rFonts w:asciiTheme="minorHAnsi" w:hAnsiTheme="minorHAnsi" w:cstheme="minorHAnsi"/>
          <w:i/>
          <w:sz w:val="24"/>
          <w:szCs w:val="24"/>
        </w:rPr>
        <w:t>2</w:t>
      </w:r>
      <w:r w:rsidRPr="004D7FF0">
        <w:rPr>
          <w:rStyle w:val="Znakiprzypiswdolnych"/>
          <w:rFonts w:asciiTheme="minorHAnsi" w:hAnsiTheme="minorHAnsi" w:cstheme="minorHAnsi"/>
          <w:i/>
          <w:sz w:val="24"/>
          <w:szCs w:val="24"/>
        </w:rPr>
        <w:footnoteReference w:id="53"/>
      </w:r>
      <w:r w:rsidRPr="004D7FF0">
        <w:rPr>
          <w:rFonts w:asciiTheme="minorHAnsi" w:hAnsiTheme="minorHAnsi" w:cstheme="minorHAnsi"/>
          <w:sz w:val="24"/>
          <w:szCs w:val="24"/>
        </w:rPr>
        <w:t xml:space="preserve">, jak i w miejscu realizacji </w:t>
      </w:r>
      <w:r w:rsidR="007D69AF">
        <w:rPr>
          <w:rFonts w:asciiTheme="minorHAnsi" w:hAnsiTheme="minorHAnsi" w:cstheme="minorHAnsi"/>
          <w:sz w:val="24"/>
          <w:szCs w:val="24"/>
        </w:rPr>
        <w:t>p</w:t>
      </w:r>
      <w:r w:rsidRPr="004D7FF0">
        <w:rPr>
          <w:rFonts w:asciiTheme="minorHAnsi" w:hAnsiTheme="minorHAnsi" w:cstheme="minorHAnsi"/>
          <w:sz w:val="24"/>
          <w:szCs w:val="24"/>
        </w:rPr>
        <w:t>rojektu, przy czym niektóre czynności kontrolne mogą być prowadzone w siedzibie podmiotu kontrolującego</w:t>
      </w:r>
      <w:r w:rsidR="007066F4" w:rsidRPr="004D7FF0">
        <w:rPr>
          <w:rFonts w:asciiTheme="minorHAnsi" w:hAnsiTheme="minorHAnsi" w:cstheme="minorHAnsi"/>
          <w:sz w:val="24"/>
          <w:szCs w:val="24"/>
          <w:lang w:eastAsia="en-US"/>
        </w:rPr>
        <w:t xml:space="preserve"> </w:t>
      </w:r>
      <w:r w:rsidR="007066F4" w:rsidRPr="004D7FF0">
        <w:rPr>
          <w:rFonts w:asciiTheme="minorHAnsi" w:hAnsiTheme="minorHAnsi" w:cstheme="minorHAnsi"/>
          <w:sz w:val="24"/>
          <w:szCs w:val="24"/>
        </w:rPr>
        <w:t xml:space="preserve">lub w innym miejscu świadczenia </w:t>
      </w:r>
      <w:r w:rsidR="006B66F1" w:rsidRPr="004D7FF0">
        <w:rPr>
          <w:rFonts w:asciiTheme="minorHAnsi" w:hAnsiTheme="minorHAnsi" w:cstheme="minorHAnsi"/>
          <w:sz w:val="24"/>
          <w:szCs w:val="24"/>
        </w:rPr>
        <w:t xml:space="preserve">pracy </w:t>
      </w:r>
      <w:r w:rsidR="007066F4" w:rsidRPr="004D7FF0">
        <w:rPr>
          <w:rFonts w:asciiTheme="minorHAnsi" w:hAnsiTheme="minorHAnsi" w:cstheme="minorHAnsi"/>
          <w:sz w:val="24"/>
          <w:szCs w:val="24"/>
        </w:rPr>
        <w:t xml:space="preserve">przez osoby kontrolujące lub usług na rzecz podmiotu kontrolującego, </w:t>
      </w:r>
      <w:r w:rsidRPr="004D7FF0">
        <w:rPr>
          <w:rFonts w:asciiTheme="minorHAnsi" w:hAnsiTheme="minorHAnsi" w:cstheme="minorHAnsi"/>
          <w:sz w:val="24"/>
          <w:szCs w:val="24"/>
        </w:rPr>
        <w:t>na podstawie danych i dokumentów zamieszczonych w</w:t>
      </w:r>
      <w:r w:rsidR="00EC6810">
        <w:rPr>
          <w:rFonts w:asciiTheme="minorHAnsi" w:hAnsiTheme="minorHAnsi" w:cstheme="minorHAnsi"/>
          <w:sz w:val="24"/>
          <w:szCs w:val="24"/>
        </w:rPr>
        <w:t>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 </w:t>
      </w:r>
      <w:r w:rsidR="00BF44A6">
        <w:rPr>
          <w:rFonts w:asciiTheme="minorHAnsi" w:hAnsiTheme="minorHAnsi" w:cstheme="minorHAnsi"/>
          <w:sz w:val="24"/>
          <w:szCs w:val="24"/>
        </w:rPr>
        <w:t xml:space="preserve">SM EFS+ oraz </w:t>
      </w:r>
      <w:r w:rsidRPr="004D7FF0">
        <w:rPr>
          <w:rFonts w:asciiTheme="minorHAnsi" w:hAnsiTheme="minorHAnsi" w:cstheme="minorHAnsi"/>
          <w:sz w:val="24"/>
          <w:szCs w:val="24"/>
        </w:rPr>
        <w:t>innych dokumentów przekazywanych przez Beneficjenta</w:t>
      </w:r>
      <w:r w:rsidRPr="004D7FF0">
        <w:rPr>
          <w:rFonts w:asciiTheme="minorHAnsi" w:hAnsiTheme="minorHAnsi" w:cstheme="minorHAnsi"/>
          <w:i/>
          <w:sz w:val="24"/>
          <w:szCs w:val="24"/>
        </w:rPr>
        <w:t>,</w:t>
      </w:r>
      <w:r w:rsidRPr="004D7FF0">
        <w:rPr>
          <w:rFonts w:asciiTheme="minorHAnsi" w:hAnsiTheme="minorHAnsi" w:cstheme="minorHAnsi"/>
          <w:sz w:val="24"/>
          <w:szCs w:val="24"/>
        </w:rPr>
        <w:t xml:space="preserve"> w</w:t>
      </w:r>
      <w:r w:rsidR="00377BAC">
        <w:rPr>
          <w:rFonts w:asciiTheme="minorHAnsi" w:hAnsiTheme="minorHAnsi" w:cstheme="minorHAnsi"/>
          <w:sz w:val="24"/>
          <w:szCs w:val="24"/>
        </w:rPr>
        <w:t> </w:t>
      </w:r>
      <w:r w:rsidRPr="004D7FF0">
        <w:rPr>
          <w:rFonts w:asciiTheme="minorHAnsi" w:hAnsiTheme="minorHAnsi" w:cstheme="minorHAnsi"/>
          <w:sz w:val="24"/>
          <w:szCs w:val="24"/>
        </w:rPr>
        <w:t>okresie, o którym mowa w § 1</w:t>
      </w:r>
      <w:r w:rsidR="00C508A3"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w:t>
      </w:r>
      <w:r w:rsidR="297EE3D7" w:rsidRPr="004D7FF0">
        <w:rPr>
          <w:rFonts w:asciiTheme="minorHAnsi" w:hAnsiTheme="minorHAnsi" w:cstheme="minorHAnsi"/>
          <w:sz w:val="24"/>
          <w:szCs w:val="24"/>
        </w:rPr>
        <w:t xml:space="preserve"> W uzasadnionych przypadkach,</w:t>
      </w:r>
      <w:r w:rsidR="00D61596">
        <w:rPr>
          <w:rFonts w:asciiTheme="minorHAnsi" w:hAnsiTheme="minorHAnsi" w:cstheme="minorHAnsi"/>
          <w:sz w:val="24"/>
          <w:szCs w:val="24"/>
        </w:rPr>
        <w:t xml:space="preserve"> </w:t>
      </w:r>
      <w:r w:rsidR="00C7111C">
        <w:rPr>
          <w:rFonts w:asciiTheme="minorHAnsi" w:hAnsiTheme="minorHAnsi" w:cstheme="minorHAnsi"/>
          <w:sz w:val="24"/>
          <w:szCs w:val="24"/>
        </w:rPr>
        <w:br/>
      </w:r>
      <w:r w:rsidR="00D61596">
        <w:rPr>
          <w:rFonts w:asciiTheme="minorHAnsi" w:hAnsiTheme="minorHAnsi" w:cstheme="minorHAnsi"/>
          <w:sz w:val="24"/>
          <w:szCs w:val="24"/>
        </w:rPr>
        <w:t>w szczególności,</w:t>
      </w:r>
      <w:r w:rsidR="297EE3D7" w:rsidRPr="004D7FF0">
        <w:rPr>
          <w:rFonts w:asciiTheme="minorHAnsi" w:hAnsiTheme="minorHAnsi" w:cstheme="minorHAnsi"/>
          <w:sz w:val="24"/>
          <w:szCs w:val="24"/>
        </w:rPr>
        <w:t xml:space="preserve"> gdy wsparcie w ramach projektu jest udzielane w formule zdalnej, możliwe jest prowadzenie czynności kontrolnych zdalnie, za pośrednictwem kanałów komunikacji </w:t>
      </w:r>
      <w:r w:rsidR="297EE3D7" w:rsidRPr="006B66F1">
        <w:rPr>
          <w:rFonts w:asciiTheme="minorHAnsi" w:hAnsiTheme="minorHAnsi" w:cstheme="minorHAnsi"/>
          <w:sz w:val="24"/>
          <w:szCs w:val="24"/>
        </w:rPr>
        <w:t>elektronicznej.</w:t>
      </w:r>
    </w:p>
    <w:p w14:paraId="57F2B230"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14AACD08" w14:textId="373E256A"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w:t>
      </w:r>
      <w:r w:rsidR="00FD70C8">
        <w:rPr>
          <w:rFonts w:asciiTheme="minorHAnsi" w:hAnsiTheme="minorHAnsi" w:cstheme="minorHAnsi"/>
          <w:sz w:val="24"/>
          <w:szCs w:val="24"/>
        </w:rPr>
        <w:br/>
      </w:r>
      <w:r w:rsidRPr="00436DC7">
        <w:rPr>
          <w:rFonts w:asciiTheme="minorHAnsi" w:hAnsiTheme="minorHAnsi" w:cstheme="minorHAnsi"/>
          <w:sz w:val="24"/>
          <w:szCs w:val="24"/>
        </w:rPr>
        <w:t xml:space="preserve">z dokumentów oraz zestawienia lub obliczenia na podstawie dokumentów związanych </w:t>
      </w:r>
      <w:r w:rsidR="00FD70C8">
        <w:rPr>
          <w:rFonts w:asciiTheme="minorHAnsi" w:hAnsiTheme="minorHAnsi" w:cstheme="minorHAnsi"/>
          <w:sz w:val="24"/>
          <w:szCs w:val="24"/>
        </w:rPr>
        <w:br/>
      </w:r>
      <w:r w:rsidRPr="00436DC7">
        <w:rPr>
          <w:rFonts w:asciiTheme="minorHAnsi" w:hAnsiTheme="minorHAnsi" w:cstheme="minorHAnsi"/>
          <w:sz w:val="24"/>
          <w:szCs w:val="24"/>
        </w:rPr>
        <w:t>z realizacją projektu. Beneficjent ma obowiązek udzielić wyjaśnień dotyczących realizacji projektu podmiotom, o których mowa w ust. 3.</w:t>
      </w:r>
    </w:p>
    <w:p w14:paraId="77886D77" w14:textId="4A9EE092"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w:t>
      </w:r>
      <w:r w:rsidR="00FD70C8">
        <w:rPr>
          <w:rFonts w:asciiTheme="minorHAnsi" w:hAnsiTheme="minorHAnsi" w:cstheme="minorHAnsi"/>
          <w:sz w:val="24"/>
          <w:szCs w:val="24"/>
        </w:rPr>
        <w:br/>
      </w:r>
      <w:r w:rsidRPr="00436DC7">
        <w:rPr>
          <w:rFonts w:asciiTheme="minorHAnsi" w:hAnsiTheme="minorHAnsi" w:cstheme="minorHAnsi"/>
          <w:sz w:val="24"/>
          <w:szCs w:val="24"/>
        </w:rPr>
        <w:t xml:space="preserve">o wynikach kontroli i audytów przeprowadzonych w ramach realizacji Projektu przez uprawnione instytucje, w terminie 14 dni od daty otrzymania dokumentu stwierdzającego ustalenia kontroli. </w:t>
      </w:r>
    </w:p>
    <w:p w14:paraId="47DC6BF6"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1, mogą prowadzić do korekty wydatków kwalifikowalnych rozliczonych w ramach Projektu. Kwota korekty finansowej jest równa kwocie nieprawidłowości w wysokości </w:t>
      </w:r>
      <w:r w:rsidRPr="00436DC7">
        <w:rPr>
          <w:rFonts w:asciiTheme="minorHAnsi" w:hAnsiTheme="minorHAnsi" w:cstheme="minorHAnsi"/>
          <w:sz w:val="24"/>
          <w:szCs w:val="24"/>
        </w:rPr>
        <w:lastRenderedPageBreak/>
        <w:t xml:space="preserve">odpowiadającej wartości wkładu z budżetu UE. W szczególności w takim przypadku stosuje się zapisy § 16. </w:t>
      </w:r>
    </w:p>
    <w:p w14:paraId="6E268E69"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58324E60" w14:textId="25A7C381"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sidR="00FD70C8">
        <w:rPr>
          <w:rFonts w:asciiTheme="minorHAnsi" w:hAnsiTheme="minorHAnsi" w:cstheme="minorHAnsi"/>
          <w:sz w:val="24"/>
          <w:szCs w:val="24"/>
        </w:rPr>
        <w:br/>
      </w:r>
      <w:r w:rsidRPr="00436DC7">
        <w:rPr>
          <w:rFonts w:asciiTheme="minorHAnsi" w:hAnsiTheme="minorHAnsi" w:cstheme="minorHAnsi"/>
          <w:sz w:val="24"/>
          <w:szCs w:val="24"/>
        </w:rPr>
        <w:t>o których mowa w Rozdziale 5 wytycznych dotyczących</w:t>
      </w:r>
      <w:r>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14FBBD4B"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2EF148E9" w14:textId="01D9CE78" w:rsidR="00C7111C" w:rsidRPr="00650D15" w:rsidRDefault="00C7111C" w:rsidP="00650D15">
      <w:pPr>
        <w:numPr>
          <w:ilvl w:val="0"/>
          <w:numId w:val="5"/>
        </w:numPr>
        <w:tabs>
          <w:tab w:val="clear" w:pos="360"/>
          <w:tab w:val="num" w:pos="426"/>
        </w:tabs>
        <w:ind w:left="426" w:hanging="426"/>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Pr>
          <w:rFonts w:asciiTheme="minorHAnsi" w:hAnsiTheme="minorHAnsi" w:cstheme="minorHAnsi"/>
          <w:sz w:val="24"/>
          <w:szCs w:val="24"/>
        </w:rPr>
        <w:t>.</w:t>
      </w:r>
    </w:p>
    <w:p w14:paraId="2275BCAE" w14:textId="699B6178"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B16E17">
        <w:rPr>
          <w:rFonts w:asciiTheme="minorHAnsi" w:hAnsiTheme="minorHAnsi" w:cstheme="minorHAnsi"/>
          <w:sz w:val="24"/>
          <w:szCs w:val="24"/>
        </w:rPr>
        <w:t>1</w:t>
      </w:r>
      <w:r w:rsidR="00A824D0">
        <w:rPr>
          <w:rFonts w:asciiTheme="minorHAnsi" w:hAnsiTheme="minorHAnsi" w:cstheme="minorHAnsi"/>
          <w:sz w:val="24"/>
          <w:szCs w:val="24"/>
        </w:rPr>
        <w:t>2</w:t>
      </w:r>
      <w:r w:rsidRPr="00D277F2">
        <w:rPr>
          <w:rFonts w:asciiTheme="minorHAnsi" w:hAnsiTheme="minorHAnsi" w:cstheme="minorHAnsi"/>
          <w:sz w:val="24"/>
          <w:szCs w:val="24"/>
        </w:rPr>
        <w:t xml:space="preserve"> stosuje się także do Partnerów</w:t>
      </w:r>
      <w:r w:rsidRPr="00D277F2">
        <w:rPr>
          <w:rStyle w:val="Znakiprzypiswdolnych"/>
          <w:rFonts w:asciiTheme="minorHAnsi" w:hAnsiTheme="minorHAnsi" w:cstheme="minorHAnsi"/>
          <w:sz w:val="24"/>
          <w:szCs w:val="24"/>
        </w:rPr>
        <w:footnoteReference w:id="54"/>
      </w:r>
      <w:r w:rsidR="0087094E" w:rsidRPr="00BE5448">
        <w:rPr>
          <w:rFonts w:asciiTheme="minorHAnsi" w:hAnsiTheme="minorHAnsi" w:cstheme="minorHAnsi"/>
          <w:sz w:val="24"/>
          <w:szCs w:val="24"/>
        </w:rPr>
        <w:t>.</w:t>
      </w:r>
    </w:p>
    <w:bookmarkEnd w:id="18"/>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697E200B"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w:t>
      </w:r>
      <w:r w:rsidR="00AF3907">
        <w:rPr>
          <w:rFonts w:asciiTheme="minorHAnsi" w:hAnsiTheme="minorHAnsi" w:cstheme="minorHAnsi"/>
          <w:sz w:val="24"/>
          <w:szCs w:val="24"/>
        </w:rPr>
        <w:t>,</w:t>
      </w:r>
      <w:r w:rsidRPr="004D7FF0">
        <w:rPr>
          <w:rFonts w:asciiTheme="minorHAnsi" w:hAnsiTheme="minorHAnsi" w:cstheme="minorHAnsi"/>
          <w:sz w:val="24"/>
          <w:szCs w:val="24"/>
        </w:rPr>
        <w:t xml:space="preserve"> wyjaśnień </w:t>
      </w:r>
      <w:r w:rsidR="00AF3907">
        <w:rPr>
          <w:rFonts w:asciiTheme="minorHAnsi" w:hAnsiTheme="minorHAnsi" w:cstheme="minorHAnsi"/>
          <w:sz w:val="24"/>
          <w:szCs w:val="24"/>
        </w:rPr>
        <w:t xml:space="preserve">oraz dokumentacji </w:t>
      </w:r>
      <w:r w:rsidRPr="004D7FF0">
        <w:rPr>
          <w:rFonts w:asciiTheme="minorHAnsi" w:hAnsiTheme="minorHAnsi" w:cstheme="minorHAnsi"/>
          <w:sz w:val="24"/>
          <w:szCs w:val="24"/>
        </w:rPr>
        <w:t xml:space="preserve">związanych z realizacją Projektu, </w:t>
      </w:r>
      <w:r w:rsidR="007236AF">
        <w:rPr>
          <w:rFonts w:asciiTheme="minorHAnsi" w:hAnsiTheme="minorHAnsi" w:cstheme="minorHAnsi"/>
          <w:sz w:val="24"/>
          <w:szCs w:val="24"/>
        </w:rPr>
        <w:br/>
      </w:r>
      <w:r w:rsidRPr="004D7FF0">
        <w:rPr>
          <w:rFonts w:asciiTheme="minorHAnsi" w:hAnsiTheme="minorHAnsi" w:cstheme="minorHAnsi"/>
          <w:sz w:val="24"/>
          <w:szCs w:val="24"/>
        </w:rPr>
        <w:t>w terminie określonym w wezwaniu, jednak nie krótszym niż 5 dni roboczych.</w:t>
      </w:r>
      <w:r w:rsidR="00FA59C8" w:rsidRPr="004D7FF0">
        <w:rPr>
          <w:rFonts w:asciiTheme="minorHAnsi" w:hAnsiTheme="minorHAnsi" w:cstheme="minorHAnsi"/>
          <w:sz w:val="24"/>
          <w:szCs w:val="24"/>
        </w:rPr>
        <w:t xml:space="preserve"> 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t>
      </w:r>
      <w:r w:rsidR="007236AF">
        <w:rPr>
          <w:rFonts w:asciiTheme="minorHAnsi" w:hAnsiTheme="minorHAnsi" w:cstheme="minorHAnsi"/>
          <w:sz w:val="24"/>
          <w:szCs w:val="24"/>
        </w:rPr>
        <w:br/>
      </w:r>
      <w:r w:rsidR="00FA59C8" w:rsidRPr="004D7FF0">
        <w:rPr>
          <w:rFonts w:asciiTheme="minorHAnsi" w:hAnsiTheme="minorHAnsi" w:cstheme="minorHAnsi"/>
          <w:sz w:val="24"/>
          <w:szCs w:val="24"/>
        </w:rPr>
        <w:t>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26D70FA3"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3731A7">
        <w:rPr>
          <w:rFonts w:asciiTheme="minorHAnsi" w:hAnsiTheme="minorHAnsi" w:cstheme="minorHAnsi"/>
          <w:sz w:val="24"/>
          <w:szCs w:val="24"/>
        </w:rPr>
        <w:t xml:space="preserve">§ 1 pkt </w:t>
      </w:r>
      <w:r w:rsidR="003731A7" w:rsidRPr="003731A7">
        <w:rPr>
          <w:rFonts w:asciiTheme="minorHAnsi" w:hAnsiTheme="minorHAnsi" w:cstheme="minorHAnsi"/>
          <w:sz w:val="24"/>
          <w:szCs w:val="24"/>
        </w:rPr>
        <w:t xml:space="preserve">48 </w:t>
      </w:r>
      <w:r w:rsidRPr="003731A7">
        <w:rPr>
          <w:rFonts w:asciiTheme="minorHAnsi" w:hAnsiTheme="minorHAnsi" w:cstheme="minorHAnsi"/>
          <w:sz w:val="24"/>
          <w:szCs w:val="24"/>
        </w:rPr>
        <w:t>umowy</w:t>
      </w:r>
      <w:r w:rsidRPr="00F26FD5">
        <w:rPr>
          <w:rFonts w:asciiTheme="minorHAnsi" w:hAnsiTheme="minorHAnsi" w:cstheme="minorHAnsi"/>
          <w:sz w:val="24"/>
          <w:szCs w:val="24"/>
        </w:rPr>
        <w:t xml:space="preserve">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Wytycznych dotyczących kwalifikowalności, w szczególności zobowiązuje się do upubliczniania zapytań ofertowych, z zastrzeżeniem ust. 2. </w:t>
      </w:r>
    </w:p>
    <w:p w14:paraId="6E431823" w14:textId="309B9FDF"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w:t>
      </w:r>
      <w:r w:rsidR="007236AF">
        <w:rPr>
          <w:rFonts w:asciiTheme="minorHAnsi" w:hAnsiTheme="minorHAnsi" w:cstheme="minorHAnsi"/>
          <w:sz w:val="24"/>
          <w:szCs w:val="24"/>
        </w:rPr>
        <w:t xml:space="preserve">zasad udzielania zamówień, o których mowa </w:t>
      </w:r>
      <w:r w:rsidRPr="00F26FD5">
        <w:rPr>
          <w:rFonts w:asciiTheme="minorHAnsi" w:hAnsiTheme="minorHAnsi" w:cstheme="minorHAnsi"/>
          <w:sz w:val="24"/>
          <w:szCs w:val="24"/>
        </w:rPr>
        <w:t xml:space="preserve">ust. 1, o charakterze nieprawidłowości, o której mowa w art. 2 pkt 31 rozporządzenia ogólnego, koryguje </w:t>
      </w:r>
      <w:r w:rsidR="007236AF">
        <w:rPr>
          <w:rFonts w:asciiTheme="minorHAnsi" w:hAnsiTheme="minorHAnsi" w:cstheme="minorHAnsi"/>
          <w:sz w:val="24"/>
          <w:szCs w:val="24"/>
        </w:rPr>
        <w:t xml:space="preserve">te </w:t>
      </w:r>
      <w:r w:rsidRPr="00F26FD5">
        <w:rPr>
          <w:rFonts w:asciiTheme="minorHAnsi" w:hAnsiTheme="minorHAnsi" w:cstheme="minorHAnsi"/>
          <w:sz w:val="24"/>
          <w:szCs w:val="24"/>
        </w:rPr>
        <w:t xml:space="preserve">nieprawidłowości,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D277F2">
        <w:rPr>
          <w:rFonts w:asciiTheme="minorHAnsi" w:hAnsiTheme="minorHAnsi" w:cstheme="minorHAnsi"/>
          <w:i/>
          <w:sz w:val="24"/>
          <w:szCs w:val="24"/>
        </w:rPr>
        <w:t xml:space="preserve">Wytycznych dotyczących </w:t>
      </w:r>
      <w:r w:rsidR="007236AF">
        <w:rPr>
          <w:rFonts w:asciiTheme="minorHAnsi" w:hAnsiTheme="minorHAnsi" w:cstheme="minorHAnsi"/>
          <w:i/>
          <w:sz w:val="24"/>
          <w:szCs w:val="24"/>
        </w:rPr>
        <w:t>kor</w:t>
      </w:r>
      <w:r w:rsidR="006301EC">
        <w:rPr>
          <w:rFonts w:asciiTheme="minorHAnsi" w:hAnsiTheme="minorHAnsi" w:cstheme="minorHAnsi"/>
          <w:i/>
          <w:sz w:val="24"/>
          <w:szCs w:val="24"/>
        </w:rPr>
        <w:t>ygowania nieprawidłowości</w:t>
      </w:r>
      <w:r w:rsidRPr="003D6C5E">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 xml:space="preserve">ramach tego zamówienia objętych finansowaniem UE. </w:t>
      </w:r>
    </w:p>
    <w:p w14:paraId="1F01EC48" w14:textId="0C0CE003"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D277F2">
        <w:rPr>
          <w:rFonts w:asciiTheme="minorHAnsi" w:hAnsiTheme="minorHAnsi" w:cstheme="minorHAnsi"/>
          <w:i/>
          <w:iCs/>
          <w:sz w:val="24"/>
          <w:szCs w:val="24"/>
        </w:rPr>
        <w:t xml:space="preserve">Wytycznych </w:t>
      </w:r>
      <w:r w:rsidR="006F4FB9">
        <w:rPr>
          <w:rFonts w:asciiTheme="minorHAnsi" w:hAnsiTheme="minorHAnsi" w:cstheme="minorHAnsi"/>
          <w:i/>
          <w:iCs/>
          <w:sz w:val="24"/>
          <w:szCs w:val="24"/>
        </w:rPr>
        <w:t>dotyczących korygowania nieprawidłowości,</w:t>
      </w:r>
      <w:r w:rsidRPr="00D277F2">
        <w:rPr>
          <w:rFonts w:asciiTheme="minorHAnsi" w:hAnsiTheme="minorHAnsi" w:cstheme="minorHAnsi"/>
          <w:i/>
          <w:iCs/>
          <w:sz w:val="24"/>
          <w:szCs w:val="24"/>
        </w:rPr>
        <w:t xml:space="preserve"> </w:t>
      </w:r>
      <w:r w:rsidRPr="003D6C5E">
        <w:rPr>
          <w:rFonts w:asciiTheme="minorHAnsi" w:hAnsiTheme="minorHAnsi" w:cstheme="minorHAnsi"/>
          <w:sz w:val="24"/>
          <w:szCs w:val="24"/>
        </w:rPr>
        <w:t>zawieraj</w:t>
      </w:r>
      <w:r w:rsidR="006F4FB9">
        <w:rPr>
          <w:rFonts w:asciiTheme="minorHAnsi" w:hAnsiTheme="minorHAnsi" w:cstheme="minorHAnsi"/>
          <w:sz w:val="24"/>
          <w:szCs w:val="24"/>
        </w:rPr>
        <w:t>ącego</w:t>
      </w:r>
      <w:r w:rsidRPr="003D6C5E">
        <w:rPr>
          <w:rFonts w:asciiTheme="minorHAnsi" w:hAnsiTheme="minorHAnsi" w:cstheme="minorHAnsi"/>
          <w:sz w:val="24"/>
          <w:szCs w:val="24"/>
        </w:rPr>
        <w:t xml:space="preserve"> 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5"/>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9"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9"/>
      <w:r w:rsidRPr="004D7FF0">
        <w:rPr>
          <w:rFonts w:asciiTheme="minorHAnsi" w:hAnsiTheme="minorHAnsi" w:cstheme="minorHAnsi"/>
          <w:sz w:val="24"/>
          <w:szCs w:val="24"/>
        </w:rPr>
        <w:t>.</w:t>
      </w:r>
    </w:p>
    <w:p w14:paraId="32EC5231" w14:textId="5C9E88A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związku z art. 28 RODO, Instytucja </w:t>
      </w:r>
      <w:r w:rsidR="00550C35" w:rsidRPr="000E1CA2">
        <w:rPr>
          <w:rFonts w:asciiTheme="minorHAnsi" w:hAnsiTheme="minorHAnsi" w:cstheme="minorHAnsi"/>
          <w:sz w:val="24"/>
          <w:szCs w:val="24"/>
        </w:rPr>
        <w:t>Pośrednicząca</w:t>
      </w:r>
      <w:r w:rsidRPr="004D7FF0">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B739C0">
      <w:pPr>
        <w:numPr>
          <w:ilvl w:val="0"/>
          <w:numId w:val="47"/>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B739C0">
      <w:pPr>
        <w:numPr>
          <w:ilvl w:val="0"/>
          <w:numId w:val="47"/>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lastRenderedPageBreak/>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B739C0">
      <w:pPr>
        <w:numPr>
          <w:ilvl w:val="0"/>
          <w:numId w:val="47"/>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602F8A3A"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w przypadku przetwarzania powierzonych danych osobowych w systemie informatycznym, zobowiązany jest do przetwarzania ich w LSI 2021-2027</w:t>
      </w:r>
      <w:r w:rsidR="00E15D27">
        <w:rPr>
          <w:rFonts w:asciiTheme="minorHAnsi" w:hAnsiTheme="minorHAnsi" w:cstheme="minorHAnsi"/>
          <w:sz w:val="24"/>
          <w:szCs w:val="24"/>
        </w:rPr>
        <w:t>,</w:t>
      </w:r>
      <w:r w:rsidRPr="004D7FF0">
        <w:rPr>
          <w:rFonts w:asciiTheme="minorHAnsi" w:hAnsiTheme="minorHAnsi" w:cstheme="minorHAnsi"/>
          <w:sz w:val="24"/>
          <w:szCs w:val="24"/>
        </w:rPr>
        <w:t xml:space="preserve"> CST2021</w:t>
      </w:r>
      <w:r w:rsidR="00E15D27">
        <w:rPr>
          <w:rFonts w:asciiTheme="minorHAnsi" w:hAnsiTheme="minorHAnsi" w:cstheme="minorHAnsi"/>
          <w:sz w:val="24"/>
          <w:szCs w:val="24"/>
        </w:rPr>
        <w:t xml:space="preserve"> </w:t>
      </w:r>
      <w:r w:rsidR="00E15D27" w:rsidRPr="001140B8">
        <w:rPr>
          <w:rFonts w:asciiTheme="minorHAnsi" w:hAnsiTheme="minorHAnsi" w:cstheme="minorHAnsi"/>
          <w:sz w:val="24"/>
          <w:szCs w:val="24"/>
        </w:rPr>
        <w:t>oraz SM EFS+</w:t>
      </w:r>
      <w:r w:rsidRPr="004D7FF0">
        <w:rPr>
          <w:rFonts w:asciiTheme="minorHAnsi" w:hAnsiTheme="minorHAnsi" w:cstheme="minorHAnsi"/>
          <w:sz w:val="24"/>
          <w:szCs w:val="24"/>
        </w:rPr>
        <w:t xml:space="preserve">. </w:t>
      </w:r>
    </w:p>
    <w:p w14:paraId="0D66C146"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623C7C00"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w:t>
      </w:r>
      <w:r w:rsidRPr="004D7FF0">
        <w:rPr>
          <w:rFonts w:asciiTheme="minorHAnsi" w:hAnsiTheme="minorHAnsi" w:cstheme="minorHAnsi"/>
          <w:sz w:val="24"/>
          <w:szCs w:val="24"/>
        </w:rPr>
        <w:lastRenderedPageBreak/>
        <w:t xml:space="preserve">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zgodnym z </w:t>
      </w:r>
      <w:r w:rsidR="000E1CA2">
        <w:rPr>
          <w:rFonts w:asciiTheme="minorHAnsi" w:hAnsiTheme="minorHAnsi" w:cstheme="minorHAnsi"/>
          <w:sz w:val="24"/>
          <w:szCs w:val="24"/>
        </w:rPr>
        <w:t xml:space="preserve">obowiązującymi przepisami i </w:t>
      </w:r>
      <w:r w:rsidRPr="004D7FF0">
        <w:rPr>
          <w:rFonts w:asciiTheme="minorHAnsi" w:hAnsiTheme="minorHAnsi" w:cstheme="minorHAnsi"/>
          <w:sz w:val="24"/>
          <w:szCs w:val="24"/>
        </w:rPr>
        <w:t xml:space="preserve">postanowieniami niniejszego paragrafu. </w:t>
      </w:r>
    </w:p>
    <w:p w14:paraId="43684027" w14:textId="39DE2D7C"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667E8DF6"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Przed rozpoczęciem przetwarzania danych osobowych Beneficjent zobowiązany jest przygotować dokumentację opisującą sposób przetwarzania danych osobowych oraz </w:t>
      </w:r>
      <w:r w:rsidRPr="004D7FF0">
        <w:rPr>
          <w:rFonts w:asciiTheme="minorHAnsi" w:hAnsiTheme="minorHAnsi" w:cstheme="minorHAnsi"/>
          <w:sz w:val="24"/>
          <w:szCs w:val="24"/>
        </w:rPr>
        <w:lastRenderedPageBreak/>
        <w:t>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1CD8504F"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43B1A18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5D63108C" w14:textId="472D7B4A"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32916F91"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 </w:t>
      </w:r>
    </w:p>
    <w:p w14:paraId="1214F54F" w14:textId="7DAD5559"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w:t>
      </w:r>
      <w:r w:rsidRPr="004D7FF0">
        <w:rPr>
          <w:rFonts w:asciiTheme="minorHAnsi" w:hAnsiTheme="minorHAnsi" w:cstheme="minorHAnsi"/>
          <w:sz w:val="24"/>
          <w:szCs w:val="24"/>
        </w:rPr>
        <w:lastRenderedPageBreak/>
        <w:t xml:space="preserve">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09F244CC" w14:textId="60B74A0D" w:rsidR="00D276C3" w:rsidRDefault="00F34031" w:rsidP="00B739C0">
      <w:pPr>
        <w:numPr>
          <w:ilvl w:val="0"/>
          <w:numId w:val="49"/>
        </w:numPr>
        <w:spacing w:after="120"/>
        <w:rPr>
          <w:rFonts w:asciiTheme="minorHAnsi" w:hAnsiTheme="minorHAnsi" w:cstheme="minorHAnsi"/>
          <w:sz w:val="24"/>
          <w:szCs w:val="24"/>
        </w:rPr>
      </w:pPr>
      <w:r w:rsidRPr="00D276C3">
        <w:rPr>
          <w:rFonts w:asciiTheme="minorHAnsi" w:hAnsiTheme="minorHAnsi" w:cstheme="minorHAnsi"/>
          <w:sz w:val="24"/>
          <w:szCs w:val="24"/>
        </w:rPr>
        <w:t xml:space="preserve">Instytucja </w:t>
      </w:r>
      <w:r w:rsidR="00550C35" w:rsidRPr="00D276C3">
        <w:rPr>
          <w:rFonts w:asciiTheme="minorHAnsi" w:hAnsiTheme="minorHAnsi" w:cstheme="minorHAnsi"/>
          <w:sz w:val="24"/>
          <w:szCs w:val="24"/>
        </w:rPr>
        <w:t>Pośrednicząca</w:t>
      </w:r>
      <w:r w:rsidRPr="00D276C3">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r w:rsidR="00D276C3">
        <w:rPr>
          <w:rFonts w:asciiTheme="minorHAnsi" w:hAnsiTheme="minorHAnsi" w:cstheme="minorHAnsi"/>
          <w:sz w:val="24"/>
          <w:szCs w:val="24"/>
        </w:rPr>
        <w:t xml:space="preserve"> </w:t>
      </w:r>
    </w:p>
    <w:p w14:paraId="0E47C997" w14:textId="2E45F218" w:rsidR="00F34031" w:rsidRPr="00D276C3" w:rsidRDefault="00F34031" w:rsidP="00B739C0">
      <w:pPr>
        <w:numPr>
          <w:ilvl w:val="0"/>
          <w:numId w:val="49"/>
        </w:numPr>
        <w:spacing w:after="120"/>
        <w:rPr>
          <w:rFonts w:asciiTheme="minorHAnsi" w:hAnsiTheme="minorHAnsi" w:cstheme="minorHAnsi"/>
          <w:sz w:val="24"/>
          <w:szCs w:val="24"/>
        </w:rPr>
      </w:pPr>
      <w:r w:rsidRPr="00D276C3">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D276C3">
        <w:rPr>
          <w:rFonts w:asciiTheme="minorHAnsi" w:hAnsiTheme="minorHAnsi" w:cstheme="minorHAnsi"/>
          <w:sz w:val="24"/>
          <w:szCs w:val="24"/>
        </w:rPr>
        <w:t xml:space="preserve">załącznik nr </w:t>
      </w:r>
      <w:r w:rsidR="00931D35" w:rsidRPr="00D276C3">
        <w:rPr>
          <w:rFonts w:asciiTheme="minorHAnsi" w:hAnsiTheme="minorHAnsi" w:cstheme="minorHAnsi"/>
          <w:sz w:val="24"/>
          <w:szCs w:val="24"/>
        </w:rPr>
        <w:t>11</w:t>
      </w:r>
      <w:r w:rsidR="00862429" w:rsidRPr="00D276C3">
        <w:rPr>
          <w:rFonts w:asciiTheme="minorHAnsi" w:hAnsiTheme="minorHAnsi" w:cstheme="minorHAnsi"/>
          <w:sz w:val="24"/>
          <w:szCs w:val="24"/>
        </w:rPr>
        <w:t xml:space="preserve"> </w:t>
      </w:r>
      <w:r w:rsidRPr="00D276C3">
        <w:rPr>
          <w:rFonts w:asciiTheme="minorHAnsi" w:hAnsiTheme="minorHAnsi" w:cstheme="minorHAnsi"/>
          <w:sz w:val="24"/>
          <w:szCs w:val="24"/>
        </w:rPr>
        <w:t xml:space="preserve">do </w:t>
      </w:r>
      <w:r w:rsidR="00D755DC" w:rsidRPr="00D276C3">
        <w:rPr>
          <w:rFonts w:asciiTheme="minorHAnsi" w:hAnsiTheme="minorHAnsi" w:cstheme="minorHAnsi"/>
          <w:sz w:val="24"/>
          <w:szCs w:val="24"/>
        </w:rPr>
        <w:t>u</w:t>
      </w:r>
      <w:r w:rsidRPr="00D276C3">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D755DC" w:rsidRPr="00D276C3">
        <w:rPr>
          <w:rFonts w:asciiTheme="minorHAnsi" w:hAnsiTheme="minorHAnsi" w:cstheme="minorHAnsi"/>
          <w:sz w:val="24"/>
          <w:szCs w:val="24"/>
        </w:rPr>
        <w:t>u</w:t>
      </w:r>
      <w:r w:rsidR="00D76B4F" w:rsidRPr="00D276C3">
        <w:rPr>
          <w:rFonts w:asciiTheme="minorHAnsi" w:hAnsiTheme="minorHAnsi" w:cstheme="minorHAnsi"/>
          <w:sz w:val="24"/>
          <w:szCs w:val="24"/>
        </w:rPr>
        <w:t>mowy</w:t>
      </w:r>
      <w:r w:rsidRPr="00D276C3">
        <w:rPr>
          <w:rFonts w:asciiTheme="minorHAnsi" w:hAnsiTheme="minorHAnsi" w:cstheme="minorHAnsi"/>
          <w:sz w:val="24"/>
          <w:szCs w:val="24"/>
        </w:rPr>
        <w:t>.</w:t>
      </w:r>
    </w:p>
    <w:p w14:paraId="730D6B9C" w14:textId="02928FC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4BA21903"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44641BC3"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niezwłocznie</w:t>
      </w:r>
      <w:r w:rsidR="000E1CA2">
        <w:rPr>
          <w:rFonts w:asciiTheme="minorHAnsi" w:hAnsiTheme="minorHAnsi" w:cstheme="minorHAnsi"/>
          <w:sz w:val="24"/>
          <w:szCs w:val="24"/>
        </w:rPr>
        <w:t>, nie później jednak niż w ciągu 24 godzin</w:t>
      </w:r>
      <w:r w:rsidRPr="004D7FF0">
        <w:rPr>
          <w:rFonts w:asciiTheme="minorHAnsi" w:hAnsiTheme="minorHAnsi" w:cstheme="minorHAnsi"/>
          <w:sz w:val="24"/>
          <w:szCs w:val="24"/>
        </w:rPr>
        <w:t xml:space="preserve"> 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B739C0">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B739C0">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B739C0">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42BB0EE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anonimizacji,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anonimizacji danych osobowych.</w:t>
      </w:r>
    </w:p>
    <w:p w14:paraId="64DD132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8ABEEB1"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6"/>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61CB703F"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4D7FF0">
        <w:rPr>
          <w:rFonts w:asciiTheme="minorHAnsi" w:hAnsiTheme="minorHAnsi" w:cstheme="minorHAnsi"/>
          <w:i/>
          <w:iCs/>
          <w:sz w:val="24"/>
          <w:szCs w:val="24"/>
          <w:lang w:eastAsia="en-US"/>
        </w:rPr>
        <w:t>(</w:t>
      </w:r>
      <w:r w:rsidR="0086133F" w:rsidRPr="0086133F">
        <w:rPr>
          <w:rFonts w:asciiTheme="minorHAnsi" w:hAnsiTheme="minorHAnsi" w:cstheme="minorHAnsi"/>
          <w:i/>
          <w:iCs/>
          <w:sz w:val="24"/>
          <w:szCs w:val="24"/>
          <w:lang w:eastAsia="en-US"/>
        </w:rPr>
        <w:t>Wyciąg z zapisów „Podręcznika wnioskodawcy i beneficjenta Funduszy Europejskich na lata 2021-2027 w zakresie informacji i promocji”</w:t>
      </w:r>
      <w:r w:rsidRPr="004D7FF0">
        <w:rPr>
          <w:rFonts w:asciiTheme="minorHAnsi" w:hAnsiTheme="minorHAnsi" w:cstheme="minorHAnsi"/>
          <w:sz w:val="24"/>
          <w:szCs w:val="24"/>
          <w:lang w:eastAsia="en-US"/>
        </w:rPr>
        <w:t>).</w:t>
      </w:r>
    </w:p>
    <w:p w14:paraId="5489DA56" w14:textId="5C4377E3"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2AA4A73F" w:rsidR="00F34031" w:rsidRPr="004D7FF0" w:rsidRDefault="00F34031" w:rsidP="00B739C0">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w:t>
      </w:r>
      <w:r w:rsidRPr="00B973BF">
        <w:rPr>
          <w:rFonts w:asciiTheme="minorHAnsi" w:hAnsiTheme="minorHAnsi" w:cstheme="minorHAnsi"/>
          <w:sz w:val="24"/>
          <w:szCs w:val="24"/>
          <w:lang w:eastAsia="en-US"/>
        </w:rPr>
        <w:t>Rzeczypospolitej Polskiej (</w:t>
      </w:r>
      <w:r w:rsidR="00237B21">
        <w:rPr>
          <w:rFonts w:asciiTheme="minorHAnsi" w:hAnsiTheme="minorHAnsi" w:cstheme="minorHAnsi"/>
          <w:sz w:val="24"/>
          <w:szCs w:val="24"/>
          <w:lang w:eastAsia="en-US"/>
        </w:rPr>
        <w:t>jeśli dotyczy</w:t>
      </w:r>
      <w:r w:rsidR="000D3BF1">
        <w:rPr>
          <w:rFonts w:asciiTheme="minorHAnsi" w:hAnsiTheme="minorHAnsi" w:cstheme="minorHAnsi"/>
          <w:sz w:val="24"/>
          <w:szCs w:val="24"/>
          <w:lang w:eastAsia="en-US"/>
        </w:rPr>
        <w:t>,</w:t>
      </w:r>
      <w:r w:rsidR="00237B21">
        <w:rPr>
          <w:rFonts w:asciiTheme="minorHAnsi" w:hAnsiTheme="minorHAnsi" w:cstheme="minorHAnsi"/>
          <w:sz w:val="24"/>
          <w:szCs w:val="24"/>
          <w:lang w:eastAsia="en-US"/>
        </w:rPr>
        <w:t xml:space="preserve"> </w:t>
      </w:r>
      <w:r w:rsidRPr="00B973BF">
        <w:rPr>
          <w:rFonts w:asciiTheme="minorHAnsi" w:hAnsiTheme="minorHAnsi" w:cstheme="minorHAnsi"/>
          <w:sz w:val="24"/>
          <w:szCs w:val="24"/>
          <w:lang w:eastAsia="en-US"/>
        </w:rPr>
        <w:t>wersja pełnokolorowa)</w:t>
      </w:r>
      <w:r w:rsidR="0086133F">
        <w:rPr>
          <w:rFonts w:asciiTheme="minorHAnsi" w:hAnsiTheme="minorHAnsi" w:cstheme="minorHAnsi"/>
          <w:sz w:val="24"/>
          <w:szCs w:val="24"/>
          <w:lang w:eastAsia="en-US"/>
        </w:rPr>
        <w:t>,</w:t>
      </w:r>
      <w:r w:rsidRPr="00B973BF">
        <w:rPr>
          <w:rFonts w:asciiTheme="minorHAnsi" w:hAnsiTheme="minorHAnsi" w:cstheme="minorHAnsi"/>
          <w:sz w:val="24"/>
          <w:szCs w:val="24"/>
          <w:lang w:eastAsia="en-US"/>
        </w:rPr>
        <w:t xml:space="preserve"> znaku Unii Europejskiej </w:t>
      </w:r>
      <w:r w:rsidR="004D2951" w:rsidRPr="00B973BF">
        <w:rPr>
          <w:rFonts w:asciiTheme="minorHAnsi" w:hAnsiTheme="minorHAnsi" w:cstheme="minorHAnsi"/>
          <w:sz w:val="24"/>
          <w:szCs w:val="24"/>
          <w:lang w:eastAsia="en-US"/>
        </w:rPr>
        <w:t xml:space="preserve">oraz oficjalnego logo promocyjnego województwa opolskiego </w:t>
      </w:r>
      <w:r w:rsidR="00C778A6" w:rsidRPr="00C778A6">
        <w:rPr>
          <w:rFonts w:asciiTheme="minorHAnsi" w:hAnsiTheme="minorHAnsi" w:cstheme="minorHAnsi"/>
          <w:sz w:val="24"/>
          <w:szCs w:val="24"/>
          <w:lang w:eastAsia="en-US"/>
        </w:rPr>
        <w:t xml:space="preserve">(dot. lit. a – c) </w:t>
      </w:r>
      <w:r w:rsidRPr="00B973BF">
        <w:rPr>
          <w:rFonts w:asciiTheme="minorHAnsi" w:hAnsiTheme="minorHAnsi" w:cstheme="minorHAnsi"/>
          <w:sz w:val="24"/>
          <w:szCs w:val="24"/>
          <w:lang w:eastAsia="en-US"/>
        </w:rPr>
        <w:t>na:</w:t>
      </w:r>
    </w:p>
    <w:p w14:paraId="13A2936A" w14:textId="77777777"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0A8FB18D"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Projektu, poprzez umieszczenie </w:t>
      </w:r>
      <w:r w:rsidR="00C778A6">
        <w:rPr>
          <w:rFonts w:asciiTheme="minorHAnsi" w:hAnsiTheme="minorHAnsi" w:cstheme="minorHAnsi"/>
          <w:sz w:val="24"/>
          <w:szCs w:val="24"/>
          <w:lang w:eastAsia="en-US"/>
        </w:rPr>
        <w:t xml:space="preserve">na nich </w:t>
      </w:r>
      <w:r w:rsidRPr="004D7FF0">
        <w:rPr>
          <w:rFonts w:asciiTheme="minorHAnsi" w:hAnsiTheme="minorHAnsi" w:cstheme="minorHAnsi"/>
          <w:sz w:val="24"/>
          <w:szCs w:val="24"/>
          <w:lang w:eastAsia="en-US"/>
        </w:rPr>
        <w:t>trwał</w:t>
      </w:r>
      <w:r w:rsidR="00C778A6">
        <w:rPr>
          <w:rFonts w:asciiTheme="minorHAnsi" w:hAnsiTheme="minorHAnsi" w:cstheme="minorHAnsi"/>
          <w:sz w:val="24"/>
          <w:szCs w:val="24"/>
          <w:lang w:eastAsia="en-US"/>
        </w:rPr>
        <w:t>ych</w:t>
      </w:r>
      <w:r w:rsidRPr="004D7FF0">
        <w:rPr>
          <w:rFonts w:asciiTheme="minorHAnsi" w:hAnsiTheme="minorHAnsi" w:cstheme="minorHAnsi"/>
          <w:sz w:val="24"/>
          <w:szCs w:val="24"/>
          <w:lang w:eastAsia="en-US"/>
        </w:rPr>
        <w:t xml:space="preserve">  naklejek</w:t>
      </w:r>
      <w:r w:rsidR="00C314EB">
        <w:rPr>
          <w:rFonts w:asciiTheme="minorHAnsi" w:hAnsiTheme="minorHAnsi" w:cstheme="minorHAnsi"/>
          <w:sz w:val="24"/>
          <w:szCs w:val="24"/>
          <w:lang w:eastAsia="en-US"/>
        </w:rPr>
        <w:t>;</w:t>
      </w:r>
    </w:p>
    <w:p w14:paraId="45CE4CA3" w14:textId="674767F3" w:rsidR="00F34031" w:rsidRPr="00D44111" w:rsidRDefault="00F34031" w:rsidP="00B739C0">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B739C0">
      <w:pPr>
        <w:numPr>
          <w:ilvl w:val="1"/>
          <w:numId w:val="40"/>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lastRenderedPageBreak/>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57"/>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8604226"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0FDB2A45"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Tablica musi być umieszczona niezwłocznie po rozpoczęciu fizycznej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B739C0">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przynajmniej jednego trwałego plakatu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75DEE53F" w:rsidR="00F34031" w:rsidRPr="004D7FF0" w:rsidRDefault="00F34031" w:rsidP="00B739C0">
      <w:pPr>
        <w:numPr>
          <w:ilvl w:val="0"/>
          <w:numId w:val="40"/>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stronach mediów społecznościowych</w:t>
      </w:r>
      <w:r w:rsidR="006218A7">
        <w:rPr>
          <w:rStyle w:val="Odwoanieprzypisudolnego"/>
          <w:rFonts w:asciiTheme="minorHAnsi" w:hAnsiTheme="minorHAnsi" w:cstheme="minorHAnsi"/>
          <w:color w:val="000000"/>
          <w:sz w:val="24"/>
          <w:szCs w:val="24"/>
          <w:lang w:eastAsia="en-US"/>
        </w:rPr>
        <w:footnoteReference w:id="58"/>
      </w:r>
      <w:r w:rsidRPr="004D7FF0">
        <w:rPr>
          <w:rFonts w:asciiTheme="minorHAnsi" w:hAnsiTheme="minorHAnsi" w:cstheme="minorHAnsi"/>
          <w:color w:val="000000"/>
          <w:sz w:val="24"/>
          <w:szCs w:val="24"/>
          <w:lang w:eastAsia="en-US"/>
        </w:rPr>
        <w:t xml:space="preserve">.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459B2046"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w:t>
      </w:r>
      <w:r w:rsidR="00C778A6">
        <w:rPr>
          <w:rFonts w:asciiTheme="minorHAnsi" w:eastAsia="Times New Roman" w:hAnsiTheme="minorHAnsi" w:cstheme="minorHAnsi"/>
          <w:color w:val="000000"/>
          <w:sz w:val="24"/>
          <w:szCs w:val="24"/>
          <w:lang w:eastAsia="en-US"/>
        </w:rPr>
        <w:t>,</w:t>
      </w:r>
      <w:r w:rsidR="00052502">
        <w:rPr>
          <w:rFonts w:asciiTheme="minorHAnsi" w:eastAsia="Times New Roman" w:hAnsiTheme="minorHAnsi" w:cstheme="minorHAnsi"/>
          <w:color w:val="000000"/>
          <w:sz w:val="24"/>
          <w:szCs w:val="24"/>
          <w:lang w:eastAsia="en-US"/>
        </w:rPr>
        <w:t> </w:t>
      </w:r>
      <w:r w:rsidRPr="004D7FF0">
        <w:rPr>
          <w:rFonts w:asciiTheme="minorHAnsi" w:eastAsia="Times New Roman" w:hAnsiTheme="minorHAnsi" w:cstheme="minorHAnsi"/>
          <w:color w:val="000000"/>
          <w:sz w:val="24"/>
          <w:szCs w:val="24"/>
          <w:lang w:eastAsia="en-US"/>
        </w:rPr>
        <w:t>znaku Unii Europejskiej</w:t>
      </w:r>
      <w:r w:rsidR="004D2951">
        <w:rPr>
          <w:rFonts w:asciiTheme="minorHAnsi" w:eastAsia="Times New Roman" w:hAnsiTheme="minorHAnsi" w:cstheme="minorHAnsi"/>
          <w:color w:val="000000"/>
          <w:sz w:val="24"/>
          <w:szCs w:val="24"/>
          <w:lang w:eastAsia="en-US"/>
        </w:rPr>
        <w:t xml:space="preserve"> </w:t>
      </w:r>
      <w:r w:rsidR="004D2951">
        <w:rPr>
          <w:rFonts w:asciiTheme="minorHAnsi" w:hAnsiTheme="minorHAnsi" w:cstheme="minorHAnsi"/>
          <w:sz w:val="24"/>
          <w:szCs w:val="24"/>
          <w:lang w:eastAsia="en-US"/>
        </w:rPr>
        <w:t>oraz oficjalnego logo promocyjnego województwa opolskiego</w:t>
      </w:r>
      <w:r w:rsidRPr="004D7FF0">
        <w:rPr>
          <w:rFonts w:asciiTheme="minorHAnsi" w:eastAsia="Times New Roman" w:hAnsiTheme="minorHAnsi" w:cstheme="minorHAnsi"/>
          <w:color w:val="000000"/>
          <w:sz w:val="24"/>
          <w:szCs w:val="24"/>
          <w:lang w:eastAsia="en-US"/>
        </w:rPr>
        <w:t>,</w:t>
      </w:r>
    </w:p>
    <w:p w14:paraId="3A93BDE9" w14:textId="3FAA1EB7"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4D7FF0" w:rsidRDefault="00F34031" w:rsidP="00B739C0">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4D7FF0" w:rsidRDefault="00F34031" w:rsidP="00B739C0">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77777777" w:rsidR="00F34031" w:rsidRPr="004D7FF0" w:rsidRDefault="00F34031" w:rsidP="00B739C0">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efekty, rezultaty projektu (jeśli opis zadań, działań nie zawiera opisu efektów, rezultatów),</w:t>
      </w:r>
    </w:p>
    <w:p w14:paraId="372A354A" w14:textId="69323ED5"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lastRenderedPageBreak/>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(łączny koszt projektu),</w:t>
      </w:r>
    </w:p>
    <w:p w14:paraId="694B3338" w14:textId="47A14F90" w:rsidR="00F34031"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3D19D322" w14:textId="45F84302" w:rsidR="00483AD8" w:rsidRPr="0032728C" w:rsidRDefault="00AA6C51" w:rsidP="00B739C0">
      <w:pPr>
        <w:numPr>
          <w:ilvl w:val="1"/>
          <w:numId w:val="40"/>
        </w:numPr>
        <w:suppressAutoHyphens w:val="0"/>
        <w:spacing w:after="120"/>
        <w:ind w:left="925" w:hanging="284"/>
        <w:rPr>
          <w:rFonts w:asciiTheme="minorHAnsi" w:hAnsiTheme="minorHAnsi" w:cstheme="minorHAnsi"/>
          <w:sz w:val="24"/>
          <w:szCs w:val="24"/>
          <w:lang w:eastAsia="en-US" w:bidi="pl-PL"/>
        </w:rPr>
      </w:pPr>
      <w:r>
        <w:rPr>
          <w:rFonts w:asciiTheme="minorHAnsi" w:eastAsia="Times New Roman" w:hAnsiTheme="minorHAnsi" w:cstheme="minorHAnsi"/>
          <w:color w:val="000000"/>
          <w:sz w:val="24"/>
          <w:szCs w:val="24"/>
          <w:lang w:eastAsia="en-US"/>
        </w:rPr>
        <w:t>hasztagi: #FunduszeUE lub #FunduszeEuropejskie.</w:t>
      </w:r>
    </w:p>
    <w:p w14:paraId="4F1A4079" w14:textId="74769E11" w:rsidR="00C778A6" w:rsidRPr="00C778A6" w:rsidRDefault="00C778A6" w:rsidP="00B739C0">
      <w:pPr>
        <w:numPr>
          <w:ilvl w:val="0"/>
          <w:numId w:val="40"/>
        </w:numPr>
        <w:suppressAutoHyphens w:val="0"/>
        <w:spacing w:after="0"/>
        <w:ind w:left="567" w:hanging="141"/>
        <w:rPr>
          <w:rFonts w:asciiTheme="minorHAnsi" w:hAnsiTheme="minorHAnsi" w:cstheme="minorHAnsi"/>
          <w:sz w:val="24"/>
          <w:szCs w:val="24"/>
          <w:lang w:eastAsia="en-US" w:bidi="pl-PL"/>
        </w:rPr>
      </w:pPr>
      <w:r w:rsidRPr="00C778A6">
        <w:rPr>
          <w:rFonts w:asciiTheme="minorHAnsi" w:hAnsiTheme="minorHAnsi" w:cstheme="minorHAnsi"/>
          <w:sz w:val="24"/>
          <w:szCs w:val="24"/>
          <w:lang w:eastAsia="en-US" w:bidi="pl-PL"/>
        </w:rPr>
        <w:t>Jeżeli projekt ma znaczenie strategiczne</w:t>
      </w:r>
      <w:r w:rsidR="00163459">
        <w:rPr>
          <w:rStyle w:val="Odwoanieprzypisudolnego"/>
          <w:rFonts w:asciiTheme="minorHAnsi" w:hAnsiTheme="minorHAnsi" w:cstheme="minorHAnsi"/>
          <w:sz w:val="24"/>
          <w:szCs w:val="24"/>
          <w:lang w:eastAsia="en-US" w:bidi="pl-PL"/>
        </w:rPr>
        <w:footnoteReference w:id="59"/>
      </w:r>
      <w:r w:rsidRPr="00C778A6">
        <w:rPr>
          <w:rFonts w:asciiTheme="minorHAnsi" w:hAnsiTheme="minorHAnsi" w:cstheme="minorHAnsi"/>
          <w:sz w:val="24"/>
          <w:szCs w:val="24"/>
          <w:lang w:eastAsia="en-US" w:bidi="pl-PL"/>
        </w:rPr>
        <w:t xml:space="preserve"> lub jego całkowity koszt przekracza 10 mln euro</w:t>
      </w:r>
      <w:r w:rsidR="00163459">
        <w:rPr>
          <w:rStyle w:val="Odwoanieprzypisudolnego"/>
          <w:rFonts w:asciiTheme="minorHAnsi" w:hAnsiTheme="minorHAnsi" w:cstheme="minorHAnsi"/>
          <w:sz w:val="24"/>
          <w:szCs w:val="24"/>
          <w:lang w:eastAsia="en-US" w:bidi="pl-PL"/>
        </w:rPr>
        <w:footnoteReference w:id="60"/>
      </w:r>
      <w:r w:rsidRPr="00C778A6">
        <w:rPr>
          <w:rFonts w:asciiTheme="minorHAnsi" w:hAnsiTheme="minorHAnsi" w:cstheme="minorHAnsi"/>
          <w:sz w:val="24"/>
          <w:szCs w:val="24"/>
          <w:lang w:eastAsia="en-US" w:bidi="pl-PL"/>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p>
    <w:p w14:paraId="65036AD3" w14:textId="44827B61" w:rsidR="00C778A6" w:rsidRDefault="00CB7847" w:rsidP="00CB7847">
      <w:pPr>
        <w:suppressAutoHyphens w:val="0"/>
        <w:spacing w:after="0"/>
        <w:ind w:left="567" w:hanging="141"/>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  </w:t>
      </w:r>
      <w:r w:rsidR="00C778A6" w:rsidRPr="00C778A6">
        <w:rPr>
          <w:rFonts w:asciiTheme="minorHAnsi" w:hAnsiTheme="minorHAnsi" w:cstheme="minorHAnsi"/>
          <w:sz w:val="24"/>
          <w:szCs w:val="24"/>
          <w:lang w:eastAsia="en-US" w:bidi="pl-PL"/>
        </w:rPr>
        <w:t xml:space="preserve">Do udziału w wydarzeniu informacyjno-promocyjnym należy zaprosić z co najmniej </w:t>
      </w:r>
      <w:r>
        <w:rPr>
          <w:rFonts w:asciiTheme="minorHAnsi" w:hAnsiTheme="minorHAnsi" w:cstheme="minorHAnsi"/>
          <w:sz w:val="24"/>
          <w:szCs w:val="24"/>
          <w:lang w:eastAsia="en-US" w:bidi="pl-PL"/>
        </w:rPr>
        <w:br/>
      </w:r>
      <w:r w:rsidR="00C778A6" w:rsidRPr="00C778A6">
        <w:rPr>
          <w:rFonts w:asciiTheme="minorHAnsi" w:hAnsiTheme="minorHAnsi" w:cstheme="minorHAnsi"/>
          <w:sz w:val="24"/>
          <w:szCs w:val="24"/>
          <w:lang w:eastAsia="en-US" w:bidi="pl-PL"/>
        </w:rPr>
        <w:t>4-tygodniowym wyprzedzeniem przedstawicieli Komisji Europejskiej i Instytucji Zarządzającej za pośrednictwem poczty elektronicznej europejskie@opolskie.pl oraz EMPL-B5-UNIT@ec.europa.eu</w:t>
      </w:r>
    </w:p>
    <w:p w14:paraId="47EA291D" w14:textId="601A1E25" w:rsidR="00F34031" w:rsidRPr="00D44111" w:rsidRDefault="00F34031" w:rsidP="00B739C0">
      <w:pPr>
        <w:numPr>
          <w:ilvl w:val="0"/>
          <w:numId w:val="40"/>
        </w:numPr>
        <w:suppressAutoHyphens w:val="0"/>
        <w:spacing w:after="120"/>
        <w:ind w:left="641" w:hanging="284"/>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rPr>
        <w:t>dokumentowania działań informacyjnych i promocyjnych prowadzonych w</w:t>
      </w:r>
      <w:r w:rsidR="00D44111" w:rsidRPr="00D44111">
        <w:rPr>
          <w:rFonts w:asciiTheme="minorHAnsi" w:hAnsiTheme="minorHAnsi" w:cstheme="minorHAnsi"/>
          <w:sz w:val="24"/>
          <w:szCs w:val="24"/>
          <w:lang w:eastAsia="en-US"/>
        </w:rPr>
        <w:t> </w:t>
      </w:r>
      <w:r w:rsidRPr="00D44111">
        <w:rPr>
          <w:rFonts w:asciiTheme="minorHAnsi" w:hAnsiTheme="minorHAnsi" w:cstheme="minorHAnsi"/>
          <w:sz w:val="24"/>
          <w:szCs w:val="24"/>
          <w:lang w:eastAsia="en-US"/>
        </w:rPr>
        <w:t>ramach Projektu.</w:t>
      </w:r>
    </w:p>
    <w:p w14:paraId="7D381366" w14:textId="4E7C69AC"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Pr="004D7FF0">
        <w:rPr>
          <w:rFonts w:asciiTheme="minorHAnsi" w:hAnsiTheme="minorHAnsi" w:cstheme="minorHAnsi"/>
          <w:sz w:val="24"/>
          <w:szCs w:val="24"/>
          <w:lang w:eastAsia="en-US"/>
        </w:rPr>
        <w:t xml:space="preserve">. </w:t>
      </w:r>
    </w:p>
    <w:p w14:paraId="6B4D3666" w14:textId="15EECE8B" w:rsidR="00F34031" w:rsidRPr="004D7FF0" w:rsidRDefault="00F34031" w:rsidP="00B739C0">
      <w:pPr>
        <w:numPr>
          <w:ilvl w:val="0"/>
          <w:numId w:val="41"/>
        </w:numPr>
        <w:suppressAutoHyphens w:val="0"/>
        <w:spacing w:after="120"/>
        <w:ind w:left="357" w:hanging="357"/>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61"/>
      </w:r>
      <w:r w:rsidRPr="004D7FF0">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564DAEC7"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niewywiązania się Beneficjenta z obowiązków </w:t>
      </w:r>
      <w:r w:rsidRPr="00625ADE">
        <w:rPr>
          <w:rFonts w:asciiTheme="minorHAnsi" w:hAnsiTheme="minorHAnsi" w:cstheme="minorHAnsi"/>
          <w:sz w:val="24"/>
          <w:szCs w:val="24"/>
          <w:lang w:eastAsia="en-US"/>
        </w:rPr>
        <w:t xml:space="preserve">określonych w </w:t>
      </w:r>
      <w:r w:rsidRPr="00625ADE">
        <w:rPr>
          <w:rFonts w:asciiTheme="minorHAnsi" w:hAnsiTheme="minorHAnsi" w:cstheme="minorHAnsi"/>
          <w:b/>
          <w:bCs/>
          <w:sz w:val="24"/>
          <w:szCs w:val="24"/>
          <w:lang w:eastAsia="en-US"/>
        </w:rPr>
        <w:t xml:space="preserve">ust. 2 pkt 1 lit. a) - </w:t>
      </w:r>
      <w:r w:rsidR="00625ADE" w:rsidRPr="00625ADE">
        <w:rPr>
          <w:rFonts w:asciiTheme="minorHAnsi" w:hAnsiTheme="minorHAnsi" w:cstheme="minorHAnsi"/>
          <w:b/>
          <w:bCs/>
          <w:sz w:val="24"/>
          <w:szCs w:val="24"/>
          <w:lang w:eastAsia="en-US"/>
        </w:rPr>
        <w:t>c</w:t>
      </w:r>
      <w:r w:rsidRPr="00625ADE">
        <w:rPr>
          <w:rFonts w:asciiTheme="minorHAnsi" w:hAnsiTheme="minorHAnsi" w:cstheme="minorHAnsi"/>
          <w:b/>
          <w:bCs/>
          <w:sz w:val="24"/>
          <w:szCs w:val="24"/>
          <w:lang w:eastAsia="en-US"/>
        </w:rPr>
        <w:t>) oraz pkt 2-</w:t>
      </w:r>
      <w:r w:rsidR="00163459" w:rsidRPr="00625ADE">
        <w:rPr>
          <w:rFonts w:asciiTheme="minorHAnsi" w:hAnsiTheme="minorHAnsi" w:cstheme="minorHAnsi"/>
          <w:b/>
          <w:bCs/>
          <w:sz w:val="24"/>
          <w:szCs w:val="24"/>
          <w:lang w:eastAsia="en-US"/>
        </w:rPr>
        <w:t>5</w:t>
      </w:r>
      <w:r w:rsidRPr="00625ADE">
        <w:rPr>
          <w:rFonts w:asciiTheme="minorHAnsi" w:hAnsiTheme="minorHAnsi" w:cstheme="minorHAnsi"/>
          <w:sz w:val="24"/>
          <w:szCs w:val="24"/>
          <w:lang w:eastAsia="en-US"/>
        </w:rPr>
        <w:t>, I</w:t>
      </w:r>
      <w:r w:rsidR="00297305" w:rsidRPr="00625ADE">
        <w:rPr>
          <w:rFonts w:asciiTheme="minorHAnsi" w:hAnsiTheme="minorHAnsi" w:cstheme="minorHAnsi"/>
          <w:sz w:val="24"/>
          <w:szCs w:val="24"/>
          <w:lang w:eastAsia="en-US"/>
        </w:rPr>
        <w:t xml:space="preserve">nstytucja </w:t>
      </w:r>
      <w:r w:rsidR="00A12C26" w:rsidRPr="00625ADE">
        <w:rPr>
          <w:rFonts w:asciiTheme="minorHAnsi" w:hAnsiTheme="minorHAnsi" w:cstheme="minorHAnsi"/>
          <w:sz w:val="24"/>
          <w:szCs w:val="24"/>
          <w:lang w:eastAsia="en-US"/>
        </w:rPr>
        <w:t>P</w:t>
      </w:r>
      <w:r w:rsidR="00297305" w:rsidRPr="00625ADE">
        <w:rPr>
          <w:rFonts w:asciiTheme="minorHAnsi" w:hAnsiTheme="minorHAnsi" w:cstheme="minorHAnsi"/>
          <w:sz w:val="24"/>
          <w:szCs w:val="24"/>
          <w:lang w:eastAsia="en-US"/>
        </w:rPr>
        <w:t>ośrednicz</w:t>
      </w:r>
      <w:r w:rsidR="0088588E" w:rsidRPr="00625ADE">
        <w:rPr>
          <w:rFonts w:asciiTheme="minorHAnsi" w:hAnsiTheme="minorHAnsi" w:cstheme="minorHAnsi"/>
          <w:sz w:val="24"/>
          <w:szCs w:val="24"/>
          <w:lang w:eastAsia="en-US"/>
        </w:rPr>
        <w:t>ą</w:t>
      </w:r>
      <w:r w:rsidR="00297305" w:rsidRPr="00625ADE">
        <w:rPr>
          <w:rFonts w:asciiTheme="minorHAnsi" w:hAnsiTheme="minorHAnsi" w:cstheme="minorHAnsi"/>
          <w:sz w:val="24"/>
          <w:szCs w:val="24"/>
          <w:lang w:eastAsia="en-US"/>
        </w:rPr>
        <w:t>ca</w:t>
      </w:r>
      <w:r w:rsidRPr="00625ADE">
        <w:rPr>
          <w:rFonts w:asciiTheme="minorHAnsi" w:hAnsiTheme="minorHAnsi" w:cstheme="minorHAnsi"/>
          <w:sz w:val="24"/>
          <w:szCs w:val="24"/>
          <w:lang w:eastAsia="en-US"/>
        </w:rPr>
        <w:t xml:space="preserve"> wzywa Beneficjenta do podjęcia działań</w:t>
      </w:r>
      <w:r w:rsidRPr="004D7FF0">
        <w:rPr>
          <w:rFonts w:asciiTheme="minorHAnsi" w:hAnsiTheme="minorHAnsi" w:cstheme="minorHAnsi"/>
          <w:sz w:val="24"/>
          <w:szCs w:val="24"/>
          <w:lang w:eastAsia="en-US"/>
        </w:rPr>
        <w:t xml:space="preserve">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D76B4F">
        <w:rPr>
          <w:rFonts w:asciiTheme="minorHAnsi" w:hAnsiTheme="minorHAnsi" w:cstheme="minorHAnsi"/>
          <w:sz w:val="24"/>
          <w:szCs w:val="24"/>
          <w:lang w:eastAsia="en-US"/>
        </w:rPr>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tego dofinansowania, zgodnie z wykazem pomniejszenia wartości dofinansowania projektu w zakresie obowiązków </w:t>
      </w:r>
      <w:r w:rsidRPr="004D7FF0">
        <w:rPr>
          <w:rFonts w:asciiTheme="minorHAnsi" w:hAnsiTheme="minorHAnsi" w:cstheme="minorHAnsi"/>
          <w:sz w:val="24"/>
          <w:szCs w:val="24"/>
          <w:lang w:eastAsia="en-US"/>
        </w:rPr>
        <w:lastRenderedPageBreak/>
        <w:t>komunikacyjnych,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
    <w:p w14:paraId="2FDEF5AD" w14:textId="70365814"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W przypadku stworzenia przez osobę trzecią utworów, w rozumieniu art.</w:t>
      </w:r>
      <w:r w:rsidR="005B068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1 ustawy z dnia 4 lutego 1994 r. o </w:t>
      </w:r>
      <w:r w:rsidR="005B0686" w:rsidRPr="004D7FF0">
        <w:rPr>
          <w:rFonts w:asciiTheme="minorHAnsi" w:hAnsiTheme="minorHAnsi" w:cstheme="minorHAnsi"/>
          <w:sz w:val="24"/>
          <w:szCs w:val="24"/>
          <w:lang w:eastAsia="en-US"/>
        </w:rPr>
        <w:t>Praw</w:t>
      </w:r>
      <w:r w:rsidR="005B0686">
        <w:rPr>
          <w:rFonts w:asciiTheme="minorHAnsi" w:hAnsiTheme="minorHAnsi" w:cstheme="minorHAnsi"/>
          <w:sz w:val="24"/>
          <w:szCs w:val="24"/>
          <w:lang w:eastAsia="en-US"/>
        </w:rPr>
        <w:t>ie</w:t>
      </w:r>
      <w:r w:rsidR="005B0686"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autorski</w:t>
      </w:r>
      <w:r w:rsidR="005B0686">
        <w:rPr>
          <w:rFonts w:asciiTheme="minorHAnsi" w:hAnsiTheme="minorHAnsi" w:cstheme="minorHAnsi"/>
          <w:sz w:val="24"/>
          <w:szCs w:val="24"/>
          <w:lang w:eastAsia="en-US"/>
        </w:rPr>
        <w:t>m</w:t>
      </w:r>
      <w:r w:rsidRPr="004D7FF0">
        <w:rPr>
          <w:rFonts w:asciiTheme="minorHAnsi" w:hAnsiTheme="minorHAnsi" w:cstheme="minorHAnsi"/>
          <w:sz w:val="24"/>
          <w:szCs w:val="24"/>
          <w:lang w:eastAsia="en-US"/>
        </w:rPr>
        <w:t xml:space="preserve"> i prawach pokrewnych,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6C664F95"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Każdorazowo, 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I</w:t>
      </w:r>
      <w:r w:rsidR="00D76B4F">
        <w:rPr>
          <w:rFonts w:asciiTheme="minorHAnsi" w:hAnsiTheme="minorHAnsi" w:cstheme="minorHAnsi"/>
          <w:sz w:val="24"/>
          <w:szCs w:val="24"/>
          <w:lang w:eastAsia="en-US"/>
        </w:rPr>
        <w:t xml:space="preserve">nstytucji </w:t>
      </w:r>
      <w:r w:rsidRPr="004D7FF0">
        <w:rPr>
          <w:rFonts w:asciiTheme="minorHAnsi" w:hAnsiTheme="minorHAnsi" w:cstheme="minorHAnsi"/>
          <w:sz w:val="24"/>
          <w:szCs w:val="24"/>
          <w:lang w:eastAsia="en-US"/>
        </w:rPr>
        <w:t>Z</w:t>
      </w:r>
      <w:r w:rsidR="00D76B4F">
        <w:rPr>
          <w:rFonts w:asciiTheme="minorHAnsi" w:hAnsiTheme="minorHAnsi" w:cstheme="minorHAnsi"/>
          <w:sz w:val="24"/>
          <w:szCs w:val="24"/>
          <w:lang w:eastAsia="en-US"/>
        </w:rPr>
        <w:t>arządzającej</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i</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ej</w:t>
      </w:r>
      <w:r w:rsidRPr="004D7FF0">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Pr</w:t>
      </w:r>
      <w:r w:rsidRPr="004D7FF0">
        <w:rPr>
          <w:rFonts w:asciiTheme="minorHAnsi" w:hAnsiTheme="minorHAnsi" w:cstheme="minorHAnsi"/>
          <w:sz w:val="24"/>
          <w:szCs w:val="24"/>
          <w:lang w:eastAsia="en-US"/>
        </w:rPr>
        <w:t xml:space="preserve">ojektu, na podstawie </w:t>
      </w:r>
      <w:r w:rsidRPr="004D7FF0">
        <w:rPr>
          <w:rFonts w:asciiTheme="minorHAnsi" w:hAnsiTheme="minorHAnsi" w:cstheme="minorHAnsi"/>
          <w:bCs/>
          <w:sz w:val="24"/>
          <w:szCs w:val="24"/>
          <w:lang w:eastAsia="en-US"/>
        </w:rPr>
        <w:t>oświadczenia udzielenia licencji niewyłącznej, stanowiącego załącznik nr 1</w:t>
      </w:r>
      <w:r w:rsidR="00A733A1" w:rsidRPr="004D7FF0">
        <w:rPr>
          <w:rFonts w:asciiTheme="minorHAnsi" w:hAnsiTheme="minorHAnsi" w:cstheme="minorHAnsi"/>
          <w:bCs/>
          <w:sz w:val="24"/>
          <w:szCs w:val="24"/>
          <w:lang w:eastAsia="en-US"/>
        </w:rPr>
        <w:t xml:space="preserve">0 </w:t>
      </w:r>
      <w:r w:rsidRPr="004D7FF0">
        <w:rPr>
          <w:rFonts w:asciiTheme="minorHAnsi" w:hAnsiTheme="minorHAnsi" w:cstheme="minorHAnsi"/>
          <w:bCs/>
          <w:sz w:val="24"/>
          <w:szCs w:val="24"/>
          <w:lang w:eastAsia="en-US"/>
        </w:rPr>
        <w:t>do niniejszej umowy.</w:t>
      </w:r>
      <w:r w:rsidRPr="004D7FF0">
        <w:rPr>
          <w:rFonts w:asciiTheme="minorHAnsi" w:hAnsiTheme="minorHAnsi" w:cstheme="minorHAnsi"/>
          <w:sz w:val="24"/>
          <w:szCs w:val="24"/>
          <w:lang w:eastAsia="en-US"/>
        </w:rPr>
        <w:t xml:space="preserve"> </w:t>
      </w:r>
    </w:p>
    <w:p w14:paraId="331AF8EF" w14:textId="38A02EE8"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B739C0">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4D7FF0" w:rsidRDefault="00F34031" w:rsidP="00B739C0">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B739C0">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lastRenderedPageBreak/>
        <w:t>publiczna dystrybucja utworów lub ich kopii we wszelkich formach (np. książka, broszura, CD, Internet),</w:t>
      </w:r>
    </w:p>
    <w:p w14:paraId="3B65AE47" w14:textId="3E3024E0"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B739C0">
      <w:pPr>
        <w:numPr>
          <w:ilvl w:val="0"/>
          <w:numId w:val="42"/>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39B5184B" w14:textId="45DF0083" w:rsidR="00D44111" w:rsidRPr="004D7FF0" w:rsidRDefault="00F34031" w:rsidP="00B739C0">
      <w:pPr>
        <w:numPr>
          <w:ilvl w:val="0"/>
          <w:numId w:val="41"/>
        </w:numPr>
        <w:suppressAutoHyphens w:val="0"/>
        <w:spacing w:after="120"/>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00E36965" w:rsidRPr="00E36965">
        <w:rPr>
          <w:rFonts w:asciiTheme="minorHAnsi" w:hAnsiTheme="minorHAnsi" w:cstheme="minorHAnsi"/>
          <w:sz w:val="24"/>
          <w:szCs w:val="24"/>
          <w:lang w:eastAsia="en-US"/>
        </w:rPr>
        <w:t>marki Fundusze Europejskie 2021-2027</w:t>
      </w:r>
      <w:r w:rsidR="00E36965">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i dostępne na stronie Programu Fundusze Europejskie dla Opolskiego 2021-202</w:t>
      </w:r>
      <w:r w:rsidR="00636747" w:rsidRPr="004D7FF0">
        <w:rPr>
          <w:rFonts w:asciiTheme="minorHAnsi" w:hAnsiTheme="minorHAnsi" w:cstheme="minorHAnsi"/>
          <w:sz w:val="24"/>
          <w:szCs w:val="24"/>
          <w:lang w:eastAsia="en-US"/>
        </w:rPr>
        <w:t xml:space="preserve">7 </w:t>
      </w:r>
      <w:r w:rsidRPr="004D7FF0">
        <w:rPr>
          <w:rFonts w:asciiTheme="minorHAnsi" w:hAnsiTheme="minorHAnsi" w:cstheme="minorHAnsi"/>
          <w:sz w:val="24"/>
          <w:szCs w:val="24"/>
          <w:lang w:eastAsia="en-US"/>
        </w:rPr>
        <w:t xml:space="preserve">pod adresem </w:t>
      </w:r>
      <w:r w:rsidR="00D53629">
        <w:rPr>
          <w:rFonts w:asciiTheme="minorHAnsi" w:hAnsiTheme="minorHAnsi" w:cstheme="minorHAnsi"/>
          <w:sz w:val="24"/>
          <w:szCs w:val="24"/>
          <w:lang w:eastAsia="en-US"/>
        </w:rPr>
        <w:t xml:space="preserve"> </w:t>
      </w:r>
      <w:r w:rsidR="00D53629" w:rsidRPr="00D53629">
        <w:rPr>
          <w:rFonts w:asciiTheme="minorHAnsi" w:hAnsiTheme="minorHAnsi" w:cstheme="minorHAnsi"/>
          <w:sz w:val="24"/>
          <w:szCs w:val="24"/>
          <w:lang w:eastAsia="en-US"/>
        </w:rPr>
        <w:t>"</w:t>
      </w:r>
      <w:hyperlink r:id="rId19" w:history="1">
        <w:r w:rsidR="00D53629" w:rsidRPr="00D53629">
          <w:rPr>
            <w:rStyle w:val="Hipercze"/>
            <w:rFonts w:asciiTheme="minorHAnsi" w:hAnsiTheme="minorHAnsi" w:cstheme="minorHAnsi"/>
            <w:sz w:val="24"/>
            <w:szCs w:val="24"/>
            <w:lang w:eastAsia="en-US"/>
          </w:rPr>
          <w:t>http://www.funduszeue.opolskie.pl</w:t>
        </w:r>
      </w:hyperlink>
      <w:r w:rsidR="00D53629" w:rsidRPr="00D53629">
        <w:rPr>
          <w:rFonts w:asciiTheme="minorHAnsi" w:hAnsiTheme="minorHAnsi" w:cstheme="minorHAnsi"/>
          <w:sz w:val="24"/>
          <w:szCs w:val="24"/>
          <w:lang w:eastAsia="en-US"/>
        </w:rPr>
        <w:t>/</w:t>
      </w:r>
      <w:r w:rsidR="00D53629">
        <w:rPr>
          <w:rFonts w:asciiTheme="minorHAnsi" w:hAnsiTheme="minorHAnsi" w:cstheme="minorHAnsi"/>
          <w:sz w:val="24"/>
          <w:szCs w:val="24"/>
          <w:lang w:eastAsia="en-US"/>
        </w:rPr>
        <w:t>”</w:t>
      </w:r>
      <w:r w:rsidR="00636747"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oraz w załączniku nr 8 do Umowy </w:t>
      </w:r>
      <w:r w:rsidRPr="00D277F2">
        <w:rPr>
          <w:rFonts w:asciiTheme="minorHAnsi" w:hAnsiTheme="minorHAnsi" w:cstheme="minorHAnsi"/>
          <w:iCs/>
          <w:sz w:val="24"/>
          <w:szCs w:val="24"/>
          <w:lang w:eastAsia="en-US"/>
        </w:rPr>
        <w:t>(</w:t>
      </w:r>
      <w:r w:rsidR="005B0686" w:rsidRPr="005B0686">
        <w:rPr>
          <w:rFonts w:asciiTheme="minorHAnsi" w:hAnsiTheme="minorHAnsi" w:cstheme="minorHAnsi"/>
          <w:iCs/>
          <w:sz w:val="24"/>
          <w:szCs w:val="24"/>
          <w:lang w:eastAsia="en-US"/>
        </w:rPr>
        <w:t xml:space="preserve">Wyciąg </w:t>
      </w:r>
      <w:r w:rsidR="00B47A90">
        <w:rPr>
          <w:rFonts w:asciiTheme="minorHAnsi" w:hAnsiTheme="minorHAnsi" w:cstheme="minorHAnsi"/>
          <w:iCs/>
          <w:sz w:val="24"/>
          <w:szCs w:val="24"/>
          <w:lang w:eastAsia="en-US"/>
        </w:rPr>
        <w:br/>
      </w:r>
      <w:r w:rsidR="005B0686" w:rsidRPr="005B0686">
        <w:rPr>
          <w:rFonts w:asciiTheme="minorHAnsi" w:hAnsiTheme="minorHAnsi" w:cstheme="minorHAnsi"/>
          <w:iCs/>
          <w:sz w:val="24"/>
          <w:szCs w:val="24"/>
          <w:lang w:eastAsia="en-US"/>
        </w:rPr>
        <w:t>z zapisów „Podręcznika wnioskodawcy i beneficjenta Funduszy Europejskich na lata 2021-2027 w zakresie informacji i promocji”</w:t>
      </w:r>
      <w:r w:rsidRP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0E79AE57" w14:textId="484CE15E" w:rsidR="00F34031" w:rsidRPr="00D44111" w:rsidRDefault="00F34031" w:rsidP="00B739C0">
      <w:pPr>
        <w:numPr>
          <w:ilvl w:val="0"/>
          <w:numId w:val="41"/>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 xml:space="preserve">Zmiana </w:t>
      </w:r>
      <w:r w:rsidR="00007C68" w:rsidRPr="00007C68">
        <w:rPr>
          <w:rFonts w:asciiTheme="minorHAnsi" w:hAnsiTheme="minorHAnsi" w:cstheme="minorHAnsi"/>
          <w:sz w:val="24"/>
          <w:szCs w:val="24"/>
          <w:lang w:eastAsia="en-US" w:bidi="pl-PL"/>
        </w:rPr>
        <w:t>adresów poczty elektronicznej, wskazanych w ust. 2 pkt 5) oraz adresu strony internetowej wskazanej w ust. 9</w:t>
      </w:r>
      <w:r w:rsidR="00007C68">
        <w:rPr>
          <w:rFonts w:asciiTheme="minorHAnsi" w:hAnsiTheme="minorHAnsi" w:cstheme="minorHAnsi"/>
          <w:sz w:val="24"/>
          <w:szCs w:val="24"/>
          <w:lang w:eastAsia="en-US" w:bidi="pl-PL"/>
        </w:rPr>
        <w:t>.</w:t>
      </w:r>
      <w:r w:rsidRPr="00D44111">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62"/>
      </w:r>
      <w:r w:rsidRPr="004D7FF0">
        <w:rPr>
          <w:rFonts w:asciiTheme="minorHAnsi" w:hAnsiTheme="minorHAnsi" w:cstheme="minorHAnsi"/>
          <w:sz w:val="24"/>
          <w:szCs w:val="24"/>
          <w:lang w:eastAsia="en-US"/>
        </w:rPr>
        <w:t>.</w:t>
      </w:r>
    </w:p>
    <w:p w14:paraId="081D1140" w14:textId="77777777" w:rsidR="00CF1666" w:rsidRPr="004D7FF0" w:rsidRDefault="00CF1666" w:rsidP="004D7FF0">
      <w:pPr>
        <w:keepNext/>
        <w:spacing w:after="120"/>
        <w:rPr>
          <w:rFonts w:asciiTheme="minorHAnsi" w:hAnsiTheme="minorHAnsi" w:cstheme="minorHAnsi"/>
          <w:b/>
          <w:i/>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typu „Creative Commons”</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 xml:space="preserve">Beneficjent zobowiązuje się </w:t>
      </w:r>
      <w:r w:rsidRPr="004D7FF0">
        <w:rPr>
          <w:rFonts w:asciiTheme="minorHAnsi" w:hAnsiTheme="minorHAnsi" w:cstheme="minorHAnsi"/>
        </w:rPr>
        <w:lastRenderedPageBreak/>
        <w:t>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04D3FE94" w:rsidR="0074455C" w:rsidRPr="004D7FF0" w:rsidRDefault="007236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Pr>
          <w:rFonts w:asciiTheme="minorHAnsi" w:hAnsiTheme="minorHAnsi" w:cstheme="minorHAnsi"/>
        </w:rPr>
        <w:t xml:space="preserve"> Postanowienia u</w:t>
      </w:r>
      <w:r w:rsidR="00375F95" w:rsidRPr="004D7FF0">
        <w:rPr>
          <w:rFonts w:asciiTheme="minorHAnsi" w:hAnsiTheme="minorHAnsi" w:cstheme="minorHAnsi"/>
        </w:rPr>
        <w:t>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00375F95"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00375F95"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B739C0">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w imieniu swoim i Partnerów</w:t>
      </w:r>
      <w:r w:rsidRPr="004D7FF0">
        <w:rPr>
          <w:rStyle w:val="Znakiprzypiswdolnych"/>
          <w:rFonts w:asciiTheme="minorHAnsi" w:hAnsiTheme="minorHAnsi" w:cstheme="minorHAnsi"/>
          <w:i/>
        </w:rPr>
        <w:footnoteReference w:id="63"/>
      </w:r>
      <w:r w:rsidRPr="004D7FF0">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Ufp.</w:t>
      </w:r>
    </w:p>
    <w:p w14:paraId="7DC2A0C5" w14:textId="593FAA11" w:rsidR="00BC052B" w:rsidRPr="004D7FF0" w:rsidRDefault="00BC052B" w:rsidP="00B739C0">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D7FF0">
        <w:rPr>
          <w:rStyle w:val="Znakiprzypiswdolnych"/>
          <w:rFonts w:asciiTheme="minorHAnsi" w:hAnsiTheme="minorHAnsi" w:cstheme="minorHAnsi"/>
        </w:rPr>
        <w:footnoteReference w:id="64"/>
      </w:r>
      <w:r w:rsidR="00D44111">
        <w:rPr>
          <w:rFonts w:asciiTheme="minorHAnsi" w:hAnsiTheme="minorHAnsi" w:cstheme="minorHAnsi"/>
        </w:rPr>
        <w:t>.</w:t>
      </w:r>
    </w:p>
    <w:p w14:paraId="2E9EB20F" w14:textId="22E04C46" w:rsidR="00BC052B" w:rsidRDefault="00BC052B" w:rsidP="00B739C0">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rsidP="00B739C0">
      <w:pPr>
        <w:pStyle w:val="Tekstpodstawowy"/>
        <w:numPr>
          <w:ilvl w:val="0"/>
          <w:numId w:val="37"/>
        </w:numPr>
        <w:tabs>
          <w:tab w:val="clear" w:pos="900"/>
        </w:tabs>
        <w:autoSpaceDE w:val="0"/>
        <w:spacing w:after="120" w:line="276" w:lineRule="auto"/>
        <w:jc w:val="left"/>
        <w:rPr>
          <w:rFonts w:ascii="Calibri" w:hAnsi="Calibri" w:cs="Calibri"/>
        </w:rPr>
      </w:pPr>
      <w:r>
        <w:rPr>
          <w:rFonts w:ascii="Calibri" w:hAnsi="Calibri" w:cs="Calibr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65"/>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10DC2B73"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1F151C">
        <w:rPr>
          <w:rFonts w:asciiTheme="minorHAnsi" w:hAnsiTheme="minorHAnsi" w:cstheme="minorHAnsi"/>
          <w:sz w:val="24"/>
          <w:szCs w:val="24"/>
        </w:rPr>
        <w:t>13</w:t>
      </w:r>
      <w:r w:rsidR="003A7157" w:rsidRPr="004D7FF0">
        <w:rPr>
          <w:rFonts w:asciiTheme="minorHAnsi" w:hAnsiTheme="minorHAnsi" w:cstheme="minorHAnsi"/>
          <w:sz w:val="24"/>
          <w:szCs w:val="24"/>
        </w:rPr>
        <w:t>;</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6904AEDC" w14:textId="1A03C9CC" w:rsidR="00AB32DF" w:rsidRPr="00AB32DF" w:rsidRDefault="004629DA" w:rsidP="00AB32DF">
      <w:pPr>
        <w:numPr>
          <w:ilvl w:val="0"/>
          <w:numId w:val="16"/>
        </w:numPr>
        <w:tabs>
          <w:tab w:val="clear" w:pos="540"/>
          <w:tab w:val="num" w:pos="426"/>
        </w:tabs>
        <w:spacing w:after="120"/>
        <w:ind w:left="641" w:hanging="284"/>
        <w:rPr>
          <w:rFonts w:asciiTheme="minorHAnsi" w:hAnsiTheme="minorHAnsi" w:cstheme="minorHAnsi"/>
          <w:sz w:val="24"/>
          <w:szCs w:val="24"/>
        </w:rPr>
      </w:pPr>
      <w:r w:rsidRPr="00545D01">
        <w:rPr>
          <w:rFonts w:asciiTheme="minorHAnsi" w:hAnsiTheme="minorHAnsi" w:cstheme="minorHAnsi"/>
          <w:sz w:val="24"/>
          <w:szCs w:val="24"/>
        </w:rPr>
        <w:t xml:space="preserve">Beneficjent nie przestrzega procedur </w:t>
      </w:r>
      <w:r w:rsidR="007236AF" w:rsidRPr="00545D01">
        <w:rPr>
          <w:rFonts w:asciiTheme="minorHAnsi" w:hAnsiTheme="minorHAnsi" w:cstheme="minorHAnsi"/>
          <w:sz w:val="24"/>
          <w:szCs w:val="24"/>
        </w:rPr>
        <w:t>wskazanych w §</w:t>
      </w:r>
      <w:r w:rsidR="00885B87" w:rsidRPr="00545D01">
        <w:rPr>
          <w:rFonts w:asciiTheme="minorHAnsi" w:hAnsiTheme="minorHAnsi" w:cstheme="minorHAnsi"/>
          <w:sz w:val="24"/>
          <w:szCs w:val="24"/>
        </w:rPr>
        <w:t xml:space="preserve"> </w:t>
      </w:r>
      <w:r w:rsidR="00545D01" w:rsidRPr="00545D01">
        <w:rPr>
          <w:rFonts w:asciiTheme="minorHAnsi" w:hAnsiTheme="minorHAnsi" w:cstheme="minorHAnsi"/>
          <w:sz w:val="24"/>
          <w:szCs w:val="24"/>
        </w:rPr>
        <w:t>22;</w:t>
      </w:r>
    </w:p>
    <w:p w14:paraId="5CB1376E" w14:textId="084C81DF" w:rsidR="00807E10" w:rsidRPr="00545D01" w:rsidRDefault="00807E10" w:rsidP="00AB32DF">
      <w:pPr>
        <w:pStyle w:val="Akapitzlist"/>
        <w:numPr>
          <w:ilvl w:val="0"/>
          <w:numId w:val="16"/>
        </w:numPr>
        <w:tabs>
          <w:tab w:val="clear" w:pos="540"/>
          <w:tab w:val="num" w:pos="709"/>
        </w:tabs>
        <w:spacing w:after="120" w:line="276" w:lineRule="auto"/>
        <w:ind w:left="567" w:hanging="283"/>
        <w:rPr>
          <w:rFonts w:asciiTheme="minorHAnsi" w:hAnsiTheme="minorHAnsi" w:cstheme="minorHAnsi"/>
          <w:iCs/>
        </w:rPr>
      </w:pPr>
      <w:r w:rsidRPr="00545D01">
        <w:rPr>
          <w:rFonts w:asciiTheme="minorHAnsi" w:hAnsiTheme="minorHAnsi" w:cstheme="minorHAnsi"/>
          <w:iCs/>
        </w:rPr>
        <w:t>Beneficjent (OWES) w trakcie realizacji projektu utraci akredytację przed terminem, na jaki akredytacja została przyznana lub po upływie terminu, na jaki została przyznana akredytacja, nie uzyska przedłużenia dotychczasowej akredytacji lub nowej akredytacji.</w:t>
      </w:r>
    </w:p>
    <w:p w14:paraId="4AEEAC45" w14:textId="54D87CF3" w:rsidR="00CF1666" w:rsidRPr="004D7FF0" w:rsidRDefault="00CF1666" w:rsidP="004D7FF0">
      <w:pPr>
        <w:numPr>
          <w:ilvl w:val="0"/>
          <w:numId w:val="26"/>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C2C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3AFBF38B"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odmówi poddania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37895CC4"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w ustalonym przez Instytucję </w:t>
      </w:r>
      <w:r w:rsidR="00AE0ABD">
        <w:rPr>
          <w:rFonts w:asciiTheme="minorHAnsi" w:hAnsiTheme="minorHAnsi" w:cstheme="minorHAnsi"/>
          <w:sz w:val="24"/>
          <w:szCs w:val="24"/>
        </w:rPr>
        <w:t>Pośredniczącą</w:t>
      </w:r>
      <w:r w:rsidR="00ED2612" w:rsidRPr="004D7FF0">
        <w:rPr>
          <w:rFonts w:asciiTheme="minorHAnsi" w:hAnsiTheme="minorHAnsi" w:cstheme="minorHAnsi"/>
          <w:sz w:val="24"/>
          <w:szCs w:val="24"/>
        </w:rPr>
        <w:t xml:space="preserve"> </w:t>
      </w:r>
      <w:r w:rsidRPr="004D7FF0">
        <w:rPr>
          <w:rFonts w:asciiTheme="minorHAnsi" w:hAnsiTheme="minorHAnsi" w:cstheme="minorHAnsi"/>
          <w:sz w:val="24"/>
          <w:szCs w:val="24"/>
        </w:rPr>
        <w:t>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170C22C7"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t>
      </w:r>
      <w:r w:rsidRPr="004D7FF0">
        <w:rPr>
          <w:rFonts w:asciiTheme="minorHAnsi" w:hAnsiTheme="minorHAnsi" w:cstheme="minorHAnsi"/>
          <w:sz w:val="24"/>
          <w:szCs w:val="24"/>
        </w:rPr>
        <w:br/>
        <w:t xml:space="preserve">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Beneficjent został prawomocnie wykluczony z ubiegania się o środki przeznaczone na realizację Projektu na podstawie przepisów powszechnie obowiązujących, w tym wykluczeniu na podstawie art. 207 ust. 4 Ufp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3D900111"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 xml:space="preserve">w terminie 30 dni kalendarzowych od dnia rozwiązania umowy na rachunek płatniczy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4D7FF0">
        <w:rPr>
          <w:rFonts w:asciiTheme="minorHAnsi" w:hAnsiTheme="minorHAnsi" w:cstheme="minorHAnsi"/>
          <w:i/>
          <w:sz w:val="24"/>
          <w:szCs w:val="24"/>
        </w:rPr>
        <w:t xml:space="preserve">Wytycznych </w:t>
      </w:r>
      <w:r w:rsidR="006506C1">
        <w:rPr>
          <w:rFonts w:asciiTheme="minorHAnsi" w:hAnsiTheme="minorHAnsi" w:cstheme="minorHAnsi"/>
          <w:i/>
          <w:sz w:val="24"/>
          <w:szCs w:val="24"/>
        </w:rPr>
        <w:t xml:space="preserve">dotyczących </w:t>
      </w:r>
      <w:r w:rsidRPr="004D7FF0">
        <w:rPr>
          <w:rFonts w:asciiTheme="minorHAnsi" w:hAnsiTheme="minorHAnsi" w:cstheme="minorHAnsi"/>
          <w:i/>
          <w:sz w:val="24"/>
          <w:szCs w:val="24"/>
        </w:rPr>
        <w:lastRenderedPageBreak/>
        <w:t>kwalifikowalności</w:t>
      </w:r>
      <w:r w:rsidRPr="004D7FF0">
        <w:rPr>
          <w:rFonts w:asciiTheme="minorHAnsi" w:hAnsiTheme="minorHAnsi" w:cstheme="minorHAnsi"/>
          <w:sz w:val="24"/>
          <w:szCs w:val="24"/>
        </w:rPr>
        <w:t xml:space="preserve">. Beneficjent jest zobowiązany przedstawić rozliczenie otrzymanych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66"/>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AF02C31"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3A79ADA4"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 bez odsetek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67"/>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lastRenderedPageBreak/>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0757998" w14:textId="420E0FAF" w:rsidR="0025598B" w:rsidRDefault="008F76E1" w:rsidP="0025598B">
      <w:pPr>
        <w:numPr>
          <w:ilvl w:val="3"/>
          <w:numId w:val="61"/>
        </w:numPr>
        <w:autoSpaceDN w:val="0"/>
        <w:spacing w:after="120"/>
        <w:ind w:left="357" w:hanging="357"/>
        <w:rPr>
          <w:rFonts w:eastAsia="Times New Roman"/>
          <w:sz w:val="24"/>
          <w:szCs w:val="24"/>
        </w:rPr>
      </w:pPr>
      <w:r>
        <w:rPr>
          <w:rFonts w:eastAsia="Times New Roman"/>
          <w:sz w:val="24"/>
          <w:szCs w:val="24"/>
        </w:rPr>
        <w:t xml:space="preserve">Przy realizacji Projektu </w:t>
      </w:r>
      <w:r w:rsidR="0025598B">
        <w:rPr>
          <w:rFonts w:eastAsia="Times New Roman"/>
          <w:sz w:val="24"/>
          <w:szCs w:val="24"/>
        </w:rPr>
        <w:t>Beneficjent jest zobowiązany do stosowania preferencji dla podmiotów ekonomii społecznej</w:t>
      </w:r>
      <w:r w:rsidR="0090315A">
        <w:rPr>
          <w:rFonts w:eastAsia="Times New Roman"/>
          <w:sz w:val="24"/>
          <w:szCs w:val="24"/>
        </w:rPr>
        <w:t xml:space="preserve">. Preferencje mogą być realizowane </w:t>
      </w:r>
      <w:r>
        <w:rPr>
          <w:rFonts w:eastAsia="Times New Roman"/>
          <w:sz w:val="24"/>
          <w:szCs w:val="24"/>
        </w:rPr>
        <w:t xml:space="preserve">w szczególności </w:t>
      </w:r>
      <w:r w:rsidR="0090315A">
        <w:rPr>
          <w:rFonts w:eastAsia="Times New Roman"/>
          <w:sz w:val="24"/>
          <w:szCs w:val="24"/>
        </w:rPr>
        <w:t>poprzez</w:t>
      </w:r>
      <w:r w:rsidR="0025598B">
        <w:rPr>
          <w:rFonts w:eastAsia="Times New Roman"/>
          <w:sz w:val="24"/>
          <w:szCs w:val="24"/>
        </w:rPr>
        <w:t>:</w:t>
      </w:r>
    </w:p>
    <w:p w14:paraId="45C6A591" w14:textId="2679D9AE" w:rsidR="0025598B" w:rsidRDefault="0090315A" w:rsidP="0025598B">
      <w:pPr>
        <w:numPr>
          <w:ilvl w:val="3"/>
          <w:numId w:val="62"/>
        </w:numPr>
        <w:autoSpaceDN w:val="0"/>
        <w:spacing w:after="120"/>
        <w:ind w:left="714" w:hanging="357"/>
        <w:rPr>
          <w:rFonts w:eastAsia="Times New Roman"/>
          <w:sz w:val="24"/>
          <w:szCs w:val="24"/>
        </w:rPr>
      </w:pPr>
      <w:r>
        <w:rPr>
          <w:rFonts w:eastAsia="Times New Roman"/>
          <w:sz w:val="24"/>
          <w:szCs w:val="24"/>
        </w:rPr>
        <w:t xml:space="preserve">zlecanie zadań </w:t>
      </w:r>
      <w:r w:rsidR="0025598B">
        <w:rPr>
          <w:rFonts w:eastAsia="Times New Roman"/>
          <w:sz w:val="24"/>
          <w:szCs w:val="24"/>
        </w:rPr>
        <w:t xml:space="preserve">na zasadach określonych w ustawie z dnia 24 kwietnia 2003 r. </w:t>
      </w:r>
      <w:r>
        <w:rPr>
          <w:rFonts w:eastAsia="Times New Roman"/>
          <w:sz w:val="24"/>
          <w:szCs w:val="24"/>
        </w:rPr>
        <w:br/>
      </w:r>
      <w:r w:rsidR="0025598B">
        <w:rPr>
          <w:rFonts w:eastAsia="Times New Roman"/>
          <w:sz w:val="24"/>
          <w:szCs w:val="24"/>
        </w:rPr>
        <w:t>o działalności pożytku publicznego i o wolontariacie lub stosowani</w:t>
      </w:r>
      <w:r>
        <w:rPr>
          <w:rFonts w:eastAsia="Times New Roman"/>
          <w:sz w:val="24"/>
          <w:szCs w:val="24"/>
        </w:rPr>
        <w:t>e</w:t>
      </w:r>
      <w:r w:rsidR="0025598B">
        <w:rPr>
          <w:rFonts w:eastAsia="Times New Roman"/>
          <w:sz w:val="24"/>
          <w:szCs w:val="24"/>
        </w:rPr>
        <w:t xml:space="preserve"> innych przewidzianych prawem trybów, w tym ustawy z dnia 5 sierpnia 2022 r. o ekonomii społecznej czy ustawy z dnia 27 kwietnia 2006 r. o spółdzielniach socjalnych</w:t>
      </w:r>
      <w:r w:rsidR="008F76E1">
        <w:rPr>
          <w:rFonts w:eastAsia="Times New Roman"/>
          <w:sz w:val="24"/>
          <w:szCs w:val="24"/>
        </w:rPr>
        <w:t>, jeśli Beneficjent jest zobowiązany do stosowania tych ustaw;</w:t>
      </w:r>
    </w:p>
    <w:p w14:paraId="70CA9459" w14:textId="33BD9EA2" w:rsidR="0025598B" w:rsidRDefault="0090315A" w:rsidP="0025598B">
      <w:pPr>
        <w:numPr>
          <w:ilvl w:val="3"/>
          <w:numId w:val="62"/>
        </w:numPr>
        <w:autoSpaceDN w:val="0"/>
        <w:spacing w:after="120"/>
        <w:ind w:left="714" w:hanging="357"/>
        <w:rPr>
          <w:rFonts w:eastAsia="Times New Roman"/>
          <w:sz w:val="24"/>
          <w:szCs w:val="24"/>
        </w:rPr>
      </w:pPr>
      <w:r>
        <w:rPr>
          <w:rFonts w:eastAsia="Times New Roman"/>
          <w:sz w:val="24"/>
          <w:szCs w:val="24"/>
        </w:rPr>
        <w:t xml:space="preserve">udzielanie zamówień publicznych </w:t>
      </w:r>
      <w:r w:rsidR="0025598B">
        <w:rPr>
          <w:rFonts w:eastAsia="Times New Roman"/>
          <w:sz w:val="24"/>
          <w:szCs w:val="24"/>
        </w:rPr>
        <w:t>na podstawie ustawy z dnia 11 września 2019 r. Prawo zamówień publicznych, jeśli Beneficjent jest zobowiązany do stosowania tej ustawy, z wykorzystaniem klauzul społecznych.</w:t>
      </w:r>
    </w:p>
    <w:p w14:paraId="47944B64" w14:textId="77777777" w:rsidR="00425710" w:rsidRDefault="0025598B"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Pr>
          <w:rFonts w:eastAsia="Times New Roman"/>
          <w:sz w:val="24"/>
          <w:szCs w:val="24"/>
        </w:rPr>
        <w:t>Przy udzielaniu zamówień w ramach zasady konkurencyjności kryteria oceny ofert, oprócz ceny lub kosztu, mogą obejmować m. in. aspekty społeczne.</w:t>
      </w:r>
    </w:p>
    <w:p w14:paraId="0896396E" w14:textId="5513C04E"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zobowiązuje się do przestrzegania zasad równościowych, w tym </w:t>
      </w:r>
      <w:r w:rsidRPr="00425710">
        <w:rPr>
          <w:rFonts w:asciiTheme="minorHAnsi" w:hAnsiTheme="minorHAnsi" w:cstheme="minorHAnsi"/>
          <w:i/>
          <w:sz w:val="24"/>
          <w:szCs w:val="24"/>
        </w:rPr>
        <w:t>Standardów dostępności dla polityki spójności na lata 2021-2027,</w:t>
      </w:r>
      <w:r w:rsidRPr="00425710">
        <w:rPr>
          <w:rFonts w:asciiTheme="minorHAnsi" w:hAnsiTheme="minorHAnsi" w:cstheme="minorHAnsi"/>
          <w:sz w:val="24"/>
          <w:szCs w:val="24"/>
        </w:rPr>
        <w:t xml:space="preserve"> Karty Praw Podstawowych (KPP) </w:t>
      </w:r>
      <w:r w:rsidRPr="00425710">
        <w:rPr>
          <w:rFonts w:asciiTheme="minorHAnsi" w:hAnsiTheme="minorHAnsi" w:cstheme="minorHAnsi"/>
          <w:sz w:val="24"/>
          <w:szCs w:val="24"/>
        </w:rPr>
        <w:br/>
        <w:t xml:space="preserve">(w szczególności z artykułami wskazanymi </w:t>
      </w:r>
      <w:r w:rsidRPr="00425710">
        <w:rPr>
          <w:rFonts w:asciiTheme="minorHAnsi" w:hAnsiTheme="minorHAnsi" w:cstheme="minorHAnsi"/>
          <w:i/>
          <w:iCs/>
          <w:sz w:val="24"/>
          <w:szCs w:val="24"/>
        </w:rPr>
        <w:t>w Procedurze składania zgłoszeń o podejrzeniu niezgodności z Kartą praw podstawowych (KPP) do praktyki wdrażania programu regionalnego Fundusze Europejskie dla Opolskiego 2021-2027</w:t>
      </w:r>
      <w:r w:rsidRPr="00425710">
        <w:rPr>
          <w:rFonts w:asciiTheme="minorHAnsi" w:hAnsiTheme="minorHAnsi" w:cstheme="minorHAnsi"/>
          <w:sz w:val="24"/>
          <w:szCs w:val="24"/>
        </w:rPr>
        <w:t xml:space="preserve"> dostępnej na stronie internetowej Instytucji Zarządzającej) oraz Konwencji</w:t>
      </w:r>
      <w:r w:rsidRPr="00425710">
        <w:rPr>
          <w:rFonts w:asciiTheme="minorHAnsi" w:hAnsiTheme="minorHAnsi" w:cstheme="minorHAnsi"/>
          <w:iCs/>
          <w:sz w:val="24"/>
          <w:szCs w:val="24"/>
        </w:rPr>
        <w:t xml:space="preserve"> o prawach osób niepełnosprawnych (KPON) (w szczególności z artykułami wskazanymi w </w:t>
      </w:r>
      <w:r w:rsidRPr="00425710">
        <w:rPr>
          <w:rFonts w:asciiTheme="minorHAnsi" w:hAnsiTheme="minorHAnsi" w:cstheme="minorHAnsi"/>
          <w:i/>
          <w:sz w:val="24"/>
          <w:szCs w:val="24"/>
        </w:rPr>
        <w:t>Procedurze służącej do włączania zapisów Konwencji o prawach osób niepełnosprawnych (KPON) do praktyki wdrażania programu regionalnego Fundusze Europejskie dla Opolskiego 2021-2027</w:t>
      </w:r>
      <w:r w:rsidRPr="00425710">
        <w:rPr>
          <w:rFonts w:asciiTheme="minorHAnsi" w:hAnsiTheme="minorHAnsi" w:cstheme="minorHAnsi"/>
          <w:iCs/>
          <w:sz w:val="24"/>
          <w:szCs w:val="24"/>
        </w:rPr>
        <w:t xml:space="preserve"> dostępnej na stronie internetowej Instytucji Zarządzającej)</w:t>
      </w:r>
      <w:r w:rsidR="007B4D6B">
        <w:rPr>
          <w:rFonts w:asciiTheme="minorHAnsi" w:hAnsiTheme="minorHAnsi" w:cstheme="minorHAnsi"/>
          <w:iCs/>
          <w:sz w:val="24"/>
          <w:szCs w:val="24"/>
        </w:rPr>
        <w:t>.</w:t>
      </w:r>
    </w:p>
    <w:p w14:paraId="376AFB5F"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1C3DC036" w14:textId="401963C4"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Beneficjentów, o których mowa w ust.</w:t>
      </w:r>
      <w:r w:rsidR="0042511D">
        <w:rPr>
          <w:rFonts w:asciiTheme="minorHAnsi" w:hAnsiTheme="minorHAnsi" w:cstheme="minorHAnsi"/>
          <w:sz w:val="24"/>
          <w:szCs w:val="24"/>
        </w:rPr>
        <w:t xml:space="preserve"> 4</w:t>
      </w:r>
      <w:r w:rsidRPr="00425710">
        <w:rPr>
          <w:rFonts w:asciiTheme="minorHAnsi" w:hAnsiTheme="minorHAnsi" w:cstheme="minorHAnsi"/>
          <w:sz w:val="24"/>
          <w:szCs w:val="24"/>
        </w:rPr>
        <w:t xml:space="preserve">, podpisanie umowy </w:t>
      </w:r>
      <w:r w:rsidR="00425710">
        <w:rPr>
          <w:rFonts w:asciiTheme="minorHAnsi" w:hAnsiTheme="minorHAnsi" w:cstheme="minorHAnsi"/>
          <w:sz w:val="24"/>
          <w:szCs w:val="24"/>
        </w:rPr>
        <w:br/>
      </w:r>
      <w:r w:rsidRPr="00425710">
        <w:rPr>
          <w:rFonts w:asciiTheme="minorHAnsi" w:hAnsiTheme="minorHAnsi" w:cstheme="minorHAnsi"/>
          <w:sz w:val="24"/>
          <w:szCs w:val="24"/>
        </w:rPr>
        <w:t xml:space="preserve">o dofinansowaniu jest jednoznaczne ze złożeniem przez Beneficjenta oświadczenia, </w:t>
      </w:r>
      <w:r w:rsidRPr="00425710">
        <w:rPr>
          <w:rFonts w:asciiTheme="minorHAnsi" w:hAnsiTheme="minorHAnsi" w:cstheme="minorHAnsi"/>
          <w:sz w:val="24"/>
          <w:szCs w:val="24"/>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00425710">
        <w:rPr>
          <w:rFonts w:asciiTheme="minorHAnsi" w:hAnsiTheme="minorHAnsi" w:cstheme="minorHAnsi"/>
          <w:sz w:val="24"/>
          <w:szCs w:val="24"/>
        </w:rPr>
        <w:br/>
      </w:r>
      <w:r w:rsidRPr="00425710">
        <w:rPr>
          <w:rFonts w:asciiTheme="minorHAnsi" w:hAnsiTheme="minorHAnsi" w:cstheme="minorHAnsi"/>
          <w:sz w:val="24"/>
          <w:szCs w:val="24"/>
        </w:rPr>
        <w:t>a w przypadku podjęcia takich działań przez Beneficjenta, podjęte zostały działania naprawcze, skutkujące uchyleniem działań dyskryminujących, w szczególności uchylające dyskryminujące akty prawa miejscowego Beneficjenta.</w:t>
      </w:r>
    </w:p>
    <w:p w14:paraId="4372C550" w14:textId="2047F8B3"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lastRenderedPageBreak/>
        <w:t xml:space="preserve">Beneficjent, o którym mowa w ust. </w:t>
      </w:r>
      <w:r w:rsidR="0042511D">
        <w:rPr>
          <w:rFonts w:asciiTheme="minorHAnsi" w:hAnsiTheme="minorHAnsi" w:cstheme="minorHAnsi"/>
          <w:sz w:val="24"/>
          <w:szCs w:val="24"/>
        </w:rPr>
        <w:t>4</w:t>
      </w:r>
      <w:r w:rsidRPr="00425710">
        <w:rPr>
          <w:rFonts w:asciiTheme="minorHAnsi" w:hAnsiTheme="minorHAnsi" w:cstheme="minorHAnsi"/>
          <w:sz w:val="24"/>
          <w:szCs w:val="24"/>
        </w:rPr>
        <w:t>,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29DDCD11" w14:textId="74024FB4" w:rsidR="00425710" w:rsidRPr="00650D15"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jest zobowiązany niezwłocznie poinformować właściwą instytucję </w:t>
      </w:r>
      <w:r w:rsidRPr="00425710">
        <w:rPr>
          <w:rFonts w:asciiTheme="minorHAnsi" w:hAnsiTheme="minorHAnsi" w:cstheme="minorHAnsi"/>
          <w:sz w:val="24"/>
          <w:szCs w:val="24"/>
        </w:rPr>
        <w:br/>
        <w:t xml:space="preserve">o wystąpieniu jakichkolwiek okoliczności, które powodować będą nieaktualność w/w oświadczeń Beneficjenta wskazanych w ust. </w:t>
      </w:r>
      <w:r w:rsidR="00E61C11">
        <w:rPr>
          <w:rFonts w:asciiTheme="minorHAnsi" w:hAnsiTheme="minorHAnsi" w:cstheme="minorHAnsi"/>
          <w:sz w:val="24"/>
          <w:szCs w:val="24"/>
        </w:rPr>
        <w:t>5</w:t>
      </w:r>
      <w:r w:rsidRPr="00425710">
        <w:rPr>
          <w:rFonts w:asciiTheme="minorHAnsi" w:hAnsiTheme="minorHAnsi" w:cstheme="minorHAnsi"/>
          <w:sz w:val="24"/>
          <w:szCs w:val="24"/>
        </w:rPr>
        <w:t xml:space="preserve"> i </w:t>
      </w:r>
      <w:r w:rsidR="00E61C11">
        <w:rPr>
          <w:rFonts w:asciiTheme="minorHAnsi" w:hAnsiTheme="minorHAnsi" w:cstheme="minorHAnsi"/>
          <w:sz w:val="24"/>
          <w:szCs w:val="24"/>
        </w:rPr>
        <w:t>6</w:t>
      </w:r>
      <w:r w:rsidRPr="00425710">
        <w:rPr>
          <w:rFonts w:asciiTheme="minorHAnsi" w:hAnsiTheme="minorHAnsi" w:cstheme="minorHAnsi"/>
          <w:sz w:val="24"/>
          <w:szCs w:val="24"/>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3A732542" w14:textId="1F547D98" w:rsidR="007B4D6B" w:rsidRPr="00425710" w:rsidRDefault="007B4D6B"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Pr>
          <w:rFonts w:asciiTheme="minorHAnsi" w:hAnsiTheme="minorHAnsi" w:cstheme="minorHAnsi"/>
          <w:sz w:val="24"/>
          <w:szCs w:val="24"/>
        </w:rPr>
        <w:t>Beneficjent zobowiązuje się do przestrzegania zasad równościowych, w tym Standardów dostępności dla polityki spójności na lata 2021-2027, Karty Praw Podstawowych (KPP), Konwencji o prawach osób niepełnosprawnych (KPON) na wszystkich etapach wdrażania Projektu (w tym w odniesieniu do uczestników projektu).</w:t>
      </w:r>
    </w:p>
    <w:p w14:paraId="497B1E2C"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Powyższe ma charakter deklaratywny wyłącznie na etapie wnioskowania i będzie podlegać weryfikacji na etapie rozliczania i kontroli.</w:t>
      </w:r>
    </w:p>
    <w:p w14:paraId="693CE677"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425710">
        <w:rPr>
          <w:rFonts w:asciiTheme="minorHAnsi" w:hAnsiTheme="minorHAnsi" w:cstheme="minorHAnsi"/>
          <w:i/>
          <w:sz w:val="24"/>
          <w:szCs w:val="24"/>
        </w:rPr>
        <w:t xml:space="preserve"> </w:t>
      </w:r>
      <w:r w:rsidRPr="00425710">
        <w:rPr>
          <w:rFonts w:asciiTheme="minorHAnsi" w:hAnsiTheme="minorHAnsi" w:cstheme="minorHAnsi"/>
          <w:sz w:val="24"/>
          <w:szCs w:val="24"/>
        </w:rPr>
        <w:t>do czasu wyjaśnienia sprawy.</w:t>
      </w:r>
    </w:p>
    <w:p w14:paraId="365C1A2E"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Po rozpatrzeniu sprawy przez właściwy organ/instytucję, w zależności od okoliczności może to oznaczać uznanie za niekwalifikowalne wszystkich wydatków w ramach Projektu </w:t>
      </w:r>
      <w:r w:rsidRPr="00425710">
        <w:rPr>
          <w:rFonts w:asciiTheme="minorHAnsi" w:hAnsiTheme="minorHAnsi" w:cstheme="minorHAnsi"/>
          <w:sz w:val="24"/>
          <w:szCs w:val="24"/>
        </w:rPr>
        <w:br/>
        <w:t xml:space="preserve">i obciążenie Beneficjenta korektą finansową lub pomniejszeniem wydatków, o których mowa w art. 26 ustawy wdrożeniowej. </w:t>
      </w:r>
    </w:p>
    <w:p w14:paraId="47EBC120"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W przypadku rażących lub notorycznych naruszeń </w:t>
      </w:r>
      <w:r w:rsidRPr="00425710">
        <w:rPr>
          <w:rFonts w:asciiTheme="minorHAnsi" w:hAnsiTheme="minorHAnsi" w:cstheme="minorHAnsi"/>
          <w:i/>
          <w:sz w:val="24"/>
          <w:szCs w:val="24"/>
        </w:rPr>
        <w:t>Standardów dostępności dla polityki spójności 2021-2027</w:t>
      </w:r>
      <w:r w:rsidRPr="00425710">
        <w:rPr>
          <w:rFonts w:asciiTheme="minorHAnsi" w:hAnsiTheme="minorHAnsi" w:cstheme="minorHAnsi"/>
          <w:sz w:val="24"/>
          <w:szCs w:val="24"/>
        </w:rPr>
        <w:t xml:space="preserve">, stanowiących załącznik nr 2 do </w:t>
      </w:r>
      <w:r w:rsidRPr="00425710">
        <w:rPr>
          <w:rFonts w:asciiTheme="minorHAnsi" w:hAnsiTheme="minorHAnsi" w:cstheme="minorHAnsi"/>
          <w:i/>
          <w:sz w:val="24"/>
          <w:szCs w:val="24"/>
        </w:rPr>
        <w:t xml:space="preserve">Wytycznych dotyczących zasad równościowych </w:t>
      </w:r>
      <w:r w:rsidRPr="00425710">
        <w:rPr>
          <w:rFonts w:asciiTheme="minorHAnsi" w:hAnsiTheme="minorHAnsi" w:cstheme="minorHAnsi"/>
          <w:sz w:val="24"/>
          <w:szCs w:val="24"/>
        </w:rPr>
        <w:t>lub uchylania się Beneficjenta od realizacji działań naprawczych</w:t>
      </w:r>
      <w:r w:rsidR="000320FE" w:rsidRPr="00425710">
        <w:rPr>
          <w:rFonts w:asciiTheme="minorHAnsi" w:hAnsiTheme="minorHAnsi" w:cstheme="minorHAnsi"/>
          <w:sz w:val="24"/>
          <w:szCs w:val="24"/>
        </w:rPr>
        <w:t xml:space="preserve"> </w:t>
      </w:r>
      <w:r w:rsidRPr="00425710">
        <w:rPr>
          <w:rFonts w:asciiTheme="minorHAnsi" w:hAnsiTheme="minorHAnsi" w:cstheme="minorHAnsi"/>
          <w:sz w:val="24"/>
          <w:szCs w:val="24"/>
        </w:rPr>
        <w:t>Instytucja Pośrednicząca FEO 2021-2027 może uznać część wydatków za niekwalifikowalne. Skutkować może to obciążeniem Beneficjenta korektą finansową lub pomniejszeniem wydatków, o których mowa w art. 26 ustawy wdrożeniowej.</w:t>
      </w:r>
    </w:p>
    <w:p w14:paraId="4F98F838" w14:textId="64AC7AB1" w:rsidR="00927874"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sz w:val="24"/>
          <w:szCs w:val="24"/>
        </w:rPr>
        <w:t xml:space="preserve">W sprawach nieuregulowanych Umową zastosowanie mają odpowiednie reguły i warunki </w:t>
      </w:r>
      <w:r w:rsidRPr="00425710">
        <w:rPr>
          <w:sz w:val="24"/>
          <w:szCs w:val="24"/>
        </w:rPr>
        <w:lastRenderedPageBreak/>
        <w:t>wynikające z Programu, a także odpowiednie przepisy prawa unijnego i prawa krajowego, w szczególności:</w:t>
      </w:r>
    </w:p>
    <w:p w14:paraId="3A77561C" w14:textId="77777777" w:rsidR="00927874" w:rsidRPr="004D7FF0" w:rsidRDefault="00927874" w:rsidP="00927874">
      <w:pPr>
        <w:widowControl w:val="0"/>
        <w:numPr>
          <w:ilvl w:val="0"/>
          <w:numId w:val="10"/>
        </w:numPr>
        <w:tabs>
          <w:tab w:val="clear" w:pos="720"/>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ogólnego;</w:t>
      </w:r>
    </w:p>
    <w:p w14:paraId="0F2F3AE1"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późn. zm.); </w:t>
      </w:r>
    </w:p>
    <w:p w14:paraId="21F280E3" w14:textId="6E1FA80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z dnia 23 kwietnia 1964 r.  Kodeks cywilny; </w:t>
      </w:r>
    </w:p>
    <w:p w14:paraId="6F475250"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Ufp;</w:t>
      </w:r>
    </w:p>
    <w:p w14:paraId="1E2DBCB4"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5BACFFC2"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Pzp;</w:t>
      </w:r>
    </w:p>
    <w:p w14:paraId="16DCA26D" w14:textId="77777777" w:rsidR="00927874"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Ministra Funduszy i Polityki Regionalnej z dnia 21 września 2022 r. w</w:t>
      </w:r>
      <w:r>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Pr>
          <w:rFonts w:asciiTheme="minorHAnsi" w:hAnsiTheme="minorHAnsi" w:cstheme="minorHAnsi"/>
          <w:sz w:val="24"/>
          <w:szCs w:val="24"/>
        </w:rPr>
        <w:t>;</w:t>
      </w:r>
    </w:p>
    <w:p w14:paraId="294FE71F" w14:textId="77777777" w:rsidR="00927874" w:rsidRPr="00162278" w:rsidRDefault="00927874" w:rsidP="00927874">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79625A96" w14:textId="2108A3D7" w:rsidR="00927874" w:rsidRPr="00853381" w:rsidRDefault="00927874" w:rsidP="00927874">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ustawy z dnia 30 kwietnia 2004 r. o postępowaniu w sprawach dotyczących pomocy publicznej</w:t>
      </w:r>
      <w:r>
        <w:rPr>
          <w:sz w:val="24"/>
          <w:szCs w:val="24"/>
        </w:rPr>
        <w:t>.</w:t>
      </w:r>
    </w:p>
    <w:p w14:paraId="7DF699BE" w14:textId="77777777" w:rsidR="00927874" w:rsidRPr="004D7FF0" w:rsidRDefault="00927874" w:rsidP="00927874">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5BEC981A"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Beneficjenta i</w:t>
      </w:r>
      <w:r w:rsidRPr="004D7FF0">
        <w:rPr>
          <w:rFonts w:asciiTheme="minorHAnsi" w:hAnsiTheme="minorHAnsi" w:cstheme="minorHAnsi"/>
          <w:i/>
          <w:iCs/>
          <w:color w:val="000000"/>
          <w:sz w:val="24"/>
          <w:szCs w:val="24"/>
        </w:rPr>
        <w:t xml:space="preserve"> Partnerów</w:t>
      </w:r>
      <w:r w:rsidRPr="004D7FF0">
        <w:rPr>
          <w:rStyle w:val="Znakiprzypiswdolnych"/>
          <w:rFonts w:asciiTheme="minorHAnsi" w:hAnsiTheme="minorHAnsi" w:cstheme="minorHAnsi"/>
          <w:i/>
          <w:iCs/>
          <w:color w:val="000000"/>
          <w:sz w:val="24"/>
          <w:szCs w:val="24"/>
        </w:rPr>
        <w:footnoteReference w:id="68"/>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w:t>
      </w:r>
      <w:r w:rsidRPr="008C5E10">
        <w:rPr>
          <w:rFonts w:asciiTheme="minorHAnsi" w:hAnsiTheme="minorHAnsi" w:cstheme="minorHAnsi"/>
          <w:sz w:val="24"/>
          <w:szCs w:val="24"/>
        </w:rPr>
        <w:t xml:space="preserve">§ 1 pkt </w:t>
      </w:r>
      <w:r w:rsidR="0078194C" w:rsidRPr="008C5E10">
        <w:rPr>
          <w:rFonts w:asciiTheme="minorHAnsi" w:hAnsiTheme="minorHAnsi" w:cstheme="minorHAnsi"/>
          <w:sz w:val="24"/>
          <w:szCs w:val="24"/>
        </w:rPr>
        <w:t>16</w:t>
      </w:r>
      <w:r w:rsidRPr="008C5E10">
        <w:rPr>
          <w:rFonts w:asciiTheme="minorHAnsi" w:hAnsiTheme="minorHAnsi" w:cstheme="minorHAnsi"/>
          <w:sz w:val="24"/>
          <w:szCs w:val="24"/>
        </w:rPr>
        <w:t>, § 2 ust. 5</w:t>
      </w:r>
      <w:r w:rsidR="00B64875" w:rsidRPr="008C5E10">
        <w:rPr>
          <w:rFonts w:asciiTheme="minorHAnsi" w:hAnsiTheme="minorHAnsi" w:cstheme="minorHAnsi"/>
          <w:sz w:val="24"/>
          <w:szCs w:val="24"/>
        </w:rPr>
        <w:t xml:space="preserve"> i 7, </w:t>
      </w:r>
      <w:r w:rsidR="004A01C5" w:rsidRPr="008C5E10">
        <w:rPr>
          <w:rFonts w:asciiTheme="minorHAnsi" w:hAnsiTheme="minorHAnsi" w:cstheme="minorHAnsi"/>
          <w:sz w:val="24"/>
          <w:szCs w:val="24"/>
        </w:rPr>
        <w:t>§ 5 ust. 1</w:t>
      </w:r>
      <w:r w:rsidR="00651426" w:rsidRPr="008C5E10">
        <w:rPr>
          <w:rFonts w:asciiTheme="minorHAnsi" w:hAnsiTheme="minorHAnsi" w:cstheme="minorHAnsi"/>
          <w:sz w:val="24"/>
          <w:szCs w:val="24"/>
        </w:rPr>
        <w:t xml:space="preserve"> i 2</w:t>
      </w:r>
      <w:r w:rsidR="004A01C5" w:rsidRPr="008C5E10">
        <w:rPr>
          <w:rFonts w:asciiTheme="minorHAnsi" w:hAnsiTheme="minorHAnsi" w:cstheme="minorHAnsi"/>
          <w:sz w:val="24"/>
          <w:szCs w:val="24"/>
        </w:rPr>
        <w:t xml:space="preserve">, </w:t>
      </w:r>
      <w:r w:rsidRPr="008C5E10">
        <w:rPr>
          <w:rFonts w:asciiTheme="minorHAnsi" w:hAnsiTheme="minorHAnsi" w:cstheme="minorHAnsi"/>
          <w:sz w:val="24"/>
          <w:szCs w:val="24"/>
        </w:rPr>
        <w:t xml:space="preserve">§ </w:t>
      </w:r>
      <w:r w:rsidR="004A01C5" w:rsidRPr="008C5E10">
        <w:rPr>
          <w:rFonts w:asciiTheme="minorHAnsi" w:hAnsiTheme="minorHAnsi" w:cstheme="minorHAnsi"/>
          <w:sz w:val="24"/>
          <w:szCs w:val="24"/>
        </w:rPr>
        <w:t>10</w:t>
      </w:r>
      <w:r w:rsidRPr="008C5E10">
        <w:rPr>
          <w:rFonts w:asciiTheme="minorHAnsi" w:hAnsiTheme="minorHAnsi" w:cstheme="minorHAnsi"/>
          <w:sz w:val="24"/>
          <w:szCs w:val="24"/>
        </w:rPr>
        <w:t xml:space="preserve"> ust. 3, § 1</w:t>
      </w:r>
      <w:r w:rsidR="004A01C5" w:rsidRPr="008C5E10">
        <w:rPr>
          <w:rFonts w:asciiTheme="minorHAnsi" w:hAnsiTheme="minorHAnsi" w:cstheme="minorHAnsi"/>
          <w:sz w:val="24"/>
          <w:szCs w:val="24"/>
        </w:rPr>
        <w:t>5</w:t>
      </w:r>
      <w:r w:rsidRPr="008C5E10">
        <w:rPr>
          <w:rFonts w:asciiTheme="minorHAnsi" w:hAnsiTheme="minorHAnsi" w:cstheme="minorHAnsi"/>
          <w:sz w:val="24"/>
          <w:szCs w:val="24"/>
        </w:rPr>
        <w:t xml:space="preserve"> ust. 1</w:t>
      </w:r>
      <w:r w:rsidR="004A01C5" w:rsidRPr="008C5E10">
        <w:rPr>
          <w:rFonts w:asciiTheme="minorHAnsi" w:hAnsiTheme="minorHAnsi" w:cstheme="minorHAnsi"/>
          <w:sz w:val="24"/>
          <w:szCs w:val="24"/>
        </w:rPr>
        <w:t xml:space="preserve"> oraz</w:t>
      </w:r>
      <w:r w:rsidRPr="008C5E10">
        <w:rPr>
          <w:rFonts w:asciiTheme="minorHAnsi" w:hAnsiTheme="minorHAnsi" w:cstheme="minorHAnsi"/>
          <w:sz w:val="24"/>
          <w:szCs w:val="24"/>
        </w:rPr>
        <w:t xml:space="preserve"> </w:t>
      </w:r>
      <w:r w:rsidR="008C5E10">
        <w:rPr>
          <w:rFonts w:asciiTheme="minorHAnsi" w:hAnsiTheme="minorHAnsi" w:cstheme="minorHAnsi"/>
          <w:sz w:val="24"/>
          <w:szCs w:val="24"/>
        </w:rPr>
        <w:br/>
      </w:r>
      <w:r w:rsidRPr="008C5E10">
        <w:rPr>
          <w:rFonts w:asciiTheme="minorHAnsi" w:hAnsiTheme="minorHAnsi" w:cstheme="minorHAnsi"/>
          <w:sz w:val="24"/>
          <w:szCs w:val="24"/>
        </w:rPr>
        <w:t>§ 1</w:t>
      </w:r>
      <w:r w:rsidR="004A01C5" w:rsidRPr="008C5E10">
        <w:rPr>
          <w:rFonts w:asciiTheme="minorHAnsi" w:hAnsiTheme="minorHAnsi" w:cstheme="minorHAnsi"/>
          <w:sz w:val="24"/>
          <w:szCs w:val="24"/>
        </w:rPr>
        <w:t>8</w:t>
      </w:r>
      <w:r w:rsidRPr="008C5E10">
        <w:rPr>
          <w:rFonts w:asciiTheme="minorHAnsi" w:hAnsiTheme="minorHAnsi" w:cstheme="minorHAnsi"/>
          <w:sz w:val="24"/>
          <w:szCs w:val="24"/>
        </w:rPr>
        <w:t xml:space="preserve"> ust. 3</w:t>
      </w:r>
      <w:r w:rsidR="00B64875" w:rsidRPr="008C5E10">
        <w:rPr>
          <w:rFonts w:asciiTheme="minorHAnsi" w:hAnsiTheme="minorHAnsi" w:cstheme="minorHAnsi"/>
          <w:sz w:val="24"/>
          <w:szCs w:val="24"/>
        </w:rPr>
        <w:t xml:space="preserve">, </w:t>
      </w:r>
      <w:r w:rsidR="00B64875" w:rsidRPr="00650D15">
        <w:rPr>
          <w:sz w:val="24"/>
          <w:szCs w:val="24"/>
        </w:rPr>
        <w:t>§ 23 ust. 27, § 24 ust. 10.</w:t>
      </w:r>
      <w:r w:rsidR="0017326E">
        <w:rPr>
          <w:rFonts w:asciiTheme="minorHAnsi" w:hAnsiTheme="minorHAnsi" w:cstheme="minorHAnsi"/>
          <w:sz w:val="24"/>
          <w:szCs w:val="24"/>
        </w:rPr>
        <w:t xml:space="preserve">   </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48E15272" w14:textId="3167CB68" w:rsidR="00CF1666" w:rsidRPr="004D7FF0" w:rsidRDefault="00CF1666" w:rsidP="00B739C0">
      <w:pPr>
        <w:keepNext/>
        <w:numPr>
          <w:ilvl w:val="0"/>
          <w:numId w:val="38"/>
        </w:numPr>
        <w:spacing w:after="120"/>
        <w:rPr>
          <w:rFonts w:asciiTheme="minorHAnsi" w:hAnsiTheme="minorHAnsi" w:cstheme="minorHAnsi"/>
          <w:sz w:val="24"/>
          <w:szCs w:val="24"/>
        </w:rPr>
      </w:pPr>
      <w:r w:rsidRPr="004D7FF0">
        <w:rPr>
          <w:rFonts w:asciiTheme="minorHAnsi" w:hAnsiTheme="minorHAnsi" w:cstheme="minorHAnsi"/>
          <w:sz w:val="24"/>
          <w:szCs w:val="24"/>
        </w:rPr>
        <w:t>Umowa została</w:t>
      </w:r>
      <w:r w:rsidR="00D52863">
        <w:rPr>
          <w:rFonts w:asciiTheme="minorHAnsi" w:hAnsiTheme="minorHAnsi" w:cstheme="minorHAnsi"/>
          <w:sz w:val="24"/>
          <w:szCs w:val="24"/>
        </w:rPr>
        <w:t xml:space="preserve"> </w:t>
      </w:r>
      <w:r w:rsidR="00D52863" w:rsidRPr="00D52863">
        <w:rPr>
          <w:rFonts w:asciiTheme="minorHAnsi" w:hAnsiTheme="minorHAnsi" w:cstheme="minorHAnsi"/>
          <w:sz w:val="24"/>
          <w:szCs w:val="24"/>
        </w:rPr>
        <w:t>zawarta w formie elektronicznej</w:t>
      </w:r>
      <w:r w:rsidR="00D52863">
        <w:rPr>
          <w:rFonts w:asciiTheme="minorHAnsi" w:hAnsiTheme="minorHAnsi" w:cstheme="minorHAnsi"/>
          <w:sz w:val="24"/>
          <w:szCs w:val="24"/>
        </w:rPr>
        <w:t>.</w:t>
      </w:r>
    </w:p>
    <w:p w14:paraId="0724B7C2" w14:textId="77777777" w:rsidR="00CF1666" w:rsidRPr="004D7FF0" w:rsidRDefault="00CF1666" w:rsidP="00B739C0">
      <w:pPr>
        <w:keepNext/>
        <w:numPr>
          <w:ilvl w:val="0"/>
          <w:numId w:val="38"/>
        </w:numPr>
        <w:spacing w:after="120"/>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60E5E319" w:rsidR="001C7105" w:rsidRPr="004D7FF0"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Oświadczenie o kwalifikowalności podatku od towarów i usług</w:t>
      </w:r>
      <w:r w:rsidR="001C7105" w:rsidRPr="004D7FF0">
        <w:rPr>
          <w:rStyle w:val="Znakiprzypiswdolnych"/>
          <w:rFonts w:asciiTheme="minorHAnsi" w:hAnsiTheme="minorHAnsi" w:cstheme="minorHAnsi"/>
          <w:sz w:val="24"/>
          <w:szCs w:val="24"/>
        </w:rPr>
        <w:footnoteReference w:id="69"/>
      </w:r>
      <w:r w:rsidR="001C7105" w:rsidRPr="004D7FF0">
        <w:rPr>
          <w:rFonts w:asciiTheme="minorHAnsi" w:hAnsiTheme="minorHAnsi" w:cstheme="minorHAnsi"/>
          <w:sz w:val="24"/>
          <w:szCs w:val="24"/>
        </w:rPr>
        <w:t>;</w:t>
      </w:r>
    </w:p>
    <w:p w14:paraId="17E7E063" w14:textId="47E57B10" w:rsidR="00014331"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1AEF97AC" w:rsidR="00050525" w:rsidRPr="00BE5448"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737968" w:rsidRPr="004D7FF0">
        <w:rPr>
          <w:rFonts w:asciiTheme="minorHAnsi" w:hAnsiTheme="minorHAnsi" w:cstheme="minorHAnsi"/>
          <w:iCs/>
          <w:sz w:val="24"/>
          <w:szCs w:val="24"/>
        </w:rPr>
        <w:t xml:space="preserve">Formularz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5F942411" w:rsidR="00AD2018"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Wniosek o dodanie osoby</w:t>
      </w:r>
      <w:r w:rsidR="00B17F40">
        <w:rPr>
          <w:rFonts w:asciiTheme="minorHAnsi" w:hAnsiTheme="minorHAnsi" w:cstheme="minorHAnsi"/>
          <w:iCs/>
          <w:sz w:val="24"/>
          <w:szCs w:val="24"/>
        </w:rPr>
        <w:t xml:space="preserve"> </w:t>
      </w:r>
      <w:r w:rsidR="002E4641">
        <w:rPr>
          <w:rFonts w:asciiTheme="minorHAnsi" w:hAnsiTheme="minorHAnsi" w:cstheme="minorHAnsi"/>
          <w:iCs/>
          <w:sz w:val="24"/>
          <w:szCs w:val="24"/>
        </w:rPr>
        <w:t xml:space="preserve">uprawnionej </w:t>
      </w:r>
      <w:r w:rsidR="00B17F40" w:rsidRPr="00B17F40">
        <w:rPr>
          <w:rFonts w:asciiTheme="minorHAnsi" w:hAnsiTheme="minorHAnsi" w:cstheme="minorHAnsi"/>
          <w:iCs/>
          <w:sz w:val="24"/>
          <w:szCs w:val="24"/>
        </w:rPr>
        <w:t>zarządzającej projektem po stronie Beneficjenta</w:t>
      </w:r>
      <w:r w:rsidR="00DE524B" w:rsidRPr="004D7FF0">
        <w:rPr>
          <w:rFonts w:asciiTheme="minorHAnsi" w:hAnsiTheme="minorHAnsi" w:cstheme="minorHAnsi"/>
          <w:iCs/>
          <w:sz w:val="24"/>
          <w:szCs w:val="24"/>
        </w:rPr>
        <w:t>;</w:t>
      </w:r>
    </w:p>
    <w:p w14:paraId="6EABDFF5" w14:textId="513894FD" w:rsidR="00931206"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20"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w:t>
      </w:r>
      <w:r w:rsidR="00B17F40">
        <w:rPr>
          <w:rFonts w:asciiTheme="minorHAnsi" w:hAnsiTheme="minorHAnsi" w:cstheme="minorHAnsi"/>
          <w:iCs/>
          <w:sz w:val="24"/>
          <w:szCs w:val="24"/>
        </w:rPr>
        <w:t xml:space="preserve"> </w:t>
      </w:r>
      <w:r w:rsidR="00B17F40" w:rsidRPr="00B17F40">
        <w:rPr>
          <w:rFonts w:asciiTheme="minorHAnsi" w:hAnsiTheme="minorHAnsi" w:cstheme="minorHAnsi"/>
          <w:iCs/>
          <w:sz w:val="24"/>
          <w:szCs w:val="24"/>
        </w:rPr>
        <w:t>Wyciąg z zapisów „Podręcznika wnioskodawcy i beneficjenta Funduszy Europejskich na lata 2021-2027 w zakresie informacji i promocji”</w:t>
      </w:r>
      <w:r w:rsidR="00931206" w:rsidRPr="004D7FF0">
        <w:rPr>
          <w:rFonts w:asciiTheme="minorHAnsi" w:hAnsiTheme="minorHAnsi" w:cstheme="minorHAnsi"/>
          <w:iCs/>
          <w:sz w:val="24"/>
          <w:szCs w:val="24"/>
        </w:rPr>
        <w:t>;</w:t>
      </w:r>
    </w:p>
    <w:p w14:paraId="1C232797" w14:textId="386AACC1" w:rsidR="00A733A1"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3ED35443" w:rsidR="00862429" w:rsidRPr="004D7FF0" w:rsidRDefault="00862429"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Oświadczenie uczestnika projektu;</w:t>
      </w:r>
    </w:p>
    <w:p w14:paraId="71FA9C14" w14:textId="49925AB3" w:rsidR="00862429"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53A2A4AF" w:rsidR="009878E2" w:rsidRPr="00B973BF"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14</w:t>
      </w:r>
      <w:r w:rsidRPr="00B973BF">
        <w:rPr>
          <w:rFonts w:asciiTheme="minorHAnsi" w:hAnsiTheme="minorHAnsi" w:cstheme="minorHAnsi"/>
          <w:iCs/>
          <w:sz w:val="24"/>
          <w:szCs w:val="24"/>
        </w:rPr>
        <w:t>: Wzór odwołania upoważnienia do przetwarzania danych osobowych</w:t>
      </w:r>
      <w:r w:rsidR="00A9702F" w:rsidRPr="00B973BF">
        <w:rPr>
          <w:rFonts w:asciiTheme="minorHAnsi" w:hAnsiTheme="minorHAnsi" w:cstheme="minorHAnsi"/>
          <w:iCs/>
          <w:sz w:val="24"/>
          <w:szCs w:val="24"/>
        </w:rPr>
        <w:t>;</w:t>
      </w:r>
    </w:p>
    <w:p w14:paraId="00201775" w14:textId="18619841" w:rsidR="00757600" w:rsidRDefault="00EA11D3" w:rsidP="001C141E">
      <w:pPr>
        <w:numPr>
          <w:ilvl w:val="1"/>
          <w:numId w:val="25"/>
        </w:numPr>
        <w:spacing w:after="120"/>
        <w:rPr>
          <w:rFonts w:asciiTheme="minorHAnsi" w:hAnsiTheme="minorHAnsi" w:cstheme="minorHAnsi"/>
          <w:iCs/>
          <w:sz w:val="24"/>
          <w:szCs w:val="24"/>
        </w:rPr>
      </w:pPr>
      <w:r w:rsidRPr="00B973BF">
        <w:rPr>
          <w:rFonts w:asciiTheme="minorHAnsi" w:hAnsiTheme="minorHAnsi" w:cstheme="minorHAnsi"/>
          <w:iCs/>
          <w:sz w:val="24"/>
          <w:szCs w:val="24"/>
        </w:rPr>
        <w:t xml:space="preserve">Załącznik nr 15: </w:t>
      </w:r>
      <w:r w:rsidR="001C141E" w:rsidRPr="001C141E">
        <w:rPr>
          <w:rFonts w:asciiTheme="minorHAnsi" w:hAnsiTheme="minorHAnsi" w:cstheme="minorHAnsi"/>
          <w:iCs/>
          <w:sz w:val="24"/>
          <w:szCs w:val="24"/>
        </w:rPr>
        <w:t>Analiza dotycząca obszarów komunikacyjnie wykluczonych w województwie opolskim</w:t>
      </w:r>
      <w:r w:rsidR="00B17F40">
        <w:rPr>
          <w:rFonts w:asciiTheme="minorHAnsi" w:hAnsiTheme="minorHAnsi" w:cstheme="minorHAnsi"/>
          <w:iCs/>
          <w:sz w:val="24"/>
          <w:szCs w:val="24"/>
        </w:rPr>
        <w:t>;</w:t>
      </w:r>
    </w:p>
    <w:p w14:paraId="0D502FE8" w14:textId="6A020EFA" w:rsidR="00E314BF" w:rsidRDefault="00757600" w:rsidP="00722282">
      <w:pPr>
        <w:numPr>
          <w:ilvl w:val="1"/>
          <w:numId w:val="25"/>
        </w:numPr>
        <w:spacing w:after="120"/>
        <w:rPr>
          <w:rFonts w:asciiTheme="minorHAnsi" w:hAnsiTheme="minorHAnsi" w:cstheme="minorHAnsi"/>
          <w:iCs/>
          <w:sz w:val="24"/>
          <w:szCs w:val="24"/>
        </w:rPr>
      </w:pPr>
      <w:r>
        <w:rPr>
          <w:rFonts w:asciiTheme="minorHAnsi" w:hAnsiTheme="minorHAnsi" w:cstheme="minorHAnsi"/>
          <w:iCs/>
          <w:sz w:val="24"/>
          <w:szCs w:val="24"/>
        </w:rPr>
        <w:t xml:space="preserve">Załącznik nr 16: </w:t>
      </w:r>
      <w:r w:rsidR="00722282" w:rsidRPr="00722282">
        <w:rPr>
          <w:rFonts w:asciiTheme="minorHAnsi" w:hAnsiTheme="minorHAnsi" w:cstheme="minorHAnsi"/>
          <w:iCs/>
          <w:sz w:val="24"/>
          <w:szCs w:val="24"/>
        </w:rPr>
        <w:t>Bierność zawodowa i wykluczenie społeczne</w:t>
      </w:r>
      <w:r w:rsidR="002B4505">
        <w:rPr>
          <w:rFonts w:asciiTheme="minorHAnsi" w:hAnsiTheme="minorHAnsi" w:cstheme="minorHAnsi"/>
          <w:iCs/>
          <w:sz w:val="24"/>
          <w:szCs w:val="24"/>
        </w:rPr>
        <w:t xml:space="preserve"> – Kierunki działania</w:t>
      </w:r>
      <w:r w:rsidR="00B17F40">
        <w:rPr>
          <w:rFonts w:asciiTheme="minorHAnsi" w:hAnsiTheme="minorHAnsi" w:cstheme="minorHAnsi"/>
          <w:iCs/>
          <w:sz w:val="24"/>
          <w:szCs w:val="24"/>
        </w:rPr>
        <w:t>;</w:t>
      </w:r>
    </w:p>
    <w:p w14:paraId="7807D7BC" w14:textId="77777777" w:rsidR="00B17F40" w:rsidRPr="00F1349A" w:rsidRDefault="00E314BF" w:rsidP="00E314BF">
      <w:pPr>
        <w:numPr>
          <w:ilvl w:val="1"/>
          <w:numId w:val="25"/>
        </w:numPr>
        <w:spacing w:after="120"/>
        <w:rPr>
          <w:rFonts w:asciiTheme="minorHAnsi" w:hAnsiTheme="minorHAnsi" w:cstheme="minorHAnsi"/>
          <w:iCs/>
          <w:sz w:val="24"/>
          <w:szCs w:val="24"/>
        </w:rPr>
      </w:pPr>
      <w:r>
        <w:rPr>
          <w:rFonts w:asciiTheme="minorHAnsi" w:hAnsiTheme="minorHAnsi" w:cstheme="minorHAnsi"/>
          <w:iCs/>
          <w:sz w:val="24"/>
          <w:szCs w:val="24"/>
        </w:rPr>
        <w:t xml:space="preserve">Załącznik nr 17: </w:t>
      </w:r>
      <w:r w:rsidRPr="00E314BF">
        <w:rPr>
          <w:rFonts w:asciiTheme="minorHAnsi" w:hAnsiTheme="minorHAnsi" w:cstheme="minorHAnsi"/>
          <w:iCs/>
          <w:sz w:val="24"/>
          <w:szCs w:val="24"/>
        </w:rPr>
        <w:t xml:space="preserve">Zasady weryfikacji </w:t>
      </w:r>
      <w:r>
        <w:rPr>
          <w:rFonts w:asciiTheme="minorHAnsi" w:hAnsiTheme="minorHAnsi" w:cstheme="minorHAnsi"/>
          <w:iCs/>
          <w:sz w:val="24"/>
          <w:szCs w:val="24"/>
        </w:rPr>
        <w:t>kryteriów wyboru na etapie realizacji</w:t>
      </w:r>
      <w:r w:rsidRPr="00E314BF">
        <w:rPr>
          <w:rFonts w:asciiTheme="minorHAnsi" w:hAnsiTheme="minorHAnsi" w:cstheme="minorHAnsi"/>
          <w:iCs/>
          <w:sz w:val="24"/>
          <w:szCs w:val="24"/>
        </w:rPr>
        <w:t xml:space="preserve"> proj</w:t>
      </w:r>
      <w:r>
        <w:rPr>
          <w:rFonts w:asciiTheme="minorHAnsi" w:hAnsiTheme="minorHAnsi" w:cstheme="minorHAnsi"/>
          <w:iCs/>
          <w:sz w:val="24"/>
          <w:szCs w:val="24"/>
        </w:rPr>
        <w:t xml:space="preserve">ektu </w:t>
      </w:r>
      <w:r w:rsidRPr="00E314BF">
        <w:rPr>
          <w:rFonts w:asciiTheme="minorHAnsi" w:hAnsiTheme="minorHAnsi" w:cstheme="minorHAnsi"/>
          <w:iCs/>
          <w:sz w:val="24"/>
          <w:szCs w:val="24"/>
        </w:rPr>
        <w:t xml:space="preserve">w tym wykaz minimalnych obligatoryjnych dokumentów dla działania 6.2 </w:t>
      </w:r>
      <w:r w:rsidR="00D32E04" w:rsidRPr="00B64875">
        <w:rPr>
          <w:rFonts w:asciiTheme="minorHAnsi" w:hAnsiTheme="minorHAnsi" w:cstheme="minorHAnsi"/>
          <w:bCs/>
          <w:sz w:val="24"/>
          <w:szCs w:val="24"/>
        </w:rPr>
        <w:t>Aktywizacja społeczno-zawodowa osób zagrożonych ubóstwem i wykluczeniem społecznym, priorytetu 6 Fundusze Europejskie wspierające włączenie społeczne w opolskim programu regionalnego FEO 2021-2027</w:t>
      </w:r>
      <w:r w:rsidR="002B4505">
        <w:rPr>
          <w:rFonts w:asciiTheme="minorHAnsi" w:hAnsiTheme="minorHAnsi" w:cstheme="minorHAnsi"/>
          <w:bCs/>
          <w:sz w:val="24"/>
          <w:szCs w:val="24"/>
        </w:rPr>
        <w:t xml:space="preserve"> w zakresie typów przedsięwzięć nr 3, 6, 7</w:t>
      </w:r>
      <w:r w:rsidR="00B17F40">
        <w:rPr>
          <w:rFonts w:asciiTheme="minorHAnsi" w:hAnsiTheme="minorHAnsi" w:cstheme="minorHAnsi"/>
          <w:bCs/>
          <w:sz w:val="24"/>
          <w:szCs w:val="24"/>
        </w:rPr>
        <w:t>;</w:t>
      </w:r>
    </w:p>
    <w:p w14:paraId="2E56DE3F" w14:textId="7A66116E" w:rsidR="00F1349A" w:rsidRPr="00B17F40" w:rsidRDefault="00F1349A" w:rsidP="00E314BF">
      <w:pPr>
        <w:numPr>
          <w:ilvl w:val="1"/>
          <w:numId w:val="25"/>
        </w:numPr>
        <w:spacing w:after="120"/>
        <w:rPr>
          <w:rFonts w:asciiTheme="minorHAnsi" w:hAnsiTheme="minorHAnsi" w:cstheme="minorHAnsi"/>
          <w:iCs/>
          <w:sz w:val="24"/>
          <w:szCs w:val="24"/>
        </w:rPr>
      </w:pPr>
      <w:r>
        <w:rPr>
          <w:rFonts w:asciiTheme="minorHAnsi" w:hAnsiTheme="minorHAnsi" w:cstheme="minorHAnsi"/>
          <w:bCs/>
          <w:sz w:val="24"/>
          <w:szCs w:val="24"/>
        </w:rPr>
        <w:lastRenderedPageBreak/>
        <w:t>Załącznik nr 18: Wzór harmonogramu form wsparcia dla uczestników w ramach realizowanego projektu.</w:t>
      </w:r>
    </w:p>
    <w:bookmarkEnd w:id="20"/>
    <w:p w14:paraId="68ECE88B" w14:textId="77777777" w:rsidR="00491F9F" w:rsidRDefault="00491F9F" w:rsidP="004D7FF0">
      <w:pPr>
        <w:keepNext/>
        <w:spacing w:after="120"/>
        <w:rPr>
          <w:rFonts w:asciiTheme="minorHAnsi" w:hAnsiTheme="minorHAnsi" w:cstheme="minorHAnsi"/>
          <w:sz w:val="24"/>
          <w:szCs w:val="24"/>
        </w:rPr>
      </w:pPr>
    </w:p>
    <w:p w14:paraId="334F0D90" w14:textId="77777777" w:rsidR="00491F9F" w:rsidRPr="004D7FF0" w:rsidRDefault="00491F9F"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4D7FF0">
        <w:rPr>
          <w:rFonts w:asciiTheme="minorHAnsi" w:hAnsiTheme="minorHAnsi" w:cstheme="minorHAnsi"/>
          <w:b/>
          <w:i/>
          <w:sz w:val="24"/>
          <w:szCs w:val="24"/>
        </w:rPr>
        <w:tab/>
        <w:t xml:space="preserve">Instytucja </w:t>
      </w:r>
      <w:r w:rsidR="00550C35">
        <w:rPr>
          <w:rFonts w:asciiTheme="minorHAnsi" w:hAnsiTheme="minorHAnsi" w:cstheme="minorHAnsi"/>
          <w:b/>
          <w:i/>
          <w:sz w:val="24"/>
          <w:szCs w:val="24"/>
        </w:rPr>
        <w:t>Pośrednicząca</w:t>
      </w:r>
      <w:r w:rsidR="00AB6929" w:rsidRPr="004D7FF0">
        <w:rPr>
          <w:rFonts w:asciiTheme="minorHAnsi" w:hAnsiTheme="minorHAnsi" w:cstheme="minorHAnsi"/>
          <w:b/>
          <w:i/>
          <w:sz w:val="24"/>
          <w:szCs w:val="24"/>
        </w:rPr>
        <w:tab/>
        <w:t>Beneficjent</w:t>
      </w:r>
      <w:bookmarkStart w:id="21" w:name="_Toc488235590"/>
      <w:bookmarkStart w:id="22" w:name="_Toc488235716"/>
      <w:bookmarkStart w:id="23" w:name="_Toc488324554"/>
      <w:bookmarkStart w:id="24" w:name="_Toc415586316"/>
      <w:bookmarkStart w:id="25" w:name="_Toc415586319"/>
      <w:bookmarkStart w:id="26" w:name="_Toc415586321"/>
      <w:bookmarkStart w:id="27" w:name="_Toc415586322"/>
      <w:bookmarkStart w:id="28" w:name="_Toc415586323"/>
      <w:bookmarkStart w:id="29" w:name="_Toc415586324"/>
      <w:bookmarkStart w:id="30" w:name="_Toc415586325"/>
      <w:bookmarkStart w:id="31" w:name="_Toc488235597"/>
      <w:bookmarkStart w:id="32" w:name="_Toc488235723"/>
      <w:bookmarkStart w:id="33" w:name="_Toc488324561"/>
      <w:bookmarkStart w:id="34" w:name="_Toc488235598"/>
      <w:bookmarkStart w:id="35" w:name="_Toc488235724"/>
      <w:bookmarkStart w:id="36" w:name="_Toc488324562"/>
      <w:bookmarkStart w:id="37" w:name="_Toc406086914"/>
      <w:bookmarkStart w:id="38" w:name="_Toc406087006"/>
      <w:bookmarkStart w:id="39" w:name="_Toc407625471"/>
      <w:bookmarkStart w:id="40" w:name="_Toc406085437"/>
      <w:bookmarkStart w:id="41" w:name="_Toc406086725"/>
      <w:bookmarkStart w:id="42" w:name="_Toc406086916"/>
      <w:bookmarkStart w:id="43" w:name="_Toc406087008"/>
      <w:bookmarkStart w:id="44" w:name="_Toc405560069"/>
      <w:bookmarkStart w:id="45" w:name="_Toc405560139"/>
      <w:bookmarkStart w:id="46" w:name="_Toc405905541"/>
      <w:bookmarkStart w:id="47" w:name="_Toc406085455"/>
      <w:bookmarkStart w:id="48" w:name="_Toc406086743"/>
      <w:bookmarkStart w:id="49" w:name="_Toc406086934"/>
      <w:bookmarkStart w:id="50" w:name="_Toc406087026"/>
      <w:bookmarkStart w:id="51" w:name="_Toc405560070"/>
      <w:bookmarkStart w:id="52" w:name="_Toc405560140"/>
      <w:bookmarkStart w:id="53" w:name="_Toc405905542"/>
      <w:bookmarkStart w:id="54" w:name="_Toc406085456"/>
      <w:bookmarkStart w:id="55" w:name="_Toc406086744"/>
      <w:bookmarkStart w:id="56" w:name="_Toc406086935"/>
      <w:bookmarkStart w:id="57" w:name="_Toc406087027"/>
      <w:bookmarkStart w:id="58" w:name="_Toc406086938"/>
      <w:bookmarkStart w:id="59" w:name="_Toc406087030"/>
      <w:bookmarkStart w:id="60" w:name="_Toc406086940"/>
      <w:bookmarkStart w:id="61" w:name="_Toc406087032"/>
      <w:bookmarkStart w:id="62" w:name="_Toc406086945"/>
      <w:bookmarkStart w:id="63" w:name="_Toc406087037"/>
      <w:bookmarkStart w:id="64" w:name="_Toc406086947"/>
      <w:bookmarkStart w:id="65" w:name="_Toc406087039"/>
      <w:bookmarkStart w:id="66" w:name="_Toc406086954"/>
      <w:bookmarkStart w:id="67" w:name="_Toc406087046"/>
      <w:bookmarkStart w:id="68" w:name="_Toc406086957"/>
      <w:bookmarkStart w:id="69" w:name="_Toc406087049"/>
      <w:bookmarkStart w:id="70" w:name="_Toc415586344"/>
      <w:bookmarkStart w:id="71" w:name="_Toc415586346"/>
      <w:bookmarkStart w:id="72" w:name="_Toc415586347"/>
      <w:bookmarkStart w:id="73" w:name="_Toc405543179"/>
      <w:bookmarkStart w:id="74" w:name="_Toc405560032"/>
      <w:bookmarkStart w:id="75" w:name="_Toc405560102"/>
      <w:bookmarkStart w:id="76" w:name="_Toc405905504"/>
      <w:bookmarkStart w:id="77" w:name="_Toc406085416"/>
      <w:bookmarkStart w:id="78" w:name="_Toc406086704"/>
      <w:bookmarkStart w:id="79" w:name="_Toc406086895"/>
      <w:bookmarkStart w:id="80" w:name="_Toc406086987"/>
      <w:bookmarkStart w:id="81" w:name="_Toc405543183"/>
      <w:bookmarkStart w:id="82" w:name="_Toc405560036"/>
      <w:bookmarkStart w:id="83" w:name="_Toc405560106"/>
      <w:bookmarkStart w:id="84" w:name="_Toc405905508"/>
      <w:bookmarkStart w:id="85" w:name="_Toc406085420"/>
      <w:bookmarkStart w:id="86" w:name="_Toc406086708"/>
      <w:bookmarkStart w:id="87" w:name="_Toc406086899"/>
      <w:bookmarkStart w:id="88" w:name="_Toc406086991"/>
      <w:bookmarkStart w:id="89" w:name="_Toc488324595"/>
      <w:bookmarkStart w:id="90" w:name="_Toc407619989"/>
      <w:bookmarkStart w:id="91" w:name="_Toc407625463"/>
      <w:bookmarkStart w:id="92" w:name="_Toc405543188"/>
      <w:bookmarkStart w:id="93" w:name="_Toc405560041"/>
      <w:bookmarkStart w:id="94" w:name="_Toc405560111"/>
      <w:bookmarkStart w:id="95" w:name="_Toc405905513"/>
      <w:bookmarkStart w:id="96" w:name="_Toc406085425"/>
      <w:bookmarkStart w:id="97" w:name="_Toc406086713"/>
      <w:bookmarkStart w:id="98" w:name="_Toc406086904"/>
      <w:bookmarkStart w:id="99" w:name="_Toc406086996"/>
      <w:bookmarkStart w:id="100" w:name="_Toc405543192"/>
      <w:bookmarkStart w:id="101" w:name="_Toc405560045"/>
      <w:bookmarkStart w:id="102" w:name="_Toc405560115"/>
      <w:bookmarkStart w:id="103" w:name="_Toc405905517"/>
      <w:bookmarkStart w:id="104" w:name="_Toc406085429"/>
      <w:bookmarkStart w:id="105" w:name="_Toc406086717"/>
      <w:bookmarkStart w:id="106" w:name="_Toc406086908"/>
      <w:bookmarkStart w:id="107" w:name="_Toc4060870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ectPr w:rsidR="008008CE" w:rsidRPr="004D7FF0" w:rsidSect="00981874">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F87D" w14:textId="77777777" w:rsidR="00F36F55" w:rsidRDefault="00F36F55">
      <w:pPr>
        <w:spacing w:after="0" w:line="240" w:lineRule="auto"/>
      </w:pPr>
      <w:r>
        <w:separator/>
      </w:r>
    </w:p>
  </w:endnote>
  <w:endnote w:type="continuationSeparator" w:id="0">
    <w:p w14:paraId="44C38125" w14:textId="77777777" w:rsidR="00F36F55" w:rsidRDefault="00F36F55">
      <w:pPr>
        <w:spacing w:after="0" w:line="240" w:lineRule="auto"/>
      </w:pPr>
      <w:r>
        <w:continuationSeparator/>
      </w:r>
    </w:p>
  </w:endnote>
  <w:endnote w:type="continuationNotice" w:id="1">
    <w:p w14:paraId="407B7F11" w14:textId="77777777" w:rsidR="00F36F55" w:rsidRDefault="00F36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D51B2F" w:rsidRDefault="00D51B2F">
    <w:pPr>
      <w:pStyle w:val="Stopka"/>
      <w:jc w:val="right"/>
    </w:pPr>
    <w:r>
      <w:rPr>
        <w:rFonts w:cs="Calibri"/>
      </w:rPr>
      <w:fldChar w:fldCharType="begin"/>
    </w:r>
    <w:r>
      <w:rPr>
        <w:rFonts w:cs="Calibri"/>
      </w:rPr>
      <w:instrText xml:space="preserve"> PAGE </w:instrText>
    </w:r>
    <w:r>
      <w:rPr>
        <w:rFonts w:cs="Calibri"/>
      </w:rPr>
      <w:fldChar w:fldCharType="separate"/>
    </w:r>
    <w:r w:rsidR="002C0565">
      <w:rPr>
        <w:rFonts w:cs="Calibri"/>
        <w:noProof/>
      </w:rPr>
      <w:t>3</w:t>
    </w:r>
    <w:r>
      <w:rPr>
        <w:rFonts w:cs="Calibri"/>
      </w:rPr>
      <w:fldChar w:fldCharType="end"/>
    </w:r>
  </w:p>
  <w:p w14:paraId="78A235BE" w14:textId="77777777" w:rsidR="00D51B2F" w:rsidRDefault="00D51B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D51B2F" w:rsidRDefault="00D51B2F">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D51B2F" w:rsidRDefault="00D51B2F">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D51B2F" w:rsidRDefault="00D51B2F">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D51B2F" w:rsidRDefault="00D51B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287294"/>
      <w:docPartObj>
        <w:docPartGallery w:val="Page Numbers (Bottom of Page)"/>
        <w:docPartUnique/>
      </w:docPartObj>
    </w:sdtPr>
    <w:sdtEndPr/>
    <w:sdtContent>
      <w:p w14:paraId="23C8704A" w14:textId="39611FA3" w:rsidR="00D51B2F" w:rsidRDefault="00D51B2F">
        <w:pPr>
          <w:pStyle w:val="Stopka"/>
          <w:jc w:val="right"/>
        </w:pPr>
        <w:r>
          <w:fldChar w:fldCharType="begin"/>
        </w:r>
        <w:r>
          <w:instrText>PAGE   \* MERGEFORMAT</w:instrText>
        </w:r>
        <w:r>
          <w:fldChar w:fldCharType="separate"/>
        </w:r>
        <w:r w:rsidR="002C0565">
          <w:rPr>
            <w:noProof/>
          </w:rPr>
          <w:t>20</w:t>
        </w:r>
        <w:r>
          <w:fldChar w:fldCharType="end"/>
        </w:r>
      </w:p>
    </w:sdtContent>
  </w:sdt>
  <w:p w14:paraId="362655B0" w14:textId="77777777" w:rsidR="00D51B2F" w:rsidRDefault="00D51B2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D51B2F" w:rsidRDefault="00D51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FDB0" w14:textId="77777777" w:rsidR="00F36F55" w:rsidRDefault="00F36F55">
      <w:pPr>
        <w:spacing w:after="0" w:line="240" w:lineRule="auto"/>
      </w:pPr>
      <w:r>
        <w:separator/>
      </w:r>
    </w:p>
  </w:footnote>
  <w:footnote w:type="continuationSeparator" w:id="0">
    <w:p w14:paraId="31F70B87" w14:textId="77777777" w:rsidR="00F36F55" w:rsidRDefault="00F36F55">
      <w:pPr>
        <w:spacing w:after="0" w:line="240" w:lineRule="auto"/>
      </w:pPr>
      <w:r>
        <w:continuationSeparator/>
      </w:r>
    </w:p>
  </w:footnote>
  <w:footnote w:type="continuationNotice" w:id="1">
    <w:p w14:paraId="32CB9091" w14:textId="77777777" w:rsidR="00F36F55" w:rsidRDefault="00F36F55">
      <w:pPr>
        <w:spacing w:after="0" w:line="240" w:lineRule="auto"/>
      </w:pPr>
    </w:p>
  </w:footnote>
  <w:footnote w:id="2">
    <w:p w14:paraId="2C3426E8" w14:textId="77777777" w:rsidR="00D51B2F" w:rsidRPr="005A0657" w:rsidRDefault="00D51B2F" w:rsidP="00D277F2">
      <w:pPr>
        <w:spacing w:after="0"/>
        <w:rPr>
          <w:sz w:val="24"/>
          <w:szCs w:val="24"/>
        </w:rPr>
      </w:pPr>
      <w:r w:rsidRPr="005A0657">
        <w:rPr>
          <w:rStyle w:val="Znakiprzypiswdolnych"/>
          <w:sz w:val="24"/>
          <w:szCs w:val="24"/>
        </w:rPr>
        <w:footnoteRef/>
      </w:r>
      <w:r w:rsidRPr="005A0657">
        <w:rPr>
          <w:rFonts w:cs="Calibri"/>
          <w:sz w:val="24"/>
          <w:szCs w:val="24"/>
        </w:rPr>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D51B2F" w:rsidRPr="005A0657" w:rsidRDefault="00D51B2F" w:rsidP="00D277F2">
      <w:pPr>
        <w:pStyle w:val="Tekstprzypisudolnego"/>
        <w:spacing w:line="276" w:lineRule="auto"/>
        <w:rPr>
          <w:rFonts w:asciiTheme="minorHAnsi" w:hAnsiTheme="minorHAnsi" w:cstheme="minorHAnsi"/>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Beneficjent jest rozumiany jako partner wiodący projektu w przypadku realizowania Projektu z Partnerem/ami wskazanymi we wniosku. </w:t>
      </w:r>
    </w:p>
  </w:footnote>
  <w:footnote w:id="4">
    <w:p w14:paraId="489063AB" w14:textId="371F6B1C" w:rsidR="00D51B2F" w:rsidRPr="005A0657" w:rsidRDefault="00D51B2F" w:rsidP="00D277F2">
      <w:pPr>
        <w:pStyle w:val="Tekstprzypisudolnego"/>
        <w:spacing w:line="276" w:lineRule="auto"/>
        <w:rPr>
          <w:rFonts w:asciiTheme="minorHAnsi" w:hAnsiTheme="minorHAnsi" w:cstheme="minorHAnsi"/>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Należy przywołać pełnomocnictwo oraz je załączyć, jeśli strona jest reprezentowana przez pełnomocnika.</w:t>
      </w:r>
    </w:p>
  </w:footnote>
  <w:footnote w:id="5">
    <w:p w14:paraId="45C68328" w14:textId="011FBFD3" w:rsidR="00D51B2F" w:rsidRPr="00DB158E" w:rsidRDefault="00D51B2F" w:rsidP="00D277F2">
      <w:pPr>
        <w:pStyle w:val="Tekstprzypisudolnego"/>
        <w:spacing w:line="276" w:lineRule="auto"/>
        <w:rPr>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Dotyczy przypadku gdy Projekt jest realizowany w ramach partnerstwa. W takim przypadku Beneficjent (partner wiodący projektu) powinien posiadać pełnomocnictwo do zawarcia umowy o dofinansowanie</w:t>
      </w:r>
      <w:r w:rsidRPr="005A0657">
        <w:rPr>
          <w:rFonts w:ascii="Calibri" w:hAnsi="Calibri" w:cs="Calibri"/>
          <w:sz w:val="24"/>
          <w:szCs w:val="24"/>
        </w:rPr>
        <w:t xml:space="preserve"> Projektu w imieniu i na rzecz Partnerów.</w:t>
      </w:r>
    </w:p>
  </w:footnote>
  <w:footnote w:id="6">
    <w:p w14:paraId="742B1E0A" w14:textId="11ED8EDB" w:rsidR="00D51B2F" w:rsidRPr="005A0657" w:rsidRDefault="00D51B2F" w:rsidP="00130E4F">
      <w:pPr>
        <w:pStyle w:val="Tekstprzypisudolnego"/>
        <w:spacing w:after="60"/>
        <w:jc w:val="both"/>
        <w:rPr>
          <w:rFonts w:asciiTheme="minorHAnsi" w:hAnsiTheme="minorHAnsi" w:cstheme="minorHAnsi"/>
          <w:sz w:val="24"/>
          <w:szCs w:val="24"/>
        </w:rPr>
      </w:pPr>
      <w:r w:rsidRPr="005A0657">
        <w:rPr>
          <w:rStyle w:val="Odwoanieprzypisudolnego"/>
          <w:rFonts w:asciiTheme="minorHAnsi" w:hAnsiTheme="minorHAnsi" w:cstheme="minorHAnsi"/>
          <w:sz w:val="24"/>
          <w:szCs w:val="24"/>
        </w:rPr>
        <w:footnoteRef/>
      </w:r>
      <w:r w:rsidRPr="005A0657">
        <w:rPr>
          <w:rFonts w:asciiTheme="minorHAnsi" w:hAnsiTheme="minorHAnsi" w:cstheme="minorHAnsi"/>
          <w:sz w:val="24"/>
          <w:szCs w:val="24"/>
        </w:rPr>
        <w:t xml:space="preserve"> Dotyczy przypadku gdy Projekt jest realizowany w ramach partnerstwa. W takim przypadku Beneficjent (partner wiodący Projektu) powinien posiadać pełnomocnictwo do realizacji Umowy o dofinansowanie Projektu w imieniu i na rzecz Partnerów.</w:t>
      </w:r>
    </w:p>
  </w:footnote>
  <w:footnote w:id="7">
    <w:p w14:paraId="64C0ADE9" w14:textId="77777777" w:rsidR="00D51B2F" w:rsidRPr="005A0657" w:rsidRDefault="00D51B2F" w:rsidP="00D277F2">
      <w:pPr>
        <w:pStyle w:val="Tekstprzypisudolnego"/>
        <w:spacing w:line="276" w:lineRule="auto"/>
        <w:rPr>
          <w:rFonts w:asciiTheme="minorHAnsi" w:hAnsiTheme="minorHAnsi" w:cstheme="minorHAnsi"/>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Należy podać miesiąc lub kwartał lub inny okres rozliczeniowy. W przypadku pierwszego wniosku o płatność rozliczającego wydatki okres ten może być dłuższy, jeśli umowa zostanie podpisana po okresie rozpoczęcia realizacji Projektu.</w:t>
      </w:r>
    </w:p>
  </w:footnote>
  <w:footnote w:id="8">
    <w:p w14:paraId="3605B7E2" w14:textId="27556608" w:rsidR="00D51B2F" w:rsidRPr="005A0657" w:rsidRDefault="00D51B2F" w:rsidP="00D277F2">
      <w:pPr>
        <w:pStyle w:val="Tekstprzypisudolnego"/>
        <w:spacing w:line="276" w:lineRule="auto"/>
        <w:rPr>
          <w:rFonts w:asciiTheme="minorHAnsi" w:hAnsiTheme="minorHAnsi" w:cstheme="minorHAnsi"/>
        </w:rPr>
      </w:pPr>
      <w:r w:rsidRPr="005A0657">
        <w:rPr>
          <w:rStyle w:val="Odwoanieprzypisudolnego"/>
          <w:rFonts w:asciiTheme="minorHAnsi" w:hAnsiTheme="minorHAnsi" w:cstheme="minorHAnsi"/>
          <w:sz w:val="24"/>
          <w:szCs w:val="24"/>
        </w:rPr>
        <w:footnoteRef/>
      </w:r>
      <w:r w:rsidRPr="005A0657">
        <w:rPr>
          <w:rFonts w:asciiTheme="minorHAnsi" w:hAnsiTheme="minorHAnsi" w:cstheme="minorHAnsi"/>
          <w:sz w:val="24"/>
          <w:szCs w:val="24"/>
        </w:rPr>
        <w:t xml:space="preserve"> "podmiot gospodarczy" oznacza każdą osobę fizyczną lub prawną lub inny podmiot biorący udział we wdrażaniu Funduszy, z wyjątkiem państwa członkowskiego podczas wykonywania uprawnień władzy publicznej.</w:t>
      </w:r>
    </w:p>
  </w:footnote>
  <w:footnote w:id="9">
    <w:p w14:paraId="07E3BD00" w14:textId="6618D8AD" w:rsidR="00D51B2F" w:rsidRPr="001B0775" w:rsidRDefault="00D51B2F" w:rsidP="005A0657">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0">
    <w:p w14:paraId="4EDCA487" w14:textId="77777777" w:rsidR="00D51B2F" w:rsidRPr="001B0775" w:rsidRDefault="00D51B2F" w:rsidP="005A0657">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1">
    <w:p w14:paraId="434CE772" w14:textId="00B7AE51" w:rsidR="00D51B2F" w:rsidRPr="001B0775" w:rsidRDefault="00D51B2F" w:rsidP="005A0657">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2">
    <w:p w14:paraId="458D31D2" w14:textId="72A0BA79" w:rsidR="00D51B2F" w:rsidRPr="00C1012A" w:rsidRDefault="00D51B2F" w:rsidP="005A0657">
      <w:pPr>
        <w:pStyle w:val="Tekstprzypisudolnego"/>
        <w:spacing w:line="276" w:lineRule="auto"/>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Jeżeli Projekt będzie realizowany wyłącznie przez podmiot wskazany jako Beneficjent, ust. 4 należy wykreślić. W przypadku realizacji przez jednostkę organizacyjną Beneficjenta należy wpisać nazwę jednostki, adres, numer Regon lub/i NIP (w zależności od statusu prawnego jednostki realizującej). </w:t>
      </w:r>
      <w:r w:rsidRPr="001B0775">
        <w:rPr>
          <w:rFonts w:asciiTheme="minorHAnsi" w:hAnsiTheme="minorHAnsi" w:cstheme="minorHAns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1B0775">
        <w:rPr>
          <w:rFonts w:asciiTheme="minorHAnsi" w:hAnsiTheme="minorHAnsi" w:cstheme="minorHAnsi"/>
          <w:sz w:val="24"/>
          <w:szCs w:val="24"/>
        </w:rPr>
        <w:t xml:space="preserve"> Realizatorem nie może być jednostka posiadająca osobowość prawną.</w:t>
      </w:r>
    </w:p>
  </w:footnote>
  <w:footnote w:id="13">
    <w:p w14:paraId="0807309E" w14:textId="0E75734E"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Beneficjent lub Partnerzy są zobowiązani do wniesienia wkładu własnego.</w:t>
      </w:r>
    </w:p>
  </w:footnote>
  <w:footnote w:id="14">
    <w:p w14:paraId="592D9467"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5">
    <w:p w14:paraId="0EBEA216"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6">
    <w:p w14:paraId="00CE9E29" w14:textId="3962D408" w:rsidR="00D51B2F" w:rsidRPr="001B0775" w:rsidRDefault="00D51B2F" w:rsidP="00D277F2">
      <w:pPr>
        <w:pStyle w:val="Tekstprzypisudolnego"/>
        <w:spacing w:line="276" w:lineRule="auto"/>
        <w:rPr>
          <w:rFonts w:asciiTheme="minorHAnsi" w:hAnsiTheme="minorHAnsi" w:cstheme="minorHAnsi"/>
          <w:sz w:val="24"/>
          <w:szCs w:val="24"/>
        </w:rPr>
      </w:pPr>
      <w:bookmarkStart w:id="4" w:name="_Hlk183001875"/>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Beneficjent </w:t>
      </w:r>
      <w:r w:rsidR="008D2952">
        <w:rPr>
          <w:rFonts w:asciiTheme="minorHAnsi" w:hAnsiTheme="minorHAnsi" w:cstheme="minorHAnsi"/>
          <w:sz w:val="24"/>
          <w:szCs w:val="24"/>
        </w:rPr>
        <w:t>i/</w:t>
      </w:r>
      <w:r w:rsidRPr="001B0775">
        <w:rPr>
          <w:rFonts w:asciiTheme="minorHAnsi" w:hAnsiTheme="minorHAnsi" w:cstheme="minorHAnsi"/>
          <w:sz w:val="24"/>
          <w:szCs w:val="24"/>
        </w:rPr>
        <w:t>lub Partnerzy są zobowiązani do wniesienia wkładu własnego.</w:t>
      </w:r>
      <w:bookmarkEnd w:id="4"/>
    </w:p>
  </w:footnote>
  <w:footnote w:id="17">
    <w:p w14:paraId="1196360E"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8">
    <w:p w14:paraId="4AA4828A" w14:textId="294C8CD4" w:rsidR="00D51B2F" w:rsidRPr="001B0775" w:rsidRDefault="00D51B2F" w:rsidP="00D277F2">
      <w:pPr>
        <w:pStyle w:val="Tekstprzypisudolnego"/>
        <w:spacing w:line="276" w:lineRule="auto"/>
        <w:rPr>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w:t>
      </w:r>
      <w:r w:rsidRPr="001B0775">
        <w:rPr>
          <w:rFonts w:ascii="Calibri" w:hAnsi="Calibri" w:cs="Calibri"/>
          <w:sz w:val="24"/>
          <w:szCs w:val="24"/>
        </w:rPr>
        <w:t xml:space="preserve"> </w:t>
      </w:r>
    </w:p>
  </w:footnote>
  <w:footnote w:id="19">
    <w:p w14:paraId="28213163" w14:textId="77777777" w:rsidR="00D51B2F" w:rsidRPr="004D69C2" w:rsidRDefault="00D51B2F" w:rsidP="00D277F2">
      <w:pPr>
        <w:pStyle w:val="Tekstprzypisudolnego"/>
        <w:spacing w:line="276" w:lineRule="auto"/>
        <w:rPr>
          <w:rFonts w:ascii="Calibri" w:hAnsi="Calibri" w:cs="Calibri"/>
          <w:sz w:val="16"/>
          <w:szCs w:val="16"/>
        </w:rPr>
      </w:pPr>
      <w:r w:rsidRPr="001B0775">
        <w:rPr>
          <w:rStyle w:val="Znakiprzypiswdolnych"/>
          <w:rFonts w:ascii="Calibri" w:hAnsi="Calibri" w:cs="Calibri"/>
          <w:sz w:val="24"/>
          <w:szCs w:val="24"/>
        </w:rPr>
        <w:footnoteRef/>
      </w:r>
      <w:r w:rsidRPr="001B0775">
        <w:rPr>
          <w:rFonts w:ascii="Calibri" w:hAnsi="Calibri" w:cs="Calibri"/>
          <w:sz w:val="24"/>
          <w:szCs w:val="24"/>
        </w:rPr>
        <w:t xml:space="preserve"> Dotyczy przypadku, gdy Projekt jest realizowany w ramach partnerstwa.</w:t>
      </w:r>
    </w:p>
  </w:footnote>
  <w:footnote w:id="20">
    <w:p w14:paraId="2430CA1B"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Calibri" w:hAnsi="Calibri"/>
          <w:sz w:val="24"/>
          <w:szCs w:val="24"/>
        </w:rPr>
        <w:footnoteRef/>
      </w:r>
      <w:r w:rsidRPr="001B0775">
        <w:rPr>
          <w:rFonts w:ascii="Calibri" w:hAnsi="Calibri" w:cs="Calibri"/>
          <w:sz w:val="24"/>
          <w:szCs w:val="24"/>
        </w:rPr>
        <w:t xml:space="preserve"> </w:t>
      </w:r>
      <w:r w:rsidRPr="001B0775">
        <w:rPr>
          <w:rFonts w:asciiTheme="minorHAnsi" w:hAnsiTheme="minorHAnsi" w:cstheme="minorHAnsi"/>
          <w:sz w:val="24"/>
          <w:szCs w:val="24"/>
        </w:rPr>
        <w:t>Dotyczy przypadku, gdy Projekt jest realizowany w ramach partnerstwa.</w:t>
      </w:r>
    </w:p>
  </w:footnote>
  <w:footnote w:id="21">
    <w:p w14:paraId="02FAE120" w14:textId="78C36C17" w:rsidR="00D51B2F" w:rsidRPr="00C1012A" w:rsidRDefault="00D51B2F" w:rsidP="00D277F2">
      <w:pPr>
        <w:pStyle w:val="Tekstprzypisudolnego"/>
        <w:spacing w:line="276" w:lineRule="auto"/>
        <w:rPr>
          <w:rFonts w:asciiTheme="minorHAnsi" w:hAnsiTheme="minorHAnsi" w:cstheme="minorHAnsi"/>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Należy wykreślić, w przypadku, gdy Instytucja Pośrednicząca w regulaminie wyboru projektów ograniczy możliwość kwalifikowania wydatków przed podpisaniem umowy.</w:t>
      </w:r>
      <w:r w:rsidRPr="00C1012A">
        <w:rPr>
          <w:rFonts w:asciiTheme="minorHAnsi" w:hAnsiTheme="minorHAnsi" w:cstheme="minorHAnsi"/>
        </w:rPr>
        <w:t xml:space="preserve"> </w:t>
      </w:r>
    </w:p>
  </w:footnote>
  <w:footnote w:id="22">
    <w:p w14:paraId="105571C8" w14:textId="7C16AEB4"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Należy podać numer sumy kontrolnej wersji Wniosku, który stanowi podstawę do podpisania umowy o dofinansowanie.</w:t>
      </w:r>
    </w:p>
  </w:footnote>
  <w:footnote w:id="23">
    <w:p w14:paraId="5A15C5E3" w14:textId="0D393571"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w ramach Projektu jest udzielana pomoc publiczna.</w:t>
      </w:r>
    </w:p>
  </w:footnote>
  <w:footnote w:id="24">
    <w:p w14:paraId="7F282581" w14:textId="66C3E1E0" w:rsidR="00D51B2F" w:rsidRPr="00451CC0" w:rsidRDefault="00D51B2F" w:rsidP="00D277F2">
      <w:pPr>
        <w:pStyle w:val="Tekstprzypisudolnego"/>
        <w:spacing w:line="276" w:lineRule="auto"/>
        <w:rPr>
          <w:rFonts w:ascii="Calibri" w:hAnsi="Calibri" w:cs="Calibri"/>
          <w:sz w:val="16"/>
          <w:szCs w:val="16"/>
        </w:rPr>
      </w:pPr>
      <w:r w:rsidRPr="001B0775">
        <w:rPr>
          <w:rStyle w:val="Odwoanieprzypisudolnego"/>
          <w:rFonts w:ascii="Calibri" w:hAnsi="Calibri" w:cs="Calibri"/>
          <w:sz w:val="24"/>
          <w:szCs w:val="24"/>
        </w:rPr>
        <w:footnoteRef/>
      </w:r>
      <w:r w:rsidRPr="001B0775">
        <w:rPr>
          <w:rFonts w:ascii="Calibri" w:hAnsi="Calibri" w:cs="Calibri"/>
          <w:sz w:val="24"/>
          <w:szCs w:val="24"/>
        </w:rPr>
        <w:t xml:space="preserve"> Termin nie uwzględnia czasu oczekiwania przez Instytucję Pośredniczącą na wyjaśnienia Beneficjenta lub poprawiony Wniosek.</w:t>
      </w:r>
      <w:r w:rsidRPr="00451CC0">
        <w:rPr>
          <w:rFonts w:ascii="Calibri" w:hAnsi="Calibri" w:cs="Calibri"/>
          <w:sz w:val="16"/>
          <w:szCs w:val="16"/>
        </w:rPr>
        <w:t xml:space="preserve"> </w:t>
      </w:r>
    </w:p>
  </w:footnote>
  <w:footnote w:id="25">
    <w:p w14:paraId="29C1B25C" w14:textId="7B0BE4E5" w:rsidR="006F6458" w:rsidRPr="004553A1" w:rsidRDefault="006F6458" w:rsidP="004553A1">
      <w:pPr>
        <w:pStyle w:val="Tekstprzypisudolnego"/>
        <w:spacing w:line="276" w:lineRule="auto"/>
        <w:rPr>
          <w:rFonts w:asciiTheme="minorHAnsi" w:hAnsiTheme="minorHAnsi" w:cstheme="minorHAnsi"/>
          <w:sz w:val="24"/>
          <w:szCs w:val="24"/>
        </w:rPr>
      </w:pPr>
      <w:r w:rsidRPr="004553A1">
        <w:rPr>
          <w:rStyle w:val="Odwoanieprzypisudolnego"/>
          <w:rFonts w:asciiTheme="minorHAnsi" w:hAnsiTheme="minorHAnsi" w:cstheme="minorHAnsi"/>
          <w:sz w:val="24"/>
          <w:szCs w:val="24"/>
        </w:rPr>
        <w:footnoteRef/>
      </w:r>
      <w:r w:rsidRPr="004553A1">
        <w:rPr>
          <w:rFonts w:asciiTheme="minorHAnsi" w:hAnsiTheme="minorHAnsi" w:cstheme="minorHAnsi"/>
          <w:sz w:val="24"/>
          <w:szCs w:val="24"/>
        </w:rPr>
        <w:t xml:space="preserve"> Nie dotyczy sytuacji, gdy zabezpieczeniem prawidłowej realizacji umowy jest weksel in blanco.</w:t>
      </w:r>
    </w:p>
  </w:footnote>
  <w:footnote w:id="26">
    <w:p w14:paraId="3178FCEA" w14:textId="452E922D" w:rsidR="00D51B2F" w:rsidRPr="009C279F" w:rsidRDefault="00D51B2F" w:rsidP="006F6458">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0084223D">
        <w:rPr>
          <w:rFonts w:asciiTheme="minorHAnsi" w:hAnsiTheme="minorHAnsi" w:cstheme="minorHAnsi"/>
          <w:sz w:val="24"/>
          <w:szCs w:val="24"/>
        </w:rPr>
        <w:t xml:space="preserve"> </w:t>
      </w:r>
      <w:r w:rsidR="0084223D" w:rsidRPr="0084223D">
        <w:rPr>
          <w:rFonts w:asciiTheme="minorHAnsi" w:hAnsiTheme="minorHAnsi" w:cstheme="minorHAnsi"/>
          <w:sz w:val="24"/>
          <w:szCs w:val="24"/>
        </w:rPr>
        <w:t>Dotyczy przypadku, gdy Projekt jest realizowany w ramach partnerstwa.</w:t>
      </w:r>
    </w:p>
  </w:footnote>
  <w:footnote w:id="27">
    <w:p w14:paraId="098B732E" w14:textId="74AD4A7D" w:rsidR="00D51B2F" w:rsidRPr="009C279F" w:rsidRDefault="00D51B2F" w:rsidP="008D58AE">
      <w:pPr>
        <w:pStyle w:val="Tekstprzypisudolnego"/>
        <w:spacing w:line="276" w:lineRule="auto"/>
        <w:rPr>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w:t>
      </w:r>
      <w:r w:rsidR="0084223D">
        <w:rPr>
          <w:rFonts w:asciiTheme="minorHAnsi" w:hAnsiTheme="minorHAnsi" w:cstheme="minorHAnsi"/>
          <w:sz w:val="24"/>
          <w:szCs w:val="24"/>
        </w:rPr>
        <w:t>Dotyczy przypadku, gdy Projekt jest realizowany w ramach partnerstwa.</w:t>
      </w:r>
    </w:p>
  </w:footnote>
  <w:footnote w:id="28">
    <w:p w14:paraId="0FCFFBBC" w14:textId="2939E939" w:rsidR="00D51B2F" w:rsidRPr="00D35BEB" w:rsidRDefault="00D51B2F" w:rsidP="008D58AE">
      <w:pPr>
        <w:pStyle w:val="Tekstprzypisudolnego"/>
        <w:spacing w:line="276" w:lineRule="auto"/>
        <w:rPr>
          <w:rFonts w:asciiTheme="minorHAnsi" w:hAnsiTheme="minorHAnsi" w:cstheme="minorHAnsi"/>
          <w:sz w:val="24"/>
          <w:szCs w:val="24"/>
        </w:rPr>
      </w:pPr>
      <w:r w:rsidRPr="00D35BEB">
        <w:rPr>
          <w:rStyle w:val="Odwoanieprzypisudolnego"/>
          <w:rFonts w:asciiTheme="minorHAnsi" w:hAnsiTheme="minorHAnsi" w:cstheme="minorHAnsi"/>
          <w:sz w:val="24"/>
          <w:szCs w:val="24"/>
        </w:rPr>
        <w:footnoteRef/>
      </w:r>
      <w:r w:rsidRPr="00D35BEB">
        <w:rPr>
          <w:rFonts w:asciiTheme="minorHAnsi" w:hAnsiTheme="minorHAnsi" w:cstheme="minorHAnsi"/>
          <w:sz w:val="24"/>
          <w:szCs w:val="24"/>
        </w:rPr>
        <w:t xml:space="preserve"> Termin określa Instytucja Pośrednicząca.</w:t>
      </w:r>
    </w:p>
  </w:footnote>
  <w:footnote w:id="29">
    <w:p w14:paraId="5A1A12FC" w14:textId="4418ED50" w:rsidR="00D51B2F" w:rsidRPr="00D35BEB" w:rsidRDefault="00D51B2F">
      <w:pPr>
        <w:pStyle w:val="Tekstprzypisudolnego"/>
        <w:rPr>
          <w:rFonts w:asciiTheme="minorHAnsi" w:hAnsiTheme="minorHAnsi" w:cstheme="minorHAnsi"/>
          <w:sz w:val="24"/>
          <w:szCs w:val="24"/>
        </w:rPr>
      </w:pPr>
      <w:r w:rsidRPr="00D35BEB">
        <w:rPr>
          <w:rStyle w:val="Odwoanieprzypisudolnego"/>
          <w:rFonts w:asciiTheme="minorHAnsi" w:hAnsiTheme="minorHAnsi" w:cstheme="minorHAnsi"/>
          <w:sz w:val="24"/>
          <w:szCs w:val="24"/>
        </w:rPr>
        <w:footnoteRef/>
      </w:r>
      <w:r w:rsidRPr="00D35BEB">
        <w:rPr>
          <w:rFonts w:asciiTheme="minorHAnsi" w:hAnsiTheme="minorHAnsi" w:cstheme="minorHAnsi"/>
          <w:sz w:val="24"/>
          <w:szCs w:val="24"/>
        </w:rPr>
        <w:t xml:space="preserve"> </w:t>
      </w:r>
      <w:r w:rsidRPr="0097575F">
        <w:rPr>
          <w:rFonts w:asciiTheme="minorHAnsi" w:hAnsiTheme="minorHAnsi" w:cstheme="minorHAnsi"/>
          <w:sz w:val="24"/>
          <w:szCs w:val="24"/>
        </w:rPr>
        <w:t>Termin określa Instytucja Pośrednicząca.</w:t>
      </w:r>
    </w:p>
  </w:footnote>
  <w:footnote w:id="30">
    <w:p w14:paraId="0F74156D" w14:textId="77777777" w:rsidR="00D51B2F" w:rsidRPr="009C279F" w:rsidRDefault="00D51B2F" w:rsidP="00D277F2">
      <w:pPr>
        <w:pStyle w:val="Tekstprzypisudolnego"/>
        <w:spacing w:line="276" w:lineRule="auto"/>
        <w:rPr>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1">
    <w:p w14:paraId="7366AA4C" w14:textId="77777777"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2">
    <w:p w14:paraId="75302FC6" w14:textId="568CE6EA"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3">
    <w:p w14:paraId="4B005A8A" w14:textId="77777777"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4">
    <w:p w14:paraId="3B9BBD35" w14:textId="77777777"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5">
    <w:p w14:paraId="60B67584" w14:textId="132F4CE8"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Instytucja Pośrednicząca może dostosować częstotliwość dokonywania zwrotu odsetek bankowych do swoich potrzeb.</w:t>
      </w:r>
    </w:p>
  </w:footnote>
  <w:footnote w:id="36">
    <w:p w14:paraId="64585B8B" w14:textId="77777777" w:rsidR="00D51B2F" w:rsidRPr="009C279F" w:rsidRDefault="00D51B2F" w:rsidP="00B73BE8">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Nie dotyczy beneficjentów zwolnionych na podstawie art. 206 ust 4 Ufp z obowiązku ustanawiania zabezpieczenia wykonania umowy.</w:t>
      </w:r>
    </w:p>
  </w:footnote>
  <w:footnote w:id="37">
    <w:p w14:paraId="46A6E80E" w14:textId="4408447F" w:rsidR="00D51B2F" w:rsidRPr="009C279F" w:rsidRDefault="00D51B2F" w:rsidP="00D277F2">
      <w:pPr>
        <w:pStyle w:val="Tekstprzypisudolnego"/>
        <w:spacing w:line="276" w:lineRule="auto"/>
        <w:rPr>
          <w:rFonts w:asciiTheme="minorHAnsi" w:hAnsiTheme="minorHAnsi" w:cstheme="minorHAnsi"/>
          <w:sz w:val="24"/>
          <w:szCs w:val="24"/>
        </w:rPr>
      </w:pPr>
      <w:r w:rsidRPr="009C279F">
        <w:rPr>
          <w:rFonts w:asciiTheme="minorHAnsi" w:hAnsiTheme="minorHAnsi" w:cstheme="minorHAnsi"/>
          <w:sz w:val="24"/>
          <w:szCs w:val="24"/>
          <w:vertAlign w:val="superscript"/>
        </w:rPr>
        <w:footnoteRef/>
      </w:r>
      <w:r w:rsidRPr="009C279F">
        <w:rPr>
          <w:rFonts w:asciiTheme="minorHAnsi" w:hAnsiTheme="minorHAnsi" w:cstheme="minorHAnsi"/>
          <w:sz w:val="24"/>
          <w:szCs w:val="24"/>
        </w:rPr>
        <w:t xml:space="preserve"> Jako rozliczenie należy również rozumieć zwrot zaliczki na rachunek płatniczy Instytucji Pośredniczącej.</w:t>
      </w:r>
    </w:p>
  </w:footnote>
  <w:footnote w:id="38">
    <w:p w14:paraId="1AD121FC" w14:textId="20F0EB3B"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9">
    <w:p w14:paraId="3DEDDE4D" w14:textId="468A32F0" w:rsidR="00D51B2F" w:rsidRPr="00DB158E"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Dotyczy wniosków o płatność, na podstawie których, zgodnie z harmonogramem płatności, beneficjent wnioskuje o wypłatę kolejnej transzy dofinansowania i do końcowego wniosku o płatność.</w:t>
      </w:r>
    </w:p>
  </w:footnote>
  <w:footnote w:id="40">
    <w:p w14:paraId="6EFA2185" w14:textId="17A6DA82" w:rsidR="00D51B2F" w:rsidRPr="009C279F" w:rsidRDefault="00D51B2F" w:rsidP="00D277F2">
      <w:pPr>
        <w:pStyle w:val="Tekstprzypisudolnego"/>
        <w:spacing w:line="276" w:lineRule="auto"/>
        <w:rPr>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beneficjentów będących jednostkami sektora finansów publicznych i odnosi się do wydatków bezpośrednich Projektu.</w:t>
      </w:r>
    </w:p>
  </w:footnote>
  <w:footnote w:id="41">
    <w:p w14:paraId="0CE4F0EB" w14:textId="77777777" w:rsidR="00D51B2F" w:rsidRPr="009C279F" w:rsidRDefault="00D51B2F" w:rsidP="00D277F2">
      <w:pPr>
        <w:pStyle w:val="Tekstprzypisudolnego"/>
        <w:spacing w:line="276" w:lineRule="auto"/>
        <w:rPr>
          <w:sz w:val="24"/>
          <w:szCs w:val="24"/>
        </w:rPr>
      </w:pPr>
      <w:r w:rsidRPr="009C279F">
        <w:rPr>
          <w:rStyle w:val="Znakiprzypiswdolnych"/>
          <w:rFonts w:ascii="Calibri" w:hAnsi="Calibri"/>
          <w:sz w:val="24"/>
          <w:szCs w:val="24"/>
        </w:rPr>
        <w:footnoteRef/>
      </w:r>
      <w:r w:rsidRPr="009C279F">
        <w:rPr>
          <w:rStyle w:val="Znakiprzypiswdolnych"/>
          <w:rFonts w:ascii="Calibri" w:hAnsi="Calibri" w:cs="Calibri"/>
          <w:sz w:val="24"/>
          <w:szCs w:val="24"/>
        </w:rPr>
        <w:t xml:space="preserve"> </w:t>
      </w:r>
      <w:r w:rsidRPr="009C279F">
        <w:rPr>
          <w:rStyle w:val="Znakiprzypiswdolnych"/>
          <w:rFonts w:ascii="Calibri" w:hAnsi="Calibri" w:cs="Calibri"/>
          <w:sz w:val="24"/>
          <w:szCs w:val="24"/>
          <w:vertAlign w:val="baseline"/>
        </w:rPr>
        <w:t>Przez kontrolę rozumie się również audyty upoważnionych organów audytowych.</w:t>
      </w:r>
    </w:p>
  </w:footnote>
  <w:footnote w:id="42">
    <w:p w14:paraId="45FB15C0" w14:textId="235D8E0A" w:rsidR="00D51B2F" w:rsidRPr="009C279F" w:rsidRDefault="00D51B2F" w:rsidP="00D277F2">
      <w:pPr>
        <w:pStyle w:val="Tekstprzypisudolnego"/>
        <w:spacing w:line="276" w:lineRule="auto"/>
        <w:rPr>
          <w:sz w:val="24"/>
          <w:szCs w:val="24"/>
        </w:rPr>
      </w:pPr>
      <w:r w:rsidRPr="009C279F">
        <w:rPr>
          <w:rStyle w:val="Znakiprzypiswdolnych"/>
          <w:rFonts w:ascii="Calibri" w:hAnsi="Calibri"/>
          <w:sz w:val="24"/>
          <w:szCs w:val="24"/>
        </w:rPr>
        <w:footnoteRef/>
      </w:r>
      <w:r w:rsidRPr="009C279F">
        <w:rPr>
          <w:sz w:val="24"/>
          <w:szCs w:val="24"/>
        </w:rPr>
        <w:t xml:space="preserve"> </w:t>
      </w:r>
      <w:r w:rsidRPr="009C279F">
        <w:rPr>
          <w:rFonts w:ascii="Calibri" w:hAnsi="Calibri"/>
          <w:sz w:val="24"/>
          <w:szCs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4C7E514C" w14:textId="571EDACA" w:rsidR="00D51B2F" w:rsidRPr="009C279F" w:rsidRDefault="00D51B2F" w:rsidP="00D277F2">
      <w:pPr>
        <w:pStyle w:val="Tekstprzypisudolnego"/>
        <w:spacing w:line="276" w:lineRule="auto"/>
        <w:rPr>
          <w:sz w:val="24"/>
          <w:szCs w:val="24"/>
        </w:rPr>
      </w:pPr>
      <w:r w:rsidRPr="009C279F">
        <w:rPr>
          <w:rStyle w:val="Znakiprzypiswdolnych"/>
          <w:rFonts w:ascii="Calibri" w:hAnsi="Calibri"/>
          <w:sz w:val="24"/>
          <w:szCs w:val="24"/>
        </w:rPr>
        <w:footnoteRef/>
      </w:r>
      <w:r w:rsidRPr="009C279F">
        <w:rPr>
          <w:rFonts w:ascii="Calibri" w:hAnsi="Calibri" w:cs="Calibri"/>
          <w:sz w:val="24"/>
          <w:szCs w:val="24"/>
        </w:rPr>
        <w:t xml:space="preserve"> Instytucja Pośrednicząca może wskazać rachunek, o którym mowa w § 10 ust. 4.</w:t>
      </w:r>
    </w:p>
  </w:footnote>
  <w:footnote w:id="44">
    <w:p w14:paraId="2501B5B1" w14:textId="77777777" w:rsidR="00D51B2F" w:rsidRPr="00522260" w:rsidRDefault="00D51B2F" w:rsidP="00D277F2">
      <w:pPr>
        <w:pStyle w:val="Tekstprzypisudolnego"/>
        <w:spacing w:line="276" w:lineRule="auto"/>
        <w:rPr>
          <w:sz w:val="16"/>
          <w:szCs w:val="16"/>
        </w:rPr>
      </w:pPr>
      <w:r w:rsidRPr="009C279F">
        <w:rPr>
          <w:rStyle w:val="Znakiprzypiswdolnych"/>
          <w:rFonts w:ascii="Calibri" w:hAnsi="Calibri"/>
          <w:sz w:val="24"/>
          <w:szCs w:val="24"/>
        </w:rPr>
        <w:footnoteRef/>
      </w:r>
      <w:r w:rsidRPr="009C279F">
        <w:rPr>
          <w:rFonts w:ascii="Calibri" w:hAnsi="Calibri" w:cs="Calibri"/>
          <w:sz w:val="24"/>
          <w:szCs w:val="24"/>
        </w:rPr>
        <w:t xml:space="preserve"> Dotyczy przypadku, gdy Beneficjent jest zobowiązany do wniesienia wkładu własnego.</w:t>
      </w:r>
    </w:p>
  </w:footnote>
  <w:footnote w:id="45">
    <w:p w14:paraId="7361B4A4" w14:textId="55BC6A52" w:rsidR="00D51B2F" w:rsidRPr="00CB7847" w:rsidRDefault="00D51B2F" w:rsidP="00D277F2">
      <w:pPr>
        <w:pStyle w:val="Tekstprzypisudolnego"/>
        <w:spacing w:line="276" w:lineRule="auto"/>
        <w:rPr>
          <w:rFonts w:asciiTheme="minorHAnsi" w:hAnsiTheme="minorHAnsi" w:cstheme="minorHAnsi"/>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Nie dotyczy beneficjentów zwolnionych na podstawie art. 206 ust. 4 Ufp  z obowiązku ustanawiania zabezpieczenia wykonania umowy.</w:t>
      </w:r>
    </w:p>
  </w:footnote>
  <w:footnote w:id="46">
    <w:p w14:paraId="065BF84F" w14:textId="4049F1E1" w:rsidR="00D51B2F" w:rsidRPr="00CB7847" w:rsidRDefault="00D51B2F" w:rsidP="00D277F2">
      <w:pPr>
        <w:pStyle w:val="Tekstprzypisudolnego"/>
        <w:spacing w:line="276" w:lineRule="auto"/>
        <w:rPr>
          <w:rFonts w:asciiTheme="minorHAnsi" w:hAnsiTheme="minorHAnsi" w:cstheme="minorHAnsi"/>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7">
    <w:p w14:paraId="1151A493" w14:textId="11274DA5" w:rsidR="00D51B2F" w:rsidRPr="00B973BF" w:rsidRDefault="00D51B2F" w:rsidP="00D277F2">
      <w:pPr>
        <w:pStyle w:val="Tekstprzypisudolnego"/>
        <w:spacing w:line="276" w:lineRule="auto"/>
        <w:rPr>
          <w:color w:val="FF0000"/>
          <w:sz w:val="16"/>
          <w:szCs w:val="16"/>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 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r w:rsidRPr="00CB7847">
        <w:rPr>
          <w:rFonts w:ascii="Calibri" w:hAnsi="Calibri" w:cs="Calibri"/>
          <w:sz w:val="24"/>
          <w:szCs w:val="24"/>
        </w:rPr>
        <w:t>.</w:t>
      </w:r>
    </w:p>
  </w:footnote>
  <w:footnote w:id="48">
    <w:p w14:paraId="27358AA3" w14:textId="77777777" w:rsidR="00D51B2F" w:rsidRPr="00B07519" w:rsidRDefault="00D51B2F" w:rsidP="00185079">
      <w:pPr>
        <w:pStyle w:val="Tekstprzypisudolnego"/>
        <w:spacing w:after="120" w:line="276" w:lineRule="auto"/>
        <w:contextualSpacing/>
        <w:rPr>
          <w:rFonts w:asciiTheme="minorHAnsi" w:hAnsiTheme="minorHAnsi"/>
          <w:sz w:val="24"/>
          <w:szCs w:val="24"/>
        </w:rPr>
      </w:pPr>
      <w:r w:rsidRPr="00B07519">
        <w:rPr>
          <w:rFonts w:asciiTheme="minorHAnsi" w:hAnsiTheme="minorHAnsi" w:cstheme="minorHAnsi"/>
          <w:sz w:val="24"/>
          <w:szCs w:val="24"/>
          <w:vertAlign w:val="superscript"/>
        </w:rPr>
        <w:footnoteRef/>
      </w:r>
      <w:r w:rsidRPr="00B07519">
        <w:rPr>
          <w:rFonts w:asciiTheme="minorHAnsi" w:hAnsiTheme="minorHAnsi"/>
          <w:sz w:val="24"/>
          <w:szCs w:val="24"/>
        </w:rPr>
        <w:t xml:space="preserve"> Dotyczy przypadku, gdy Projekt jest realizowany w ramach partnerstwa.</w:t>
      </w:r>
    </w:p>
  </w:footnote>
  <w:footnote w:id="49">
    <w:p w14:paraId="4C145366" w14:textId="77777777" w:rsidR="00D51B2F" w:rsidRPr="00B07519" w:rsidRDefault="00D51B2F" w:rsidP="00185079">
      <w:pPr>
        <w:pStyle w:val="Tekstprzypisudolnego"/>
        <w:spacing w:after="120" w:line="276" w:lineRule="auto"/>
        <w:contextualSpacing/>
        <w:rPr>
          <w:rFonts w:asciiTheme="minorHAnsi" w:hAnsiTheme="minorHAnsi"/>
          <w:sz w:val="24"/>
          <w:szCs w:val="24"/>
        </w:rPr>
      </w:pPr>
      <w:r w:rsidRPr="00B07519">
        <w:rPr>
          <w:rFonts w:asciiTheme="minorHAnsi" w:hAnsiTheme="minorHAnsi"/>
          <w:sz w:val="24"/>
          <w:szCs w:val="24"/>
          <w:vertAlign w:val="superscript"/>
        </w:rPr>
        <w:footnoteRef/>
      </w:r>
      <w:r w:rsidRPr="00B07519">
        <w:rPr>
          <w:rFonts w:asciiTheme="minorHAnsi" w:hAnsiTheme="minorHAnsi"/>
          <w:sz w:val="24"/>
          <w:szCs w:val="24"/>
        </w:rPr>
        <w:t xml:space="preserve"> Dotyczy przypadku, gdy Projekt jest realizowany w ramach partnerstwa.</w:t>
      </w:r>
    </w:p>
  </w:footnote>
  <w:footnote w:id="50">
    <w:p w14:paraId="42D05522" w14:textId="77777777" w:rsidR="00D51B2F" w:rsidRDefault="00D51B2F" w:rsidP="00185079">
      <w:pPr>
        <w:pStyle w:val="Tekstprzypisudolnego"/>
        <w:spacing w:after="120" w:line="276" w:lineRule="auto"/>
        <w:contextualSpacing/>
      </w:pPr>
      <w:r w:rsidRPr="00B07519">
        <w:rPr>
          <w:rFonts w:asciiTheme="minorHAnsi" w:hAnsiTheme="minorHAnsi"/>
          <w:sz w:val="24"/>
          <w:szCs w:val="24"/>
          <w:vertAlign w:val="superscript"/>
        </w:rPr>
        <w:footnoteRef/>
      </w:r>
      <w:r w:rsidRPr="00B07519">
        <w:rPr>
          <w:rFonts w:asciiTheme="minorHAnsi" w:hAnsiTheme="minorHAnsi"/>
          <w:sz w:val="24"/>
          <w:szCs w:val="24"/>
        </w:rPr>
        <w:t xml:space="preserve"> Dotyczy przypadku, gdy Projekt jest realizowany w ramach partnerstwa.</w:t>
      </w:r>
    </w:p>
  </w:footnote>
  <w:footnote w:id="51">
    <w:p w14:paraId="4D5ED477" w14:textId="64AB4972" w:rsidR="00D51B2F" w:rsidRPr="00641C20" w:rsidRDefault="00D51B2F" w:rsidP="00244ED6">
      <w:pPr>
        <w:pStyle w:val="Tekstprzypisudolnego"/>
        <w:spacing w:after="120" w:line="276" w:lineRule="auto"/>
        <w:rPr>
          <w:rFonts w:asciiTheme="minorHAnsi" w:hAnsiTheme="minorHAnsi" w:cstheme="minorHAnsi"/>
          <w:sz w:val="24"/>
          <w:szCs w:val="24"/>
        </w:rPr>
      </w:pPr>
      <w:r w:rsidRPr="00641C20">
        <w:rPr>
          <w:rStyle w:val="Odwoanieprzypisudolnego"/>
          <w:rFonts w:asciiTheme="minorHAnsi" w:hAnsiTheme="minorHAnsi" w:cstheme="minorHAnsi"/>
          <w:sz w:val="24"/>
          <w:szCs w:val="24"/>
        </w:rPr>
        <w:footnoteRef/>
      </w:r>
      <w:r w:rsidRPr="00641C20">
        <w:rPr>
          <w:rFonts w:asciiTheme="minorHAnsi" w:hAnsiTheme="minorHAnsi" w:cstheme="minorHAnsi"/>
          <w:sz w:val="24"/>
          <w:szCs w:val="24"/>
        </w:rPr>
        <w:t xml:space="preserve"> Wzór wniosku o płatność stanowi załącznik nr </w:t>
      </w:r>
      <w:r w:rsidRPr="0078733C">
        <w:rPr>
          <w:rFonts w:asciiTheme="minorHAnsi" w:hAnsiTheme="minorHAnsi" w:cstheme="minorHAnsi"/>
          <w:sz w:val="24"/>
          <w:szCs w:val="24"/>
        </w:rPr>
        <w:t>3</w:t>
      </w:r>
      <w:r w:rsidRPr="00641C20">
        <w:rPr>
          <w:rFonts w:asciiTheme="minorHAnsi" w:hAnsiTheme="minorHAnsi" w:cstheme="minorHAnsi"/>
          <w:sz w:val="24"/>
          <w:szCs w:val="24"/>
        </w:rPr>
        <w:t xml:space="preserve"> do </w:t>
      </w:r>
      <w:r>
        <w:rPr>
          <w:rFonts w:asciiTheme="minorHAnsi" w:hAnsiTheme="minorHAnsi" w:cstheme="minorHAnsi"/>
          <w:sz w:val="24"/>
          <w:szCs w:val="24"/>
        </w:rPr>
        <w:t>umowy</w:t>
      </w:r>
      <w:r w:rsidRPr="00641C20">
        <w:rPr>
          <w:rFonts w:asciiTheme="minorHAnsi" w:hAnsiTheme="minorHAnsi" w:cstheme="minorHAnsi"/>
          <w:sz w:val="24"/>
          <w:szCs w:val="24"/>
        </w:rPr>
        <w:t>.</w:t>
      </w:r>
    </w:p>
  </w:footnote>
  <w:footnote w:id="52">
    <w:p w14:paraId="35EEEBE8" w14:textId="77777777" w:rsidR="00D51B2F" w:rsidRPr="00CB7847" w:rsidRDefault="00D51B2F" w:rsidP="00D277F2">
      <w:pPr>
        <w:pStyle w:val="Tekstprzypisudolnego"/>
        <w:spacing w:line="276" w:lineRule="auto"/>
        <w:rPr>
          <w:rFonts w:asciiTheme="minorHAnsi" w:hAnsiTheme="minorHAnsi" w:cstheme="minorHAnsi"/>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Dotyczy przypadku, gdy Projekt jest realizowany w ramach partnerstwa.</w:t>
      </w:r>
    </w:p>
  </w:footnote>
  <w:footnote w:id="53">
    <w:p w14:paraId="1D324815" w14:textId="77777777" w:rsidR="00D51B2F" w:rsidRPr="00DB158E" w:rsidRDefault="00D51B2F" w:rsidP="00820772">
      <w:pPr>
        <w:pStyle w:val="Tekstprzypisudolnego"/>
        <w:spacing w:after="60"/>
        <w:rPr>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Nie dotyczy przypadku, gdy Projekt jest realizowany wyłącznie przez podmiot wskazany jako Beneficjent.</w:t>
      </w:r>
    </w:p>
  </w:footnote>
  <w:footnote w:id="54">
    <w:p w14:paraId="2D041E1A" w14:textId="77777777" w:rsidR="00D51B2F" w:rsidRPr="00CB7847" w:rsidRDefault="00D51B2F" w:rsidP="00D277F2">
      <w:pPr>
        <w:pStyle w:val="Tekstprzypisudolnego"/>
        <w:spacing w:line="276" w:lineRule="auto"/>
        <w:rPr>
          <w:sz w:val="24"/>
          <w:szCs w:val="24"/>
        </w:rPr>
      </w:pPr>
      <w:r w:rsidRPr="00CB7847">
        <w:rPr>
          <w:rStyle w:val="Znakiprzypiswdolnych"/>
          <w:rFonts w:ascii="Calibri" w:hAnsi="Calibri"/>
          <w:sz w:val="24"/>
          <w:szCs w:val="24"/>
        </w:rPr>
        <w:footnoteRef/>
      </w:r>
      <w:r w:rsidRPr="00CB7847">
        <w:rPr>
          <w:rFonts w:ascii="Calibri" w:hAnsi="Calibri" w:cs="Calibri"/>
          <w:sz w:val="24"/>
          <w:szCs w:val="24"/>
        </w:rPr>
        <w:t xml:space="preserve"> Dotyczy przypadku, gdy Projekt jest realizowany w ramach partnerstwa.</w:t>
      </w:r>
    </w:p>
  </w:footnote>
  <w:footnote w:id="55">
    <w:p w14:paraId="7599D11B" w14:textId="1F251F73" w:rsidR="00D51B2F" w:rsidRPr="00C1012A" w:rsidRDefault="00D51B2F">
      <w:pPr>
        <w:pStyle w:val="Tekstprzypisudolneg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Dotyczy przypadku, gdy Projekt jest realizowany w ramach partnerstwa.</w:t>
      </w:r>
    </w:p>
  </w:footnote>
  <w:footnote w:id="56">
    <w:p w14:paraId="58FB586A" w14:textId="71AC33F7" w:rsidR="00D51B2F" w:rsidRPr="00CB7847" w:rsidRDefault="00D51B2F" w:rsidP="00D277F2">
      <w:pPr>
        <w:spacing w:after="0"/>
        <w:rPr>
          <w:sz w:val="24"/>
          <w:szCs w:val="24"/>
        </w:rPr>
      </w:pPr>
      <w:r w:rsidRPr="00CB7847">
        <w:rPr>
          <w:sz w:val="24"/>
          <w:szCs w:val="24"/>
          <w:vertAlign w:val="superscript"/>
        </w:rPr>
        <w:footnoteRef/>
      </w:r>
      <w:r w:rsidRPr="00CB7847">
        <w:rPr>
          <w:sz w:val="24"/>
          <w:szCs w:val="24"/>
          <w:vertAlign w:val="superscript"/>
        </w:rPr>
        <w:t xml:space="preserve"> </w:t>
      </w:r>
      <w:r w:rsidRPr="00CB7847">
        <w:rPr>
          <w:sz w:val="24"/>
          <w:szCs w:val="24"/>
        </w:rPr>
        <w:t xml:space="preserve">Dotyczy przypadku, gdy Projekt jest realizowany w ramach partnerstwa. </w:t>
      </w:r>
    </w:p>
  </w:footnote>
  <w:footnote w:id="57">
    <w:p w14:paraId="069F2D14" w14:textId="2BDA61D9" w:rsidR="00D51B2F" w:rsidRPr="006218A7" w:rsidRDefault="00D51B2F" w:rsidP="00650D15">
      <w:pPr>
        <w:pStyle w:val="Tekstprzypisudolnego"/>
        <w:rPr>
          <w:rFonts w:asciiTheme="minorHAnsi" w:hAnsiTheme="minorHAnsi" w:cstheme="minorHAnsi"/>
          <w:sz w:val="24"/>
          <w:szCs w:val="24"/>
        </w:rPr>
      </w:pPr>
      <w:r w:rsidRPr="006218A7">
        <w:rPr>
          <w:rStyle w:val="Odwoanieprzypisudolnego"/>
          <w:rFonts w:asciiTheme="minorHAnsi" w:hAnsiTheme="minorHAnsi" w:cstheme="minorHAnsi"/>
          <w:sz w:val="24"/>
          <w:szCs w:val="24"/>
        </w:rPr>
        <w:footnoteRef/>
      </w:r>
      <w:r w:rsidRPr="006218A7">
        <w:rPr>
          <w:rFonts w:asciiTheme="minorHAnsi" w:hAnsiTheme="minorHAnsi" w:cstheme="minorHAnsi"/>
          <w:sz w:val="24"/>
          <w:szCs w:val="24"/>
        </w:rPr>
        <w:t xml:space="preserve"> Całkowity koszt projektu obejmuje koszty kwalifikowane i niekwalifikowane. Koszt projektu należy przeliczyć według kursu Europejskiego Banku Centralnego </w:t>
      </w:r>
      <w:r w:rsidRPr="006218A7">
        <w:rPr>
          <w:rFonts w:asciiTheme="minorHAnsi" w:hAnsiTheme="minorHAnsi" w:cstheme="minorHAnsi"/>
          <w:sz w:val="24"/>
          <w:szCs w:val="24"/>
          <w:lang w:bidi="pl-PL"/>
        </w:rPr>
        <w:t>z przedostatniego dnia pracy Komisji Europejskiej w miesiącu poprzedzającym miesiąc podpisana umowy o dofinansowanie.</w:t>
      </w:r>
    </w:p>
  </w:footnote>
  <w:footnote w:id="58">
    <w:p w14:paraId="030DAB89" w14:textId="2B403F35" w:rsidR="006218A7" w:rsidRPr="00650D15" w:rsidRDefault="006218A7" w:rsidP="006218A7">
      <w:pPr>
        <w:pStyle w:val="Tekstprzypisudolnego"/>
        <w:rPr>
          <w:rFonts w:asciiTheme="minorHAnsi" w:hAnsiTheme="minorHAnsi" w:cstheme="minorHAnsi"/>
          <w:sz w:val="24"/>
          <w:szCs w:val="24"/>
        </w:rPr>
      </w:pPr>
      <w:r w:rsidRPr="00650D15">
        <w:rPr>
          <w:rStyle w:val="Odwoanieprzypisudolnego"/>
          <w:rFonts w:asciiTheme="minorHAnsi" w:hAnsiTheme="minorHAnsi" w:cstheme="minorHAnsi"/>
          <w:sz w:val="24"/>
          <w:szCs w:val="24"/>
        </w:rPr>
        <w:footnoteRef/>
      </w:r>
      <w:r w:rsidRPr="00650D15">
        <w:rPr>
          <w:rFonts w:asciiTheme="minorHAnsi" w:hAnsiTheme="minorHAnsi" w:cstheme="minorHAnsi"/>
          <w:sz w:val="24"/>
          <w:szCs w:val="24"/>
        </w:rPr>
        <w:t xml:space="preserve"> 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59">
    <w:p w14:paraId="53645A9F" w14:textId="6BF86DBE" w:rsidR="00D51B2F" w:rsidRPr="00CB7847" w:rsidRDefault="00D51B2F">
      <w:pPr>
        <w:pStyle w:val="Tekstprzypisudolneg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0">
    <w:p w14:paraId="0F316F1D" w14:textId="5400E720" w:rsidR="00D51B2F" w:rsidRDefault="00D51B2F">
      <w:pPr>
        <w:pStyle w:val="Tekstprzypisudolneg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1">
    <w:p w14:paraId="239112A3" w14:textId="77777777" w:rsidR="00D51B2F" w:rsidRPr="00D53629" w:rsidRDefault="00D51B2F" w:rsidP="00D277F2">
      <w:pPr>
        <w:pStyle w:val="Default"/>
        <w:spacing w:line="276" w:lineRule="auto"/>
        <w:rPr>
          <w:rFonts w:ascii="Calibri" w:hAnsi="Calibri" w:cs="Calibri"/>
        </w:rPr>
      </w:pPr>
      <w:r w:rsidRPr="00D53629">
        <w:rPr>
          <w:rStyle w:val="Odwoanieprzypisudolnego"/>
          <w:rFonts w:ascii="Calibri" w:hAnsi="Calibri" w:cs="Calibri"/>
        </w:rPr>
        <w:footnoteRef/>
      </w:r>
      <w:r w:rsidRPr="00D53629">
        <w:rPr>
          <w:rFonts w:ascii="Calibri" w:hAnsi="Calibri" w:cs="Calibri"/>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D51B2F" w:rsidRPr="003A1818" w:rsidRDefault="00D51B2F" w:rsidP="00F34031">
      <w:pPr>
        <w:pStyle w:val="Tekstprzypisudolnego"/>
      </w:pPr>
    </w:p>
  </w:footnote>
  <w:footnote w:id="62">
    <w:p w14:paraId="727218FE" w14:textId="77777777" w:rsidR="00D51B2F" w:rsidRPr="00D53629" w:rsidRDefault="00D51B2F" w:rsidP="00D277F2">
      <w:pPr>
        <w:pStyle w:val="Tekstprzypisudolnego"/>
        <w:spacing w:line="276" w:lineRule="auto"/>
        <w:rPr>
          <w:rFonts w:asciiTheme="minorHAnsi" w:hAnsiTheme="minorHAnsi" w:cstheme="minorHAnsi"/>
          <w:sz w:val="24"/>
          <w:szCs w:val="24"/>
        </w:rPr>
      </w:pPr>
      <w:r w:rsidRPr="00D53629">
        <w:rPr>
          <w:rStyle w:val="Odwoanieprzypisudolnego"/>
          <w:rFonts w:asciiTheme="minorHAnsi" w:hAnsiTheme="minorHAnsi" w:cstheme="minorHAnsi"/>
          <w:sz w:val="24"/>
          <w:szCs w:val="24"/>
        </w:rPr>
        <w:footnoteRef/>
      </w:r>
      <w:r w:rsidRPr="00D53629">
        <w:rPr>
          <w:rFonts w:asciiTheme="minorHAnsi" w:hAnsiTheme="minorHAnsi" w:cstheme="minorHAnsi"/>
          <w:sz w:val="24"/>
          <w:szCs w:val="24"/>
        </w:rPr>
        <w:t xml:space="preserve"> Zgodnie z art. 49 ust. 3 i 5 rozporządzenia ogólnego.</w:t>
      </w:r>
    </w:p>
  </w:footnote>
  <w:footnote w:id="63">
    <w:p w14:paraId="1921B31B" w14:textId="77777777" w:rsidR="00D51B2F" w:rsidRPr="00D53629" w:rsidRDefault="00D51B2F" w:rsidP="00D277F2">
      <w:pPr>
        <w:pStyle w:val="Tekstprzypisudolnego"/>
        <w:spacing w:line="276" w:lineRule="auto"/>
        <w:jc w:val="both"/>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Dotyczy przypadku, gdy Projekt jest realizowany w partnerstwie.</w:t>
      </w:r>
    </w:p>
  </w:footnote>
  <w:footnote w:id="64">
    <w:p w14:paraId="3CE0DB7D" w14:textId="77777777" w:rsidR="00D51B2F" w:rsidRPr="00A93210" w:rsidRDefault="00D51B2F" w:rsidP="00D277F2">
      <w:pPr>
        <w:pStyle w:val="Tekstprzypisudolnego"/>
        <w:spacing w:line="276" w:lineRule="auto"/>
        <w:jc w:val="both"/>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Dotyczy przypadku, gdy Beneficjent jest osobą fizyczną.</w:t>
      </w:r>
    </w:p>
  </w:footnote>
  <w:footnote w:id="65">
    <w:p w14:paraId="745964DE" w14:textId="73E8906E" w:rsidR="00D51B2F" w:rsidRPr="000B71AD" w:rsidRDefault="00D51B2F" w:rsidP="00D277F2">
      <w:pPr>
        <w:pStyle w:val="Tekstprzypisudolnego"/>
        <w:spacing w:line="276" w:lineRule="auto"/>
      </w:pPr>
      <w:r w:rsidRPr="00D53629">
        <w:rPr>
          <w:rStyle w:val="Odwoanieprzypisudolnego"/>
          <w:rFonts w:asciiTheme="minorHAnsi" w:hAnsiTheme="minorHAnsi" w:cstheme="minorHAnsi"/>
          <w:sz w:val="24"/>
          <w:szCs w:val="24"/>
        </w:rPr>
        <w:footnoteRef/>
      </w:r>
      <w:r w:rsidRPr="00D53629">
        <w:rPr>
          <w:rFonts w:asciiTheme="minorHAnsi" w:hAnsiTheme="minorHAnsi" w:cstheme="minorHAnsi"/>
          <w:sz w:val="24"/>
          <w:szCs w:val="24"/>
        </w:rPr>
        <w:t xml:space="preserve"> Nie dotyczy beneficjentów sektora finansów publicznych oraz beneficjentów zwolnionych na podstawie art. 206 ust. 4 Ufp  z obowiązku ustanawiania zabezpieczenia wykonania umowy.</w:t>
      </w:r>
    </w:p>
  </w:footnote>
  <w:footnote w:id="66">
    <w:p w14:paraId="50723760" w14:textId="0EAD431D" w:rsidR="00D51B2F" w:rsidRPr="00D53629" w:rsidRDefault="00D51B2F" w:rsidP="00D277F2">
      <w:pPr>
        <w:pStyle w:val="Tekstprzypisudolnego"/>
        <w:spacing w:line="276" w:lineRule="auto"/>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Przepis nie dotyczy przypadku, gdy Beneficjent nie poniósł wydatków kwalifikowalnych. </w:t>
      </w:r>
    </w:p>
  </w:footnote>
  <w:footnote w:id="67">
    <w:p w14:paraId="48C33385" w14:textId="77777777" w:rsidR="00D51B2F" w:rsidRPr="00D53629" w:rsidRDefault="00D51B2F" w:rsidP="00D277F2">
      <w:pPr>
        <w:pStyle w:val="Tekstprzypisudolnego"/>
        <w:spacing w:line="276" w:lineRule="auto"/>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Dotyczy przypadku, gdy Projekt jest realizowany w ramach partnerstwa.</w:t>
      </w:r>
    </w:p>
    <w:p w14:paraId="77D4DACF" w14:textId="77777777" w:rsidR="00D51B2F" w:rsidRPr="00907FC8" w:rsidRDefault="00D51B2F" w:rsidP="00820772">
      <w:pPr>
        <w:pStyle w:val="Tekstprzypisudolnego"/>
        <w:spacing w:after="60"/>
        <w:rPr>
          <w:sz w:val="16"/>
          <w:szCs w:val="16"/>
        </w:rPr>
      </w:pPr>
    </w:p>
  </w:footnote>
  <w:footnote w:id="68">
    <w:p w14:paraId="1A504F70" w14:textId="77777777" w:rsidR="00D51B2F" w:rsidRPr="00B64875" w:rsidRDefault="00D51B2F" w:rsidP="00D277F2">
      <w:pPr>
        <w:pStyle w:val="Tekstprzypisudolnego"/>
        <w:spacing w:line="276" w:lineRule="auto"/>
        <w:rPr>
          <w:rFonts w:asciiTheme="minorHAnsi" w:hAnsiTheme="minorHAnsi" w:cstheme="minorHAnsi"/>
          <w:sz w:val="24"/>
          <w:szCs w:val="24"/>
        </w:rPr>
      </w:pPr>
      <w:r w:rsidRPr="00B64875">
        <w:rPr>
          <w:rStyle w:val="Znakiprzypiswdolnych"/>
          <w:rFonts w:asciiTheme="minorHAnsi" w:hAnsiTheme="minorHAnsi" w:cstheme="minorHAnsi"/>
          <w:sz w:val="24"/>
          <w:szCs w:val="24"/>
        </w:rPr>
        <w:footnoteRef/>
      </w:r>
      <w:r w:rsidRPr="00B64875">
        <w:rPr>
          <w:rFonts w:asciiTheme="minorHAnsi" w:hAnsiTheme="minorHAnsi" w:cstheme="minorHAnsi"/>
          <w:sz w:val="24"/>
          <w:szCs w:val="24"/>
        </w:rPr>
        <w:t xml:space="preserve"> Dotyczy przypadku, gdy Projekt jest realizowany w ramach partnerstwa.</w:t>
      </w:r>
    </w:p>
  </w:footnote>
  <w:footnote w:id="69">
    <w:p w14:paraId="4F3764B9" w14:textId="3BF9BA8E" w:rsidR="00D51B2F" w:rsidRPr="00DB158E" w:rsidRDefault="00D51B2F" w:rsidP="00D277F2">
      <w:pPr>
        <w:pStyle w:val="Tekstprzypisudolnego"/>
        <w:spacing w:line="276" w:lineRule="auto"/>
        <w:rPr>
          <w:rFonts w:asciiTheme="minorHAnsi" w:hAnsiTheme="minorHAnsi" w:cstheme="minorHAnsi"/>
          <w:sz w:val="24"/>
          <w:szCs w:val="24"/>
        </w:rPr>
      </w:pPr>
      <w:r w:rsidRPr="00B64875">
        <w:rPr>
          <w:rStyle w:val="Znakiprzypiswdolnych"/>
          <w:rFonts w:asciiTheme="minorHAnsi" w:hAnsiTheme="minorHAnsi" w:cstheme="minorHAnsi"/>
          <w:sz w:val="24"/>
          <w:szCs w:val="24"/>
        </w:rPr>
        <w:footnoteRef/>
      </w:r>
      <w:r w:rsidRPr="00B64875">
        <w:rPr>
          <w:rFonts w:asciiTheme="minorHAnsi" w:hAnsiTheme="minorHAnsi" w:cstheme="minorHAnsi"/>
          <w:sz w:val="24"/>
          <w:szCs w:val="24"/>
        </w:rPr>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4927" w14:textId="33E7A4D0" w:rsidR="00D02559" w:rsidRDefault="00D02559">
    <w:pPr>
      <w:pStyle w:val="Nagwek"/>
    </w:pPr>
    <w:r w:rsidRPr="00E00AA1">
      <w:rPr>
        <w:rFonts w:asciiTheme="minorHAnsi" w:hAnsiTheme="minorHAnsi" w:cstheme="minorHAnsi"/>
        <w:b/>
        <w:bCs/>
        <w:iCs/>
      </w:rPr>
      <w:t>Załącznik nr 6 do Regulaminu wyboru projektów nr FEOP.06.02-IP.02-001/24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020B1775" w:rsidR="00D51B2F" w:rsidRDefault="00D51B2F" w:rsidP="00B02C70">
    <w:pPr>
      <w:tabs>
        <w:tab w:val="left" w:pos="2880"/>
      </w:tabs>
      <w:spacing w:after="348" w:line="259" w:lineRule="auto"/>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D51B2F" w:rsidRDefault="00D51B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D51B2F" w:rsidRDefault="00D51B2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D51B2F" w:rsidRDefault="00D51B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21A2AFC"/>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683093C0"/>
    <w:name w:val="WW8Num40"/>
    <w:lvl w:ilvl="0">
      <w:start w:val="1"/>
      <w:numFmt w:val="decimal"/>
      <w:lvlText w:val="%1."/>
      <w:lvlJc w:val="left"/>
      <w:pPr>
        <w:tabs>
          <w:tab w:val="num" w:pos="720"/>
        </w:tabs>
        <w:ind w:left="720" w:hanging="360"/>
      </w:pPr>
      <w:rPr>
        <w:rFonts w:cs="Calibri" w:hint="default"/>
        <w:sz w:val="24"/>
        <w:szCs w:val="24"/>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Theme="minorHAnsi" w:eastAsia="Calibri" w:hAnsiTheme="minorHAnsi" w:cstheme="minorHAns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2B63852"/>
    <w:multiLevelType w:val="hybridMultilevel"/>
    <w:tmpl w:val="FE3E4D62"/>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0C5C4B00"/>
    <w:multiLevelType w:val="hybridMultilevel"/>
    <w:tmpl w:val="0784D0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13456F10"/>
    <w:multiLevelType w:val="hybridMultilevel"/>
    <w:tmpl w:val="A6C2D2E4"/>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9"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0"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83" w15:restartNumberingAfterBreak="0">
    <w:nsid w:val="27AC1F2D"/>
    <w:multiLevelType w:val="hybridMultilevel"/>
    <w:tmpl w:val="3018849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6"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8"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FE18EE"/>
    <w:multiLevelType w:val="hybridMultilevel"/>
    <w:tmpl w:val="3B0EFAC0"/>
    <w:lvl w:ilvl="0" w:tplc="239A4F26">
      <w:start w:val="1"/>
      <w:numFmt w:val="decimal"/>
      <w:lvlText w:val="%1."/>
      <w:lvlJc w:val="left"/>
      <w:pPr>
        <w:ind w:left="476" w:hanging="358"/>
      </w:pPr>
      <w:rPr>
        <w:rFonts w:ascii="Calibri" w:eastAsia="Calibri" w:hAnsi="Calibri" w:cs="Calibri" w:hint="default"/>
        <w:w w:val="100"/>
        <w:sz w:val="24"/>
        <w:szCs w:val="24"/>
        <w:lang w:val="pl-PL" w:eastAsia="en-US" w:bidi="ar-SA"/>
      </w:rPr>
    </w:lvl>
    <w:lvl w:ilvl="1" w:tplc="F7704082">
      <w:start w:val="1"/>
      <w:numFmt w:val="decimal"/>
      <w:lvlText w:val="%2)"/>
      <w:lvlJc w:val="left"/>
      <w:pPr>
        <w:ind w:left="759" w:hanging="284"/>
        <w:jc w:val="right"/>
      </w:pPr>
      <w:rPr>
        <w:rFonts w:ascii="Calibri" w:eastAsia="Calibri" w:hAnsi="Calibri" w:cs="Calibri" w:hint="default"/>
        <w:w w:val="100"/>
        <w:sz w:val="24"/>
        <w:szCs w:val="24"/>
        <w:lang w:val="pl-PL" w:eastAsia="en-US" w:bidi="ar-SA"/>
      </w:rPr>
    </w:lvl>
    <w:lvl w:ilvl="2" w:tplc="192035C4">
      <w:numFmt w:val="bullet"/>
      <w:lvlText w:val="•"/>
      <w:lvlJc w:val="left"/>
      <w:pPr>
        <w:ind w:left="1709" w:hanging="284"/>
      </w:pPr>
      <w:rPr>
        <w:rFonts w:hint="default"/>
        <w:lang w:val="pl-PL" w:eastAsia="en-US" w:bidi="ar-SA"/>
      </w:rPr>
    </w:lvl>
    <w:lvl w:ilvl="3" w:tplc="1EC2534A">
      <w:numFmt w:val="bullet"/>
      <w:lvlText w:val="•"/>
      <w:lvlJc w:val="left"/>
      <w:pPr>
        <w:ind w:left="2659" w:hanging="284"/>
      </w:pPr>
      <w:rPr>
        <w:rFonts w:hint="default"/>
        <w:lang w:val="pl-PL" w:eastAsia="en-US" w:bidi="ar-SA"/>
      </w:rPr>
    </w:lvl>
    <w:lvl w:ilvl="4" w:tplc="B98490C6">
      <w:numFmt w:val="bullet"/>
      <w:lvlText w:val="•"/>
      <w:lvlJc w:val="left"/>
      <w:pPr>
        <w:ind w:left="3608" w:hanging="284"/>
      </w:pPr>
      <w:rPr>
        <w:rFonts w:hint="default"/>
        <w:lang w:val="pl-PL" w:eastAsia="en-US" w:bidi="ar-SA"/>
      </w:rPr>
    </w:lvl>
    <w:lvl w:ilvl="5" w:tplc="76C87844">
      <w:numFmt w:val="bullet"/>
      <w:lvlText w:val="•"/>
      <w:lvlJc w:val="left"/>
      <w:pPr>
        <w:ind w:left="4558" w:hanging="284"/>
      </w:pPr>
      <w:rPr>
        <w:rFonts w:hint="default"/>
        <w:lang w:val="pl-PL" w:eastAsia="en-US" w:bidi="ar-SA"/>
      </w:rPr>
    </w:lvl>
    <w:lvl w:ilvl="6" w:tplc="469407B2">
      <w:numFmt w:val="bullet"/>
      <w:lvlText w:val="•"/>
      <w:lvlJc w:val="left"/>
      <w:pPr>
        <w:ind w:left="5508" w:hanging="284"/>
      </w:pPr>
      <w:rPr>
        <w:rFonts w:hint="default"/>
        <w:lang w:val="pl-PL" w:eastAsia="en-US" w:bidi="ar-SA"/>
      </w:rPr>
    </w:lvl>
    <w:lvl w:ilvl="7" w:tplc="B556156C">
      <w:numFmt w:val="bullet"/>
      <w:lvlText w:val="•"/>
      <w:lvlJc w:val="left"/>
      <w:pPr>
        <w:ind w:left="6457" w:hanging="284"/>
      </w:pPr>
      <w:rPr>
        <w:rFonts w:hint="default"/>
        <w:lang w:val="pl-PL" w:eastAsia="en-US" w:bidi="ar-SA"/>
      </w:rPr>
    </w:lvl>
    <w:lvl w:ilvl="8" w:tplc="2826964E">
      <w:numFmt w:val="bullet"/>
      <w:lvlText w:val="•"/>
      <w:lvlJc w:val="left"/>
      <w:pPr>
        <w:ind w:left="7407" w:hanging="284"/>
      </w:pPr>
      <w:rPr>
        <w:rFonts w:hint="default"/>
        <w:lang w:val="pl-PL" w:eastAsia="en-US" w:bidi="ar-SA"/>
      </w:rPr>
    </w:lvl>
  </w:abstractNum>
  <w:abstractNum w:abstractNumId="90"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91" w15:restartNumberingAfterBreak="0">
    <w:nsid w:val="3469559A"/>
    <w:multiLevelType w:val="multilevel"/>
    <w:tmpl w:val="C3D2C7C8"/>
    <w:name w:val="WW8Num402"/>
    <w:lvl w:ilvl="0">
      <w:start w:val="8"/>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3"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4" w15:restartNumberingAfterBreak="0">
    <w:nsid w:val="3FD05231"/>
    <w:multiLevelType w:val="hybridMultilevel"/>
    <w:tmpl w:val="1BA8475E"/>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1">
      <w:start w:val="1"/>
      <w:numFmt w:val="decimal"/>
      <w:lvlText w:val="%4)"/>
      <w:lvlJc w:val="left"/>
      <w:pPr>
        <w:ind w:left="2124"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4A4A499A"/>
    <w:multiLevelType w:val="multilevel"/>
    <w:tmpl w:val="61AA28B8"/>
    <w:name w:val="WW8Num74"/>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cs="Calibri"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4FD96F3A"/>
    <w:multiLevelType w:val="hybridMultilevel"/>
    <w:tmpl w:val="C0701EF4"/>
    <w:lvl w:ilvl="0" w:tplc="D48CB26E">
      <w:start w:val="2"/>
      <w:numFmt w:val="decimal"/>
      <w:lvlText w:val="%1."/>
      <w:lvlJc w:val="left"/>
      <w:pPr>
        <w:ind w:left="476" w:hanging="358"/>
      </w:pPr>
      <w:rPr>
        <w:w w:val="1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076736B"/>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3"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8D622BB"/>
    <w:multiLevelType w:val="hybridMultilevel"/>
    <w:tmpl w:val="BF04A2A6"/>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6" w15:restartNumberingAfterBreak="0">
    <w:nsid w:val="76143C87"/>
    <w:multiLevelType w:val="hybridMultilevel"/>
    <w:tmpl w:val="89EA7C72"/>
    <w:name w:val="WW8Num4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num w:numId="1" w16cid:durableId="515310432">
    <w:abstractNumId w:val="0"/>
  </w:num>
  <w:num w:numId="2" w16cid:durableId="1264729254">
    <w:abstractNumId w:val="1"/>
  </w:num>
  <w:num w:numId="3" w16cid:durableId="1123185223">
    <w:abstractNumId w:val="3"/>
  </w:num>
  <w:num w:numId="4" w16cid:durableId="1522351542">
    <w:abstractNumId w:val="4"/>
  </w:num>
  <w:num w:numId="5" w16cid:durableId="659163968">
    <w:abstractNumId w:val="5"/>
  </w:num>
  <w:num w:numId="6" w16cid:durableId="1290211666">
    <w:abstractNumId w:val="6"/>
  </w:num>
  <w:num w:numId="7" w16cid:durableId="1940598923">
    <w:abstractNumId w:val="7"/>
  </w:num>
  <w:num w:numId="8" w16cid:durableId="591663246">
    <w:abstractNumId w:val="8"/>
  </w:num>
  <w:num w:numId="9" w16cid:durableId="1277712740">
    <w:abstractNumId w:val="11"/>
  </w:num>
  <w:num w:numId="10" w16cid:durableId="24984427">
    <w:abstractNumId w:val="15"/>
  </w:num>
  <w:num w:numId="11" w16cid:durableId="614480615">
    <w:abstractNumId w:val="16"/>
  </w:num>
  <w:num w:numId="12" w16cid:durableId="1530678025">
    <w:abstractNumId w:val="21"/>
  </w:num>
  <w:num w:numId="13" w16cid:durableId="1760903235">
    <w:abstractNumId w:val="23"/>
  </w:num>
  <w:num w:numId="14" w16cid:durableId="1888906088">
    <w:abstractNumId w:val="24"/>
  </w:num>
  <w:num w:numId="15" w16cid:durableId="1222793902">
    <w:abstractNumId w:val="25"/>
  </w:num>
  <w:num w:numId="16" w16cid:durableId="1015964481">
    <w:abstractNumId w:val="30"/>
  </w:num>
  <w:num w:numId="17" w16cid:durableId="1075474213">
    <w:abstractNumId w:val="33"/>
  </w:num>
  <w:num w:numId="18" w16cid:durableId="1798059735">
    <w:abstractNumId w:val="35"/>
  </w:num>
  <w:num w:numId="19" w16cid:durableId="1152910463">
    <w:abstractNumId w:val="36"/>
  </w:num>
  <w:num w:numId="20" w16cid:durableId="846210253">
    <w:abstractNumId w:val="38"/>
  </w:num>
  <w:num w:numId="21" w16cid:durableId="1776368231">
    <w:abstractNumId w:val="39"/>
  </w:num>
  <w:num w:numId="22" w16cid:durableId="732776074">
    <w:abstractNumId w:val="43"/>
  </w:num>
  <w:num w:numId="23" w16cid:durableId="275256269">
    <w:abstractNumId w:val="45"/>
  </w:num>
  <w:num w:numId="24" w16cid:durableId="1378697471">
    <w:abstractNumId w:val="47"/>
  </w:num>
  <w:num w:numId="25" w16cid:durableId="1694645893">
    <w:abstractNumId w:val="50"/>
  </w:num>
  <w:num w:numId="26" w16cid:durableId="2117941003">
    <w:abstractNumId w:val="52"/>
  </w:num>
  <w:num w:numId="27" w16cid:durableId="549651156">
    <w:abstractNumId w:val="55"/>
  </w:num>
  <w:num w:numId="28" w16cid:durableId="1122965542">
    <w:abstractNumId w:val="58"/>
  </w:num>
  <w:num w:numId="29" w16cid:durableId="1024792902">
    <w:abstractNumId w:val="62"/>
  </w:num>
  <w:num w:numId="30" w16cid:durableId="550577381">
    <w:abstractNumId w:val="70"/>
  </w:num>
  <w:num w:numId="31" w16cid:durableId="2100518388">
    <w:abstractNumId w:val="72"/>
  </w:num>
  <w:num w:numId="32" w16cid:durableId="611472801">
    <w:abstractNumId w:val="73"/>
  </w:num>
  <w:num w:numId="33" w16cid:durableId="1817917369">
    <w:abstractNumId w:val="81"/>
  </w:num>
  <w:num w:numId="34" w16cid:durableId="257325361">
    <w:abstractNumId w:val="101"/>
  </w:num>
  <w:num w:numId="35" w16cid:durableId="918641609">
    <w:abstractNumId w:val="96"/>
  </w:num>
  <w:num w:numId="36" w16cid:durableId="2073959770">
    <w:abstractNumId w:val="80"/>
  </w:num>
  <w:num w:numId="37" w16cid:durableId="510265427">
    <w:abstractNumId w:val="90"/>
  </w:num>
  <w:num w:numId="38" w16cid:durableId="1614360681">
    <w:abstractNumId w:val="95"/>
  </w:num>
  <w:num w:numId="39" w16cid:durableId="1315790439">
    <w:abstractNumId w:val="92"/>
  </w:num>
  <w:num w:numId="40" w16cid:durableId="1426653927">
    <w:abstractNumId w:val="75"/>
  </w:num>
  <w:num w:numId="41" w16cid:durableId="171846783">
    <w:abstractNumId w:val="88"/>
  </w:num>
  <w:num w:numId="42" w16cid:durableId="618531012">
    <w:abstractNumId w:val="105"/>
  </w:num>
  <w:num w:numId="43" w16cid:durableId="324940864">
    <w:abstractNumId w:val="102"/>
  </w:num>
  <w:num w:numId="44" w16cid:durableId="1714304057">
    <w:abstractNumId w:val="87"/>
  </w:num>
  <w:num w:numId="45" w16cid:durableId="6288259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478291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1103327">
    <w:abstractNumId w:val="98"/>
  </w:num>
  <w:num w:numId="48" w16cid:durableId="1324166435">
    <w:abstractNumId w:val="74"/>
  </w:num>
  <w:num w:numId="49" w16cid:durableId="1952736080">
    <w:abstractNumId w:val="93"/>
  </w:num>
  <w:num w:numId="50" w16cid:durableId="2108690544">
    <w:abstractNumId w:val="84"/>
  </w:num>
  <w:num w:numId="51" w16cid:durableId="1472212272">
    <w:abstractNumId w:val="97"/>
  </w:num>
  <w:num w:numId="52" w16cid:durableId="659581325">
    <w:abstractNumId w:val="77"/>
  </w:num>
  <w:num w:numId="53" w16cid:durableId="639112565">
    <w:abstractNumId w:val="82"/>
  </w:num>
  <w:num w:numId="54" w16cid:durableId="1929577684">
    <w:abstractNumId w:val="86"/>
  </w:num>
  <w:num w:numId="55" w16cid:durableId="843861628">
    <w:abstractNumId w:val="78"/>
  </w:num>
  <w:num w:numId="56" w16cid:durableId="636225698">
    <w:abstractNumId w:val="83"/>
  </w:num>
  <w:num w:numId="57" w16cid:durableId="1368019586">
    <w:abstractNumId w:val="89"/>
  </w:num>
  <w:num w:numId="58" w16cid:durableId="1691643754">
    <w:abstractNumId w:val="94"/>
  </w:num>
  <w:num w:numId="59" w16cid:durableId="460421690">
    <w:abstractNumId w:val="91"/>
  </w:num>
  <w:num w:numId="60" w16cid:durableId="2092041018">
    <w:abstractNumId w:val="106"/>
  </w:num>
  <w:num w:numId="61" w16cid:durableId="17561702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7750806">
    <w:abstractNumId w:val="94"/>
  </w:num>
  <w:num w:numId="63" w16cid:durableId="140360231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3246721">
    <w:abstractNumId w:val="76"/>
  </w:num>
  <w:num w:numId="65" w16cid:durableId="262764687">
    <w:abstractNumId w:val="104"/>
  </w:num>
  <w:num w:numId="66" w16cid:durableId="176236551">
    <w:abstractNumId w:val="7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A47"/>
    <w:rsid w:val="00001E9E"/>
    <w:rsid w:val="00005737"/>
    <w:rsid w:val="00005D8B"/>
    <w:rsid w:val="00007C68"/>
    <w:rsid w:val="00010B97"/>
    <w:rsid w:val="0001245E"/>
    <w:rsid w:val="00014331"/>
    <w:rsid w:val="000159B2"/>
    <w:rsid w:val="00016727"/>
    <w:rsid w:val="0001709A"/>
    <w:rsid w:val="000208DC"/>
    <w:rsid w:val="0002129B"/>
    <w:rsid w:val="00023B7A"/>
    <w:rsid w:val="00025655"/>
    <w:rsid w:val="000267D4"/>
    <w:rsid w:val="000269DD"/>
    <w:rsid w:val="00026A3E"/>
    <w:rsid w:val="00027A8D"/>
    <w:rsid w:val="00031985"/>
    <w:rsid w:val="00031E9C"/>
    <w:rsid w:val="000320FE"/>
    <w:rsid w:val="00033D93"/>
    <w:rsid w:val="000349C5"/>
    <w:rsid w:val="00035659"/>
    <w:rsid w:val="00037623"/>
    <w:rsid w:val="0004156A"/>
    <w:rsid w:val="0004208E"/>
    <w:rsid w:val="00042222"/>
    <w:rsid w:val="00042AD3"/>
    <w:rsid w:val="00043F2F"/>
    <w:rsid w:val="000443E7"/>
    <w:rsid w:val="00044780"/>
    <w:rsid w:val="0004490D"/>
    <w:rsid w:val="00045558"/>
    <w:rsid w:val="00045DE0"/>
    <w:rsid w:val="00045FFC"/>
    <w:rsid w:val="000474A1"/>
    <w:rsid w:val="00047938"/>
    <w:rsid w:val="00050525"/>
    <w:rsid w:val="00051B2C"/>
    <w:rsid w:val="000524AB"/>
    <w:rsid w:val="00052502"/>
    <w:rsid w:val="00052934"/>
    <w:rsid w:val="00052E77"/>
    <w:rsid w:val="0005318D"/>
    <w:rsid w:val="000546B2"/>
    <w:rsid w:val="000559D7"/>
    <w:rsid w:val="0005604C"/>
    <w:rsid w:val="0006184A"/>
    <w:rsid w:val="00062581"/>
    <w:rsid w:val="00064B70"/>
    <w:rsid w:val="00065833"/>
    <w:rsid w:val="00065CF2"/>
    <w:rsid w:val="000670C1"/>
    <w:rsid w:val="00070533"/>
    <w:rsid w:val="000708FD"/>
    <w:rsid w:val="00070B0E"/>
    <w:rsid w:val="00070D26"/>
    <w:rsid w:val="000726DC"/>
    <w:rsid w:val="00077A65"/>
    <w:rsid w:val="00077E2F"/>
    <w:rsid w:val="00077F21"/>
    <w:rsid w:val="00081394"/>
    <w:rsid w:val="00082824"/>
    <w:rsid w:val="00083519"/>
    <w:rsid w:val="000905F6"/>
    <w:rsid w:val="0009284C"/>
    <w:rsid w:val="00092E52"/>
    <w:rsid w:val="000951C2"/>
    <w:rsid w:val="0009572A"/>
    <w:rsid w:val="00096798"/>
    <w:rsid w:val="000967EB"/>
    <w:rsid w:val="000970C8"/>
    <w:rsid w:val="000A019C"/>
    <w:rsid w:val="000A0235"/>
    <w:rsid w:val="000A089A"/>
    <w:rsid w:val="000A12DD"/>
    <w:rsid w:val="000A17B8"/>
    <w:rsid w:val="000A1888"/>
    <w:rsid w:val="000A19E5"/>
    <w:rsid w:val="000A1A45"/>
    <w:rsid w:val="000A31A6"/>
    <w:rsid w:val="000A3BEC"/>
    <w:rsid w:val="000A4560"/>
    <w:rsid w:val="000A6EC6"/>
    <w:rsid w:val="000A794A"/>
    <w:rsid w:val="000B0237"/>
    <w:rsid w:val="000B1F5B"/>
    <w:rsid w:val="000B44C1"/>
    <w:rsid w:val="000B6456"/>
    <w:rsid w:val="000B71AD"/>
    <w:rsid w:val="000C00BD"/>
    <w:rsid w:val="000C3F71"/>
    <w:rsid w:val="000C5F49"/>
    <w:rsid w:val="000C6EAF"/>
    <w:rsid w:val="000D0ECB"/>
    <w:rsid w:val="000D11FC"/>
    <w:rsid w:val="000D16A4"/>
    <w:rsid w:val="000D219A"/>
    <w:rsid w:val="000D2533"/>
    <w:rsid w:val="000D3BF1"/>
    <w:rsid w:val="000D54DC"/>
    <w:rsid w:val="000D5BA7"/>
    <w:rsid w:val="000D656F"/>
    <w:rsid w:val="000D7362"/>
    <w:rsid w:val="000E0099"/>
    <w:rsid w:val="000E04DA"/>
    <w:rsid w:val="000E1CA2"/>
    <w:rsid w:val="000E288A"/>
    <w:rsid w:val="000E5E07"/>
    <w:rsid w:val="000E6265"/>
    <w:rsid w:val="000E655B"/>
    <w:rsid w:val="000E6E7F"/>
    <w:rsid w:val="000E722B"/>
    <w:rsid w:val="000E7986"/>
    <w:rsid w:val="000F1F26"/>
    <w:rsid w:val="000F2D67"/>
    <w:rsid w:val="000F5F3E"/>
    <w:rsid w:val="000F64DA"/>
    <w:rsid w:val="0010034A"/>
    <w:rsid w:val="00102193"/>
    <w:rsid w:val="00104344"/>
    <w:rsid w:val="001047B1"/>
    <w:rsid w:val="00105074"/>
    <w:rsid w:val="00105090"/>
    <w:rsid w:val="001054E3"/>
    <w:rsid w:val="0010762D"/>
    <w:rsid w:val="00107734"/>
    <w:rsid w:val="00107C19"/>
    <w:rsid w:val="00110192"/>
    <w:rsid w:val="0011053A"/>
    <w:rsid w:val="00110EB2"/>
    <w:rsid w:val="00112F9E"/>
    <w:rsid w:val="00112FCD"/>
    <w:rsid w:val="00114932"/>
    <w:rsid w:val="00114DE0"/>
    <w:rsid w:val="001156D4"/>
    <w:rsid w:val="001158CE"/>
    <w:rsid w:val="00117741"/>
    <w:rsid w:val="00117D42"/>
    <w:rsid w:val="00121BD2"/>
    <w:rsid w:val="00122F1B"/>
    <w:rsid w:val="00122F5E"/>
    <w:rsid w:val="00124DDA"/>
    <w:rsid w:val="0012596D"/>
    <w:rsid w:val="001262FE"/>
    <w:rsid w:val="00127F90"/>
    <w:rsid w:val="00130AE1"/>
    <w:rsid w:val="00130E4F"/>
    <w:rsid w:val="00131430"/>
    <w:rsid w:val="00131CC1"/>
    <w:rsid w:val="001323DA"/>
    <w:rsid w:val="00132765"/>
    <w:rsid w:val="00133810"/>
    <w:rsid w:val="001346A4"/>
    <w:rsid w:val="001366D5"/>
    <w:rsid w:val="00141394"/>
    <w:rsid w:val="00142355"/>
    <w:rsid w:val="00144CA6"/>
    <w:rsid w:val="0014748A"/>
    <w:rsid w:val="00147DBF"/>
    <w:rsid w:val="0015046A"/>
    <w:rsid w:val="00151CBB"/>
    <w:rsid w:val="0015230B"/>
    <w:rsid w:val="00152362"/>
    <w:rsid w:val="001534CB"/>
    <w:rsid w:val="00155BD5"/>
    <w:rsid w:val="001564E3"/>
    <w:rsid w:val="00156EDD"/>
    <w:rsid w:val="0015753B"/>
    <w:rsid w:val="00160A94"/>
    <w:rsid w:val="00162470"/>
    <w:rsid w:val="00162508"/>
    <w:rsid w:val="00162CE4"/>
    <w:rsid w:val="00163150"/>
    <w:rsid w:val="00163459"/>
    <w:rsid w:val="001638CC"/>
    <w:rsid w:val="00163C24"/>
    <w:rsid w:val="00165796"/>
    <w:rsid w:val="001657D3"/>
    <w:rsid w:val="001658F9"/>
    <w:rsid w:val="0016594C"/>
    <w:rsid w:val="0016646A"/>
    <w:rsid w:val="00166677"/>
    <w:rsid w:val="00166C21"/>
    <w:rsid w:val="00170189"/>
    <w:rsid w:val="00171704"/>
    <w:rsid w:val="00171D8D"/>
    <w:rsid w:val="0017326E"/>
    <w:rsid w:val="00175187"/>
    <w:rsid w:val="00175A83"/>
    <w:rsid w:val="00175B4A"/>
    <w:rsid w:val="00175B73"/>
    <w:rsid w:val="00176E57"/>
    <w:rsid w:val="00177A1A"/>
    <w:rsid w:val="0018165F"/>
    <w:rsid w:val="001824F7"/>
    <w:rsid w:val="00185079"/>
    <w:rsid w:val="00185B90"/>
    <w:rsid w:val="00186CAB"/>
    <w:rsid w:val="00187D92"/>
    <w:rsid w:val="001902DD"/>
    <w:rsid w:val="001916DF"/>
    <w:rsid w:val="00193193"/>
    <w:rsid w:val="00194664"/>
    <w:rsid w:val="001951C1"/>
    <w:rsid w:val="001974FC"/>
    <w:rsid w:val="001A10CB"/>
    <w:rsid w:val="001A1BCB"/>
    <w:rsid w:val="001A31F2"/>
    <w:rsid w:val="001A32C6"/>
    <w:rsid w:val="001A5B1D"/>
    <w:rsid w:val="001A63D5"/>
    <w:rsid w:val="001A7904"/>
    <w:rsid w:val="001B0775"/>
    <w:rsid w:val="001B0D13"/>
    <w:rsid w:val="001B1392"/>
    <w:rsid w:val="001B1CFD"/>
    <w:rsid w:val="001B30D0"/>
    <w:rsid w:val="001B42F6"/>
    <w:rsid w:val="001B4E7A"/>
    <w:rsid w:val="001B7932"/>
    <w:rsid w:val="001C11F6"/>
    <w:rsid w:val="001C141E"/>
    <w:rsid w:val="001C1A47"/>
    <w:rsid w:val="001C1E99"/>
    <w:rsid w:val="001C1F96"/>
    <w:rsid w:val="001C33BE"/>
    <w:rsid w:val="001C3F68"/>
    <w:rsid w:val="001C4290"/>
    <w:rsid w:val="001C463C"/>
    <w:rsid w:val="001C547A"/>
    <w:rsid w:val="001C7105"/>
    <w:rsid w:val="001C732E"/>
    <w:rsid w:val="001C747F"/>
    <w:rsid w:val="001D0053"/>
    <w:rsid w:val="001D2877"/>
    <w:rsid w:val="001D2A00"/>
    <w:rsid w:val="001D3C8C"/>
    <w:rsid w:val="001D3E7E"/>
    <w:rsid w:val="001D5343"/>
    <w:rsid w:val="001D62A2"/>
    <w:rsid w:val="001E1478"/>
    <w:rsid w:val="001E16FC"/>
    <w:rsid w:val="001E2C17"/>
    <w:rsid w:val="001E3C01"/>
    <w:rsid w:val="001E46F2"/>
    <w:rsid w:val="001E6159"/>
    <w:rsid w:val="001E7373"/>
    <w:rsid w:val="001E7547"/>
    <w:rsid w:val="001E7D0B"/>
    <w:rsid w:val="001E7E36"/>
    <w:rsid w:val="001F0F68"/>
    <w:rsid w:val="001F0F81"/>
    <w:rsid w:val="001F151C"/>
    <w:rsid w:val="001F32C0"/>
    <w:rsid w:val="001F413B"/>
    <w:rsid w:val="001F5CD5"/>
    <w:rsid w:val="001F5F67"/>
    <w:rsid w:val="001F5FD1"/>
    <w:rsid w:val="001F6550"/>
    <w:rsid w:val="001F66DB"/>
    <w:rsid w:val="001F7DF8"/>
    <w:rsid w:val="0020064F"/>
    <w:rsid w:val="00200CEC"/>
    <w:rsid w:val="00201ADB"/>
    <w:rsid w:val="0020450C"/>
    <w:rsid w:val="00204A4B"/>
    <w:rsid w:val="00204F18"/>
    <w:rsid w:val="00205C43"/>
    <w:rsid w:val="00207413"/>
    <w:rsid w:val="00210016"/>
    <w:rsid w:val="00210FA0"/>
    <w:rsid w:val="00211DA1"/>
    <w:rsid w:val="00211EC3"/>
    <w:rsid w:val="00212F83"/>
    <w:rsid w:val="00213818"/>
    <w:rsid w:val="00213885"/>
    <w:rsid w:val="00213EAA"/>
    <w:rsid w:val="00214E6E"/>
    <w:rsid w:val="0022199D"/>
    <w:rsid w:val="00221AA4"/>
    <w:rsid w:val="002229E7"/>
    <w:rsid w:val="002233C4"/>
    <w:rsid w:val="00224539"/>
    <w:rsid w:val="00226DD6"/>
    <w:rsid w:val="00227647"/>
    <w:rsid w:val="00227F57"/>
    <w:rsid w:val="00232A3B"/>
    <w:rsid w:val="002334C5"/>
    <w:rsid w:val="002342D0"/>
    <w:rsid w:val="00234914"/>
    <w:rsid w:val="00235CEC"/>
    <w:rsid w:val="002370C2"/>
    <w:rsid w:val="00237B21"/>
    <w:rsid w:val="00237CFA"/>
    <w:rsid w:val="00237DE2"/>
    <w:rsid w:val="00241550"/>
    <w:rsid w:val="0024266F"/>
    <w:rsid w:val="002429C5"/>
    <w:rsid w:val="00244ED6"/>
    <w:rsid w:val="002477B0"/>
    <w:rsid w:val="00247A33"/>
    <w:rsid w:val="00247AD1"/>
    <w:rsid w:val="002503CE"/>
    <w:rsid w:val="002521E6"/>
    <w:rsid w:val="002525B6"/>
    <w:rsid w:val="00253409"/>
    <w:rsid w:val="00253AA4"/>
    <w:rsid w:val="00254209"/>
    <w:rsid w:val="00254A87"/>
    <w:rsid w:val="00254C78"/>
    <w:rsid w:val="0025598B"/>
    <w:rsid w:val="002570A0"/>
    <w:rsid w:val="002616C9"/>
    <w:rsid w:val="00261DE7"/>
    <w:rsid w:val="002628C2"/>
    <w:rsid w:val="0026494D"/>
    <w:rsid w:val="002659B1"/>
    <w:rsid w:val="00265F47"/>
    <w:rsid w:val="00266A23"/>
    <w:rsid w:val="0026CC73"/>
    <w:rsid w:val="00272B46"/>
    <w:rsid w:val="00277297"/>
    <w:rsid w:val="00280F3C"/>
    <w:rsid w:val="00281040"/>
    <w:rsid w:val="002823A3"/>
    <w:rsid w:val="0028289B"/>
    <w:rsid w:val="00283312"/>
    <w:rsid w:val="0028389F"/>
    <w:rsid w:val="00283D41"/>
    <w:rsid w:val="002860DA"/>
    <w:rsid w:val="00287BF9"/>
    <w:rsid w:val="00292DBD"/>
    <w:rsid w:val="00293D95"/>
    <w:rsid w:val="00294339"/>
    <w:rsid w:val="00295AC2"/>
    <w:rsid w:val="00296B7D"/>
    <w:rsid w:val="00297305"/>
    <w:rsid w:val="00297C3B"/>
    <w:rsid w:val="00297F7F"/>
    <w:rsid w:val="002A1388"/>
    <w:rsid w:val="002A1B66"/>
    <w:rsid w:val="002A2A2F"/>
    <w:rsid w:val="002A2C63"/>
    <w:rsid w:val="002A2EAE"/>
    <w:rsid w:val="002A3AE6"/>
    <w:rsid w:val="002A43CE"/>
    <w:rsid w:val="002A595D"/>
    <w:rsid w:val="002A69A0"/>
    <w:rsid w:val="002A6F53"/>
    <w:rsid w:val="002A98B2"/>
    <w:rsid w:val="002B05A3"/>
    <w:rsid w:val="002B066B"/>
    <w:rsid w:val="002B3977"/>
    <w:rsid w:val="002B4505"/>
    <w:rsid w:val="002B567F"/>
    <w:rsid w:val="002B66DD"/>
    <w:rsid w:val="002C02D8"/>
    <w:rsid w:val="002C0565"/>
    <w:rsid w:val="002C0779"/>
    <w:rsid w:val="002C2638"/>
    <w:rsid w:val="002C3012"/>
    <w:rsid w:val="002C31F4"/>
    <w:rsid w:val="002C3FD8"/>
    <w:rsid w:val="002C40B2"/>
    <w:rsid w:val="002C48BF"/>
    <w:rsid w:val="002C682A"/>
    <w:rsid w:val="002C6CBE"/>
    <w:rsid w:val="002C7665"/>
    <w:rsid w:val="002D0BFA"/>
    <w:rsid w:val="002D1728"/>
    <w:rsid w:val="002D1BEC"/>
    <w:rsid w:val="002D1EB9"/>
    <w:rsid w:val="002D2708"/>
    <w:rsid w:val="002D46B5"/>
    <w:rsid w:val="002D49C1"/>
    <w:rsid w:val="002D4EC4"/>
    <w:rsid w:val="002D6985"/>
    <w:rsid w:val="002D6E21"/>
    <w:rsid w:val="002D7593"/>
    <w:rsid w:val="002E0C50"/>
    <w:rsid w:val="002E2618"/>
    <w:rsid w:val="002E2648"/>
    <w:rsid w:val="002E4423"/>
    <w:rsid w:val="002E4641"/>
    <w:rsid w:val="002E53E5"/>
    <w:rsid w:val="002E54FD"/>
    <w:rsid w:val="002E6746"/>
    <w:rsid w:val="002E7ADD"/>
    <w:rsid w:val="002F048B"/>
    <w:rsid w:val="002F2098"/>
    <w:rsid w:val="002F22F6"/>
    <w:rsid w:val="002F25D2"/>
    <w:rsid w:val="002F2B6B"/>
    <w:rsid w:val="002F2F27"/>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07C47"/>
    <w:rsid w:val="00310A31"/>
    <w:rsid w:val="003126E5"/>
    <w:rsid w:val="00316433"/>
    <w:rsid w:val="00316E17"/>
    <w:rsid w:val="00320381"/>
    <w:rsid w:val="00320C5F"/>
    <w:rsid w:val="00321014"/>
    <w:rsid w:val="00321CB0"/>
    <w:rsid w:val="00321E46"/>
    <w:rsid w:val="00322353"/>
    <w:rsid w:val="00324DCA"/>
    <w:rsid w:val="0032728C"/>
    <w:rsid w:val="0033076E"/>
    <w:rsid w:val="0033142D"/>
    <w:rsid w:val="003316F7"/>
    <w:rsid w:val="00331D4B"/>
    <w:rsid w:val="00331EF7"/>
    <w:rsid w:val="003325B6"/>
    <w:rsid w:val="00334545"/>
    <w:rsid w:val="00334D4E"/>
    <w:rsid w:val="0033558F"/>
    <w:rsid w:val="00336117"/>
    <w:rsid w:val="00336BBD"/>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5736A"/>
    <w:rsid w:val="003605A8"/>
    <w:rsid w:val="00362D56"/>
    <w:rsid w:val="00362EE6"/>
    <w:rsid w:val="00364EF8"/>
    <w:rsid w:val="0036549E"/>
    <w:rsid w:val="00365A56"/>
    <w:rsid w:val="00372A2F"/>
    <w:rsid w:val="00372E1A"/>
    <w:rsid w:val="003731A7"/>
    <w:rsid w:val="00373B0B"/>
    <w:rsid w:val="0037499E"/>
    <w:rsid w:val="003755C4"/>
    <w:rsid w:val="00375B82"/>
    <w:rsid w:val="00375F95"/>
    <w:rsid w:val="00377BAC"/>
    <w:rsid w:val="00381011"/>
    <w:rsid w:val="00381C60"/>
    <w:rsid w:val="00384D61"/>
    <w:rsid w:val="00384E74"/>
    <w:rsid w:val="00386CE2"/>
    <w:rsid w:val="00387433"/>
    <w:rsid w:val="00392415"/>
    <w:rsid w:val="00392D90"/>
    <w:rsid w:val="00393293"/>
    <w:rsid w:val="003936C6"/>
    <w:rsid w:val="00393FEB"/>
    <w:rsid w:val="00396D92"/>
    <w:rsid w:val="003973B7"/>
    <w:rsid w:val="003974FE"/>
    <w:rsid w:val="003979F8"/>
    <w:rsid w:val="00397E9D"/>
    <w:rsid w:val="003A126F"/>
    <w:rsid w:val="003A3CE3"/>
    <w:rsid w:val="003A42F4"/>
    <w:rsid w:val="003A51E0"/>
    <w:rsid w:val="003A55A4"/>
    <w:rsid w:val="003A7157"/>
    <w:rsid w:val="003A7215"/>
    <w:rsid w:val="003B24E3"/>
    <w:rsid w:val="003B354C"/>
    <w:rsid w:val="003B6800"/>
    <w:rsid w:val="003B6CB9"/>
    <w:rsid w:val="003C156E"/>
    <w:rsid w:val="003C1F79"/>
    <w:rsid w:val="003C55AD"/>
    <w:rsid w:val="003C5CB4"/>
    <w:rsid w:val="003C66C2"/>
    <w:rsid w:val="003C7250"/>
    <w:rsid w:val="003D1E1F"/>
    <w:rsid w:val="003D2C45"/>
    <w:rsid w:val="003D3769"/>
    <w:rsid w:val="003D4B79"/>
    <w:rsid w:val="003D6C5E"/>
    <w:rsid w:val="003E17FC"/>
    <w:rsid w:val="003E206A"/>
    <w:rsid w:val="003E2684"/>
    <w:rsid w:val="003E4141"/>
    <w:rsid w:val="003E5D99"/>
    <w:rsid w:val="003E7707"/>
    <w:rsid w:val="003F1BAB"/>
    <w:rsid w:val="003F2479"/>
    <w:rsid w:val="003F3DFF"/>
    <w:rsid w:val="003F47AD"/>
    <w:rsid w:val="003F71B5"/>
    <w:rsid w:val="004001B4"/>
    <w:rsid w:val="00400D22"/>
    <w:rsid w:val="00402E31"/>
    <w:rsid w:val="0040657A"/>
    <w:rsid w:val="00406B22"/>
    <w:rsid w:val="00406F84"/>
    <w:rsid w:val="00407669"/>
    <w:rsid w:val="00407F26"/>
    <w:rsid w:val="00410111"/>
    <w:rsid w:val="00410910"/>
    <w:rsid w:val="00411BC9"/>
    <w:rsid w:val="00412690"/>
    <w:rsid w:val="004126C5"/>
    <w:rsid w:val="0041384D"/>
    <w:rsid w:val="0041394E"/>
    <w:rsid w:val="00414443"/>
    <w:rsid w:val="00415D46"/>
    <w:rsid w:val="00415DA6"/>
    <w:rsid w:val="00416005"/>
    <w:rsid w:val="004162B2"/>
    <w:rsid w:val="00416C61"/>
    <w:rsid w:val="004206E3"/>
    <w:rsid w:val="00421861"/>
    <w:rsid w:val="00422676"/>
    <w:rsid w:val="00422F9C"/>
    <w:rsid w:val="0042340A"/>
    <w:rsid w:val="00423CD8"/>
    <w:rsid w:val="00424B73"/>
    <w:rsid w:val="00424CA6"/>
    <w:rsid w:val="00425106"/>
    <w:rsid w:val="0042511D"/>
    <w:rsid w:val="00425710"/>
    <w:rsid w:val="00425EC3"/>
    <w:rsid w:val="004279D6"/>
    <w:rsid w:val="00431224"/>
    <w:rsid w:val="00431DF3"/>
    <w:rsid w:val="00434794"/>
    <w:rsid w:val="00435404"/>
    <w:rsid w:val="00435A88"/>
    <w:rsid w:val="00440A6A"/>
    <w:rsid w:val="00443E10"/>
    <w:rsid w:val="004442FD"/>
    <w:rsid w:val="004449DE"/>
    <w:rsid w:val="00445046"/>
    <w:rsid w:val="00445856"/>
    <w:rsid w:val="00446C3D"/>
    <w:rsid w:val="00450B82"/>
    <w:rsid w:val="00450DC9"/>
    <w:rsid w:val="00451CC0"/>
    <w:rsid w:val="00452984"/>
    <w:rsid w:val="004553A1"/>
    <w:rsid w:val="004566E0"/>
    <w:rsid w:val="00457614"/>
    <w:rsid w:val="004605E6"/>
    <w:rsid w:val="004629DA"/>
    <w:rsid w:val="00462BF8"/>
    <w:rsid w:val="00463D38"/>
    <w:rsid w:val="00465226"/>
    <w:rsid w:val="00466C73"/>
    <w:rsid w:val="0046789F"/>
    <w:rsid w:val="00467CB1"/>
    <w:rsid w:val="00471AAA"/>
    <w:rsid w:val="0047639E"/>
    <w:rsid w:val="0047689E"/>
    <w:rsid w:val="00476BAA"/>
    <w:rsid w:val="00477509"/>
    <w:rsid w:val="00481813"/>
    <w:rsid w:val="00481F46"/>
    <w:rsid w:val="004830FE"/>
    <w:rsid w:val="00483258"/>
    <w:rsid w:val="00483AD8"/>
    <w:rsid w:val="00484A93"/>
    <w:rsid w:val="004859A8"/>
    <w:rsid w:val="00486043"/>
    <w:rsid w:val="00486CDD"/>
    <w:rsid w:val="00487989"/>
    <w:rsid w:val="00490D0C"/>
    <w:rsid w:val="00491C87"/>
    <w:rsid w:val="00491F9F"/>
    <w:rsid w:val="00493094"/>
    <w:rsid w:val="0049778E"/>
    <w:rsid w:val="004A01C5"/>
    <w:rsid w:val="004A2432"/>
    <w:rsid w:val="004A38C7"/>
    <w:rsid w:val="004A452B"/>
    <w:rsid w:val="004A465F"/>
    <w:rsid w:val="004A4B76"/>
    <w:rsid w:val="004A63BC"/>
    <w:rsid w:val="004A67F7"/>
    <w:rsid w:val="004A7E6C"/>
    <w:rsid w:val="004B04AF"/>
    <w:rsid w:val="004B08C2"/>
    <w:rsid w:val="004B0E90"/>
    <w:rsid w:val="004B4170"/>
    <w:rsid w:val="004B6C3E"/>
    <w:rsid w:val="004B6F1C"/>
    <w:rsid w:val="004C042E"/>
    <w:rsid w:val="004C0B09"/>
    <w:rsid w:val="004C2B2B"/>
    <w:rsid w:val="004C2CAB"/>
    <w:rsid w:val="004C3869"/>
    <w:rsid w:val="004D0723"/>
    <w:rsid w:val="004D111F"/>
    <w:rsid w:val="004D2951"/>
    <w:rsid w:val="004D3098"/>
    <w:rsid w:val="004D45D9"/>
    <w:rsid w:val="004D4A4B"/>
    <w:rsid w:val="004D5F6E"/>
    <w:rsid w:val="004D6375"/>
    <w:rsid w:val="004D649E"/>
    <w:rsid w:val="004D69C2"/>
    <w:rsid w:val="004D7BE6"/>
    <w:rsid w:val="004D7FF0"/>
    <w:rsid w:val="004E1039"/>
    <w:rsid w:val="004E4A4D"/>
    <w:rsid w:val="004E66D8"/>
    <w:rsid w:val="004E6B77"/>
    <w:rsid w:val="004E7987"/>
    <w:rsid w:val="004F1767"/>
    <w:rsid w:val="004F1CF8"/>
    <w:rsid w:val="004F282D"/>
    <w:rsid w:val="004F2DE6"/>
    <w:rsid w:val="004F3B0C"/>
    <w:rsid w:val="004F4B14"/>
    <w:rsid w:val="004F5D8B"/>
    <w:rsid w:val="00502B32"/>
    <w:rsid w:val="00504586"/>
    <w:rsid w:val="00504E82"/>
    <w:rsid w:val="00506F77"/>
    <w:rsid w:val="00510EA5"/>
    <w:rsid w:val="00511452"/>
    <w:rsid w:val="00512252"/>
    <w:rsid w:val="00515D67"/>
    <w:rsid w:val="0051691C"/>
    <w:rsid w:val="00517DB6"/>
    <w:rsid w:val="0052132A"/>
    <w:rsid w:val="00522260"/>
    <w:rsid w:val="00523131"/>
    <w:rsid w:val="005250B1"/>
    <w:rsid w:val="00525890"/>
    <w:rsid w:val="00525E51"/>
    <w:rsid w:val="005274DB"/>
    <w:rsid w:val="005302CF"/>
    <w:rsid w:val="00530DB3"/>
    <w:rsid w:val="00531299"/>
    <w:rsid w:val="005325A1"/>
    <w:rsid w:val="00532ACD"/>
    <w:rsid w:val="0053362B"/>
    <w:rsid w:val="005337F8"/>
    <w:rsid w:val="00534558"/>
    <w:rsid w:val="005359B6"/>
    <w:rsid w:val="00535A25"/>
    <w:rsid w:val="00537663"/>
    <w:rsid w:val="0053779C"/>
    <w:rsid w:val="00542C13"/>
    <w:rsid w:val="00542F1A"/>
    <w:rsid w:val="00544C2F"/>
    <w:rsid w:val="00545D01"/>
    <w:rsid w:val="005463AB"/>
    <w:rsid w:val="005479FD"/>
    <w:rsid w:val="0054E496"/>
    <w:rsid w:val="0055096D"/>
    <w:rsid w:val="00550C35"/>
    <w:rsid w:val="005518BD"/>
    <w:rsid w:val="00552969"/>
    <w:rsid w:val="00553A2F"/>
    <w:rsid w:val="00554A88"/>
    <w:rsid w:val="00555C50"/>
    <w:rsid w:val="005569E7"/>
    <w:rsid w:val="00556B4E"/>
    <w:rsid w:val="00556B72"/>
    <w:rsid w:val="00556BEF"/>
    <w:rsid w:val="0056005A"/>
    <w:rsid w:val="00560ED0"/>
    <w:rsid w:val="0056219D"/>
    <w:rsid w:val="00562918"/>
    <w:rsid w:val="00564365"/>
    <w:rsid w:val="00565922"/>
    <w:rsid w:val="005672E5"/>
    <w:rsid w:val="00567942"/>
    <w:rsid w:val="0057014D"/>
    <w:rsid w:val="0057170D"/>
    <w:rsid w:val="00575899"/>
    <w:rsid w:val="0057631B"/>
    <w:rsid w:val="0057664D"/>
    <w:rsid w:val="00580545"/>
    <w:rsid w:val="00580F46"/>
    <w:rsid w:val="00580FA8"/>
    <w:rsid w:val="00581050"/>
    <w:rsid w:val="00581251"/>
    <w:rsid w:val="00581589"/>
    <w:rsid w:val="00582EF5"/>
    <w:rsid w:val="00584BE3"/>
    <w:rsid w:val="005852B9"/>
    <w:rsid w:val="0058594B"/>
    <w:rsid w:val="00585EFD"/>
    <w:rsid w:val="005873BA"/>
    <w:rsid w:val="005919FE"/>
    <w:rsid w:val="00591DE4"/>
    <w:rsid w:val="00592D46"/>
    <w:rsid w:val="00593E1A"/>
    <w:rsid w:val="005972D4"/>
    <w:rsid w:val="0059753F"/>
    <w:rsid w:val="005976C2"/>
    <w:rsid w:val="00597EC7"/>
    <w:rsid w:val="005A0657"/>
    <w:rsid w:val="005A2886"/>
    <w:rsid w:val="005A2EAC"/>
    <w:rsid w:val="005A49AD"/>
    <w:rsid w:val="005A5B74"/>
    <w:rsid w:val="005A5CF5"/>
    <w:rsid w:val="005A6170"/>
    <w:rsid w:val="005A7586"/>
    <w:rsid w:val="005A7BAB"/>
    <w:rsid w:val="005B0686"/>
    <w:rsid w:val="005B0DF6"/>
    <w:rsid w:val="005B2235"/>
    <w:rsid w:val="005B4036"/>
    <w:rsid w:val="005B46F5"/>
    <w:rsid w:val="005B59E2"/>
    <w:rsid w:val="005B7868"/>
    <w:rsid w:val="005C0C6A"/>
    <w:rsid w:val="005C1736"/>
    <w:rsid w:val="005C25B3"/>
    <w:rsid w:val="005C2F5C"/>
    <w:rsid w:val="005C34EE"/>
    <w:rsid w:val="005C39FD"/>
    <w:rsid w:val="005C45E6"/>
    <w:rsid w:val="005C496E"/>
    <w:rsid w:val="005C6C2B"/>
    <w:rsid w:val="005C7168"/>
    <w:rsid w:val="005C7CD0"/>
    <w:rsid w:val="005D1E2F"/>
    <w:rsid w:val="005D2B5E"/>
    <w:rsid w:val="005D4532"/>
    <w:rsid w:val="005D4755"/>
    <w:rsid w:val="005D5A92"/>
    <w:rsid w:val="005D61AE"/>
    <w:rsid w:val="005D6AB3"/>
    <w:rsid w:val="005D738B"/>
    <w:rsid w:val="005D7F2D"/>
    <w:rsid w:val="005E1E01"/>
    <w:rsid w:val="005E3A4B"/>
    <w:rsid w:val="005E4D3C"/>
    <w:rsid w:val="005E4FE5"/>
    <w:rsid w:val="005E5AEB"/>
    <w:rsid w:val="005F0163"/>
    <w:rsid w:val="005F21C8"/>
    <w:rsid w:val="005F29A8"/>
    <w:rsid w:val="005F2C7E"/>
    <w:rsid w:val="005F3997"/>
    <w:rsid w:val="005F3E7E"/>
    <w:rsid w:val="005F5B42"/>
    <w:rsid w:val="005F738C"/>
    <w:rsid w:val="005F7655"/>
    <w:rsid w:val="006000F9"/>
    <w:rsid w:val="00600938"/>
    <w:rsid w:val="00601062"/>
    <w:rsid w:val="00602049"/>
    <w:rsid w:val="006028D7"/>
    <w:rsid w:val="00604728"/>
    <w:rsid w:val="00604BFF"/>
    <w:rsid w:val="00605C67"/>
    <w:rsid w:val="0060703B"/>
    <w:rsid w:val="00607B8B"/>
    <w:rsid w:val="00610802"/>
    <w:rsid w:val="00612B9D"/>
    <w:rsid w:val="00615AC9"/>
    <w:rsid w:val="006163ED"/>
    <w:rsid w:val="006204FC"/>
    <w:rsid w:val="00620651"/>
    <w:rsid w:val="006218A7"/>
    <w:rsid w:val="00621F48"/>
    <w:rsid w:val="0062201C"/>
    <w:rsid w:val="0062237A"/>
    <w:rsid w:val="006225C5"/>
    <w:rsid w:val="00622CAE"/>
    <w:rsid w:val="0062453B"/>
    <w:rsid w:val="00625ADE"/>
    <w:rsid w:val="0062602A"/>
    <w:rsid w:val="00630185"/>
    <w:rsid w:val="006301EC"/>
    <w:rsid w:val="006313CD"/>
    <w:rsid w:val="00631490"/>
    <w:rsid w:val="00631F99"/>
    <w:rsid w:val="00632018"/>
    <w:rsid w:val="00632E42"/>
    <w:rsid w:val="006336AF"/>
    <w:rsid w:val="00633D9F"/>
    <w:rsid w:val="0063567D"/>
    <w:rsid w:val="0063596D"/>
    <w:rsid w:val="00636747"/>
    <w:rsid w:val="00636916"/>
    <w:rsid w:val="00636F8D"/>
    <w:rsid w:val="00637577"/>
    <w:rsid w:val="00637F96"/>
    <w:rsid w:val="006415CD"/>
    <w:rsid w:val="006415DD"/>
    <w:rsid w:val="006439EB"/>
    <w:rsid w:val="00644FFA"/>
    <w:rsid w:val="006457B9"/>
    <w:rsid w:val="006458EC"/>
    <w:rsid w:val="00646143"/>
    <w:rsid w:val="006468FC"/>
    <w:rsid w:val="00647128"/>
    <w:rsid w:val="00647AE4"/>
    <w:rsid w:val="006506C1"/>
    <w:rsid w:val="00650D15"/>
    <w:rsid w:val="0065121D"/>
    <w:rsid w:val="00651426"/>
    <w:rsid w:val="0065182E"/>
    <w:rsid w:val="00651CAE"/>
    <w:rsid w:val="00651DBC"/>
    <w:rsid w:val="00655BB0"/>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321A"/>
    <w:rsid w:val="0067379A"/>
    <w:rsid w:val="00674318"/>
    <w:rsid w:val="00674AB1"/>
    <w:rsid w:val="006756DD"/>
    <w:rsid w:val="00675B91"/>
    <w:rsid w:val="00675CED"/>
    <w:rsid w:val="006803C2"/>
    <w:rsid w:val="00680A90"/>
    <w:rsid w:val="00680C43"/>
    <w:rsid w:val="00681535"/>
    <w:rsid w:val="00683142"/>
    <w:rsid w:val="006841D9"/>
    <w:rsid w:val="006844BD"/>
    <w:rsid w:val="006851E9"/>
    <w:rsid w:val="00685A2C"/>
    <w:rsid w:val="006926CA"/>
    <w:rsid w:val="00692EE7"/>
    <w:rsid w:val="0069386A"/>
    <w:rsid w:val="00694657"/>
    <w:rsid w:val="00695BE6"/>
    <w:rsid w:val="00696236"/>
    <w:rsid w:val="006978A5"/>
    <w:rsid w:val="0069798B"/>
    <w:rsid w:val="006A1B41"/>
    <w:rsid w:val="006A1C74"/>
    <w:rsid w:val="006A1C78"/>
    <w:rsid w:val="006A1EDC"/>
    <w:rsid w:val="006A6774"/>
    <w:rsid w:val="006A6B68"/>
    <w:rsid w:val="006A7176"/>
    <w:rsid w:val="006A7E2F"/>
    <w:rsid w:val="006B1544"/>
    <w:rsid w:val="006B29A9"/>
    <w:rsid w:val="006B3A12"/>
    <w:rsid w:val="006B606B"/>
    <w:rsid w:val="006B66F1"/>
    <w:rsid w:val="006B6F7F"/>
    <w:rsid w:val="006C11BA"/>
    <w:rsid w:val="006C19D5"/>
    <w:rsid w:val="006C2770"/>
    <w:rsid w:val="006C2CE1"/>
    <w:rsid w:val="006C3454"/>
    <w:rsid w:val="006C3762"/>
    <w:rsid w:val="006C43AA"/>
    <w:rsid w:val="006C4661"/>
    <w:rsid w:val="006C4E8B"/>
    <w:rsid w:val="006C5327"/>
    <w:rsid w:val="006C6DC7"/>
    <w:rsid w:val="006C6ED3"/>
    <w:rsid w:val="006D0184"/>
    <w:rsid w:val="006D1008"/>
    <w:rsid w:val="006D1E12"/>
    <w:rsid w:val="006D1F71"/>
    <w:rsid w:val="006D413A"/>
    <w:rsid w:val="006D4592"/>
    <w:rsid w:val="006D486A"/>
    <w:rsid w:val="006D4D31"/>
    <w:rsid w:val="006D55CC"/>
    <w:rsid w:val="006D5807"/>
    <w:rsid w:val="006D5CA4"/>
    <w:rsid w:val="006E046D"/>
    <w:rsid w:val="006E0DF8"/>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4BE5"/>
    <w:rsid w:val="006F4FB9"/>
    <w:rsid w:val="006F6458"/>
    <w:rsid w:val="006F66D2"/>
    <w:rsid w:val="006F7918"/>
    <w:rsid w:val="006F7A17"/>
    <w:rsid w:val="007014D6"/>
    <w:rsid w:val="007024E1"/>
    <w:rsid w:val="007050F8"/>
    <w:rsid w:val="007066F4"/>
    <w:rsid w:val="0070697F"/>
    <w:rsid w:val="00707D73"/>
    <w:rsid w:val="00707F4D"/>
    <w:rsid w:val="007104B6"/>
    <w:rsid w:val="00710CDE"/>
    <w:rsid w:val="0071164E"/>
    <w:rsid w:val="007138B0"/>
    <w:rsid w:val="007153E7"/>
    <w:rsid w:val="00716442"/>
    <w:rsid w:val="00716BB8"/>
    <w:rsid w:val="007176F9"/>
    <w:rsid w:val="00720150"/>
    <w:rsid w:val="0072113B"/>
    <w:rsid w:val="00722282"/>
    <w:rsid w:val="00722E56"/>
    <w:rsid w:val="007235E5"/>
    <w:rsid w:val="007236AF"/>
    <w:rsid w:val="00724A98"/>
    <w:rsid w:val="00724D10"/>
    <w:rsid w:val="00725274"/>
    <w:rsid w:val="0072612D"/>
    <w:rsid w:val="00730DDA"/>
    <w:rsid w:val="00730F40"/>
    <w:rsid w:val="00731183"/>
    <w:rsid w:val="0073263C"/>
    <w:rsid w:val="00732756"/>
    <w:rsid w:val="007327BA"/>
    <w:rsid w:val="00732F33"/>
    <w:rsid w:val="007331AE"/>
    <w:rsid w:val="007335D6"/>
    <w:rsid w:val="0073366F"/>
    <w:rsid w:val="00733EA0"/>
    <w:rsid w:val="00737968"/>
    <w:rsid w:val="00740E27"/>
    <w:rsid w:val="007425A7"/>
    <w:rsid w:val="0074283D"/>
    <w:rsid w:val="0074300E"/>
    <w:rsid w:val="007432F7"/>
    <w:rsid w:val="0074389A"/>
    <w:rsid w:val="0074455C"/>
    <w:rsid w:val="007449FE"/>
    <w:rsid w:val="00745F87"/>
    <w:rsid w:val="00747239"/>
    <w:rsid w:val="00751A36"/>
    <w:rsid w:val="00751BDE"/>
    <w:rsid w:val="00751EE7"/>
    <w:rsid w:val="007541DD"/>
    <w:rsid w:val="00754ABD"/>
    <w:rsid w:val="00755109"/>
    <w:rsid w:val="00757600"/>
    <w:rsid w:val="007577B4"/>
    <w:rsid w:val="00761BB9"/>
    <w:rsid w:val="00762216"/>
    <w:rsid w:val="00762603"/>
    <w:rsid w:val="00763AD4"/>
    <w:rsid w:val="0076696A"/>
    <w:rsid w:val="007673D7"/>
    <w:rsid w:val="007675C7"/>
    <w:rsid w:val="007676CA"/>
    <w:rsid w:val="007716D0"/>
    <w:rsid w:val="007719C2"/>
    <w:rsid w:val="00773427"/>
    <w:rsid w:val="007741FC"/>
    <w:rsid w:val="007767D6"/>
    <w:rsid w:val="00776AC4"/>
    <w:rsid w:val="00776FD2"/>
    <w:rsid w:val="007815C4"/>
    <w:rsid w:val="0078194C"/>
    <w:rsid w:val="007820D9"/>
    <w:rsid w:val="0078303C"/>
    <w:rsid w:val="00783280"/>
    <w:rsid w:val="00784003"/>
    <w:rsid w:val="007840B5"/>
    <w:rsid w:val="00784ABE"/>
    <w:rsid w:val="007856EE"/>
    <w:rsid w:val="00785A37"/>
    <w:rsid w:val="0078733C"/>
    <w:rsid w:val="007910E0"/>
    <w:rsid w:val="007915DA"/>
    <w:rsid w:val="00791CA8"/>
    <w:rsid w:val="00792E9C"/>
    <w:rsid w:val="0079372B"/>
    <w:rsid w:val="00794284"/>
    <w:rsid w:val="00795051"/>
    <w:rsid w:val="00795101"/>
    <w:rsid w:val="0079567E"/>
    <w:rsid w:val="00795BD6"/>
    <w:rsid w:val="00796152"/>
    <w:rsid w:val="00796D2C"/>
    <w:rsid w:val="007A1620"/>
    <w:rsid w:val="007A1707"/>
    <w:rsid w:val="007A2E90"/>
    <w:rsid w:val="007A3A46"/>
    <w:rsid w:val="007A40C1"/>
    <w:rsid w:val="007A4AEA"/>
    <w:rsid w:val="007A5C10"/>
    <w:rsid w:val="007B0FE2"/>
    <w:rsid w:val="007B34C9"/>
    <w:rsid w:val="007B3817"/>
    <w:rsid w:val="007B4D6B"/>
    <w:rsid w:val="007B5BCA"/>
    <w:rsid w:val="007B7C90"/>
    <w:rsid w:val="007C0DA7"/>
    <w:rsid w:val="007C0FDD"/>
    <w:rsid w:val="007C2630"/>
    <w:rsid w:val="007C4AC9"/>
    <w:rsid w:val="007C5618"/>
    <w:rsid w:val="007C5FBF"/>
    <w:rsid w:val="007D08C7"/>
    <w:rsid w:val="007D0A47"/>
    <w:rsid w:val="007D16B9"/>
    <w:rsid w:val="007D1E3D"/>
    <w:rsid w:val="007D2801"/>
    <w:rsid w:val="007D4428"/>
    <w:rsid w:val="007D4ED0"/>
    <w:rsid w:val="007D69AF"/>
    <w:rsid w:val="007D7AEA"/>
    <w:rsid w:val="007D7BFB"/>
    <w:rsid w:val="007D7F5A"/>
    <w:rsid w:val="007E3118"/>
    <w:rsid w:val="007E478B"/>
    <w:rsid w:val="007E6145"/>
    <w:rsid w:val="007E63BA"/>
    <w:rsid w:val="007F04C9"/>
    <w:rsid w:val="007F2248"/>
    <w:rsid w:val="007F2542"/>
    <w:rsid w:val="007F38ED"/>
    <w:rsid w:val="007F5011"/>
    <w:rsid w:val="007F596E"/>
    <w:rsid w:val="007F675F"/>
    <w:rsid w:val="007F7CDB"/>
    <w:rsid w:val="008006F2"/>
    <w:rsid w:val="008008CE"/>
    <w:rsid w:val="00801438"/>
    <w:rsid w:val="00801E19"/>
    <w:rsid w:val="008025D9"/>
    <w:rsid w:val="00803117"/>
    <w:rsid w:val="00807E10"/>
    <w:rsid w:val="0081219B"/>
    <w:rsid w:val="00814082"/>
    <w:rsid w:val="00816387"/>
    <w:rsid w:val="0081651E"/>
    <w:rsid w:val="00816731"/>
    <w:rsid w:val="008201D8"/>
    <w:rsid w:val="00820772"/>
    <w:rsid w:val="0082120F"/>
    <w:rsid w:val="0082245A"/>
    <w:rsid w:val="008227E1"/>
    <w:rsid w:val="0082368F"/>
    <w:rsid w:val="00825938"/>
    <w:rsid w:val="00826485"/>
    <w:rsid w:val="00826F2F"/>
    <w:rsid w:val="00827D15"/>
    <w:rsid w:val="00830C73"/>
    <w:rsid w:val="00830F7A"/>
    <w:rsid w:val="00830F88"/>
    <w:rsid w:val="0083201A"/>
    <w:rsid w:val="008321A7"/>
    <w:rsid w:val="00833D76"/>
    <w:rsid w:val="008378C2"/>
    <w:rsid w:val="0084223D"/>
    <w:rsid w:val="008432FC"/>
    <w:rsid w:val="008435C5"/>
    <w:rsid w:val="00843DB6"/>
    <w:rsid w:val="008445FF"/>
    <w:rsid w:val="00851252"/>
    <w:rsid w:val="008529C9"/>
    <w:rsid w:val="00852D8C"/>
    <w:rsid w:val="00853867"/>
    <w:rsid w:val="0085452F"/>
    <w:rsid w:val="0086044E"/>
    <w:rsid w:val="0086125A"/>
    <w:rsid w:val="0086133F"/>
    <w:rsid w:val="00862429"/>
    <w:rsid w:val="00862A74"/>
    <w:rsid w:val="0086696B"/>
    <w:rsid w:val="008669AE"/>
    <w:rsid w:val="00866AE5"/>
    <w:rsid w:val="008677ED"/>
    <w:rsid w:val="00867867"/>
    <w:rsid w:val="0087094E"/>
    <w:rsid w:val="0087100D"/>
    <w:rsid w:val="008715AF"/>
    <w:rsid w:val="00871849"/>
    <w:rsid w:val="00872131"/>
    <w:rsid w:val="00872E69"/>
    <w:rsid w:val="00873A02"/>
    <w:rsid w:val="008740C8"/>
    <w:rsid w:val="00874378"/>
    <w:rsid w:val="0087637A"/>
    <w:rsid w:val="00876977"/>
    <w:rsid w:val="0087784D"/>
    <w:rsid w:val="00880667"/>
    <w:rsid w:val="00881428"/>
    <w:rsid w:val="00881F0E"/>
    <w:rsid w:val="00885220"/>
    <w:rsid w:val="00885637"/>
    <w:rsid w:val="0088588E"/>
    <w:rsid w:val="00885B87"/>
    <w:rsid w:val="00891DD6"/>
    <w:rsid w:val="008926B2"/>
    <w:rsid w:val="008934F5"/>
    <w:rsid w:val="00896826"/>
    <w:rsid w:val="008A0B4F"/>
    <w:rsid w:val="008A110D"/>
    <w:rsid w:val="008A29BE"/>
    <w:rsid w:val="008A3B86"/>
    <w:rsid w:val="008A4451"/>
    <w:rsid w:val="008A47FE"/>
    <w:rsid w:val="008A5474"/>
    <w:rsid w:val="008A6A25"/>
    <w:rsid w:val="008A6F95"/>
    <w:rsid w:val="008A7056"/>
    <w:rsid w:val="008A7E28"/>
    <w:rsid w:val="008B07EA"/>
    <w:rsid w:val="008B0FE1"/>
    <w:rsid w:val="008B2A00"/>
    <w:rsid w:val="008B3A14"/>
    <w:rsid w:val="008B3AE1"/>
    <w:rsid w:val="008B469E"/>
    <w:rsid w:val="008B47CF"/>
    <w:rsid w:val="008B4F23"/>
    <w:rsid w:val="008B55EC"/>
    <w:rsid w:val="008B5B65"/>
    <w:rsid w:val="008B6868"/>
    <w:rsid w:val="008C0147"/>
    <w:rsid w:val="008C0A61"/>
    <w:rsid w:val="008C2683"/>
    <w:rsid w:val="008C2F06"/>
    <w:rsid w:val="008C5C70"/>
    <w:rsid w:val="008C5E10"/>
    <w:rsid w:val="008C5F4A"/>
    <w:rsid w:val="008C6656"/>
    <w:rsid w:val="008C6899"/>
    <w:rsid w:val="008C6DF4"/>
    <w:rsid w:val="008D1B6D"/>
    <w:rsid w:val="008D21B0"/>
    <w:rsid w:val="008D2952"/>
    <w:rsid w:val="008D4758"/>
    <w:rsid w:val="008D4CF7"/>
    <w:rsid w:val="008D4FF3"/>
    <w:rsid w:val="008D58AE"/>
    <w:rsid w:val="008D74CE"/>
    <w:rsid w:val="008D74E0"/>
    <w:rsid w:val="008D77C3"/>
    <w:rsid w:val="008D7E6E"/>
    <w:rsid w:val="008E00B3"/>
    <w:rsid w:val="008E051E"/>
    <w:rsid w:val="008E26F8"/>
    <w:rsid w:val="008E3F91"/>
    <w:rsid w:val="008E420F"/>
    <w:rsid w:val="008E4F5D"/>
    <w:rsid w:val="008E542A"/>
    <w:rsid w:val="008E5760"/>
    <w:rsid w:val="008E6A4E"/>
    <w:rsid w:val="008E6A6A"/>
    <w:rsid w:val="008E7165"/>
    <w:rsid w:val="008F0542"/>
    <w:rsid w:val="008F0565"/>
    <w:rsid w:val="008F1D30"/>
    <w:rsid w:val="008F3BAD"/>
    <w:rsid w:val="008F5485"/>
    <w:rsid w:val="008F6871"/>
    <w:rsid w:val="008F75D3"/>
    <w:rsid w:val="008F76E1"/>
    <w:rsid w:val="008F7DF4"/>
    <w:rsid w:val="00900719"/>
    <w:rsid w:val="009023E7"/>
    <w:rsid w:val="0090315A"/>
    <w:rsid w:val="0090541D"/>
    <w:rsid w:val="009063A4"/>
    <w:rsid w:val="00906418"/>
    <w:rsid w:val="00907FC8"/>
    <w:rsid w:val="00909AAC"/>
    <w:rsid w:val="0090A038"/>
    <w:rsid w:val="009139B0"/>
    <w:rsid w:val="00913FD6"/>
    <w:rsid w:val="00914835"/>
    <w:rsid w:val="00915827"/>
    <w:rsid w:val="00915D5E"/>
    <w:rsid w:val="00915F25"/>
    <w:rsid w:val="00916D14"/>
    <w:rsid w:val="0092013B"/>
    <w:rsid w:val="009213AF"/>
    <w:rsid w:val="00921991"/>
    <w:rsid w:val="00921FC9"/>
    <w:rsid w:val="00923AF6"/>
    <w:rsid w:val="009269C3"/>
    <w:rsid w:val="00926A2B"/>
    <w:rsid w:val="00926B5E"/>
    <w:rsid w:val="0092752F"/>
    <w:rsid w:val="00927874"/>
    <w:rsid w:val="009279D5"/>
    <w:rsid w:val="00927FB1"/>
    <w:rsid w:val="00931206"/>
    <w:rsid w:val="00931D35"/>
    <w:rsid w:val="00932432"/>
    <w:rsid w:val="009324E9"/>
    <w:rsid w:val="00934028"/>
    <w:rsid w:val="009341AA"/>
    <w:rsid w:val="009349A5"/>
    <w:rsid w:val="00934E4C"/>
    <w:rsid w:val="00934FEF"/>
    <w:rsid w:val="00936000"/>
    <w:rsid w:val="009361EC"/>
    <w:rsid w:val="00937D62"/>
    <w:rsid w:val="0093B0BB"/>
    <w:rsid w:val="00941532"/>
    <w:rsid w:val="00942B29"/>
    <w:rsid w:val="00942CBF"/>
    <w:rsid w:val="00942D63"/>
    <w:rsid w:val="0094356C"/>
    <w:rsid w:val="009437AF"/>
    <w:rsid w:val="00944636"/>
    <w:rsid w:val="00945603"/>
    <w:rsid w:val="0094582D"/>
    <w:rsid w:val="00946719"/>
    <w:rsid w:val="00947929"/>
    <w:rsid w:val="00951043"/>
    <w:rsid w:val="00953241"/>
    <w:rsid w:val="00953C9A"/>
    <w:rsid w:val="00954350"/>
    <w:rsid w:val="00954EE9"/>
    <w:rsid w:val="009551B7"/>
    <w:rsid w:val="00955720"/>
    <w:rsid w:val="00955E89"/>
    <w:rsid w:val="00956A6C"/>
    <w:rsid w:val="00957789"/>
    <w:rsid w:val="00957B11"/>
    <w:rsid w:val="00957C14"/>
    <w:rsid w:val="009632D3"/>
    <w:rsid w:val="00964E76"/>
    <w:rsid w:val="00965A48"/>
    <w:rsid w:val="009664E9"/>
    <w:rsid w:val="00967278"/>
    <w:rsid w:val="0096770D"/>
    <w:rsid w:val="00967CA3"/>
    <w:rsid w:val="009705D5"/>
    <w:rsid w:val="00971095"/>
    <w:rsid w:val="00972B6D"/>
    <w:rsid w:val="00973DC4"/>
    <w:rsid w:val="00974202"/>
    <w:rsid w:val="009746DC"/>
    <w:rsid w:val="00974850"/>
    <w:rsid w:val="00974F49"/>
    <w:rsid w:val="009751D3"/>
    <w:rsid w:val="00976DC5"/>
    <w:rsid w:val="009812FD"/>
    <w:rsid w:val="00981874"/>
    <w:rsid w:val="00983CEF"/>
    <w:rsid w:val="00984D4E"/>
    <w:rsid w:val="00985813"/>
    <w:rsid w:val="009875BA"/>
    <w:rsid w:val="009878E2"/>
    <w:rsid w:val="00987C34"/>
    <w:rsid w:val="00991931"/>
    <w:rsid w:val="00991AB0"/>
    <w:rsid w:val="00993024"/>
    <w:rsid w:val="009939F4"/>
    <w:rsid w:val="0099483D"/>
    <w:rsid w:val="00995D6C"/>
    <w:rsid w:val="00997A32"/>
    <w:rsid w:val="009A09E1"/>
    <w:rsid w:val="009A1AB2"/>
    <w:rsid w:val="009A2BD5"/>
    <w:rsid w:val="009A32EB"/>
    <w:rsid w:val="009A5048"/>
    <w:rsid w:val="009A5CE9"/>
    <w:rsid w:val="009A5D96"/>
    <w:rsid w:val="009A65E6"/>
    <w:rsid w:val="009A6C68"/>
    <w:rsid w:val="009A6D54"/>
    <w:rsid w:val="009A7CD5"/>
    <w:rsid w:val="009B0C17"/>
    <w:rsid w:val="009B2BC1"/>
    <w:rsid w:val="009B31C8"/>
    <w:rsid w:val="009B47E5"/>
    <w:rsid w:val="009B5A16"/>
    <w:rsid w:val="009B6667"/>
    <w:rsid w:val="009B7032"/>
    <w:rsid w:val="009B7330"/>
    <w:rsid w:val="009C21A6"/>
    <w:rsid w:val="009C279F"/>
    <w:rsid w:val="009C2A1C"/>
    <w:rsid w:val="009C3FD3"/>
    <w:rsid w:val="009C57FF"/>
    <w:rsid w:val="009C5C80"/>
    <w:rsid w:val="009C5CBB"/>
    <w:rsid w:val="009C5E0F"/>
    <w:rsid w:val="009C5F01"/>
    <w:rsid w:val="009D0AE5"/>
    <w:rsid w:val="009D167F"/>
    <w:rsid w:val="009D16B2"/>
    <w:rsid w:val="009D17BC"/>
    <w:rsid w:val="009D2114"/>
    <w:rsid w:val="009D222C"/>
    <w:rsid w:val="009D37BF"/>
    <w:rsid w:val="009D41EF"/>
    <w:rsid w:val="009D4BDF"/>
    <w:rsid w:val="009D4E1F"/>
    <w:rsid w:val="009D7110"/>
    <w:rsid w:val="009D7585"/>
    <w:rsid w:val="009D76A6"/>
    <w:rsid w:val="009D7A80"/>
    <w:rsid w:val="009E1016"/>
    <w:rsid w:val="009E1F3A"/>
    <w:rsid w:val="009E6F7B"/>
    <w:rsid w:val="009E7B2D"/>
    <w:rsid w:val="009F22D5"/>
    <w:rsid w:val="009F34C1"/>
    <w:rsid w:val="009F4357"/>
    <w:rsid w:val="009F5A50"/>
    <w:rsid w:val="009F6240"/>
    <w:rsid w:val="009F75E2"/>
    <w:rsid w:val="009F7638"/>
    <w:rsid w:val="009F79BD"/>
    <w:rsid w:val="009FA13D"/>
    <w:rsid w:val="00A003A1"/>
    <w:rsid w:val="00A0191C"/>
    <w:rsid w:val="00A042B5"/>
    <w:rsid w:val="00A0438D"/>
    <w:rsid w:val="00A043E1"/>
    <w:rsid w:val="00A051F4"/>
    <w:rsid w:val="00A05A59"/>
    <w:rsid w:val="00A05CDB"/>
    <w:rsid w:val="00A06930"/>
    <w:rsid w:val="00A06BB0"/>
    <w:rsid w:val="00A07176"/>
    <w:rsid w:val="00A12C26"/>
    <w:rsid w:val="00A15BE7"/>
    <w:rsid w:val="00A161D5"/>
    <w:rsid w:val="00A17D5E"/>
    <w:rsid w:val="00A20673"/>
    <w:rsid w:val="00A2097F"/>
    <w:rsid w:val="00A2566B"/>
    <w:rsid w:val="00A264D6"/>
    <w:rsid w:val="00A26599"/>
    <w:rsid w:val="00A30CE7"/>
    <w:rsid w:val="00A3123E"/>
    <w:rsid w:val="00A32418"/>
    <w:rsid w:val="00A32478"/>
    <w:rsid w:val="00A34E09"/>
    <w:rsid w:val="00A361C1"/>
    <w:rsid w:val="00A40155"/>
    <w:rsid w:val="00A40796"/>
    <w:rsid w:val="00A407AF"/>
    <w:rsid w:val="00A41004"/>
    <w:rsid w:val="00A41F30"/>
    <w:rsid w:val="00A427C1"/>
    <w:rsid w:val="00A42F38"/>
    <w:rsid w:val="00A4311C"/>
    <w:rsid w:val="00A44F27"/>
    <w:rsid w:val="00A45404"/>
    <w:rsid w:val="00A45C31"/>
    <w:rsid w:val="00A461B1"/>
    <w:rsid w:val="00A47A09"/>
    <w:rsid w:val="00A52DDE"/>
    <w:rsid w:val="00A53D11"/>
    <w:rsid w:val="00A540C8"/>
    <w:rsid w:val="00A55886"/>
    <w:rsid w:val="00A55A7F"/>
    <w:rsid w:val="00A55A97"/>
    <w:rsid w:val="00A56D75"/>
    <w:rsid w:val="00A5756E"/>
    <w:rsid w:val="00A576BF"/>
    <w:rsid w:val="00A61117"/>
    <w:rsid w:val="00A623ED"/>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5D1"/>
    <w:rsid w:val="00A816A0"/>
    <w:rsid w:val="00A82128"/>
    <w:rsid w:val="00A824D0"/>
    <w:rsid w:val="00A836AF"/>
    <w:rsid w:val="00A83873"/>
    <w:rsid w:val="00A84E84"/>
    <w:rsid w:val="00A85026"/>
    <w:rsid w:val="00A86C35"/>
    <w:rsid w:val="00A90BA1"/>
    <w:rsid w:val="00A90FBB"/>
    <w:rsid w:val="00A90FBF"/>
    <w:rsid w:val="00A92A1C"/>
    <w:rsid w:val="00A93210"/>
    <w:rsid w:val="00A93CD2"/>
    <w:rsid w:val="00A95418"/>
    <w:rsid w:val="00A961B1"/>
    <w:rsid w:val="00A9702F"/>
    <w:rsid w:val="00A97C24"/>
    <w:rsid w:val="00AA0309"/>
    <w:rsid w:val="00AA09AE"/>
    <w:rsid w:val="00AA0F2B"/>
    <w:rsid w:val="00AA369E"/>
    <w:rsid w:val="00AA4D22"/>
    <w:rsid w:val="00AA55EB"/>
    <w:rsid w:val="00AA55FD"/>
    <w:rsid w:val="00AA5E3E"/>
    <w:rsid w:val="00AA6C51"/>
    <w:rsid w:val="00AA7AB7"/>
    <w:rsid w:val="00AB0557"/>
    <w:rsid w:val="00AB162A"/>
    <w:rsid w:val="00AB32DF"/>
    <w:rsid w:val="00AB4140"/>
    <w:rsid w:val="00AB4962"/>
    <w:rsid w:val="00AB56D8"/>
    <w:rsid w:val="00AB6609"/>
    <w:rsid w:val="00AB6929"/>
    <w:rsid w:val="00AB7A55"/>
    <w:rsid w:val="00AC0719"/>
    <w:rsid w:val="00AC203D"/>
    <w:rsid w:val="00AC2569"/>
    <w:rsid w:val="00AC29DF"/>
    <w:rsid w:val="00AC3755"/>
    <w:rsid w:val="00AC3E48"/>
    <w:rsid w:val="00AC46F9"/>
    <w:rsid w:val="00AC4C54"/>
    <w:rsid w:val="00AC4F7D"/>
    <w:rsid w:val="00AC6F75"/>
    <w:rsid w:val="00AD0143"/>
    <w:rsid w:val="00AD0C2B"/>
    <w:rsid w:val="00AD1A6D"/>
    <w:rsid w:val="00AD2018"/>
    <w:rsid w:val="00AD2A42"/>
    <w:rsid w:val="00AD332D"/>
    <w:rsid w:val="00AD33F2"/>
    <w:rsid w:val="00AD3422"/>
    <w:rsid w:val="00AD52FC"/>
    <w:rsid w:val="00AD5553"/>
    <w:rsid w:val="00AD59E1"/>
    <w:rsid w:val="00AD5A74"/>
    <w:rsid w:val="00AD7D52"/>
    <w:rsid w:val="00AE0ABD"/>
    <w:rsid w:val="00AE1222"/>
    <w:rsid w:val="00AE398C"/>
    <w:rsid w:val="00AE4240"/>
    <w:rsid w:val="00AE565A"/>
    <w:rsid w:val="00AE5EBF"/>
    <w:rsid w:val="00AE610D"/>
    <w:rsid w:val="00AE641D"/>
    <w:rsid w:val="00AE6431"/>
    <w:rsid w:val="00AF0470"/>
    <w:rsid w:val="00AF1231"/>
    <w:rsid w:val="00AF2619"/>
    <w:rsid w:val="00AF3907"/>
    <w:rsid w:val="00AF4972"/>
    <w:rsid w:val="00AF634C"/>
    <w:rsid w:val="00AF66BE"/>
    <w:rsid w:val="00AF7165"/>
    <w:rsid w:val="00B0133C"/>
    <w:rsid w:val="00B019D1"/>
    <w:rsid w:val="00B027BB"/>
    <w:rsid w:val="00B02C70"/>
    <w:rsid w:val="00B04EE5"/>
    <w:rsid w:val="00B06D99"/>
    <w:rsid w:val="00B06E75"/>
    <w:rsid w:val="00B07497"/>
    <w:rsid w:val="00B106A9"/>
    <w:rsid w:val="00B10E7F"/>
    <w:rsid w:val="00B11B3B"/>
    <w:rsid w:val="00B14152"/>
    <w:rsid w:val="00B16255"/>
    <w:rsid w:val="00B16E17"/>
    <w:rsid w:val="00B17F40"/>
    <w:rsid w:val="00B21000"/>
    <w:rsid w:val="00B240F4"/>
    <w:rsid w:val="00B24263"/>
    <w:rsid w:val="00B27006"/>
    <w:rsid w:val="00B274B7"/>
    <w:rsid w:val="00B30203"/>
    <w:rsid w:val="00B3161D"/>
    <w:rsid w:val="00B3177B"/>
    <w:rsid w:val="00B31B6F"/>
    <w:rsid w:val="00B3213C"/>
    <w:rsid w:val="00B330DB"/>
    <w:rsid w:val="00B332A3"/>
    <w:rsid w:val="00B3358B"/>
    <w:rsid w:val="00B3434D"/>
    <w:rsid w:val="00B3500E"/>
    <w:rsid w:val="00B37741"/>
    <w:rsid w:val="00B407C7"/>
    <w:rsid w:val="00B42569"/>
    <w:rsid w:val="00B42EEC"/>
    <w:rsid w:val="00B44BDB"/>
    <w:rsid w:val="00B46068"/>
    <w:rsid w:val="00B46788"/>
    <w:rsid w:val="00B46AC8"/>
    <w:rsid w:val="00B46FEA"/>
    <w:rsid w:val="00B4717A"/>
    <w:rsid w:val="00B47A90"/>
    <w:rsid w:val="00B47AE3"/>
    <w:rsid w:val="00B47C1D"/>
    <w:rsid w:val="00B50A76"/>
    <w:rsid w:val="00B50DAF"/>
    <w:rsid w:val="00B53623"/>
    <w:rsid w:val="00B5396F"/>
    <w:rsid w:val="00B53D68"/>
    <w:rsid w:val="00B56C63"/>
    <w:rsid w:val="00B622A7"/>
    <w:rsid w:val="00B62F9D"/>
    <w:rsid w:val="00B6359C"/>
    <w:rsid w:val="00B63A70"/>
    <w:rsid w:val="00B64399"/>
    <w:rsid w:val="00B64524"/>
    <w:rsid w:val="00B64875"/>
    <w:rsid w:val="00B64FB9"/>
    <w:rsid w:val="00B671FB"/>
    <w:rsid w:val="00B730F6"/>
    <w:rsid w:val="00B733F3"/>
    <w:rsid w:val="00B739C0"/>
    <w:rsid w:val="00B73BE8"/>
    <w:rsid w:val="00B73D29"/>
    <w:rsid w:val="00B74EC2"/>
    <w:rsid w:val="00B75695"/>
    <w:rsid w:val="00B759A7"/>
    <w:rsid w:val="00B76251"/>
    <w:rsid w:val="00B809E4"/>
    <w:rsid w:val="00B80F8B"/>
    <w:rsid w:val="00B81E75"/>
    <w:rsid w:val="00B8450C"/>
    <w:rsid w:val="00B84854"/>
    <w:rsid w:val="00B849ED"/>
    <w:rsid w:val="00B87110"/>
    <w:rsid w:val="00B8773C"/>
    <w:rsid w:val="00B90583"/>
    <w:rsid w:val="00B905AD"/>
    <w:rsid w:val="00B916DF"/>
    <w:rsid w:val="00B91A16"/>
    <w:rsid w:val="00B92E1C"/>
    <w:rsid w:val="00B93F5D"/>
    <w:rsid w:val="00B95057"/>
    <w:rsid w:val="00B9551F"/>
    <w:rsid w:val="00B9556C"/>
    <w:rsid w:val="00B95EF6"/>
    <w:rsid w:val="00B962DB"/>
    <w:rsid w:val="00B966C6"/>
    <w:rsid w:val="00B973BF"/>
    <w:rsid w:val="00BA1C31"/>
    <w:rsid w:val="00BA2898"/>
    <w:rsid w:val="00BA3636"/>
    <w:rsid w:val="00BA45C5"/>
    <w:rsid w:val="00BA6869"/>
    <w:rsid w:val="00BA6F98"/>
    <w:rsid w:val="00BA70B7"/>
    <w:rsid w:val="00BB628A"/>
    <w:rsid w:val="00BB7094"/>
    <w:rsid w:val="00BB73F7"/>
    <w:rsid w:val="00BB7800"/>
    <w:rsid w:val="00BB7D6E"/>
    <w:rsid w:val="00BC052B"/>
    <w:rsid w:val="00BC1B7D"/>
    <w:rsid w:val="00BC2FC4"/>
    <w:rsid w:val="00BD055D"/>
    <w:rsid w:val="00BD3A37"/>
    <w:rsid w:val="00BD4E2B"/>
    <w:rsid w:val="00BD5E0F"/>
    <w:rsid w:val="00BD64D8"/>
    <w:rsid w:val="00BD70E1"/>
    <w:rsid w:val="00BD7252"/>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4A6"/>
    <w:rsid w:val="00BF46C9"/>
    <w:rsid w:val="00BF657C"/>
    <w:rsid w:val="00BF7DCB"/>
    <w:rsid w:val="00C00011"/>
    <w:rsid w:val="00C0086F"/>
    <w:rsid w:val="00C0098C"/>
    <w:rsid w:val="00C00C51"/>
    <w:rsid w:val="00C0240B"/>
    <w:rsid w:val="00C04A95"/>
    <w:rsid w:val="00C05F61"/>
    <w:rsid w:val="00C06A07"/>
    <w:rsid w:val="00C07CDA"/>
    <w:rsid w:val="00C1012A"/>
    <w:rsid w:val="00C12089"/>
    <w:rsid w:val="00C14401"/>
    <w:rsid w:val="00C1526B"/>
    <w:rsid w:val="00C170B4"/>
    <w:rsid w:val="00C17ABE"/>
    <w:rsid w:val="00C17CEA"/>
    <w:rsid w:val="00C20C1A"/>
    <w:rsid w:val="00C20D62"/>
    <w:rsid w:val="00C225C2"/>
    <w:rsid w:val="00C226A6"/>
    <w:rsid w:val="00C23819"/>
    <w:rsid w:val="00C2387E"/>
    <w:rsid w:val="00C25259"/>
    <w:rsid w:val="00C26046"/>
    <w:rsid w:val="00C26B29"/>
    <w:rsid w:val="00C278D4"/>
    <w:rsid w:val="00C27D33"/>
    <w:rsid w:val="00C306DF"/>
    <w:rsid w:val="00C30B0A"/>
    <w:rsid w:val="00C314EB"/>
    <w:rsid w:val="00C3177B"/>
    <w:rsid w:val="00C31E64"/>
    <w:rsid w:val="00C32007"/>
    <w:rsid w:val="00C33BDC"/>
    <w:rsid w:val="00C3415F"/>
    <w:rsid w:val="00C34781"/>
    <w:rsid w:val="00C362EE"/>
    <w:rsid w:val="00C367C3"/>
    <w:rsid w:val="00C402C9"/>
    <w:rsid w:val="00C409F6"/>
    <w:rsid w:val="00C40E23"/>
    <w:rsid w:val="00C4133E"/>
    <w:rsid w:val="00C4261F"/>
    <w:rsid w:val="00C4292A"/>
    <w:rsid w:val="00C446F1"/>
    <w:rsid w:val="00C44868"/>
    <w:rsid w:val="00C45C40"/>
    <w:rsid w:val="00C45FC1"/>
    <w:rsid w:val="00C461B7"/>
    <w:rsid w:val="00C4683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1FB"/>
    <w:rsid w:val="00C56FB7"/>
    <w:rsid w:val="00C60357"/>
    <w:rsid w:val="00C62225"/>
    <w:rsid w:val="00C627D7"/>
    <w:rsid w:val="00C63FB2"/>
    <w:rsid w:val="00C6447D"/>
    <w:rsid w:val="00C6450B"/>
    <w:rsid w:val="00C65E0B"/>
    <w:rsid w:val="00C662F9"/>
    <w:rsid w:val="00C7111C"/>
    <w:rsid w:val="00C7277B"/>
    <w:rsid w:val="00C72E33"/>
    <w:rsid w:val="00C7314B"/>
    <w:rsid w:val="00C732D3"/>
    <w:rsid w:val="00C73F75"/>
    <w:rsid w:val="00C7471B"/>
    <w:rsid w:val="00C75D60"/>
    <w:rsid w:val="00C76035"/>
    <w:rsid w:val="00C76E2B"/>
    <w:rsid w:val="00C77532"/>
    <w:rsid w:val="00C778A6"/>
    <w:rsid w:val="00C779CF"/>
    <w:rsid w:val="00C8019A"/>
    <w:rsid w:val="00C80C1D"/>
    <w:rsid w:val="00C819A0"/>
    <w:rsid w:val="00C81A00"/>
    <w:rsid w:val="00C83755"/>
    <w:rsid w:val="00C83BD6"/>
    <w:rsid w:val="00C83FB7"/>
    <w:rsid w:val="00C852CA"/>
    <w:rsid w:val="00C85C7B"/>
    <w:rsid w:val="00C8628A"/>
    <w:rsid w:val="00C868B5"/>
    <w:rsid w:val="00C905EA"/>
    <w:rsid w:val="00C9083E"/>
    <w:rsid w:val="00C90970"/>
    <w:rsid w:val="00C90AB7"/>
    <w:rsid w:val="00C90C8B"/>
    <w:rsid w:val="00C915DA"/>
    <w:rsid w:val="00C917DA"/>
    <w:rsid w:val="00C91FBF"/>
    <w:rsid w:val="00C92109"/>
    <w:rsid w:val="00C93279"/>
    <w:rsid w:val="00C93EE2"/>
    <w:rsid w:val="00C944AF"/>
    <w:rsid w:val="00C9471F"/>
    <w:rsid w:val="00C94BB4"/>
    <w:rsid w:val="00C95E07"/>
    <w:rsid w:val="00C969C4"/>
    <w:rsid w:val="00C96F4E"/>
    <w:rsid w:val="00C9705D"/>
    <w:rsid w:val="00C97621"/>
    <w:rsid w:val="00CA0C45"/>
    <w:rsid w:val="00CA0E5E"/>
    <w:rsid w:val="00CA19DC"/>
    <w:rsid w:val="00CA4C09"/>
    <w:rsid w:val="00CA5546"/>
    <w:rsid w:val="00CA68B6"/>
    <w:rsid w:val="00CA71CC"/>
    <w:rsid w:val="00CA7579"/>
    <w:rsid w:val="00CB008D"/>
    <w:rsid w:val="00CB0BBD"/>
    <w:rsid w:val="00CB1AF4"/>
    <w:rsid w:val="00CB1B22"/>
    <w:rsid w:val="00CB1C27"/>
    <w:rsid w:val="00CB2160"/>
    <w:rsid w:val="00CB446F"/>
    <w:rsid w:val="00CB7847"/>
    <w:rsid w:val="00CC00AB"/>
    <w:rsid w:val="00CC1276"/>
    <w:rsid w:val="00CC20F2"/>
    <w:rsid w:val="00CC3BC1"/>
    <w:rsid w:val="00CC435A"/>
    <w:rsid w:val="00CC4C13"/>
    <w:rsid w:val="00CC6F6D"/>
    <w:rsid w:val="00CD080F"/>
    <w:rsid w:val="00CD178E"/>
    <w:rsid w:val="00CD17A8"/>
    <w:rsid w:val="00CD1D1E"/>
    <w:rsid w:val="00CD1DAD"/>
    <w:rsid w:val="00CD20FE"/>
    <w:rsid w:val="00CD2265"/>
    <w:rsid w:val="00CD243A"/>
    <w:rsid w:val="00CD437A"/>
    <w:rsid w:val="00CD4A1B"/>
    <w:rsid w:val="00CD5915"/>
    <w:rsid w:val="00CD6754"/>
    <w:rsid w:val="00CD698F"/>
    <w:rsid w:val="00CD7769"/>
    <w:rsid w:val="00CE0749"/>
    <w:rsid w:val="00CE0D48"/>
    <w:rsid w:val="00CE0F84"/>
    <w:rsid w:val="00CE1535"/>
    <w:rsid w:val="00CE3AE3"/>
    <w:rsid w:val="00CE5A4D"/>
    <w:rsid w:val="00CE655A"/>
    <w:rsid w:val="00CE657D"/>
    <w:rsid w:val="00CF1666"/>
    <w:rsid w:val="00CF1998"/>
    <w:rsid w:val="00CF1FFC"/>
    <w:rsid w:val="00CF234F"/>
    <w:rsid w:val="00CF449E"/>
    <w:rsid w:val="00CF666C"/>
    <w:rsid w:val="00CF723A"/>
    <w:rsid w:val="00CF7625"/>
    <w:rsid w:val="00CF79B7"/>
    <w:rsid w:val="00D014AB"/>
    <w:rsid w:val="00D01C21"/>
    <w:rsid w:val="00D02559"/>
    <w:rsid w:val="00D03C4B"/>
    <w:rsid w:val="00D14297"/>
    <w:rsid w:val="00D14421"/>
    <w:rsid w:val="00D15F40"/>
    <w:rsid w:val="00D16275"/>
    <w:rsid w:val="00D16D3D"/>
    <w:rsid w:val="00D17446"/>
    <w:rsid w:val="00D216B7"/>
    <w:rsid w:val="00D2294F"/>
    <w:rsid w:val="00D23136"/>
    <w:rsid w:val="00D23316"/>
    <w:rsid w:val="00D23DFB"/>
    <w:rsid w:val="00D24E78"/>
    <w:rsid w:val="00D25B74"/>
    <w:rsid w:val="00D276C3"/>
    <w:rsid w:val="00D277F2"/>
    <w:rsid w:val="00D27E88"/>
    <w:rsid w:val="00D306FC"/>
    <w:rsid w:val="00D307B3"/>
    <w:rsid w:val="00D30F29"/>
    <w:rsid w:val="00D322E1"/>
    <w:rsid w:val="00D32E04"/>
    <w:rsid w:val="00D335FB"/>
    <w:rsid w:val="00D34508"/>
    <w:rsid w:val="00D35188"/>
    <w:rsid w:val="00D35BEB"/>
    <w:rsid w:val="00D37B71"/>
    <w:rsid w:val="00D4156A"/>
    <w:rsid w:val="00D4187A"/>
    <w:rsid w:val="00D437FD"/>
    <w:rsid w:val="00D44111"/>
    <w:rsid w:val="00D44317"/>
    <w:rsid w:val="00D44D5F"/>
    <w:rsid w:val="00D467CC"/>
    <w:rsid w:val="00D51B2F"/>
    <w:rsid w:val="00D52863"/>
    <w:rsid w:val="00D53629"/>
    <w:rsid w:val="00D538CE"/>
    <w:rsid w:val="00D54D8F"/>
    <w:rsid w:val="00D558BB"/>
    <w:rsid w:val="00D5709F"/>
    <w:rsid w:val="00D60551"/>
    <w:rsid w:val="00D60B80"/>
    <w:rsid w:val="00D61596"/>
    <w:rsid w:val="00D62069"/>
    <w:rsid w:val="00D63B7C"/>
    <w:rsid w:val="00D6490E"/>
    <w:rsid w:val="00D6496A"/>
    <w:rsid w:val="00D66FB2"/>
    <w:rsid w:val="00D6CDC4"/>
    <w:rsid w:val="00D722AB"/>
    <w:rsid w:val="00D72C1E"/>
    <w:rsid w:val="00D73D27"/>
    <w:rsid w:val="00D755DC"/>
    <w:rsid w:val="00D76B4F"/>
    <w:rsid w:val="00D77318"/>
    <w:rsid w:val="00D77E30"/>
    <w:rsid w:val="00D803FB"/>
    <w:rsid w:val="00D81367"/>
    <w:rsid w:val="00D82049"/>
    <w:rsid w:val="00D84E3E"/>
    <w:rsid w:val="00D853D1"/>
    <w:rsid w:val="00D87690"/>
    <w:rsid w:val="00D932B6"/>
    <w:rsid w:val="00D946BD"/>
    <w:rsid w:val="00D95E94"/>
    <w:rsid w:val="00D96EED"/>
    <w:rsid w:val="00D9C9D0"/>
    <w:rsid w:val="00DA218C"/>
    <w:rsid w:val="00DA3CBC"/>
    <w:rsid w:val="00DA45F5"/>
    <w:rsid w:val="00DA53CB"/>
    <w:rsid w:val="00DA639B"/>
    <w:rsid w:val="00DA7EC1"/>
    <w:rsid w:val="00DB0114"/>
    <w:rsid w:val="00DB01C1"/>
    <w:rsid w:val="00DB158E"/>
    <w:rsid w:val="00DB32BD"/>
    <w:rsid w:val="00DB33BA"/>
    <w:rsid w:val="00DB3E73"/>
    <w:rsid w:val="00DB3EFF"/>
    <w:rsid w:val="00DB490E"/>
    <w:rsid w:val="00DB762D"/>
    <w:rsid w:val="00DC08F5"/>
    <w:rsid w:val="00DC1822"/>
    <w:rsid w:val="00DC36D8"/>
    <w:rsid w:val="00DC3DBE"/>
    <w:rsid w:val="00DC5B9B"/>
    <w:rsid w:val="00DD14A3"/>
    <w:rsid w:val="00DD1A72"/>
    <w:rsid w:val="00DD2978"/>
    <w:rsid w:val="00DD29C2"/>
    <w:rsid w:val="00DD2CF4"/>
    <w:rsid w:val="00DD341C"/>
    <w:rsid w:val="00DD4046"/>
    <w:rsid w:val="00DD431C"/>
    <w:rsid w:val="00DD4923"/>
    <w:rsid w:val="00DD6DDF"/>
    <w:rsid w:val="00DD72C6"/>
    <w:rsid w:val="00DD7F60"/>
    <w:rsid w:val="00DE0243"/>
    <w:rsid w:val="00DE18ED"/>
    <w:rsid w:val="00DE211F"/>
    <w:rsid w:val="00DE3CC2"/>
    <w:rsid w:val="00DE5002"/>
    <w:rsid w:val="00DE5181"/>
    <w:rsid w:val="00DE524B"/>
    <w:rsid w:val="00DE6070"/>
    <w:rsid w:val="00DF1153"/>
    <w:rsid w:val="00DF1A06"/>
    <w:rsid w:val="00DF2996"/>
    <w:rsid w:val="00DF2B23"/>
    <w:rsid w:val="00DF30AF"/>
    <w:rsid w:val="00DF4D9C"/>
    <w:rsid w:val="00DF5A3F"/>
    <w:rsid w:val="00DF5AA9"/>
    <w:rsid w:val="00DF6A46"/>
    <w:rsid w:val="00DF7C16"/>
    <w:rsid w:val="00E00729"/>
    <w:rsid w:val="00E00AA1"/>
    <w:rsid w:val="00E012D9"/>
    <w:rsid w:val="00E015B1"/>
    <w:rsid w:val="00E02C25"/>
    <w:rsid w:val="00E0519E"/>
    <w:rsid w:val="00E061BB"/>
    <w:rsid w:val="00E06BBD"/>
    <w:rsid w:val="00E10B50"/>
    <w:rsid w:val="00E125C7"/>
    <w:rsid w:val="00E13194"/>
    <w:rsid w:val="00E14878"/>
    <w:rsid w:val="00E15A74"/>
    <w:rsid w:val="00E15D27"/>
    <w:rsid w:val="00E16C19"/>
    <w:rsid w:val="00E177EE"/>
    <w:rsid w:val="00E203D1"/>
    <w:rsid w:val="00E21F51"/>
    <w:rsid w:val="00E227CF"/>
    <w:rsid w:val="00E2340E"/>
    <w:rsid w:val="00E23ADD"/>
    <w:rsid w:val="00E25F15"/>
    <w:rsid w:val="00E27E51"/>
    <w:rsid w:val="00E301B8"/>
    <w:rsid w:val="00E30D39"/>
    <w:rsid w:val="00E30D7D"/>
    <w:rsid w:val="00E314BF"/>
    <w:rsid w:val="00E316B9"/>
    <w:rsid w:val="00E31F08"/>
    <w:rsid w:val="00E32B6B"/>
    <w:rsid w:val="00E3313A"/>
    <w:rsid w:val="00E35DEB"/>
    <w:rsid w:val="00E367A5"/>
    <w:rsid w:val="00E36965"/>
    <w:rsid w:val="00E37181"/>
    <w:rsid w:val="00E40027"/>
    <w:rsid w:val="00E406AE"/>
    <w:rsid w:val="00E4075B"/>
    <w:rsid w:val="00E42DA1"/>
    <w:rsid w:val="00E43681"/>
    <w:rsid w:val="00E43B54"/>
    <w:rsid w:val="00E443A9"/>
    <w:rsid w:val="00E44695"/>
    <w:rsid w:val="00E46DCD"/>
    <w:rsid w:val="00E46F28"/>
    <w:rsid w:val="00E47C3C"/>
    <w:rsid w:val="00E51421"/>
    <w:rsid w:val="00E5164D"/>
    <w:rsid w:val="00E51B5E"/>
    <w:rsid w:val="00E51BBF"/>
    <w:rsid w:val="00E531ED"/>
    <w:rsid w:val="00E54990"/>
    <w:rsid w:val="00E54DE9"/>
    <w:rsid w:val="00E565AC"/>
    <w:rsid w:val="00E56622"/>
    <w:rsid w:val="00E60028"/>
    <w:rsid w:val="00E60E08"/>
    <w:rsid w:val="00E61C11"/>
    <w:rsid w:val="00E61D88"/>
    <w:rsid w:val="00E630DF"/>
    <w:rsid w:val="00E630E6"/>
    <w:rsid w:val="00E6370E"/>
    <w:rsid w:val="00E63B7D"/>
    <w:rsid w:val="00E649B5"/>
    <w:rsid w:val="00E66467"/>
    <w:rsid w:val="00E66D89"/>
    <w:rsid w:val="00E67DF1"/>
    <w:rsid w:val="00E70C6C"/>
    <w:rsid w:val="00E70F6E"/>
    <w:rsid w:val="00E70FB9"/>
    <w:rsid w:val="00E7116F"/>
    <w:rsid w:val="00E71DC0"/>
    <w:rsid w:val="00E734A4"/>
    <w:rsid w:val="00E744BD"/>
    <w:rsid w:val="00E74EE8"/>
    <w:rsid w:val="00E7741C"/>
    <w:rsid w:val="00E7CC25"/>
    <w:rsid w:val="00E802F1"/>
    <w:rsid w:val="00E80550"/>
    <w:rsid w:val="00E80C8F"/>
    <w:rsid w:val="00E8124A"/>
    <w:rsid w:val="00E839DF"/>
    <w:rsid w:val="00E84A9B"/>
    <w:rsid w:val="00E85D48"/>
    <w:rsid w:val="00E861B9"/>
    <w:rsid w:val="00E90B83"/>
    <w:rsid w:val="00E90D84"/>
    <w:rsid w:val="00E91472"/>
    <w:rsid w:val="00E93BF6"/>
    <w:rsid w:val="00E954AE"/>
    <w:rsid w:val="00E97D9A"/>
    <w:rsid w:val="00EA019A"/>
    <w:rsid w:val="00EA0264"/>
    <w:rsid w:val="00EA0486"/>
    <w:rsid w:val="00EA077E"/>
    <w:rsid w:val="00EA119B"/>
    <w:rsid w:val="00EA11D3"/>
    <w:rsid w:val="00EA1743"/>
    <w:rsid w:val="00EA255B"/>
    <w:rsid w:val="00EA2C2A"/>
    <w:rsid w:val="00EA4F2D"/>
    <w:rsid w:val="00EA572B"/>
    <w:rsid w:val="00EA57CD"/>
    <w:rsid w:val="00EA598F"/>
    <w:rsid w:val="00EA6556"/>
    <w:rsid w:val="00EA6B85"/>
    <w:rsid w:val="00EA7D8E"/>
    <w:rsid w:val="00EB0199"/>
    <w:rsid w:val="00EB02FB"/>
    <w:rsid w:val="00EB04EC"/>
    <w:rsid w:val="00EB3068"/>
    <w:rsid w:val="00EB3331"/>
    <w:rsid w:val="00EB3B19"/>
    <w:rsid w:val="00EB3B2A"/>
    <w:rsid w:val="00EB3B8F"/>
    <w:rsid w:val="00EB400F"/>
    <w:rsid w:val="00EB44F6"/>
    <w:rsid w:val="00EB6789"/>
    <w:rsid w:val="00EB7143"/>
    <w:rsid w:val="00EB7B3E"/>
    <w:rsid w:val="00EC1502"/>
    <w:rsid w:val="00EC15AD"/>
    <w:rsid w:val="00EC2C9D"/>
    <w:rsid w:val="00EC3796"/>
    <w:rsid w:val="00EC3FFE"/>
    <w:rsid w:val="00EC4861"/>
    <w:rsid w:val="00EC5084"/>
    <w:rsid w:val="00EC6810"/>
    <w:rsid w:val="00ED059E"/>
    <w:rsid w:val="00ED0E20"/>
    <w:rsid w:val="00ED1862"/>
    <w:rsid w:val="00ED2297"/>
    <w:rsid w:val="00ED2301"/>
    <w:rsid w:val="00ED2612"/>
    <w:rsid w:val="00ED26DE"/>
    <w:rsid w:val="00ED3D32"/>
    <w:rsid w:val="00ED3EBB"/>
    <w:rsid w:val="00ED410D"/>
    <w:rsid w:val="00ED6161"/>
    <w:rsid w:val="00ED7676"/>
    <w:rsid w:val="00ED7EA9"/>
    <w:rsid w:val="00EE0C66"/>
    <w:rsid w:val="00EE226B"/>
    <w:rsid w:val="00EE297F"/>
    <w:rsid w:val="00EE3DCE"/>
    <w:rsid w:val="00EE6203"/>
    <w:rsid w:val="00EE6AD7"/>
    <w:rsid w:val="00EE7CE6"/>
    <w:rsid w:val="00EE7DFF"/>
    <w:rsid w:val="00EF2FA7"/>
    <w:rsid w:val="00EF3E88"/>
    <w:rsid w:val="00EF6303"/>
    <w:rsid w:val="00EF7B87"/>
    <w:rsid w:val="00F011AE"/>
    <w:rsid w:val="00F02BC6"/>
    <w:rsid w:val="00F058C0"/>
    <w:rsid w:val="00F075A7"/>
    <w:rsid w:val="00F12626"/>
    <w:rsid w:val="00F1273F"/>
    <w:rsid w:val="00F1349A"/>
    <w:rsid w:val="00F13904"/>
    <w:rsid w:val="00F13D13"/>
    <w:rsid w:val="00F149A8"/>
    <w:rsid w:val="00F14DB9"/>
    <w:rsid w:val="00F17E73"/>
    <w:rsid w:val="00F207A7"/>
    <w:rsid w:val="00F2170A"/>
    <w:rsid w:val="00F21A9D"/>
    <w:rsid w:val="00F21B07"/>
    <w:rsid w:val="00F21EA1"/>
    <w:rsid w:val="00F22359"/>
    <w:rsid w:val="00F226D6"/>
    <w:rsid w:val="00F22EC0"/>
    <w:rsid w:val="00F23483"/>
    <w:rsid w:val="00F24949"/>
    <w:rsid w:val="00F26FD5"/>
    <w:rsid w:val="00F27390"/>
    <w:rsid w:val="00F309E2"/>
    <w:rsid w:val="00F328A2"/>
    <w:rsid w:val="00F33A25"/>
    <w:rsid w:val="00F34031"/>
    <w:rsid w:val="00F35BCA"/>
    <w:rsid w:val="00F35C7E"/>
    <w:rsid w:val="00F36EEB"/>
    <w:rsid w:val="00F36F55"/>
    <w:rsid w:val="00F37338"/>
    <w:rsid w:val="00F411AF"/>
    <w:rsid w:val="00F419C5"/>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B9D"/>
    <w:rsid w:val="00F6212A"/>
    <w:rsid w:val="00F623FA"/>
    <w:rsid w:val="00F630A7"/>
    <w:rsid w:val="00F6346B"/>
    <w:rsid w:val="00F660B3"/>
    <w:rsid w:val="00F66938"/>
    <w:rsid w:val="00F72B0F"/>
    <w:rsid w:val="00F733F4"/>
    <w:rsid w:val="00F75CF1"/>
    <w:rsid w:val="00F77F1D"/>
    <w:rsid w:val="00F84473"/>
    <w:rsid w:val="00F852F9"/>
    <w:rsid w:val="00F8669E"/>
    <w:rsid w:val="00F8705A"/>
    <w:rsid w:val="00F8727A"/>
    <w:rsid w:val="00F87E90"/>
    <w:rsid w:val="00F9015A"/>
    <w:rsid w:val="00F90840"/>
    <w:rsid w:val="00F91AC8"/>
    <w:rsid w:val="00F923FE"/>
    <w:rsid w:val="00F9347A"/>
    <w:rsid w:val="00F9405F"/>
    <w:rsid w:val="00FA2AAF"/>
    <w:rsid w:val="00FA3437"/>
    <w:rsid w:val="00FA59C8"/>
    <w:rsid w:val="00FA5FD4"/>
    <w:rsid w:val="00FA6889"/>
    <w:rsid w:val="00FB159C"/>
    <w:rsid w:val="00FB202D"/>
    <w:rsid w:val="00FB234D"/>
    <w:rsid w:val="00FB2C47"/>
    <w:rsid w:val="00FB3FA2"/>
    <w:rsid w:val="00FB4C4A"/>
    <w:rsid w:val="00FB687B"/>
    <w:rsid w:val="00FB6B54"/>
    <w:rsid w:val="00FC09BA"/>
    <w:rsid w:val="00FC2F48"/>
    <w:rsid w:val="00FC4D56"/>
    <w:rsid w:val="00FC5EE6"/>
    <w:rsid w:val="00FC5F82"/>
    <w:rsid w:val="00FC6912"/>
    <w:rsid w:val="00FC69F8"/>
    <w:rsid w:val="00FC770E"/>
    <w:rsid w:val="00FC7748"/>
    <w:rsid w:val="00FC7AC7"/>
    <w:rsid w:val="00FD152B"/>
    <w:rsid w:val="00FD164D"/>
    <w:rsid w:val="00FD227B"/>
    <w:rsid w:val="00FD353E"/>
    <w:rsid w:val="00FD4239"/>
    <w:rsid w:val="00FD46E3"/>
    <w:rsid w:val="00FD6660"/>
    <w:rsid w:val="00FD70C8"/>
    <w:rsid w:val="00FE21EB"/>
    <w:rsid w:val="00FE3FB8"/>
    <w:rsid w:val="00FE49EF"/>
    <w:rsid w:val="00FE5BD8"/>
    <w:rsid w:val="00FF05B3"/>
    <w:rsid w:val="00FF0CA0"/>
    <w:rsid w:val="00FF138C"/>
    <w:rsid w:val="00FF4428"/>
    <w:rsid w:val="00FF49FA"/>
    <w:rsid w:val="00FF50F9"/>
    <w:rsid w:val="00FF66E7"/>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69E3DB1A-49DE-419B-A48D-979C4561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8"/>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44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87812793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423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mi.feo@wup.opol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172.16.32.3\dane\ZR\k.kozak\Downloads\www.funduszeue.opolskie.pl%2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funduszeue.opolskie.pl/"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funduszeue.opolski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unduszeeuropejskie.gov.p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9475-3024-4AEF-8418-065458CC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17870</Words>
  <Characters>107224</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a.piotrowska@wup.opole.local</cp:lastModifiedBy>
  <cp:revision>17</cp:revision>
  <cp:lastPrinted>2024-12-06T11:14:00Z</cp:lastPrinted>
  <dcterms:created xsi:type="dcterms:W3CDTF">2024-12-18T12:09:00Z</dcterms:created>
  <dcterms:modified xsi:type="dcterms:W3CDTF">2024-12-19T13:32:00Z</dcterms:modified>
</cp:coreProperties>
</file>