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DCC6A2" w14:textId="77777777" w:rsidR="00592114" w:rsidRDefault="00592114">
      <w:pPr>
        <w:shd w:val="clear" w:color="auto" w:fill="FFFFFF"/>
        <w:tabs>
          <w:tab w:val="left" w:leader="dot" w:pos="1757"/>
          <w:tab w:val="left" w:leader="dot" w:pos="3576"/>
        </w:tabs>
        <w:spacing w:line="360" w:lineRule="auto"/>
        <w:rPr>
          <w:rFonts w:ascii="Arial" w:eastAsia="Arial" w:hAnsi="Arial" w:cs="Arial"/>
          <w:b/>
          <w:bCs/>
          <w:sz w:val="22"/>
          <w:szCs w:val="22"/>
        </w:rPr>
      </w:pPr>
    </w:p>
    <w:p w14:paraId="68BCF00B" w14:textId="60837CBA" w:rsidR="00526F44" w:rsidRDefault="00011DCF" w:rsidP="00A44BC8">
      <w:pPr>
        <w:shd w:val="clear" w:color="auto" w:fill="FFFFFF"/>
        <w:tabs>
          <w:tab w:val="left" w:leader="dot" w:pos="1757"/>
          <w:tab w:val="left" w:leader="dot" w:pos="3576"/>
        </w:tabs>
        <w:spacing w:line="360" w:lineRule="auto"/>
        <w:outlineLvl w:val="0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Lista sprawdzająca dostępność architektoniczną</w:t>
      </w:r>
      <w:bookmarkStart w:id="0" w:name="_GoBack"/>
      <w:bookmarkEnd w:id="0"/>
    </w:p>
    <w:p w14:paraId="39E154A9" w14:textId="77777777" w:rsidR="00FD1705" w:rsidRDefault="00FD1705" w:rsidP="00A44BC8">
      <w:pPr>
        <w:shd w:val="clear" w:color="auto" w:fill="FFFFFF"/>
        <w:tabs>
          <w:tab w:val="left" w:leader="dot" w:pos="1757"/>
          <w:tab w:val="left" w:leader="dot" w:pos="3576"/>
        </w:tabs>
        <w:spacing w:line="360" w:lineRule="auto"/>
        <w:outlineLvl w:val="0"/>
        <w:rPr>
          <w:rFonts w:ascii="Arial" w:hAnsi="Arial"/>
          <w:b/>
          <w:bCs/>
          <w:sz w:val="22"/>
          <w:szCs w:val="22"/>
        </w:rPr>
      </w:pPr>
    </w:p>
    <w:p w14:paraId="22586D00" w14:textId="48977C04" w:rsidR="008D196B" w:rsidRDefault="00FD1705" w:rsidP="00A44BC8">
      <w:pPr>
        <w:shd w:val="clear" w:color="auto" w:fill="FFFFFF"/>
        <w:tabs>
          <w:tab w:val="left" w:leader="dot" w:pos="1757"/>
          <w:tab w:val="left" w:leader="dot" w:pos="3576"/>
        </w:tabs>
        <w:spacing w:line="360" w:lineRule="auto"/>
        <w:outlineLvl w:val="0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Uwaga: </w:t>
      </w:r>
      <w:r w:rsidRPr="004932B5">
        <w:rPr>
          <w:rFonts w:ascii="Arial" w:hAnsi="Arial"/>
          <w:bCs/>
          <w:sz w:val="22"/>
          <w:szCs w:val="22"/>
        </w:rPr>
        <w:t xml:space="preserve">W przypadku gdy podmiot ubiegający się o certyfikat mieści się w obiekcie razem z innymi podmiotami, audyt jest przeprowadzany tylko w odniesieniu do pomieszczeń i kondygnacji zajmowanych przez ten podmiot, z uwzględnieniem drogi dojścia do </w:t>
      </w:r>
      <w:r w:rsidR="00083B7F">
        <w:rPr>
          <w:rFonts w:ascii="Arial" w:hAnsi="Arial"/>
          <w:bCs/>
          <w:sz w:val="22"/>
          <w:szCs w:val="22"/>
        </w:rPr>
        <w:t xml:space="preserve">siedziby </w:t>
      </w:r>
      <w:r w:rsidRPr="004932B5">
        <w:rPr>
          <w:rFonts w:ascii="Arial" w:hAnsi="Arial"/>
          <w:bCs/>
          <w:sz w:val="22"/>
          <w:szCs w:val="22"/>
        </w:rPr>
        <w:t>tego podmiotu.</w:t>
      </w:r>
      <w:r>
        <w:rPr>
          <w:rFonts w:ascii="Arial" w:hAnsi="Arial"/>
          <w:b/>
          <w:bCs/>
          <w:sz w:val="22"/>
          <w:szCs w:val="22"/>
        </w:rPr>
        <w:t xml:space="preserve"> </w:t>
      </w:r>
    </w:p>
    <w:p w14:paraId="497887F1" w14:textId="7F666056" w:rsidR="00083B7F" w:rsidRDefault="008D196B" w:rsidP="00A44BC8">
      <w:pPr>
        <w:shd w:val="clear" w:color="auto" w:fill="FFFFFF"/>
        <w:tabs>
          <w:tab w:val="left" w:leader="dot" w:pos="1757"/>
          <w:tab w:val="left" w:leader="dot" w:pos="3576"/>
        </w:tabs>
        <w:spacing w:line="360" w:lineRule="auto"/>
        <w:outlineLvl w:val="0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Do </w:t>
      </w:r>
      <w:r w:rsidR="007F44FE">
        <w:rPr>
          <w:rFonts w:ascii="Arial" w:hAnsi="Arial"/>
          <w:bCs/>
          <w:sz w:val="22"/>
          <w:szCs w:val="22"/>
        </w:rPr>
        <w:t xml:space="preserve">pozytywnej oceny całego zakresu listy wymagana jest </w:t>
      </w:r>
      <w:r w:rsidR="00083B7F">
        <w:rPr>
          <w:rFonts w:ascii="Arial" w:hAnsi="Arial"/>
          <w:bCs/>
          <w:sz w:val="22"/>
          <w:szCs w:val="22"/>
        </w:rPr>
        <w:t>pozytywna</w:t>
      </w:r>
      <w:r w:rsidR="007F44FE">
        <w:rPr>
          <w:rFonts w:ascii="Arial" w:hAnsi="Arial"/>
          <w:bCs/>
          <w:sz w:val="22"/>
          <w:szCs w:val="22"/>
        </w:rPr>
        <w:t xml:space="preserve"> odpowied</w:t>
      </w:r>
      <w:r>
        <w:rPr>
          <w:rFonts w:ascii="Arial" w:hAnsi="Arial"/>
          <w:bCs/>
          <w:sz w:val="22"/>
          <w:szCs w:val="22"/>
        </w:rPr>
        <w:t>ź</w:t>
      </w:r>
      <w:r w:rsidR="007F44FE">
        <w:rPr>
          <w:rFonts w:ascii="Arial" w:hAnsi="Arial"/>
          <w:bCs/>
          <w:sz w:val="22"/>
          <w:szCs w:val="22"/>
        </w:rPr>
        <w:t xml:space="preserve"> na </w:t>
      </w:r>
      <w:r w:rsidR="00083B7F">
        <w:rPr>
          <w:rFonts w:ascii="Arial" w:hAnsi="Arial"/>
          <w:bCs/>
          <w:sz w:val="22"/>
          <w:szCs w:val="22"/>
        </w:rPr>
        <w:t>wszystkie pytania</w:t>
      </w:r>
      <w:r w:rsidR="007F44FE">
        <w:rPr>
          <w:rFonts w:ascii="Arial" w:hAnsi="Arial"/>
          <w:bCs/>
          <w:sz w:val="22"/>
          <w:szCs w:val="22"/>
        </w:rPr>
        <w:t xml:space="preserve">  kluczowe. </w:t>
      </w:r>
    </w:p>
    <w:p w14:paraId="6B04F60B" w14:textId="278FA3A7" w:rsidR="007F44FE" w:rsidRPr="006521FC" w:rsidRDefault="00083B7F" w:rsidP="00A44BC8">
      <w:pPr>
        <w:shd w:val="clear" w:color="auto" w:fill="FFFFFF"/>
        <w:tabs>
          <w:tab w:val="left" w:leader="dot" w:pos="1757"/>
          <w:tab w:val="left" w:leader="dot" w:pos="3576"/>
        </w:tabs>
        <w:spacing w:line="360" w:lineRule="auto"/>
        <w:outlineLvl w:val="0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>W celu pełnego sprawdzenia dostępności n</w:t>
      </w:r>
      <w:r w:rsidR="0075043F">
        <w:rPr>
          <w:rFonts w:ascii="Arial" w:hAnsi="Arial"/>
          <w:bCs/>
          <w:sz w:val="22"/>
          <w:szCs w:val="22"/>
        </w:rPr>
        <w:t>ależy zweryfikować także odpowiedzi na pozostałe pytania, jednak sp</w:t>
      </w:r>
      <w:r>
        <w:rPr>
          <w:rFonts w:ascii="Arial" w:hAnsi="Arial"/>
          <w:bCs/>
          <w:sz w:val="22"/>
          <w:szCs w:val="22"/>
        </w:rPr>
        <w:t>os</w:t>
      </w:r>
      <w:r w:rsidR="0075043F">
        <w:rPr>
          <w:rFonts w:ascii="Arial" w:hAnsi="Arial"/>
          <w:bCs/>
          <w:sz w:val="22"/>
          <w:szCs w:val="22"/>
        </w:rPr>
        <w:t xml:space="preserve">ób oceny ich wpływu na możliwość przyznania </w:t>
      </w:r>
      <w:r>
        <w:rPr>
          <w:rFonts w:ascii="Arial" w:hAnsi="Arial"/>
          <w:bCs/>
          <w:sz w:val="22"/>
          <w:szCs w:val="22"/>
        </w:rPr>
        <w:t>certyfikatu</w:t>
      </w:r>
      <w:r w:rsidR="0075043F">
        <w:rPr>
          <w:rFonts w:ascii="Arial" w:hAnsi="Arial"/>
          <w:bCs/>
          <w:sz w:val="22"/>
          <w:szCs w:val="22"/>
        </w:rPr>
        <w:t xml:space="preserve"> oraz sformułowane rekomendacje zależ</w:t>
      </w:r>
      <w:r>
        <w:rPr>
          <w:rFonts w:ascii="Arial" w:hAnsi="Arial"/>
          <w:bCs/>
          <w:sz w:val="22"/>
          <w:szCs w:val="22"/>
        </w:rPr>
        <w:t xml:space="preserve">ą </w:t>
      </w:r>
      <w:r w:rsidR="0075043F">
        <w:rPr>
          <w:rFonts w:ascii="Arial" w:hAnsi="Arial"/>
          <w:bCs/>
          <w:sz w:val="22"/>
          <w:szCs w:val="22"/>
        </w:rPr>
        <w:t>od metod</w:t>
      </w:r>
      <w:r w:rsidR="00224EA4">
        <w:rPr>
          <w:rFonts w:ascii="Arial" w:hAnsi="Arial"/>
          <w:bCs/>
          <w:sz w:val="22"/>
          <w:szCs w:val="22"/>
        </w:rPr>
        <w:t>yki</w:t>
      </w:r>
      <w:r w:rsidR="0075043F">
        <w:rPr>
          <w:rFonts w:ascii="Arial" w:hAnsi="Arial"/>
          <w:bCs/>
          <w:sz w:val="22"/>
          <w:szCs w:val="22"/>
        </w:rPr>
        <w:t xml:space="preserve"> przejętej przez dany podmiot </w:t>
      </w:r>
      <w:r>
        <w:rPr>
          <w:rFonts w:ascii="Arial" w:hAnsi="Arial"/>
          <w:bCs/>
          <w:sz w:val="22"/>
          <w:szCs w:val="22"/>
        </w:rPr>
        <w:t>certyfikujący</w:t>
      </w:r>
      <w:r w:rsidR="0075043F">
        <w:rPr>
          <w:rFonts w:ascii="Arial" w:hAnsi="Arial"/>
          <w:bCs/>
          <w:sz w:val="22"/>
          <w:szCs w:val="22"/>
        </w:rPr>
        <w:t xml:space="preserve">.  </w:t>
      </w:r>
      <w:r w:rsidR="007F44FE">
        <w:rPr>
          <w:rFonts w:ascii="Arial" w:hAnsi="Arial"/>
          <w:bCs/>
          <w:sz w:val="22"/>
          <w:szCs w:val="22"/>
        </w:rPr>
        <w:t xml:space="preserve"> </w:t>
      </w:r>
    </w:p>
    <w:p w14:paraId="74CC4836" w14:textId="4B1637E1" w:rsidR="007F44FE" w:rsidRPr="006521FC" w:rsidRDefault="007F44FE" w:rsidP="00A44BC8">
      <w:pPr>
        <w:shd w:val="clear" w:color="auto" w:fill="FFFFFF"/>
        <w:tabs>
          <w:tab w:val="left" w:leader="dot" w:pos="1757"/>
          <w:tab w:val="left" w:leader="dot" w:pos="3576"/>
        </w:tabs>
        <w:spacing w:line="360" w:lineRule="auto"/>
        <w:outlineLvl w:val="0"/>
        <w:rPr>
          <w:rFonts w:ascii="Arial" w:hAnsi="Arial"/>
          <w:bCs/>
          <w:sz w:val="22"/>
          <w:szCs w:val="22"/>
        </w:rPr>
      </w:pPr>
      <w:r w:rsidRPr="006521FC">
        <w:rPr>
          <w:rFonts w:ascii="Arial" w:hAnsi="Arial"/>
          <w:bCs/>
          <w:sz w:val="22"/>
          <w:szCs w:val="22"/>
        </w:rPr>
        <w:t xml:space="preserve">W przypadku pytań </w:t>
      </w:r>
      <w:r w:rsidR="00083B7F">
        <w:rPr>
          <w:rFonts w:ascii="Arial" w:hAnsi="Arial"/>
          <w:bCs/>
          <w:sz w:val="22"/>
          <w:szCs w:val="22"/>
        </w:rPr>
        <w:t xml:space="preserve">dla </w:t>
      </w:r>
      <w:r w:rsidRPr="006521FC">
        <w:rPr>
          <w:rFonts w:ascii="Arial" w:hAnsi="Arial"/>
          <w:bCs/>
          <w:sz w:val="22"/>
          <w:szCs w:val="22"/>
        </w:rPr>
        <w:t xml:space="preserve">w których </w:t>
      </w:r>
      <w:r w:rsidR="00083B7F">
        <w:rPr>
          <w:rFonts w:ascii="Arial" w:hAnsi="Arial"/>
          <w:bCs/>
          <w:sz w:val="22"/>
          <w:szCs w:val="22"/>
        </w:rPr>
        <w:t xml:space="preserve">w wyniku przeprowadzenia audytu dostępności </w:t>
      </w:r>
      <w:r w:rsidRPr="006521FC">
        <w:rPr>
          <w:rFonts w:ascii="Arial" w:hAnsi="Arial"/>
          <w:bCs/>
          <w:sz w:val="22"/>
          <w:szCs w:val="22"/>
        </w:rPr>
        <w:t>nie jest możliw</w:t>
      </w:r>
      <w:r w:rsidR="00083B7F">
        <w:rPr>
          <w:rFonts w:ascii="Arial" w:hAnsi="Arial"/>
          <w:bCs/>
          <w:sz w:val="22"/>
          <w:szCs w:val="22"/>
        </w:rPr>
        <w:t>y</w:t>
      </w:r>
      <w:r w:rsidRPr="006521FC">
        <w:rPr>
          <w:rFonts w:ascii="Arial" w:hAnsi="Arial"/>
          <w:bCs/>
          <w:sz w:val="22"/>
          <w:szCs w:val="22"/>
        </w:rPr>
        <w:t xml:space="preserve"> jednoznaczny wybór spośród opcji TAK / NIE</w:t>
      </w:r>
      <w:r w:rsidR="00083B7F">
        <w:rPr>
          <w:rFonts w:ascii="Arial" w:hAnsi="Arial"/>
          <w:bCs/>
          <w:sz w:val="22"/>
          <w:szCs w:val="22"/>
        </w:rPr>
        <w:t xml:space="preserve"> (nie dotyczy pytań kluczowych)</w:t>
      </w:r>
      <w:r>
        <w:rPr>
          <w:rFonts w:ascii="Arial" w:hAnsi="Arial"/>
          <w:bCs/>
          <w:sz w:val="22"/>
          <w:szCs w:val="22"/>
        </w:rPr>
        <w:t>,</w:t>
      </w:r>
      <w:r w:rsidRPr="006521FC">
        <w:rPr>
          <w:rFonts w:ascii="Arial" w:hAnsi="Arial"/>
          <w:bCs/>
          <w:sz w:val="22"/>
          <w:szCs w:val="22"/>
        </w:rPr>
        <w:t xml:space="preserve"> zespół audytujący powinien </w:t>
      </w:r>
      <w:r w:rsidR="00083B7F">
        <w:rPr>
          <w:rFonts w:ascii="Arial" w:hAnsi="Arial"/>
          <w:bCs/>
          <w:sz w:val="22"/>
          <w:szCs w:val="22"/>
        </w:rPr>
        <w:t xml:space="preserve">pozostawić pytanie nierozstrzygnięte i jednocześnie </w:t>
      </w:r>
      <w:r w:rsidRPr="006521FC">
        <w:rPr>
          <w:rFonts w:ascii="Arial" w:hAnsi="Arial"/>
          <w:bCs/>
          <w:sz w:val="22"/>
          <w:szCs w:val="22"/>
        </w:rPr>
        <w:t xml:space="preserve">odnotować wyjaśnienie takiej sytuacji w  polu UWAGI.  Wyjaśnienie powinno wskazywać czy brak jednoznacznej odpowiedzi </w:t>
      </w:r>
      <w:r w:rsidR="00083B7F">
        <w:rPr>
          <w:rFonts w:ascii="Arial" w:hAnsi="Arial"/>
          <w:bCs/>
          <w:sz w:val="22"/>
          <w:szCs w:val="22"/>
        </w:rPr>
        <w:t>wpływa</w:t>
      </w:r>
      <w:r w:rsidRPr="006521FC">
        <w:rPr>
          <w:rFonts w:ascii="Arial" w:hAnsi="Arial"/>
          <w:bCs/>
          <w:sz w:val="22"/>
          <w:szCs w:val="22"/>
        </w:rPr>
        <w:t xml:space="preserve"> w sposób znaczący na brak możliwości pozytywnej oceny całego zakresu listy. </w:t>
      </w:r>
    </w:p>
    <w:p w14:paraId="601B511C" w14:textId="77777777" w:rsidR="00FD1705" w:rsidRDefault="00FD1705" w:rsidP="00A44BC8">
      <w:pPr>
        <w:shd w:val="clear" w:color="auto" w:fill="FFFFFF"/>
        <w:tabs>
          <w:tab w:val="left" w:leader="dot" w:pos="1757"/>
          <w:tab w:val="left" w:leader="dot" w:pos="3576"/>
        </w:tabs>
        <w:spacing w:line="360" w:lineRule="auto"/>
        <w:outlineLvl w:val="0"/>
        <w:rPr>
          <w:rFonts w:ascii="Arial" w:hAnsi="Arial"/>
          <w:b/>
          <w:bCs/>
          <w:sz w:val="22"/>
          <w:szCs w:val="22"/>
        </w:rPr>
      </w:pPr>
    </w:p>
    <w:p w14:paraId="2A7A930B" w14:textId="74A72E36" w:rsidR="00063A88" w:rsidRDefault="00063A88" w:rsidP="00A44BC8">
      <w:pPr>
        <w:shd w:val="clear" w:color="auto" w:fill="FFFFFF"/>
        <w:tabs>
          <w:tab w:val="left" w:leader="dot" w:pos="1757"/>
          <w:tab w:val="left" w:leader="dot" w:pos="3576"/>
        </w:tabs>
        <w:spacing w:line="360" w:lineRule="auto"/>
        <w:outlineLvl w:val="0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2"/>
          <w:szCs w:val="22"/>
        </w:rPr>
        <w:t>Pytania kluczowe:</w:t>
      </w:r>
    </w:p>
    <w:p w14:paraId="3351C2DE" w14:textId="77777777" w:rsidR="00592114" w:rsidRDefault="00592114" w:rsidP="00315AC0">
      <w:pPr>
        <w:pStyle w:val="Akapitzlist"/>
        <w:ind w:left="1080"/>
      </w:pPr>
    </w:p>
    <w:p w14:paraId="015B0FD2" w14:textId="5C95E461" w:rsidR="00D94C8C" w:rsidRPr="0017013A" w:rsidRDefault="00D94C8C" w:rsidP="0017013A">
      <w:pPr>
        <w:pStyle w:val="Akapitzlist"/>
        <w:numPr>
          <w:ilvl w:val="0"/>
          <w:numId w:val="2"/>
        </w:numPr>
        <w:spacing w:before="120" w:after="200" w:line="276" w:lineRule="auto"/>
        <w:rPr>
          <w:rFonts w:ascii="Arial" w:hAnsi="Arial"/>
          <w:sz w:val="22"/>
          <w:szCs w:val="22"/>
        </w:rPr>
      </w:pPr>
      <w:r w:rsidRPr="00132A5E">
        <w:rPr>
          <w:rFonts w:ascii="Arial" w:hAnsi="Arial"/>
          <w:sz w:val="22"/>
          <w:szCs w:val="22"/>
        </w:rPr>
        <w:t xml:space="preserve">Czy wejście do </w:t>
      </w:r>
      <w:r>
        <w:rPr>
          <w:rFonts w:ascii="Arial" w:hAnsi="Arial"/>
          <w:sz w:val="22"/>
          <w:szCs w:val="22"/>
        </w:rPr>
        <w:t>obiektu</w:t>
      </w:r>
      <w:r w:rsidRPr="00132A5E">
        <w:rPr>
          <w:rFonts w:ascii="Arial" w:hAnsi="Arial"/>
          <w:sz w:val="22"/>
          <w:szCs w:val="22"/>
        </w:rPr>
        <w:t xml:space="preserve"> jest wolne od barier</w:t>
      </w:r>
      <w:r>
        <w:rPr>
          <w:rFonts w:ascii="Arial" w:hAnsi="Arial"/>
          <w:sz w:val="22"/>
          <w:szCs w:val="22"/>
        </w:rPr>
        <w:t xml:space="preserve">, drzwi mają przynajmniej </w:t>
      </w:r>
      <w:r w:rsidR="00882384">
        <w:rPr>
          <w:rFonts w:ascii="Arial" w:hAnsi="Arial"/>
          <w:sz w:val="22"/>
          <w:szCs w:val="22"/>
        </w:rPr>
        <w:t xml:space="preserve">90 </w:t>
      </w:r>
      <w:r>
        <w:rPr>
          <w:rFonts w:ascii="Arial" w:hAnsi="Arial"/>
          <w:sz w:val="22"/>
          <w:szCs w:val="22"/>
        </w:rPr>
        <w:t xml:space="preserve"> cm szerokości i można je otworzyć bez użycia </w:t>
      </w:r>
      <w:r w:rsidR="0017013A" w:rsidRPr="00425278">
        <w:rPr>
          <w:rFonts w:ascii="Arial" w:hAnsi="Arial"/>
          <w:sz w:val="22"/>
          <w:szCs w:val="22"/>
        </w:rPr>
        <w:t>znacznej</w:t>
      </w:r>
      <w:r w:rsidRPr="00425278">
        <w:rPr>
          <w:rFonts w:ascii="Arial" w:hAnsi="Arial"/>
          <w:sz w:val="22"/>
          <w:szCs w:val="22"/>
        </w:rPr>
        <w:t xml:space="preserve"> siły</w:t>
      </w:r>
      <w:r w:rsidRPr="00132A5E">
        <w:rPr>
          <w:rFonts w:ascii="Arial" w:hAnsi="Arial"/>
          <w:sz w:val="22"/>
          <w:szCs w:val="22"/>
        </w:rPr>
        <w:t>? TAK/NIE</w:t>
      </w:r>
    </w:p>
    <w:p w14:paraId="62AD9590" w14:textId="7FC0BD82" w:rsidR="00592114" w:rsidRDefault="00592114" w:rsidP="00592114">
      <w:pPr>
        <w:widowControl/>
        <w:numPr>
          <w:ilvl w:val="0"/>
          <w:numId w:val="2"/>
        </w:numPr>
        <w:spacing w:after="200" w:line="276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Czy w </w:t>
      </w:r>
      <w:r w:rsidR="00367887">
        <w:rPr>
          <w:rFonts w:ascii="Arial" w:hAnsi="Arial"/>
          <w:sz w:val="22"/>
          <w:szCs w:val="22"/>
        </w:rPr>
        <w:t xml:space="preserve">obiekcie </w:t>
      </w:r>
      <w:r>
        <w:rPr>
          <w:rFonts w:ascii="Arial" w:hAnsi="Arial"/>
          <w:sz w:val="22"/>
          <w:szCs w:val="22"/>
        </w:rPr>
        <w:t>zapewniono informację na temat rozkładu pomieszczeń w formie wizualnej? TAK/NIE</w:t>
      </w:r>
    </w:p>
    <w:p w14:paraId="384FAA20" w14:textId="31F1CDDC" w:rsidR="00B92120" w:rsidRDefault="00B92120" w:rsidP="00592114">
      <w:pPr>
        <w:widowControl/>
        <w:numPr>
          <w:ilvl w:val="0"/>
          <w:numId w:val="2"/>
        </w:numPr>
        <w:spacing w:after="200" w:line="276" w:lineRule="auto"/>
        <w:rPr>
          <w:rFonts w:ascii="Arial" w:hAnsi="Arial"/>
          <w:sz w:val="22"/>
          <w:szCs w:val="22"/>
        </w:rPr>
      </w:pPr>
      <w:r w:rsidRPr="00592114">
        <w:rPr>
          <w:rFonts w:ascii="Arial" w:hAnsi="Arial"/>
          <w:sz w:val="22"/>
          <w:szCs w:val="22"/>
        </w:rPr>
        <w:t xml:space="preserve">Czy w </w:t>
      </w:r>
      <w:r w:rsidR="002A3260">
        <w:rPr>
          <w:rFonts w:ascii="Arial" w:hAnsi="Arial"/>
          <w:sz w:val="22"/>
          <w:szCs w:val="22"/>
        </w:rPr>
        <w:t>obiekcie</w:t>
      </w:r>
      <w:r w:rsidR="00507594">
        <w:rPr>
          <w:rFonts w:ascii="Arial" w:hAnsi="Arial"/>
          <w:sz w:val="22"/>
          <w:szCs w:val="22"/>
        </w:rPr>
        <w:t xml:space="preserve"> </w:t>
      </w:r>
      <w:r w:rsidRPr="00592114">
        <w:rPr>
          <w:rFonts w:ascii="Arial" w:hAnsi="Arial"/>
          <w:sz w:val="22"/>
          <w:szCs w:val="22"/>
        </w:rPr>
        <w:t>zapewniono informację na temat rozkładu pomieszczeń w formie</w:t>
      </w:r>
      <w:r>
        <w:rPr>
          <w:rFonts w:ascii="Arial" w:hAnsi="Arial"/>
          <w:sz w:val="22"/>
          <w:szCs w:val="22"/>
        </w:rPr>
        <w:t xml:space="preserve"> dotykowej (</w:t>
      </w:r>
      <w:proofErr w:type="spellStart"/>
      <w:r>
        <w:rPr>
          <w:rFonts w:ascii="Arial" w:hAnsi="Arial"/>
          <w:sz w:val="22"/>
          <w:szCs w:val="22"/>
        </w:rPr>
        <w:t>tyflomapa</w:t>
      </w:r>
      <w:proofErr w:type="spellEnd"/>
      <w:r>
        <w:rPr>
          <w:rFonts w:ascii="Arial" w:hAnsi="Arial"/>
          <w:sz w:val="22"/>
          <w:szCs w:val="22"/>
        </w:rPr>
        <w:t>, plan pomieszczeń) lub głosowej (</w:t>
      </w:r>
      <w:proofErr w:type="spellStart"/>
      <w:r>
        <w:rPr>
          <w:rFonts w:ascii="Arial" w:hAnsi="Arial"/>
          <w:sz w:val="22"/>
          <w:szCs w:val="22"/>
        </w:rPr>
        <w:t>infokiosk</w:t>
      </w:r>
      <w:proofErr w:type="spellEnd"/>
      <w:r>
        <w:rPr>
          <w:rFonts w:ascii="Arial" w:hAnsi="Arial"/>
          <w:sz w:val="22"/>
          <w:szCs w:val="22"/>
        </w:rPr>
        <w:t>,</w:t>
      </w:r>
      <w:r w:rsidR="00253AD1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nagranie audio, </w:t>
      </w:r>
      <w:proofErr w:type="spellStart"/>
      <w:r>
        <w:rPr>
          <w:rFonts w:ascii="Arial" w:hAnsi="Arial"/>
          <w:sz w:val="22"/>
          <w:szCs w:val="22"/>
        </w:rPr>
        <w:t>beacony</w:t>
      </w:r>
      <w:proofErr w:type="spellEnd"/>
      <w:r w:rsidR="00FD1705">
        <w:rPr>
          <w:rFonts w:ascii="Arial" w:hAnsi="Arial"/>
          <w:sz w:val="22"/>
          <w:szCs w:val="22"/>
        </w:rPr>
        <w:t>,</w:t>
      </w:r>
      <w:r w:rsidR="00FD1705" w:rsidRPr="00FD1705">
        <w:rPr>
          <w:rFonts w:ascii="Arial" w:hAnsi="Arial"/>
          <w:sz w:val="22"/>
          <w:szCs w:val="22"/>
        </w:rPr>
        <w:t xml:space="preserve"> </w:t>
      </w:r>
      <w:r w:rsidR="00FD1705">
        <w:rPr>
          <w:rFonts w:ascii="Arial" w:hAnsi="Arial"/>
          <w:sz w:val="22"/>
          <w:szCs w:val="22"/>
        </w:rPr>
        <w:t xml:space="preserve">ewentualnie </w:t>
      </w:r>
      <w:r w:rsidR="006133A3">
        <w:rPr>
          <w:rFonts w:ascii="Arial" w:hAnsi="Arial"/>
          <w:sz w:val="22"/>
          <w:szCs w:val="22"/>
        </w:rPr>
        <w:t xml:space="preserve">jest </w:t>
      </w:r>
      <w:r w:rsidR="00FD1705">
        <w:rPr>
          <w:rFonts w:ascii="Arial" w:hAnsi="Arial"/>
          <w:sz w:val="22"/>
          <w:szCs w:val="22"/>
        </w:rPr>
        <w:t>upoważniony pracownik, do którego obowiązków należy udzielanie informacji klientom</w:t>
      </w:r>
      <w:r>
        <w:rPr>
          <w:rFonts w:ascii="Arial" w:hAnsi="Arial"/>
          <w:sz w:val="22"/>
          <w:szCs w:val="22"/>
        </w:rPr>
        <w:t xml:space="preserve">)? </w:t>
      </w:r>
      <w:r w:rsidRPr="00592114">
        <w:rPr>
          <w:rFonts w:ascii="Arial" w:hAnsi="Arial"/>
          <w:sz w:val="22"/>
          <w:szCs w:val="22"/>
        </w:rPr>
        <w:t>TAK/NIE</w:t>
      </w:r>
    </w:p>
    <w:p w14:paraId="6D19A622" w14:textId="24735088" w:rsidR="00B92120" w:rsidRDefault="00B92120" w:rsidP="00E0030D">
      <w:pPr>
        <w:widowControl/>
        <w:numPr>
          <w:ilvl w:val="0"/>
          <w:numId w:val="2"/>
        </w:numPr>
        <w:spacing w:after="200" w:line="276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Czy w </w:t>
      </w:r>
      <w:r w:rsidR="002A3260">
        <w:rPr>
          <w:rFonts w:ascii="Arial" w:hAnsi="Arial"/>
          <w:sz w:val="22"/>
          <w:szCs w:val="22"/>
        </w:rPr>
        <w:t>obiekcie</w:t>
      </w:r>
      <w:r w:rsidR="00507594">
        <w:rPr>
          <w:rFonts w:ascii="Arial" w:hAnsi="Arial"/>
          <w:sz w:val="22"/>
          <w:szCs w:val="22"/>
        </w:rPr>
        <w:t xml:space="preserve"> </w:t>
      </w:r>
      <w:r w:rsidRPr="00B92120">
        <w:rPr>
          <w:rFonts w:ascii="Arial" w:hAnsi="Arial"/>
          <w:sz w:val="22"/>
          <w:szCs w:val="22"/>
        </w:rPr>
        <w:t>zapewni</w:t>
      </w:r>
      <w:r>
        <w:rPr>
          <w:rFonts w:ascii="Arial" w:hAnsi="Arial"/>
          <w:sz w:val="22"/>
          <w:szCs w:val="22"/>
        </w:rPr>
        <w:t>ono</w:t>
      </w:r>
      <w:r w:rsidRPr="00B92120">
        <w:rPr>
          <w:rFonts w:ascii="Arial" w:hAnsi="Arial"/>
          <w:sz w:val="22"/>
          <w:szCs w:val="22"/>
        </w:rPr>
        <w:t xml:space="preserve"> woln</w:t>
      </w:r>
      <w:r w:rsidR="00E0030D">
        <w:rPr>
          <w:rFonts w:ascii="Arial" w:hAnsi="Arial"/>
          <w:sz w:val="22"/>
          <w:szCs w:val="22"/>
        </w:rPr>
        <w:t>e</w:t>
      </w:r>
      <w:r w:rsidRPr="00B92120">
        <w:rPr>
          <w:rFonts w:ascii="Arial" w:hAnsi="Arial"/>
          <w:sz w:val="22"/>
          <w:szCs w:val="22"/>
        </w:rPr>
        <w:t xml:space="preserve"> od barier przestrzeni</w:t>
      </w:r>
      <w:r w:rsidR="00E0030D">
        <w:rPr>
          <w:rFonts w:ascii="Arial" w:hAnsi="Arial"/>
          <w:sz w:val="22"/>
          <w:szCs w:val="22"/>
        </w:rPr>
        <w:t>e</w:t>
      </w:r>
      <w:r w:rsidRPr="00B92120">
        <w:rPr>
          <w:rFonts w:ascii="Arial" w:hAnsi="Arial"/>
          <w:sz w:val="22"/>
          <w:szCs w:val="22"/>
        </w:rPr>
        <w:t xml:space="preserve"> komunikacyjn</w:t>
      </w:r>
      <w:r w:rsidR="00E0030D">
        <w:rPr>
          <w:rFonts w:ascii="Arial" w:hAnsi="Arial"/>
          <w:sz w:val="22"/>
          <w:szCs w:val="22"/>
        </w:rPr>
        <w:t>e</w:t>
      </w:r>
      <w:r w:rsidR="006133A3">
        <w:rPr>
          <w:rFonts w:ascii="Arial" w:hAnsi="Arial"/>
          <w:sz w:val="22"/>
          <w:szCs w:val="22"/>
        </w:rPr>
        <w:t xml:space="preserve"> poziome i pionowe</w:t>
      </w:r>
      <w:r w:rsidR="00E0030D">
        <w:rPr>
          <w:rFonts w:ascii="Arial" w:hAnsi="Arial"/>
          <w:sz w:val="22"/>
          <w:szCs w:val="22"/>
        </w:rPr>
        <w:t>?</w:t>
      </w:r>
      <w:r w:rsidR="00E0030D" w:rsidRPr="00E0030D">
        <w:t xml:space="preserve"> </w:t>
      </w:r>
      <w:r w:rsidR="00E0030D" w:rsidRPr="00E0030D">
        <w:rPr>
          <w:rFonts w:ascii="Arial" w:hAnsi="Arial"/>
          <w:sz w:val="22"/>
          <w:szCs w:val="22"/>
        </w:rPr>
        <w:t>TAK/NIE</w:t>
      </w:r>
    </w:p>
    <w:p w14:paraId="17265188" w14:textId="6CCBEED1" w:rsidR="00FD1705" w:rsidRDefault="00011DCF" w:rsidP="004932B5">
      <w:pPr>
        <w:widowControl/>
        <w:numPr>
          <w:ilvl w:val="0"/>
          <w:numId w:val="2"/>
        </w:numPr>
        <w:spacing w:after="200" w:line="276" w:lineRule="auto"/>
        <w:rPr>
          <w:rFonts w:ascii="Arial" w:hAnsi="Arial"/>
          <w:sz w:val="22"/>
          <w:szCs w:val="22"/>
        </w:rPr>
      </w:pPr>
      <w:r w:rsidRPr="00FD1705">
        <w:rPr>
          <w:rFonts w:ascii="Arial" w:hAnsi="Arial"/>
          <w:sz w:val="22"/>
          <w:szCs w:val="22"/>
        </w:rPr>
        <w:t xml:space="preserve">Czy w </w:t>
      </w:r>
      <w:r w:rsidR="002A3260" w:rsidRPr="00FD1705">
        <w:rPr>
          <w:rFonts w:ascii="Arial" w:hAnsi="Arial"/>
          <w:sz w:val="22"/>
          <w:szCs w:val="22"/>
        </w:rPr>
        <w:t>obiekcie</w:t>
      </w:r>
      <w:r w:rsidR="00E11565" w:rsidRPr="00FD1705">
        <w:rPr>
          <w:rFonts w:ascii="Arial" w:hAnsi="Arial"/>
          <w:sz w:val="22"/>
          <w:szCs w:val="22"/>
        </w:rPr>
        <w:t xml:space="preserve"> </w:t>
      </w:r>
      <w:r w:rsidRPr="00FD1705">
        <w:rPr>
          <w:rFonts w:ascii="Arial" w:hAnsi="Arial"/>
          <w:sz w:val="22"/>
          <w:szCs w:val="22"/>
        </w:rPr>
        <w:t xml:space="preserve">jest zapewniony dostęp </w:t>
      </w:r>
      <w:r w:rsidR="00FD1705" w:rsidRPr="00FD1705">
        <w:rPr>
          <w:rFonts w:ascii="Arial" w:hAnsi="Arial"/>
          <w:sz w:val="22"/>
          <w:szCs w:val="22"/>
        </w:rPr>
        <w:t>dla osób poruszających się na wózku</w:t>
      </w:r>
      <w:r w:rsidR="00FD1705">
        <w:rPr>
          <w:rFonts w:ascii="Arial" w:hAnsi="Arial"/>
          <w:sz w:val="22"/>
          <w:szCs w:val="22"/>
        </w:rPr>
        <w:t xml:space="preserve"> </w:t>
      </w:r>
      <w:r w:rsidRPr="00FD1705">
        <w:rPr>
          <w:rFonts w:ascii="Arial" w:hAnsi="Arial"/>
          <w:sz w:val="22"/>
          <w:szCs w:val="22"/>
        </w:rPr>
        <w:t xml:space="preserve">do wszystkich pomieszczeń </w:t>
      </w:r>
      <w:r w:rsidR="00FD1705" w:rsidRPr="00FD1705">
        <w:rPr>
          <w:rFonts w:ascii="Arial" w:hAnsi="Arial"/>
          <w:sz w:val="22"/>
          <w:szCs w:val="22"/>
        </w:rPr>
        <w:t>(z wyłączeniem technicznych)</w:t>
      </w:r>
      <w:r w:rsidR="00FD1705">
        <w:rPr>
          <w:rFonts w:ascii="Arial" w:hAnsi="Arial"/>
          <w:sz w:val="22"/>
          <w:szCs w:val="22"/>
        </w:rPr>
        <w:t xml:space="preserve">? </w:t>
      </w:r>
      <w:r w:rsidR="00FD1705" w:rsidRPr="00FD1705">
        <w:rPr>
          <w:rFonts w:ascii="Arial" w:hAnsi="Arial"/>
          <w:sz w:val="22"/>
          <w:szCs w:val="22"/>
        </w:rPr>
        <w:t>TAK/NIE</w:t>
      </w:r>
    </w:p>
    <w:p w14:paraId="4CA4BC49" w14:textId="7FF11E10" w:rsidR="00063A88" w:rsidRPr="004932B5" w:rsidRDefault="002A3260" w:rsidP="000505BC">
      <w:pPr>
        <w:widowControl/>
        <w:numPr>
          <w:ilvl w:val="0"/>
          <w:numId w:val="2"/>
        </w:numPr>
        <w:spacing w:after="200" w:line="276" w:lineRule="auto"/>
        <w:rPr>
          <w:rFonts w:ascii="Arial" w:hAnsi="Arial"/>
          <w:sz w:val="22"/>
          <w:szCs w:val="22"/>
        </w:rPr>
      </w:pPr>
      <w:r w:rsidRPr="004932B5">
        <w:rPr>
          <w:rFonts w:ascii="Arial" w:hAnsi="Arial"/>
          <w:sz w:val="22"/>
          <w:szCs w:val="22"/>
        </w:rPr>
        <w:t>Czy w obiekcie</w:t>
      </w:r>
      <w:r w:rsidR="007A0B59" w:rsidRPr="004932B5">
        <w:rPr>
          <w:rFonts w:ascii="Arial" w:hAnsi="Arial"/>
          <w:sz w:val="22"/>
          <w:szCs w:val="22"/>
        </w:rPr>
        <w:t xml:space="preserve"> znajduje si</w:t>
      </w:r>
      <w:r w:rsidR="00345448" w:rsidRPr="004932B5">
        <w:rPr>
          <w:rFonts w:ascii="Arial" w:hAnsi="Arial"/>
          <w:sz w:val="22"/>
          <w:szCs w:val="22"/>
        </w:rPr>
        <w:t>ę przynajmniej jedna</w:t>
      </w:r>
      <w:r w:rsidR="007A0B59" w:rsidRPr="004932B5">
        <w:rPr>
          <w:rFonts w:ascii="Arial" w:hAnsi="Arial"/>
          <w:sz w:val="22"/>
          <w:szCs w:val="22"/>
        </w:rPr>
        <w:t xml:space="preserve"> dostępna toaleta</w:t>
      </w:r>
      <w:r w:rsidR="00882384" w:rsidRPr="004932B5">
        <w:rPr>
          <w:rFonts w:ascii="Arial" w:hAnsi="Arial"/>
          <w:sz w:val="22"/>
          <w:szCs w:val="22"/>
        </w:rPr>
        <w:t xml:space="preserve"> na każdej kondygnacji</w:t>
      </w:r>
      <w:r w:rsidR="007A0B59" w:rsidRPr="004932B5">
        <w:rPr>
          <w:rFonts w:ascii="Arial" w:hAnsi="Arial"/>
          <w:sz w:val="22"/>
          <w:szCs w:val="22"/>
        </w:rPr>
        <w:t>?</w:t>
      </w:r>
    </w:p>
    <w:p w14:paraId="0E6FBB61" w14:textId="4FCA9279" w:rsidR="00526F44" w:rsidRDefault="00011DCF">
      <w:pPr>
        <w:widowControl/>
        <w:numPr>
          <w:ilvl w:val="0"/>
          <w:numId w:val="2"/>
        </w:numPr>
        <w:spacing w:after="200" w:line="276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Czy </w:t>
      </w:r>
      <w:r w:rsidR="00592114">
        <w:rPr>
          <w:rFonts w:ascii="Arial" w:hAnsi="Arial"/>
          <w:sz w:val="22"/>
          <w:szCs w:val="22"/>
        </w:rPr>
        <w:t xml:space="preserve">procedury wstępu do </w:t>
      </w:r>
      <w:r w:rsidR="002B4DC2">
        <w:rPr>
          <w:rFonts w:ascii="Arial" w:hAnsi="Arial"/>
          <w:sz w:val="22"/>
          <w:szCs w:val="22"/>
        </w:rPr>
        <w:t xml:space="preserve">obiektu </w:t>
      </w:r>
      <w:r w:rsidR="00592114">
        <w:rPr>
          <w:rFonts w:ascii="Arial" w:hAnsi="Arial"/>
          <w:sz w:val="22"/>
          <w:szCs w:val="22"/>
        </w:rPr>
        <w:t>pozwalają na poruszanie się po nim</w:t>
      </w:r>
      <w:r w:rsidR="002A3260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osobie z psem asystującym? TAK/NIE</w:t>
      </w:r>
    </w:p>
    <w:p w14:paraId="6F74366D" w14:textId="2E6A8682" w:rsidR="00526F44" w:rsidRDefault="00B2644C" w:rsidP="00315AC0">
      <w:pPr>
        <w:widowControl/>
        <w:numPr>
          <w:ilvl w:val="0"/>
          <w:numId w:val="2"/>
        </w:numPr>
        <w:spacing w:after="200"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lastRenderedPageBreak/>
        <w:t xml:space="preserve">Czy w </w:t>
      </w:r>
      <w:r w:rsidR="002A3260">
        <w:rPr>
          <w:rFonts w:ascii="Arial" w:hAnsi="Arial"/>
          <w:sz w:val="22"/>
          <w:szCs w:val="22"/>
        </w:rPr>
        <w:t>obiekcie</w:t>
      </w:r>
      <w:r w:rsidR="00EF4785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obowiązuje</w:t>
      </w:r>
      <w:r w:rsidR="00BF096B">
        <w:rPr>
          <w:rFonts w:ascii="Arial" w:hAnsi="Arial"/>
          <w:sz w:val="22"/>
          <w:szCs w:val="22"/>
        </w:rPr>
        <w:t xml:space="preserve"> szczegółowa</w:t>
      </w:r>
      <w:r>
        <w:rPr>
          <w:rFonts w:ascii="Arial" w:hAnsi="Arial"/>
          <w:sz w:val="22"/>
          <w:szCs w:val="22"/>
        </w:rPr>
        <w:t xml:space="preserve"> procedura ewakuacji</w:t>
      </w:r>
      <w:r w:rsidR="00592114">
        <w:rPr>
          <w:rFonts w:ascii="Arial" w:hAnsi="Arial"/>
          <w:sz w:val="22"/>
          <w:szCs w:val="22"/>
        </w:rPr>
        <w:t>,</w:t>
      </w:r>
      <w:r>
        <w:rPr>
          <w:rFonts w:ascii="Arial" w:hAnsi="Arial"/>
          <w:sz w:val="22"/>
          <w:szCs w:val="22"/>
        </w:rPr>
        <w:t xml:space="preserve"> </w:t>
      </w:r>
      <w:r w:rsidR="00592114">
        <w:rPr>
          <w:rFonts w:ascii="Arial" w:hAnsi="Arial"/>
          <w:sz w:val="22"/>
          <w:szCs w:val="22"/>
        </w:rPr>
        <w:t xml:space="preserve">wskazująca w jaki sposób prowadzona jest ewakuacja lub ratowanie osób o szczególnych potrzebach, przebywających na terenie </w:t>
      </w:r>
      <w:r w:rsidR="00B92120">
        <w:rPr>
          <w:rFonts w:ascii="Arial" w:hAnsi="Arial"/>
          <w:sz w:val="22"/>
          <w:szCs w:val="22"/>
        </w:rPr>
        <w:t>budynku</w:t>
      </w:r>
      <w:r w:rsidR="00DD5435">
        <w:rPr>
          <w:rFonts w:ascii="Arial" w:hAnsi="Arial"/>
          <w:sz w:val="22"/>
          <w:szCs w:val="22"/>
        </w:rPr>
        <w:t>? TAK/NIE</w:t>
      </w:r>
    </w:p>
    <w:p w14:paraId="5858EAA8" w14:textId="08361E2B" w:rsidR="00526F44" w:rsidRDefault="00A561D5" w:rsidP="00A44BC8">
      <w:pPr>
        <w:widowControl/>
        <w:spacing w:after="200" w:line="276" w:lineRule="auto"/>
        <w:outlineLvl w:val="0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P</w:t>
      </w:r>
      <w:r w:rsidR="00345448">
        <w:rPr>
          <w:rFonts w:ascii="Arial" w:hAnsi="Arial"/>
          <w:b/>
          <w:bCs/>
          <w:sz w:val="22"/>
          <w:szCs w:val="22"/>
        </w:rPr>
        <w:t>ozostałe</w:t>
      </w:r>
      <w:r w:rsidRPr="00A561D5">
        <w:rPr>
          <w:rFonts w:ascii="Arial" w:hAnsi="Arial"/>
          <w:b/>
          <w:bCs/>
          <w:sz w:val="22"/>
          <w:szCs w:val="22"/>
        </w:rPr>
        <w:t xml:space="preserve"> </w:t>
      </w:r>
      <w:r>
        <w:rPr>
          <w:rFonts w:ascii="Arial" w:hAnsi="Arial"/>
          <w:b/>
          <w:bCs/>
          <w:sz w:val="22"/>
          <w:szCs w:val="22"/>
        </w:rPr>
        <w:t>p</w:t>
      </w:r>
      <w:r w:rsidRPr="00A561D5">
        <w:rPr>
          <w:rFonts w:ascii="Arial" w:hAnsi="Arial"/>
          <w:b/>
          <w:bCs/>
          <w:sz w:val="22"/>
          <w:szCs w:val="22"/>
        </w:rPr>
        <w:t xml:space="preserve">ytania </w:t>
      </w:r>
      <w:r w:rsidR="00011DCF">
        <w:rPr>
          <w:rFonts w:ascii="Arial" w:hAnsi="Arial"/>
          <w:b/>
          <w:bCs/>
          <w:sz w:val="22"/>
          <w:szCs w:val="22"/>
        </w:rPr>
        <w:t>:</w:t>
      </w:r>
    </w:p>
    <w:p w14:paraId="3911BB0B" w14:textId="77777777" w:rsidR="00F17D8D" w:rsidRPr="00132A5E" w:rsidRDefault="00F17D8D" w:rsidP="00132A5E">
      <w:pPr>
        <w:pStyle w:val="Akapitzlist"/>
        <w:spacing w:before="120" w:after="200" w:line="276" w:lineRule="auto"/>
        <w:ind w:left="709"/>
        <w:rPr>
          <w:rFonts w:ascii="Arial" w:hAnsi="Arial"/>
          <w:sz w:val="22"/>
          <w:szCs w:val="22"/>
        </w:rPr>
      </w:pPr>
    </w:p>
    <w:p w14:paraId="784157C1" w14:textId="78FB8013" w:rsidR="00F17D8D" w:rsidRDefault="0066336F">
      <w:pPr>
        <w:pStyle w:val="Akapitzlist"/>
        <w:numPr>
          <w:ilvl w:val="0"/>
          <w:numId w:val="10"/>
        </w:numPr>
        <w:spacing w:before="120" w:after="120" w:line="276" w:lineRule="auto"/>
        <w:ind w:left="709" w:hanging="425"/>
        <w:rPr>
          <w:rFonts w:ascii="Arial" w:hAnsi="Arial"/>
          <w:sz w:val="22"/>
          <w:szCs w:val="22"/>
        </w:rPr>
      </w:pPr>
      <w:r w:rsidRPr="00132A5E">
        <w:rPr>
          <w:rFonts w:ascii="Arial" w:hAnsi="Arial"/>
          <w:sz w:val="22"/>
          <w:szCs w:val="22"/>
        </w:rPr>
        <w:t>Czy przed wejściem</w:t>
      </w:r>
      <w:r w:rsidR="00D94C8C">
        <w:rPr>
          <w:rFonts w:ascii="Arial" w:hAnsi="Arial"/>
          <w:sz w:val="22"/>
          <w:szCs w:val="22"/>
        </w:rPr>
        <w:t xml:space="preserve"> </w:t>
      </w:r>
      <w:r w:rsidR="00A561D5">
        <w:rPr>
          <w:rFonts w:ascii="Arial" w:hAnsi="Arial"/>
          <w:sz w:val="22"/>
          <w:szCs w:val="22"/>
        </w:rPr>
        <w:t xml:space="preserve">do </w:t>
      </w:r>
      <w:r w:rsidR="00A561D5" w:rsidRPr="00A561D5">
        <w:rPr>
          <w:rFonts w:ascii="Arial" w:hAnsi="Arial"/>
          <w:sz w:val="22"/>
          <w:szCs w:val="22"/>
        </w:rPr>
        <w:t>obiektu</w:t>
      </w:r>
      <w:r w:rsidR="00A561D5">
        <w:rPr>
          <w:rFonts w:ascii="Arial" w:hAnsi="Arial"/>
          <w:sz w:val="22"/>
          <w:szCs w:val="22"/>
        </w:rPr>
        <w:t xml:space="preserve"> </w:t>
      </w:r>
      <w:r w:rsidRPr="00132A5E">
        <w:rPr>
          <w:rFonts w:ascii="Arial" w:hAnsi="Arial"/>
          <w:sz w:val="22"/>
          <w:szCs w:val="22"/>
        </w:rPr>
        <w:t>znajdują się</w:t>
      </w:r>
      <w:r w:rsidR="004F11ED">
        <w:rPr>
          <w:rFonts w:ascii="Arial" w:hAnsi="Arial"/>
          <w:sz w:val="22"/>
          <w:szCs w:val="22"/>
        </w:rPr>
        <w:t xml:space="preserve"> </w:t>
      </w:r>
      <w:r w:rsidR="00126610">
        <w:rPr>
          <w:rFonts w:ascii="Arial" w:hAnsi="Arial"/>
          <w:sz w:val="22"/>
          <w:szCs w:val="22"/>
        </w:rPr>
        <w:t>przeszkody</w:t>
      </w:r>
      <w:r w:rsidR="00126610" w:rsidRPr="00132A5E">
        <w:rPr>
          <w:rFonts w:ascii="Arial" w:hAnsi="Arial"/>
          <w:sz w:val="22"/>
          <w:szCs w:val="22"/>
        </w:rPr>
        <w:t xml:space="preserve"> </w:t>
      </w:r>
      <w:r w:rsidR="0038480F">
        <w:rPr>
          <w:rFonts w:ascii="Arial" w:hAnsi="Arial"/>
          <w:sz w:val="22"/>
          <w:szCs w:val="22"/>
        </w:rPr>
        <w:t>utrudniające</w:t>
      </w:r>
      <w:r w:rsidRPr="00132A5E">
        <w:rPr>
          <w:rFonts w:ascii="Arial" w:hAnsi="Arial"/>
          <w:sz w:val="22"/>
          <w:szCs w:val="22"/>
        </w:rPr>
        <w:t xml:space="preserve"> wejście</w:t>
      </w:r>
      <w:r w:rsidR="00A561D5" w:rsidRPr="00A561D5">
        <w:rPr>
          <w:rFonts w:ascii="Arial" w:hAnsi="Arial"/>
          <w:sz w:val="22"/>
          <w:szCs w:val="22"/>
        </w:rPr>
        <w:t xml:space="preserve"> do niego</w:t>
      </w:r>
      <w:r w:rsidRPr="00132A5E">
        <w:rPr>
          <w:rFonts w:ascii="Arial" w:hAnsi="Arial"/>
          <w:sz w:val="22"/>
          <w:szCs w:val="22"/>
        </w:rPr>
        <w:t>? TAK/NIE</w:t>
      </w:r>
    </w:p>
    <w:p w14:paraId="7DD0813E" w14:textId="77777777" w:rsidR="00F17D8D" w:rsidRPr="00132A5E" w:rsidRDefault="00F17D8D">
      <w:pPr>
        <w:pStyle w:val="Akapitzlist"/>
        <w:spacing w:before="120" w:after="120" w:line="276" w:lineRule="auto"/>
        <w:ind w:left="709"/>
        <w:rPr>
          <w:rFonts w:ascii="Arial" w:hAnsi="Arial"/>
          <w:sz w:val="22"/>
          <w:szCs w:val="22"/>
        </w:rPr>
      </w:pPr>
    </w:p>
    <w:p w14:paraId="06429AF4" w14:textId="47B705EA" w:rsidR="00FC47AA" w:rsidRDefault="00FC47AA" w:rsidP="004932B5">
      <w:pPr>
        <w:pStyle w:val="Akapitzlist"/>
        <w:numPr>
          <w:ilvl w:val="0"/>
          <w:numId w:val="10"/>
        </w:numPr>
        <w:spacing w:before="120" w:after="120" w:line="276" w:lineRule="auto"/>
        <w:ind w:left="709" w:hanging="425"/>
        <w:rPr>
          <w:rFonts w:ascii="Arial" w:hAnsi="Arial"/>
          <w:sz w:val="22"/>
          <w:szCs w:val="22"/>
        </w:rPr>
      </w:pPr>
      <w:r w:rsidRPr="00132A5E">
        <w:rPr>
          <w:rFonts w:ascii="Arial" w:hAnsi="Arial"/>
          <w:sz w:val="22"/>
          <w:szCs w:val="22"/>
        </w:rPr>
        <w:t xml:space="preserve">Czy </w:t>
      </w:r>
      <w:r w:rsidRPr="00D72424">
        <w:rPr>
          <w:rFonts w:ascii="Arial" w:hAnsi="Arial"/>
          <w:sz w:val="22"/>
          <w:szCs w:val="22"/>
        </w:rPr>
        <w:t xml:space="preserve">w przestrzeniach komunikacyjnych </w:t>
      </w:r>
      <w:r>
        <w:rPr>
          <w:rFonts w:ascii="Arial" w:hAnsi="Arial"/>
          <w:sz w:val="22"/>
          <w:szCs w:val="22"/>
        </w:rPr>
        <w:t xml:space="preserve">obiektu </w:t>
      </w:r>
      <w:r w:rsidRPr="00D72424">
        <w:rPr>
          <w:rFonts w:ascii="Arial" w:hAnsi="Arial"/>
          <w:sz w:val="22"/>
          <w:szCs w:val="22"/>
        </w:rPr>
        <w:t xml:space="preserve">(korytarze, przejścia, schody) występują </w:t>
      </w:r>
      <w:r w:rsidRPr="00425278">
        <w:rPr>
          <w:rFonts w:ascii="Arial" w:hAnsi="Arial"/>
          <w:sz w:val="22"/>
          <w:szCs w:val="22"/>
        </w:rPr>
        <w:t>różnice</w:t>
      </w:r>
      <w:r w:rsidRPr="00D72424">
        <w:rPr>
          <w:rFonts w:ascii="Arial" w:hAnsi="Arial"/>
          <w:sz w:val="22"/>
          <w:szCs w:val="22"/>
        </w:rPr>
        <w:t xml:space="preserve"> wysokości</w:t>
      </w:r>
      <w:r>
        <w:rPr>
          <w:rFonts w:ascii="Arial" w:hAnsi="Arial"/>
          <w:sz w:val="22"/>
          <w:szCs w:val="22"/>
        </w:rPr>
        <w:t xml:space="preserve">, które uniemożliwiają </w:t>
      </w:r>
      <w:r w:rsidR="00425278">
        <w:rPr>
          <w:rFonts w:ascii="Arial" w:hAnsi="Arial"/>
          <w:sz w:val="22"/>
          <w:szCs w:val="22"/>
        </w:rPr>
        <w:t xml:space="preserve">lub w istotny sposób utrudniają </w:t>
      </w:r>
      <w:r>
        <w:rPr>
          <w:rFonts w:ascii="Arial" w:hAnsi="Arial"/>
          <w:sz w:val="22"/>
          <w:szCs w:val="22"/>
        </w:rPr>
        <w:t xml:space="preserve">osobie poruszającej się na wózku </w:t>
      </w:r>
      <w:r w:rsidR="00A5103A">
        <w:rPr>
          <w:rFonts w:ascii="Arial" w:hAnsi="Arial"/>
          <w:sz w:val="22"/>
          <w:szCs w:val="22"/>
        </w:rPr>
        <w:t xml:space="preserve">lub </w:t>
      </w:r>
      <w:r>
        <w:rPr>
          <w:rFonts w:ascii="Arial" w:hAnsi="Arial"/>
          <w:sz w:val="22"/>
          <w:szCs w:val="22"/>
        </w:rPr>
        <w:t>osobie z niepełnosprawnością wzroku bezpieczne poruszanie się po obiekcie</w:t>
      </w:r>
      <w:r w:rsidRPr="00D72424">
        <w:rPr>
          <w:rFonts w:ascii="Arial" w:hAnsi="Arial"/>
          <w:sz w:val="22"/>
          <w:szCs w:val="22"/>
        </w:rPr>
        <w:t>? TAK/NIE</w:t>
      </w:r>
      <w:r w:rsidRPr="00D72424" w:rsidDel="00D72424">
        <w:rPr>
          <w:rFonts w:ascii="Arial" w:hAnsi="Arial"/>
          <w:sz w:val="22"/>
          <w:szCs w:val="22"/>
        </w:rPr>
        <w:t xml:space="preserve"> </w:t>
      </w:r>
    </w:p>
    <w:p w14:paraId="443F35BE" w14:textId="77777777" w:rsidR="00FC47AA" w:rsidRPr="004932B5" w:rsidRDefault="00FC47AA" w:rsidP="004932B5">
      <w:pPr>
        <w:pStyle w:val="Akapitzlist"/>
        <w:spacing w:before="120" w:after="120" w:line="276" w:lineRule="auto"/>
        <w:ind w:left="709"/>
        <w:rPr>
          <w:rFonts w:ascii="Arial" w:hAnsi="Arial"/>
          <w:sz w:val="22"/>
          <w:szCs w:val="22"/>
        </w:rPr>
      </w:pPr>
    </w:p>
    <w:p w14:paraId="22717DAE" w14:textId="53291E1F" w:rsidR="00FC47AA" w:rsidRDefault="00FC47AA">
      <w:pPr>
        <w:pStyle w:val="Akapitzlist"/>
        <w:numPr>
          <w:ilvl w:val="0"/>
          <w:numId w:val="10"/>
        </w:numPr>
        <w:spacing w:before="120" w:after="120" w:line="276" w:lineRule="auto"/>
        <w:ind w:left="709" w:hanging="425"/>
        <w:rPr>
          <w:rFonts w:ascii="Arial" w:hAnsi="Arial"/>
          <w:sz w:val="22"/>
          <w:szCs w:val="22"/>
        </w:rPr>
      </w:pPr>
      <w:r w:rsidRPr="00132A5E">
        <w:rPr>
          <w:rFonts w:ascii="Arial" w:hAnsi="Arial"/>
          <w:sz w:val="22"/>
          <w:szCs w:val="22"/>
        </w:rPr>
        <w:t xml:space="preserve">Czy </w:t>
      </w:r>
      <w:r>
        <w:rPr>
          <w:rFonts w:ascii="Arial" w:hAnsi="Arial"/>
          <w:sz w:val="22"/>
          <w:szCs w:val="22"/>
        </w:rPr>
        <w:t>w</w:t>
      </w:r>
      <w:r w:rsidRPr="00132A5E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przestrzeniach </w:t>
      </w:r>
      <w:r w:rsidRPr="00132A5E">
        <w:rPr>
          <w:rFonts w:ascii="Arial" w:hAnsi="Arial"/>
          <w:sz w:val="22"/>
          <w:szCs w:val="22"/>
        </w:rPr>
        <w:t xml:space="preserve">komunikacyjnych (korytarze, przejścia, schody) </w:t>
      </w:r>
      <w:r>
        <w:rPr>
          <w:rFonts w:ascii="Arial" w:hAnsi="Arial"/>
          <w:sz w:val="22"/>
          <w:szCs w:val="22"/>
        </w:rPr>
        <w:t xml:space="preserve">obiektu występują inne bariery  </w:t>
      </w:r>
      <w:r w:rsidRPr="00132A5E">
        <w:rPr>
          <w:rFonts w:ascii="Arial" w:hAnsi="Arial"/>
          <w:sz w:val="22"/>
          <w:szCs w:val="22"/>
        </w:rPr>
        <w:t xml:space="preserve">mogące utrudniać </w:t>
      </w:r>
      <w:r>
        <w:rPr>
          <w:rFonts w:ascii="Arial" w:hAnsi="Arial"/>
          <w:sz w:val="22"/>
          <w:szCs w:val="22"/>
        </w:rPr>
        <w:t>poruszanie się</w:t>
      </w:r>
      <w:r w:rsidRPr="00132A5E">
        <w:rPr>
          <w:rFonts w:ascii="Arial" w:hAnsi="Arial"/>
          <w:sz w:val="22"/>
          <w:szCs w:val="22"/>
        </w:rPr>
        <w:t>? TAK/NIE</w:t>
      </w:r>
    </w:p>
    <w:p w14:paraId="4D11EC61" w14:textId="77777777" w:rsidR="00152FC6" w:rsidRPr="00152FC6" w:rsidRDefault="00152FC6" w:rsidP="00152FC6">
      <w:pPr>
        <w:spacing w:before="120" w:after="120" w:line="276" w:lineRule="auto"/>
        <w:rPr>
          <w:rFonts w:ascii="Arial" w:hAnsi="Arial"/>
          <w:sz w:val="22"/>
          <w:szCs w:val="22"/>
        </w:rPr>
      </w:pPr>
    </w:p>
    <w:p w14:paraId="7E0F0CF8" w14:textId="5D5F433D" w:rsidR="00FC47AA" w:rsidRDefault="00FC47AA">
      <w:pPr>
        <w:pStyle w:val="Akapitzlist"/>
        <w:numPr>
          <w:ilvl w:val="0"/>
          <w:numId w:val="10"/>
        </w:numPr>
        <w:spacing w:before="120" w:after="120" w:line="276" w:lineRule="auto"/>
        <w:ind w:left="709" w:hanging="425"/>
        <w:rPr>
          <w:rFonts w:ascii="Arial" w:hAnsi="Arial"/>
          <w:sz w:val="22"/>
          <w:szCs w:val="22"/>
        </w:rPr>
      </w:pPr>
      <w:r w:rsidRPr="00132A5E">
        <w:rPr>
          <w:rFonts w:ascii="Arial" w:hAnsi="Arial"/>
          <w:sz w:val="22"/>
          <w:szCs w:val="22"/>
        </w:rPr>
        <w:t xml:space="preserve">Czy szerokość korytarzy i przejść </w:t>
      </w:r>
      <w:r>
        <w:rPr>
          <w:rFonts w:ascii="Arial" w:hAnsi="Arial"/>
          <w:sz w:val="22"/>
          <w:szCs w:val="22"/>
        </w:rPr>
        <w:t>mierzona</w:t>
      </w:r>
      <w:r w:rsidRPr="00A11D54">
        <w:rPr>
          <w:rFonts w:ascii="Arial" w:hAnsi="Arial"/>
          <w:sz w:val="22"/>
          <w:szCs w:val="22"/>
        </w:rPr>
        <w:t xml:space="preserve"> po uwzględnieniu przestrzeni zajmowanej przez meble, wyposażenie, urządzenia</w:t>
      </w:r>
      <w:r>
        <w:rPr>
          <w:rFonts w:ascii="Arial" w:hAnsi="Arial"/>
          <w:sz w:val="22"/>
          <w:szCs w:val="22"/>
        </w:rPr>
        <w:t xml:space="preserve"> itp.</w:t>
      </w:r>
      <w:r w:rsidRPr="00132A5E">
        <w:rPr>
          <w:rFonts w:ascii="Arial" w:hAnsi="Arial"/>
          <w:sz w:val="22"/>
          <w:szCs w:val="22"/>
        </w:rPr>
        <w:t xml:space="preserve"> wynosi co najmniej 90 cm? TAK/NIE</w:t>
      </w:r>
    </w:p>
    <w:p w14:paraId="57205140" w14:textId="77777777" w:rsidR="00FC47AA" w:rsidRPr="004932B5" w:rsidRDefault="00FC47AA" w:rsidP="004932B5">
      <w:pPr>
        <w:pStyle w:val="Akapitzlist"/>
        <w:spacing w:before="120" w:after="120" w:line="276" w:lineRule="auto"/>
        <w:ind w:left="709"/>
        <w:rPr>
          <w:rFonts w:ascii="Arial" w:hAnsi="Arial"/>
          <w:sz w:val="22"/>
          <w:szCs w:val="22"/>
        </w:rPr>
      </w:pPr>
    </w:p>
    <w:p w14:paraId="1E166E57" w14:textId="08931D99" w:rsidR="00FC47AA" w:rsidRDefault="00FC47AA" w:rsidP="004932B5">
      <w:pPr>
        <w:pStyle w:val="Akapitzlist"/>
        <w:numPr>
          <w:ilvl w:val="0"/>
          <w:numId w:val="10"/>
        </w:numPr>
        <w:spacing w:before="120" w:after="120" w:line="276" w:lineRule="auto"/>
        <w:ind w:left="709" w:hanging="425"/>
        <w:rPr>
          <w:rFonts w:ascii="Arial" w:hAnsi="Arial"/>
          <w:sz w:val="22"/>
          <w:szCs w:val="22"/>
        </w:rPr>
      </w:pPr>
      <w:r w:rsidRPr="00132A5E">
        <w:rPr>
          <w:rFonts w:ascii="Arial" w:hAnsi="Arial"/>
          <w:sz w:val="22"/>
          <w:szCs w:val="22"/>
        </w:rPr>
        <w:t>Czy schody przeznaczone do pokonywania wysokości większej niż 50 cm</w:t>
      </w:r>
      <w:r>
        <w:rPr>
          <w:rFonts w:ascii="Arial" w:hAnsi="Arial"/>
          <w:sz w:val="22"/>
          <w:szCs w:val="22"/>
        </w:rPr>
        <w:t xml:space="preserve"> o szerokości przynajmniej 120 cm</w:t>
      </w:r>
      <w:r w:rsidRPr="00132A5E">
        <w:rPr>
          <w:rFonts w:ascii="Arial" w:hAnsi="Arial"/>
          <w:sz w:val="22"/>
          <w:szCs w:val="22"/>
        </w:rPr>
        <w:t xml:space="preserve"> wyposażone są w </w:t>
      </w:r>
      <w:r>
        <w:rPr>
          <w:rFonts w:ascii="Arial" w:hAnsi="Arial"/>
          <w:sz w:val="22"/>
          <w:szCs w:val="22"/>
        </w:rPr>
        <w:t xml:space="preserve">obustronne poręcze, a w przypadku </w:t>
      </w:r>
      <w:r w:rsidR="00425278" w:rsidRPr="00425278">
        <w:rPr>
          <w:rFonts w:ascii="Arial" w:hAnsi="Arial"/>
          <w:sz w:val="22"/>
          <w:szCs w:val="22"/>
        </w:rPr>
        <w:t>braku możliwości zapewnienia minimalnej</w:t>
      </w:r>
      <w:r w:rsidR="00425278">
        <w:rPr>
          <w:rFonts w:ascii="Arial" w:hAnsi="Arial"/>
          <w:sz w:val="22"/>
          <w:szCs w:val="22"/>
        </w:rPr>
        <w:t>,</w:t>
      </w:r>
      <w:r w:rsidR="00425278" w:rsidRPr="00425278">
        <w:rPr>
          <w:rFonts w:ascii="Arial" w:hAnsi="Arial"/>
          <w:sz w:val="22"/>
          <w:szCs w:val="22"/>
        </w:rPr>
        <w:t xml:space="preserve"> wynikającej z przepisów szerokości drogi ewakuacyjnej, </w:t>
      </w:r>
      <w:r>
        <w:rPr>
          <w:rFonts w:ascii="Arial" w:hAnsi="Arial"/>
          <w:sz w:val="22"/>
          <w:szCs w:val="22"/>
        </w:rPr>
        <w:t>przynajmniej jednostronną poręcz</w:t>
      </w:r>
      <w:r w:rsidRPr="00132A5E">
        <w:rPr>
          <w:rFonts w:ascii="Arial" w:hAnsi="Arial"/>
          <w:sz w:val="22"/>
          <w:szCs w:val="22"/>
        </w:rPr>
        <w:t>? TAK/NIE</w:t>
      </w:r>
    </w:p>
    <w:p w14:paraId="06D9B7D7" w14:textId="77777777" w:rsidR="00FC47AA" w:rsidRPr="004932B5" w:rsidRDefault="00FC47AA" w:rsidP="004932B5">
      <w:pPr>
        <w:pStyle w:val="Akapitzlist"/>
        <w:spacing w:before="120" w:after="120" w:line="276" w:lineRule="auto"/>
        <w:ind w:left="709"/>
        <w:rPr>
          <w:rFonts w:ascii="Arial" w:hAnsi="Arial"/>
          <w:sz w:val="22"/>
          <w:szCs w:val="22"/>
        </w:rPr>
      </w:pPr>
    </w:p>
    <w:p w14:paraId="32031679" w14:textId="2297444A" w:rsidR="00FC47AA" w:rsidRDefault="00FC47AA">
      <w:pPr>
        <w:pStyle w:val="Akapitzlist"/>
        <w:numPr>
          <w:ilvl w:val="0"/>
          <w:numId w:val="10"/>
        </w:numPr>
        <w:spacing w:before="120" w:after="120" w:line="276" w:lineRule="auto"/>
        <w:ind w:left="709" w:hanging="425"/>
        <w:rPr>
          <w:rFonts w:ascii="Arial" w:hAnsi="Arial"/>
          <w:sz w:val="22"/>
          <w:szCs w:val="22"/>
        </w:rPr>
      </w:pPr>
      <w:r w:rsidRPr="00132A5E">
        <w:rPr>
          <w:rFonts w:ascii="Arial" w:hAnsi="Arial"/>
          <w:sz w:val="22"/>
          <w:szCs w:val="22"/>
        </w:rPr>
        <w:t>Czy schody posiadają oznaczenia krawędzi (</w:t>
      </w:r>
      <w:r>
        <w:rPr>
          <w:rFonts w:ascii="Arial" w:hAnsi="Arial"/>
          <w:sz w:val="22"/>
          <w:szCs w:val="22"/>
        </w:rPr>
        <w:t xml:space="preserve">co najmniej </w:t>
      </w:r>
      <w:r w:rsidRPr="00132A5E">
        <w:rPr>
          <w:rFonts w:ascii="Arial" w:hAnsi="Arial"/>
          <w:sz w:val="22"/>
          <w:szCs w:val="22"/>
        </w:rPr>
        <w:t>pierwszy i ostatni stopień)</w:t>
      </w:r>
      <w:r>
        <w:rPr>
          <w:rFonts w:ascii="Arial" w:hAnsi="Arial"/>
          <w:sz w:val="22"/>
          <w:szCs w:val="22"/>
        </w:rPr>
        <w:t>? TAK/NIE</w:t>
      </w:r>
    </w:p>
    <w:p w14:paraId="449685F9" w14:textId="77777777" w:rsidR="00601030" w:rsidRPr="004932B5" w:rsidRDefault="00601030" w:rsidP="004932B5">
      <w:pPr>
        <w:pStyle w:val="Akapitzlist"/>
        <w:spacing w:before="120" w:after="120" w:line="276" w:lineRule="auto"/>
        <w:ind w:left="709"/>
        <w:rPr>
          <w:rFonts w:ascii="Arial" w:hAnsi="Arial"/>
          <w:sz w:val="22"/>
          <w:szCs w:val="22"/>
        </w:rPr>
      </w:pPr>
    </w:p>
    <w:p w14:paraId="64A26200" w14:textId="2E6F7F94" w:rsidR="00601030" w:rsidRPr="00425278" w:rsidRDefault="00601030">
      <w:pPr>
        <w:pStyle w:val="Akapitzlist"/>
        <w:numPr>
          <w:ilvl w:val="0"/>
          <w:numId w:val="10"/>
        </w:numPr>
        <w:spacing w:before="120" w:after="120" w:line="276" w:lineRule="auto"/>
        <w:ind w:left="709" w:hanging="425"/>
        <w:rPr>
          <w:rFonts w:ascii="Arial" w:hAnsi="Arial"/>
          <w:sz w:val="22"/>
          <w:szCs w:val="22"/>
        </w:rPr>
      </w:pPr>
      <w:r w:rsidRPr="00425278">
        <w:rPr>
          <w:rFonts w:ascii="Arial" w:hAnsi="Arial"/>
          <w:sz w:val="22"/>
          <w:szCs w:val="22"/>
        </w:rPr>
        <w:t>Czy posadzka korytarzy jest antypoślizgowa? TAK/NIE</w:t>
      </w:r>
    </w:p>
    <w:p w14:paraId="35B92201" w14:textId="77777777" w:rsidR="00F75444" w:rsidRPr="00425278" w:rsidRDefault="00F75444" w:rsidP="004932B5">
      <w:pPr>
        <w:pStyle w:val="Akapitzlist"/>
        <w:spacing w:before="120" w:after="120" w:line="276" w:lineRule="auto"/>
        <w:ind w:left="709"/>
        <w:rPr>
          <w:rFonts w:ascii="Arial" w:hAnsi="Arial"/>
          <w:sz w:val="22"/>
          <w:szCs w:val="22"/>
        </w:rPr>
      </w:pPr>
    </w:p>
    <w:p w14:paraId="6AA3B8F7" w14:textId="77777777" w:rsidR="00F75444" w:rsidRPr="00425278" w:rsidRDefault="00F75444" w:rsidP="004932B5">
      <w:pPr>
        <w:pStyle w:val="Akapitzlist"/>
        <w:numPr>
          <w:ilvl w:val="0"/>
          <w:numId w:val="10"/>
        </w:numPr>
        <w:spacing w:before="120" w:after="120" w:line="276" w:lineRule="auto"/>
        <w:ind w:left="709" w:hanging="425"/>
        <w:rPr>
          <w:rFonts w:ascii="Arial" w:hAnsi="Arial"/>
          <w:sz w:val="22"/>
          <w:szCs w:val="22"/>
        </w:rPr>
      </w:pPr>
      <w:r w:rsidRPr="00425278">
        <w:rPr>
          <w:rFonts w:ascii="Arial" w:hAnsi="Arial"/>
          <w:sz w:val="22"/>
          <w:szCs w:val="22"/>
        </w:rPr>
        <w:t>Czy w obiekcie wielokondygnacyjnym, każda kondygnacja jest oznaczona numerem umieszczonym w widocznym miejscu? TAK/NIE</w:t>
      </w:r>
    </w:p>
    <w:p w14:paraId="25FBDBEF" w14:textId="77777777" w:rsidR="00F75444" w:rsidRPr="00425278" w:rsidRDefault="00F75444" w:rsidP="004932B5">
      <w:pPr>
        <w:pStyle w:val="Akapitzlist"/>
        <w:spacing w:before="120" w:after="120" w:line="276" w:lineRule="auto"/>
        <w:ind w:left="709"/>
        <w:rPr>
          <w:rFonts w:ascii="Arial" w:hAnsi="Arial"/>
          <w:sz w:val="22"/>
          <w:szCs w:val="22"/>
        </w:rPr>
      </w:pPr>
    </w:p>
    <w:p w14:paraId="4A31317F" w14:textId="536AAFEF" w:rsidR="00F75444" w:rsidRPr="00425278" w:rsidRDefault="00F75444">
      <w:pPr>
        <w:pStyle w:val="Akapitzlist"/>
        <w:numPr>
          <w:ilvl w:val="0"/>
          <w:numId w:val="10"/>
        </w:numPr>
        <w:spacing w:before="120" w:after="120" w:line="276" w:lineRule="auto"/>
        <w:ind w:left="709" w:hanging="425"/>
        <w:rPr>
          <w:rFonts w:ascii="Arial" w:hAnsi="Arial"/>
          <w:sz w:val="22"/>
          <w:szCs w:val="22"/>
        </w:rPr>
      </w:pPr>
      <w:r w:rsidRPr="00425278">
        <w:rPr>
          <w:rFonts w:ascii="Arial" w:hAnsi="Arial"/>
          <w:sz w:val="22"/>
          <w:szCs w:val="22"/>
        </w:rPr>
        <w:t xml:space="preserve">Czy w obiekcie wielokondygnacyjnym jest </w:t>
      </w:r>
      <w:r w:rsidR="00152FC6">
        <w:rPr>
          <w:rFonts w:ascii="Arial" w:hAnsi="Arial"/>
          <w:sz w:val="22"/>
          <w:szCs w:val="22"/>
        </w:rPr>
        <w:t xml:space="preserve">działająca </w:t>
      </w:r>
      <w:r w:rsidRPr="00425278">
        <w:rPr>
          <w:rFonts w:ascii="Arial" w:hAnsi="Arial"/>
          <w:sz w:val="22"/>
          <w:szCs w:val="22"/>
        </w:rPr>
        <w:t>winda lub inne urządzenie umożliwiające bezpieczny transport osoby na wózku na wyższe kondygnacje? TAK/NIE</w:t>
      </w:r>
    </w:p>
    <w:p w14:paraId="51E83F44" w14:textId="77777777" w:rsidR="00F75444" w:rsidRPr="00425278" w:rsidRDefault="00F75444" w:rsidP="004932B5">
      <w:pPr>
        <w:pStyle w:val="Akapitzlist"/>
        <w:spacing w:before="120" w:after="120" w:line="276" w:lineRule="auto"/>
        <w:ind w:left="709"/>
        <w:rPr>
          <w:rFonts w:ascii="Arial" w:hAnsi="Arial"/>
          <w:sz w:val="22"/>
          <w:szCs w:val="22"/>
        </w:rPr>
      </w:pPr>
    </w:p>
    <w:p w14:paraId="38A8906B" w14:textId="55D005D1" w:rsidR="00F75444" w:rsidRPr="00425278" w:rsidRDefault="00F75444">
      <w:pPr>
        <w:pStyle w:val="Akapitzlist"/>
        <w:numPr>
          <w:ilvl w:val="0"/>
          <w:numId w:val="10"/>
        </w:numPr>
        <w:spacing w:before="120" w:after="120" w:line="276" w:lineRule="auto"/>
        <w:ind w:left="709" w:hanging="425"/>
        <w:rPr>
          <w:rFonts w:ascii="Arial" w:hAnsi="Arial"/>
          <w:sz w:val="22"/>
          <w:szCs w:val="22"/>
        </w:rPr>
      </w:pPr>
      <w:r w:rsidRPr="00425278">
        <w:rPr>
          <w:rFonts w:ascii="Arial" w:hAnsi="Arial"/>
          <w:sz w:val="22"/>
          <w:szCs w:val="22"/>
        </w:rPr>
        <w:t>W przypadku zastosowania w obiekcie urządzeń wspomagających poruszanie się osób na wózku, czy personel obiektu jest przeszkolony z obsługi tych urządzeń? TAK/NIE</w:t>
      </w:r>
    </w:p>
    <w:p w14:paraId="787EC2C6" w14:textId="77777777" w:rsidR="00FC47AA" w:rsidRPr="00425278" w:rsidRDefault="00FC47AA" w:rsidP="004932B5">
      <w:pPr>
        <w:pStyle w:val="Akapitzlist"/>
        <w:spacing w:before="120" w:after="120" w:line="276" w:lineRule="auto"/>
        <w:ind w:left="709"/>
        <w:rPr>
          <w:rFonts w:ascii="Arial" w:hAnsi="Arial"/>
          <w:sz w:val="22"/>
          <w:szCs w:val="22"/>
        </w:rPr>
      </w:pPr>
    </w:p>
    <w:p w14:paraId="2AA355D3" w14:textId="49E58E4B" w:rsidR="00FC47AA" w:rsidRPr="00425278" w:rsidRDefault="00FC47AA">
      <w:pPr>
        <w:pStyle w:val="Akapitzlist"/>
        <w:numPr>
          <w:ilvl w:val="0"/>
          <w:numId w:val="10"/>
        </w:numPr>
        <w:spacing w:before="120" w:after="120" w:line="276" w:lineRule="auto"/>
        <w:ind w:left="709" w:hanging="425"/>
        <w:rPr>
          <w:rFonts w:ascii="Arial" w:hAnsi="Arial"/>
          <w:sz w:val="22"/>
          <w:szCs w:val="22"/>
        </w:rPr>
      </w:pPr>
      <w:r w:rsidRPr="00425278">
        <w:rPr>
          <w:rFonts w:ascii="Arial" w:hAnsi="Arial"/>
          <w:sz w:val="22"/>
          <w:szCs w:val="22"/>
        </w:rPr>
        <w:t>W przypadku stosowania bramek dostępu – czy zapewniona jest przynajmniej jedna bramka kontroli dostępu z możliwością otwarcia, o szerokości przejścia przynajmniej 90 cm? TAK/NIE</w:t>
      </w:r>
    </w:p>
    <w:p w14:paraId="38A2D725" w14:textId="77777777" w:rsidR="00F17D8D" w:rsidRPr="00425278" w:rsidRDefault="00F17D8D" w:rsidP="004932B5">
      <w:pPr>
        <w:pStyle w:val="Akapitzlist"/>
        <w:spacing w:before="120" w:after="120" w:line="276" w:lineRule="auto"/>
        <w:ind w:left="709"/>
        <w:rPr>
          <w:rFonts w:ascii="Arial" w:hAnsi="Arial"/>
          <w:sz w:val="22"/>
          <w:szCs w:val="22"/>
        </w:rPr>
      </w:pPr>
    </w:p>
    <w:p w14:paraId="5A247B69" w14:textId="58239700" w:rsidR="00526F44" w:rsidRPr="00425278" w:rsidRDefault="00011DCF" w:rsidP="004932B5">
      <w:pPr>
        <w:pStyle w:val="Akapitzlist"/>
        <w:numPr>
          <w:ilvl w:val="0"/>
          <w:numId w:val="10"/>
        </w:numPr>
        <w:spacing w:before="120" w:after="120" w:line="276" w:lineRule="auto"/>
        <w:ind w:left="709" w:hanging="425"/>
        <w:rPr>
          <w:rFonts w:ascii="Arial" w:hAnsi="Arial"/>
          <w:sz w:val="22"/>
          <w:szCs w:val="22"/>
        </w:rPr>
      </w:pPr>
      <w:r w:rsidRPr="00425278">
        <w:rPr>
          <w:rFonts w:ascii="Arial" w:hAnsi="Arial"/>
          <w:sz w:val="22"/>
          <w:szCs w:val="22"/>
        </w:rPr>
        <w:t xml:space="preserve">Czy </w:t>
      </w:r>
      <w:r w:rsidR="00357365" w:rsidRPr="00425278">
        <w:rPr>
          <w:rFonts w:ascii="Arial" w:hAnsi="Arial"/>
          <w:sz w:val="22"/>
          <w:szCs w:val="22"/>
        </w:rPr>
        <w:t>obiekt</w:t>
      </w:r>
      <w:r w:rsidR="00B562A3" w:rsidRPr="00425278">
        <w:rPr>
          <w:rFonts w:ascii="Arial" w:hAnsi="Arial"/>
          <w:sz w:val="22"/>
          <w:szCs w:val="22"/>
        </w:rPr>
        <w:t xml:space="preserve"> </w:t>
      </w:r>
      <w:r w:rsidRPr="00425278">
        <w:rPr>
          <w:rFonts w:ascii="Arial" w:hAnsi="Arial"/>
          <w:sz w:val="22"/>
          <w:szCs w:val="22"/>
        </w:rPr>
        <w:t>posiada zadaszenie nad wejściem chroniące przed opadami? TAK/NIE</w:t>
      </w:r>
    </w:p>
    <w:p w14:paraId="36549ABE" w14:textId="77777777" w:rsidR="00F17D8D" w:rsidRPr="00425278" w:rsidRDefault="00F17D8D" w:rsidP="004932B5">
      <w:pPr>
        <w:pStyle w:val="Akapitzlist"/>
        <w:spacing w:before="120" w:after="120" w:line="276" w:lineRule="auto"/>
        <w:ind w:left="709"/>
        <w:rPr>
          <w:rFonts w:ascii="Arial" w:hAnsi="Arial"/>
          <w:sz w:val="22"/>
          <w:szCs w:val="22"/>
        </w:rPr>
      </w:pPr>
    </w:p>
    <w:p w14:paraId="66C1453C" w14:textId="7CB953E9" w:rsidR="00D609E5" w:rsidRPr="00425278" w:rsidRDefault="0019225C" w:rsidP="004932B5">
      <w:pPr>
        <w:pStyle w:val="Akapitzlist"/>
        <w:numPr>
          <w:ilvl w:val="0"/>
          <w:numId w:val="10"/>
        </w:numPr>
        <w:spacing w:before="120" w:after="120" w:line="276" w:lineRule="auto"/>
        <w:ind w:left="709" w:hanging="425"/>
        <w:rPr>
          <w:rFonts w:ascii="Arial" w:hAnsi="Arial"/>
          <w:sz w:val="22"/>
          <w:szCs w:val="22"/>
        </w:rPr>
      </w:pPr>
      <w:r w:rsidRPr="00425278">
        <w:rPr>
          <w:rFonts w:ascii="Arial" w:hAnsi="Arial"/>
          <w:sz w:val="22"/>
          <w:szCs w:val="22"/>
        </w:rPr>
        <w:t>Jeśli drzwi</w:t>
      </w:r>
      <w:r w:rsidR="003109FC" w:rsidRPr="00425278">
        <w:rPr>
          <w:rFonts w:ascii="Arial" w:hAnsi="Arial"/>
          <w:sz w:val="22"/>
          <w:szCs w:val="22"/>
        </w:rPr>
        <w:t xml:space="preserve"> są</w:t>
      </w:r>
      <w:r w:rsidRPr="00425278">
        <w:rPr>
          <w:rFonts w:ascii="Arial" w:hAnsi="Arial"/>
          <w:sz w:val="22"/>
          <w:szCs w:val="22"/>
        </w:rPr>
        <w:t xml:space="preserve"> </w:t>
      </w:r>
      <w:r w:rsidR="003109FC" w:rsidRPr="00425278">
        <w:rPr>
          <w:rFonts w:ascii="Arial" w:hAnsi="Arial"/>
          <w:sz w:val="22"/>
          <w:szCs w:val="22"/>
        </w:rPr>
        <w:t xml:space="preserve">wykonane w przynajmniej 75 proc. powierzchni z przezroczystego materiału </w:t>
      </w:r>
      <w:r w:rsidRPr="00425278">
        <w:rPr>
          <w:rFonts w:ascii="Arial" w:hAnsi="Arial"/>
          <w:sz w:val="22"/>
          <w:szCs w:val="22"/>
        </w:rPr>
        <w:t>(</w:t>
      </w:r>
      <w:r w:rsidR="003109FC" w:rsidRPr="00425278">
        <w:rPr>
          <w:rFonts w:ascii="Arial" w:hAnsi="Arial"/>
          <w:sz w:val="22"/>
          <w:szCs w:val="22"/>
        </w:rPr>
        <w:t xml:space="preserve">np. </w:t>
      </w:r>
      <w:r w:rsidRPr="00425278">
        <w:rPr>
          <w:rFonts w:ascii="Arial" w:hAnsi="Arial"/>
          <w:sz w:val="22"/>
          <w:szCs w:val="22"/>
        </w:rPr>
        <w:t>tafla szkła)</w:t>
      </w:r>
      <w:r w:rsidR="00FC47AA" w:rsidRPr="00425278">
        <w:rPr>
          <w:rFonts w:ascii="Arial" w:hAnsi="Arial"/>
          <w:sz w:val="22"/>
          <w:szCs w:val="22"/>
        </w:rPr>
        <w:t>,</w:t>
      </w:r>
      <w:r w:rsidRPr="00425278">
        <w:rPr>
          <w:rFonts w:ascii="Arial" w:hAnsi="Arial"/>
          <w:sz w:val="22"/>
          <w:szCs w:val="22"/>
        </w:rPr>
        <w:t xml:space="preserve"> </w:t>
      </w:r>
      <w:r w:rsidR="0038480F" w:rsidRPr="00425278">
        <w:rPr>
          <w:rFonts w:ascii="Arial" w:hAnsi="Arial"/>
          <w:sz w:val="22"/>
          <w:szCs w:val="22"/>
        </w:rPr>
        <w:t xml:space="preserve">to </w:t>
      </w:r>
      <w:r w:rsidR="00E0030D" w:rsidRPr="00425278">
        <w:rPr>
          <w:rFonts w:ascii="Arial" w:hAnsi="Arial"/>
          <w:sz w:val="22"/>
          <w:szCs w:val="22"/>
        </w:rPr>
        <w:t xml:space="preserve">czy </w:t>
      </w:r>
      <w:r w:rsidR="003109FC" w:rsidRPr="00425278">
        <w:rPr>
          <w:rFonts w:ascii="Arial" w:hAnsi="Arial"/>
          <w:sz w:val="22"/>
          <w:szCs w:val="22"/>
        </w:rPr>
        <w:t xml:space="preserve">są czytelnie oznaczone? (np. </w:t>
      </w:r>
      <w:r w:rsidRPr="00425278">
        <w:rPr>
          <w:rFonts w:ascii="Arial" w:hAnsi="Arial"/>
          <w:sz w:val="22"/>
          <w:szCs w:val="22"/>
        </w:rPr>
        <w:t>mają pasy ostrzegawcze w kontra</w:t>
      </w:r>
      <w:r w:rsidR="00E0030D" w:rsidRPr="00425278">
        <w:rPr>
          <w:rFonts w:ascii="Arial" w:hAnsi="Arial"/>
          <w:sz w:val="22"/>
          <w:szCs w:val="22"/>
        </w:rPr>
        <w:t>s</w:t>
      </w:r>
      <w:r w:rsidRPr="00425278">
        <w:rPr>
          <w:rFonts w:ascii="Arial" w:hAnsi="Arial"/>
          <w:sz w:val="22"/>
          <w:szCs w:val="22"/>
        </w:rPr>
        <w:t>towych kolorach</w:t>
      </w:r>
      <w:r w:rsidR="00E0030D" w:rsidRPr="00425278">
        <w:rPr>
          <w:rFonts w:ascii="Arial" w:hAnsi="Arial"/>
          <w:sz w:val="22"/>
          <w:szCs w:val="22"/>
        </w:rPr>
        <w:t xml:space="preserve">, </w:t>
      </w:r>
      <w:r w:rsidRPr="00425278">
        <w:rPr>
          <w:rFonts w:ascii="Arial" w:hAnsi="Arial"/>
          <w:sz w:val="22"/>
          <w:szCs w:val="22"/>
        </w:rPr>
        <w:t xml:space="preserve">naklejone na </w:t>
      </w:r>
      <w:r w:rsidR="00E0030D" w:rsidRPr="00425278">
        <w:rPr>
          <w:rFonts w:ascii="Arial" w:hAnsi="Arial"/>
          <w:sz w:val="22"/>
          <w:szCs w:val="22"/>
        </w:rPr>
        <w:t xml:space="preserve">co najmniej </w:t>
      </w:r>
      <w:r w:rsidRPr="00425278">
        <w:rPr>
          <w:rFonts w:ascii="Arial" w:hAnsi="Arial"/>
          <w:sz w:val="22"/>
          <w:szCs w:val="22"/>
        </w:rPr>
        <w:t xml:space="preserve">dwóch </w:t>
      </w:r>
      <w:r w:rsidRPr="00425278">
        <w:rPr>
          <w:rFonts w:ascii="Arial" w:hAnsi="Arial"/>
          <w:sz w:val="22"/>
          <w:szCs w:val="22"/>
        </w:rPr>
        <w:lastRenderedPageBreak/>
        <w:t>poziomach</w:t>
      </w:r>
      <w:r w:rsidR="0038480F" w:rsidRPr="00425278">
        <w:rPr>
          <w:rFonts w:ascii="Arial" w:hAnsi="Arial"/>
          <w:sz w:val="22"/>
          <w:szCs w:val="22"/>
        </w:rPr>
        <w:t>)</w:t>
      </w:r>
      <w:r w:rsidRPr="00425278">
        <w:rPr>
          <w:rFonts w:ascii="Arial" w:hAnsi="Arial"/>
          <w:sz w:val="22"/>
          <w:szCs w:val="22"/>
        </w:rPr>
        <w:t>? TAK/NIE</w:t>
      </w:r>
    </w:p>
    <w:p w14:paraId="5C2626ED" w14:textId="77777777" w:rsidR="00777F0A" w:rsidRPr="00425278" w:rsidRDefault="00777F0A" w:rsidP="004932B5">
      <w:pPr>
        <w:pStyle w:val="Akapitzlist"/>
        <w:spacing w:before="120" w:after="120" w:line="276" w:lineRule="auto"/>
        <w:ind w:left="709"/>
        <w:rPr>
          <w:rFonts w:ascii="Arial" w:hAnsi="Arial"/>
          <w:sz w:val="22"/>
          <w:szCs w:val="22"/>
        </w:rPr>
      </w:pPr>
    </w:p>
    <w:p w14:paraId="0F2366A9" w14:textId="6CD4FED0" w:rsidR="00777F0A" w:rsidRPr="00425278" w:rsidRDefault="00777F0A" w:rsidP="004932B5">
      <w:pPr>
        <w:pStyle w:val="Akapitzlist"/>
        <w:numPr>
          <w:ilvl w:val="0"/>
          <w:numId w:val="10"/>
        </w:numPr>
        <w:spacing w:before="120" w:after="120" w:line="276" w:lineRule="auto"/>
        <w:ind w:left="709" w:hanging="425"/>
        <w:rPr>
          <w:rFonts w:ascii="Arial" w:hAnsi="Arial"/>
          <w:sz w:val="22"/>
          <w:szCs w:val="22"/>
        </w:rPr>
      </w:pPr>
      <w:r w:rsidRPr="00425278">
        <w:rPr>
          <w:rFonts w:ascii="Arial" w:hAnsi="Arial"/>
          <w:sz w:val="22"/>
          <w:szCs w:val="22"/>
        </w:rPr>
        <w:t>Czy drzwi do pomieszczeń posiadają czytelne oznaczenia, z zachowaniem odpowiedniego kontrastu kolorystycznego? TAK/NIE</w:t>
      </w:r>
    </w:p>
    <w:p w14:paraId="1F8A0350" w14:textId="77777777" w:rsidR="00F17D8D" w:rsidRPr="00425278" w:rsidRDefault="00F17D8D" w:rsidP="004932B5">
      <w:pPr>
        <w:pStyle w:val="Akapitzlist"/>
        <w:spacing w:before="120" w:after="120" w:line="276" w:lineRule="auto"/>
        <w:ind w:left="709"/>
        <w:rPr>
          <w:rFonts w:ascii="Arial" w:hAnsi="Arial"/>
          <w:sz w:val="22"/>
          <w:szCs w:val="22"/>
        </w:rPr>
      </w:pPr>
    </w:p>
    <w:p w14:paraId="7CF0F855" w14:textId="09785137" w:rsidR="00675813" w:rsidRPr="00425278" w:rsidRDefault="00675813">
      <w:pPr>
        <w:pStyle w:val="Akapitzlist"/>
        <w:numPr>
          <w:ilvl w:val="0"/>
          <w:numId w:val="10"/>
        </w:numPr>
        <w:spacing w:before="120" w:after="120" w:line="276" w:lineRule="auto"/>
        <w:ind w:left="709" w:hanging="425"/>
        <w:rPr>
          <w:rFonts w:ascii="Arial" w:hAnsi="Arial"/>
          <w:sz w:val="22"/>
          <w:szCs w:val="22"/>
        </w:rPr>
      </w:pPr>
      <w:r w:rsidRPr="00425278">
        <w:rPr>
          <w:rFonts w:ascii="Arial" w:hAnsi="Arial"/>
          <w:sz w:val="22"/>
          <w:szCs w:val="22"/>
        </w:rPr>
        <w:t>Czy we wnętrzach obiektu zapewniono kontrast kolorystyczny ścian, podłogi i drzwi? TAK/NIE</w:t>
      </w:r>
    </w:p>
    <w:p w14:paraId="4373D4A2" w14:textId="77777777" w:rsidR="00675813" w:rsidRPr="00425278" w:rsidRDefault="00675813" w:rsidP="004932B5">
      <w:pPr>
        <w:pStyle w:val="Akapitzlist"/>
        <w:spacing w:before="120" w:after="120" w:line="276" w:lineRule="auto"/>
        <w:ind w:left="709"/>
        <w:rPr>
          <w:rFonts w:ascii="Arial" w:hAnsi="Arial"/>
          <w:sz w:val="22"/>
          <w:szCs w:val="22"/>
        </w:rPr>
      </w:pPr>
    </w:p>
    <w:p w14:paraId="2133EA75" w14:textId="3FCFD287" w:rsidR="000505BC" w:rsidRPr="00425278" w:rsidRDefault="00011DCF" w:rsidP="004932B5">
      <w:pPr>
        <w:pStyle w:val="Akapitzlist"/>
        <w:numPr>
          <w:ilvl w:val="0"/>
          <w:numId w:val="10"/>
        </w:numPr>
        <w:spacing w:before="120" w:after="120" w:line="276" w:lineRule="auto"/>
        <w:ind w:left="709" w:hanging="425"/>
        <w:rPr>
          <w:rFonts w:ascii="Arial" w:hAnsi="Arial"/>
          <w:sz w:val="22"/>
          <w:szCs w:val="22"/>
        </w:rPr>
      </w:pPr>
      <w:r w:rsidRPr="00425278">
        <w:rPr>
          <w:rFonts w:ascii="Arial" w:hAnsi="Arial"/>
          <w:sz w:val="22"/>
          <w:szCs w:val="22"/>
        </w:rPr>
        <w:t xml:space="preserve">Czy </w:t>
      </w:r>
      <w:r w:rsidR="002A3260" w:rsidRPr="00425278">
        <w:rPr>
          <w:rFonts w:ascii="Arial" w:hAnsi="Arial"/>
          <w:sz w:val="22"/>
          <w:szCs w:val="22"/>
        </w:rPr>
        <w:t xml:space="preserve"> miejsca </w:t>
      </w:r>
      <w:r w:rsidR="0017013A" w:rsidRPr="00425278">
        <w:rPr>
          <w:rFonts w:ascii="Arial" w:hAnsi="Arial"/>
          <w:sz w:val="22"/>
          <w:szCs w:val="22"/>
        </w:rPr>
        <w:t xml:space="preserve">kluczowe dla </w:t>
      </w:r>
      <w:r w:rsidR="002A3260" w:rsidRPr="00425278">
        <w:rPr>
          <w:rFonts w:ascii="Arial" w:hAnsi="Arial"/>
          <w:sz w:val="22"/>
          <w:szCs w:val="22"/>
        </w:rPr>
        <w:t>obiektu</w:t>
      </w:r>
      <w:r w:rsidR="0017013A" w:rsidRPr="00425278">
        <w:rPr>
          <w:rFonts w:ascii="Arial" w:hAnsi="Arial"/>
          <w:sz w:val="22"/>
          <w:szCs w:val="22"/>
        </w:rPr>
        <w:t>,</w:t>
      </w:r>
      <w:r w:rsidR="00345448" w:rsidRPr="00425278">
        <w:rPr>
          <w:rFonts w:ascii="Arial" w:hAnsi="Arial"/>
          <w:sz w:val="22"/>
          <w:szCs w:val="22"/>
        </w:rPr>
        <w:t xml:space="preserve"> z punktu widzenia funkcji </w:t>
      </w:r>
      <w:r w:rsidR="0017013A" w:rsidRPr="00425278">
        <w:rPr>
          <w:rFonts w:ascii="Arial" w:hAnsi="Arial"/>
          <w:sz w:val="22"/>
          <w:szCs w:val="22"/>
        </w:rPr>
        <w:t xml:space="preserve">jaką on pełni, </w:t>
      </w:r>
      <w:r w:rsidR="00BF1DB6" w:rsidRPr="00425278">
        <w:rPr>
          <w:rFonts w:ascii="Arial" w:hAnsi="Arial"/>
          <w:sz w:val="22"/>
          <w:szCs w:val="22"/>
        </w:rPr>
        <w:t xml:space="preserve">są </w:t>
      </w:r>
      <w:r w:rsidR="00EB19A8" w:rsidRPr="00425278">
        <w:rPr>
          <w:rFonts w:ascii="Arial" w:hAnsi="Arial"/>
          <w:sz w:val="22"/>
          <w:szCs w:val="22"/>
        </w:rPr>
        <w:t>odpowiedni</w:t>
      </w:r>
      <w:r w:rsidR="00BF1DB6" w:rsidRPr="00425278">
        <w:rPr>
          <w:rFonts w:ascii="Arial" w:hAnsi="Arial"/>
          <w:sz w:val="22"/>
          <w:szCs w:val="22"/>
        </w:rPr>
        <w:t xml:space="preserve">o </w:t>
      </w:r>
      <w:r w:rsidRPr="00425278">
        <w:rPr>
          <w:rFonts w:ascii="Arial" w:hAnsi="Arial"/>
          <w:sz w:val="22"/>
          <w:szCs w:val="22"/>
        </w:rPr>
        <w:t>oświetl</w:t>
      </w:r>
      <w:r w:rsidR="00BF1DB6" w:rsidRPr="00425278">
        <w:rPr>
          <w:rFonts w:ascii="Arial" w:hAnsi="Arial"/>
          <w:sz w:val="22"/>
          <w:szCs w:val="22"/>
        </w:rPr>
        <w:t>one</w:t>
      </w:r>
      <w:r w:rsidR="00FA3FA9" w:rsidRPr="00425278">
        <w:rPr>
          <w:rFonts w:ascii="Arial" w:hAnsi="Arial"/>
          <w:sz w:val="22"/>
          <w:szCs w:val="22"/>
        </w:rPr>
        <w:t>, tj. zgodnie z normą PN-EN 12464-1:2012</w:t>
      </w:r>
      <w:r w:rsidR="0017013A" w:rsidRPr="00425278">
        <w:rPr>
          <w:rFonts w:ascii="Arial" w:hAnsi="Arial"/>
          <w:sz w:val="22"/>
          <w:szCs w:val="22"/>
        </w:rPr>
        <w:t>? TAK/NIE</w:t>
      </w:r>
    </w:p>
    <w:p w14:paraId="7D3B52F7" w14:textId="5C90BAE6" w:rsidR="00BF1DB6" w:rsidRPr="00425278" w:rsidRDefault="00BF1DB6" w:rsidP="004932B5">
      <w:pPr>
        <w:pStyle w:val="Akapitzlist"/>
        <w:spacing w:before="120" w:after="120" w:line="276" w:lineRule="auto"/>
        <w:ind w:left="709"/>
        <w:rPr>
          <w:rFonts w:ascii="Arial" w:hAnsi="Arial"/>
          <w:sz w:val="22"/>
          <w:szCs w:val="22"/>
        </w:rPr>
      </w:pPr>
    </w:p>
    <w:p w14:paraId="06FE7644" w14:textId="77777777" w:rsidR="00FC47AA" w:rsidRPr="00425278" w:rsidRDefault="00FC47AA">
      <w:pPr>
        <w:pStyle w:val="Akapitzlist"/>
        <w:numPr>
          <w:ilvl w:val="0"/>
          <w:numId w:val="10"/>
        </w:numPr>
        <w:spacing w:before="120" w:after="120" w:line="276" w:lineRule="auto"/>
        <w:ind w:left="709" w:hanging="425"/>
        <w:rPr>
          <w:rFonts w:ascii="Arial" w:hAnsi="Arial"/>
          <w:sz w:val="22"/>
          <w:szCs w:val="22"/>
        </w:rPr>
      </w:pPr>
      <w:r w:rsidRPr="00425278">
        <w:rPr>
          <w:rFonts w:ascii="Arial" w:hAnsi="Arial"/>
          <w:sz w:val="22"/>
          <w:szCs w:val="22"/>
        </w:rPr>
        <w:t>Czy schody są odpowiednio oświetlone? TAK/NIE</w:t>
      </w:r>
    </w:p>
    <w:p w14:paraId="6B0BC061" w14:textId="77777777" w:rsidR="00FC47AA" w:rsidRPr="00425278" w:rsidRDefault="00FC47AA" w:rsidP="004932B5">
      <w:pPr>
        <w:pStyle w:val="Akapitzlist"/>
        <w:spacing w:before="120" w:after="120" w:line="276" w:lineRule="auto"/>
        <w:ind w:left="709"/>
        <w:rPr>
          <w:rFonts w:ascii="Arial" w:hAnsi="Arial"/>
          <w:sz w:val="22"/>
          <w:szCs w:val="22"/>
        </w:rPr>
      </w:pPr>
    </w:p>
    <w:p w14:paraId="518401E9" w14:textId="0608CC46" w:rsidR="00FC47AA" w:rsidRPr="00425278" w:rsidRDefault="00FC47AA">
      <w:pPr>
        <w:pStyle w:val="Akapitzlist"/>
        <w:numPr>
          <w:ilvl w:val="0"/>
          <w:numId w:val="10"/>
        </w:numPr>
        <w:spacing w:before="120" w:after="120" w:line="276" w:lineRule="auto"/>
        <w:ind w:left="709" w:hanging="425"/>
        <w:rPr>
          <w:rFonts w:ascii="Arial" w:hAnsi="Arial"/>
          <w:sz w:val="22"/>
          <w:szCs w:val="22"/>
        </w:rPr>
      </w:pPr>
      <w:r w:rsidRPr="00425278">
        <w:rPr>
          <w:rFonts w:ascii="Arial" w:hAnsi="Arial"/>
          <w:sz w:val="22"/>
          <w:szCs w:val="22"/>
        </w:rPr>
        <w:t>Czy źródła światła we wnętrzach obiektu nie oślepiają użytkowników lub nie powodują olśnienia (np. zastosowano źródła rozproszonego światła, zastosowano odpowiednie osłony, światło nie jest kierowane w stronę oczu użytkowników)? TAK/NIE</w:t>
      </w:r>
    </w:p>
    <w:p w14:paraId="1A915A9F" w14:textId="77777777" w:rsidR="00FC47AA" w:rsidRPr="00425278" w:rsidRDefault="00FC47AA" w:rsidP="004932B5">
      <w:pPr>
        <w:pStyle w:val="Akapitzlist"/>
        <w:spacing w:before="120" w:after="120" w:line="276" w:lineRule="auto"/>
        <w:ind w:left="709"/>
        <w:rPr>
          <w:rFonts w:ascii="Arial" w:hAnsi="Arial"/>
          <w:sz w:val="22"/>
          <w:szCs w:val="22"/>
        </w:rPr>
      </w:pPr>
    </w:p>
    <w:p w14:paraId="0464CCEF" w14:textId="4E6C18D6" w:rsidR="00F17D8D" w:rsidRPr="00425278" w:rsidRDefault="0017013A" w:rsidP="004932B5">
      <w:pPr>
        <w:pStyle w:val="Akapitzlist"/>
        <w:numPr>
          <w:ilvl w:val="0"/>
          <w:numId w:val="10"/>
        </w:numPr>
        <w:spacing w:before="120" w:after="120" w:line="276" w:lineRule="auto"/>
        <w:ind w:left="709" w:hanging="425"/>
        <w:rPr>
          <w:rFonts w:ascii="Arial" w:hAnsi="Arial"/>
          <w:sz w:val="22"/>
          <w:szCs w:val="22"/>
        </w:rPr>
      </w:pPr>
      <w:r w:rsidRPr="00425278">
        <w:rPr>
          <w:rFonts w:ascii="Arial" w:hAnsi="Arial"/>
          <w:sz w:val="22"/>
          <w:szCs w:val="22"/>
        </w:rPr>
        <w:t xml:space="preserve">Czy  miejsca kluczowe dla obiektu, z punktu widzenia funkcji jaką on pełni, </w:t>
      </w:r>
      <w:r w:rsidR="000505BC" w:rsidRPr="00425278">
        <w:rPr>
          <w:rFonts w:ascii="Arial" w:hAnsi="Arial"/>
          <w:sz w:val="22"/>
          <w:szCs w:val="22"/>
        </w:rPr>
        <w:t xml:space="preserve">są </w:t>
      </w:r>
      <w:r w:rsidRPr="00425278">
        <w:rPr>
          <w:rFonts w:ascii="Arial" w:hAnsi="Arial"/>
          <w:sz w:val="22"/>
          <w:szCs w:val="22"/>
        </w:rPr>
        <w:t>odpowiednio dostosowane akustycznie (</w:t>
      </w:r>
      <w:r w:rsidR="000505BC" w:rsidRPr="00425278">
        <w:rPr>
          <w:rFonts w:ascii="Arial" w:hAnsi="Arial"/>
          <w:sz w:val="22"/>
          <w:szCs w:val="22"/>
        </w:rPr>
        <w:t>nie występuje</w:t>
      </w:r>
      <w:r w:rsidRPr="00425278">
        <w:rPr>
          <w:rFonts w:ascii="Arial" w:hAnsi="Arial"/>
          <w:sz w:val="22"/>
          <w:szCs w:val="22"/>
        </w:rPr>
        <w:t xml:space="preserve"> </w:t>
      </w:r>
      <w:r w:rsidR="00011DCF" w:rsidRPr="00425278">
        <w:rPr>
          <w:rFonts w:ascii="Arial" w:hAnsi="Arial"/>
          <w:sz w:val="22"/>
          <w:szCs w:val="22"/>
        </w:rPr>
        <w:t>pogłos/echo</w:t>
      </w:r>
      <w:r w:rsidRPr="00425278">
        <w:rPr>
          <w:rFonts w:ascii="Arial" w:hAnsi="Arial"/>
          <w:sz w:val="22"/>
          <w:szCs w:val="22"/>
        </w:rPr>
        <w:t>)</w:t>
      </w:r>
      <w:r w:rsidR="00011DCF" w:rsidRPr="00425278">
        <w:rPr>
          <w:rFonts w:ascii="Arial" w:hAnsi="Arial"/>
          <w:sz w:val="22"/>
          <w:szCs w:val="22"/>
        </w:rPr>
        <w:t>? TAK/NIE</w:t>
      </w:r>
    </w:p>
    <w:p w14:paraId="2A16A6F8" w14:textId="35CB154A" w:rsidR="0066336F" w:rsidRPr="00425278" w:rsidRDefault="003109FC" w:rsidP="004932B5">
      <w:pPr>
        <w:pStyle w:val="Akapitzlist"/>
        <w:numPr>
          <w:ilvl w:val="0"/>
          <w:numId w:val="10"/>
        </w:numPr>
        <w:spacing w:before="120" w:after="120" w:line="276" w:lineRule="auto"/>
        <w:ind w:left="709" w:hanging="425"/>
        <w:rPr>
          <w:rFonts w:ascii="Arial" w:hAnsi="Arial"/>
          <w:sz w:val="22"/>
          <w:szCs w:val="22"/>
        </w:rPr>
      </w:pPr>
      <w:r w:rsidRPr="00425278">
        <w:rPr>
          <w:rFonts w:ascii="Arial" w:hAnsi="Arial"/>
          <w:sz w:val="22"/>
          <w:szCs w:val="22"/>
        </w:rPr>
        <w:t>Czy w obiekcie umieszczono oznaczenia wskazujące drogę ewakuacji</w:t>
      </w:r>
      <w:r w:rsidR="000505BC" w:rsidRPr="00425278">
        <w:rPr>
          <w:rFonts w:ascii="Arial" w:hAnsi="Arial"/>
          <w:sz w:val="22"/>
          <w:szCs w:val="22"/>
        </w:rPr>
        <w:t>?</w:t>
      </w:r>
      <w:r w:rsidRPr="00425278" w:rsidDel="003109FC">
        <w:rPr>
          <w:rFonts w:ascii="Arial" w:hAnsi="Arial"/>
          <w:sz w:val="22"/>
          <w:szCs w:val="22"/>
        </w:rPr>
        <w:t xml:space="preserve"> </w:t>
      </w:r>
      <w:r w:rsidR="0066336F" w:rsidRPr="00425278">
        <w:rPr>
          <w:rFonts w:ascii="Arial" w:hAnsi="Arial"/>
          <w:sz w:val="22"/>
          <w:szCs w:val="22"/>
        </w:rPr>
        <w:t>TAK/NIE</w:t>
      </w:r>
    </w:p>
    <w:p w14:paraId="6DE8D469" w14:textId="77777777" w:rsidR="00F75444" w:rsidRPr="00425278" w:rsidRDefault="00F75444" w:rsidP="004932B5">
      <w:pPr>
        <w:pStyle w:val="Akapitzlist"/>
        <w:spacing w:before="120" w:after="120" w:line="276" w:lineRule="auto"/>
        <w:ind w:left="709"/>
        <w:rPr>
          <w:rFonts w:ascii="Arial" w:hAnsi="Arial"/>
          <w:sz w:val="22"/>
          <w:szCs w:val="22"/>
        </w:rPr>
      </w:pPr>
    </w:p>
    <w:p w14:paraId="2E9AC5C9" w14:textId="2401A768" w:rsidR="00BF1DB6" w:rsidRPr="00425278" w:rsidRDefault="00F75444" w:rsidP="004932B5">
      <w:pPr>
        <w:pStyle w:val="Akapitzlist"/>
        <w:numPr>
          <w:ilvl w:val="0"/>
          <w:numId w:val="10"/>
        </w:numPr>
        <w:spacing w:before="120" w:after="120" w:line="276" w:lineRule="auto"/>
        <w:ind w:left="709" w:hanging="425"/>
        <w:rPr>
          <w:rFonts w:ascii="Arial" w:hAnsi="Arial"/>
          <w:sz w:val="22"/>
          <w:szCs w:val="22"/>
        </w:rPr>
      </w:pPr>
      <w:r w:rsidRPr="00425278">
        <w:rPr>
          <w:rFonts w:ascii="Arial" w:hAnsi="Arial"/>
          <w:sz w:val="22"/>
          <w:szCs w:val="22"/>
        </w:rPr>
        <w:t xml:space="preserve">Czy personel obiektu odpowiedzialny za ewakuację jest przeszkolony z zasad ewakuacji osób ze szczególnymi potrzebami? TAK/NIE </w:t>
      </w:r>
    </w:p>
    <w:p w14:paraId="114A9B67" w14:textId="77777777" w:rsidR="00601030" w:rsidRPr="00425278" w:rsidRDefault="00601030" w:rsidP="004932B5">
      <w:pPr>
        <w:pStyle w:val="Akapitzlist"/>
        <w:spacing w:before="120" w:after="120" w:line="276" w:lineRule="auto"/>
        <w:ind w:left="709"/>
        <w:rPr>
          <w:rFonts w:ascii="Arial" w:hAnsi="Arial"/>
          <w:sz w:val="22"/>
          <w:szCs w:val="22"/>
        </w:rPr>
      </w:pPr>
    </w:p>
    <w:p w14:paraId="0B278FB5" w14:textId="77777777" w:rsidR="00601030" w:rsidRPr="00425278" w:rsidRDefault="00601030" w:rsidP="00601030">
      <w:pPr>
        <w:pStyle w:val="Akapitzlist"/>
        <w:numPr>
          <w:ilvl w:val="0"/>
          <w:numId w:val="10"/>
        </w:numPr>
        <w:spacing w:before="120" w:after="120" w:line="276" w:lineRule="auto"/>
        <w:ind w:left="709" w:hanging="425"/>
        <w:rPr>
          <w:rFonts w:ascii="Arial" w:hAnsi="Arial"/>
          <w:sz w:val="22"/>
          <w:szCs w:val="22"/>
        </w:rPr>
      </w:pPr>
      <w:r w:rsidRPr="00425278">
        <w:rPr>
          <w:rFonts w:ascii="Arial" w:hAnsi="Arial"/>
          <w:sz w:val="22"/>
          <w:szCs w:val="22"/>
        </w:rPr>
        <w:t>Czy personel obiektu jest przeszkolony z zasad postępowania z psem przewodnikiem i psem asystującym? TAK/NIE</w:t>
      </w:r>
    </w:p>
    <w:p w14:paraId="617375C1" w14:textId="77777777" w:rsidR="00601030" w:rsidRPr="00425278" w:rsidRDefault="00601030" w:rsidP="004932B5">
      <w:pPr>
        <w:pStyle w:val="Akapitzlist"/>
        <w:spacing w:before="120" w:after="120" w:line="276" w:lineRule="auto"/>
        <w:ind w:left="709"/>
        <w:rPr>
          <w:rFonts w:ascii="Arial" w:hAnsi="Arial"/>
          <w:sz w:val="22"/>
          <w:szCs w:val="22"/>
        </w:rPr>
      </w:pPr>
    </w:p>
    <w:p w14:paraId="4FA8C253" w14:textId="026395AA" w:rsidR="00F75444" w:rsidRPr="00425278" w:rsidRDefault="00601030" w:rsidP="004932B5">
      <w:pPr>
        <w:pStyle w:val="Akapitzlist"/>
        <w:numPr>
          <w:ilvl w:val="0"/>
          <w:numId w:val="10"/>
        </w:numPr>
        <w:spacing w:before="120" w:after="120" w:line="276" w:lineRule="auto"/>
        <w:ind w:left="709" w:hanging="425"/>
        <w:rPr>
          <w:rFonts w:ascii="Arial" w:hAnsi="Arial"/>
          <w:sz w:val="22"/>
          <w:szCs w:val="22"/>
        </w:rPr>
      </w:pPr>
      <w:r w:rsidRPr="00425278">
        <w:rPr>
          <w:rFonts w:ascii="Arial" w:hAnsi="Arial"/>
          <w:sz w:val="22"/>
          <w:szCs w:val="22"/>
        </w:rPr>
        <w:t>Czy obiekt posiada czytelne oznaczenie co się w nim znajduje? TAK/NIE</w:t>
      </w:r>
    </w:p>
    <w:p w14:paraId="58695241" w14:textId="77777777" w:rsidR="00F75444" w:rsidRPr="00425278" w:rsidRDefault="00F75444" w:rsidP="004932B5">
      <w:pPr>
        <w:pStyle w:val="Akapitzlist"/>
        <w:spacing w:before="120" w:after="120" w:line="276" w:lineRule="auto"/>
        <w:ind w:left="709"/>
        <w:rPr>
          <w:rFonts w:ascii="Arial" w:hAnsi="Arial"/>
          <w:sz w:val="22"/>
          <w:szCs w:val="22"/>
        </w:rPr>
      </w:pPr>
    </w:p>
    <w:p w14:paraId="2842E384" w14:textId="4171568D" w:rsidR="00F75444" w:rsidRPr="00425278" w:rsidRDefault="00777F0A" w:rsidP="004932B5">
      <w:pPr>
        <w:pStyle w:val="Akapitzlist"/>
        <w:numPr>
          <w:ilvl w:val="0"/>
          <w:numId w:val="10"/>
        </w:numPr>
        <w:spacing w:before="120" w:after="120" w:line="276" w:lineRule="auto"/>
        <w:ind w:left="709" w:hanging="425"/>
        <w:rPr>
          <w:rFonts w:ascii="Arial" w:hAnsi="Arial"/>
          <w:sz w:val="22"/>
          <w:szCs w:val="22"/>
        </w:rPr>
      </w:pPr>
      <w:r w:rsidRPr="00425278">
        <w:rPr>
          <w:rFonts w:ascii="Arial" w:hAnsi="Arial"/>
          <w:sz w:val="22"/>
          <w:szCs w:val="22"/>
        </w:rPr>
        <w:t xml:space="preserve"> </w:t>
      </w:r>
      <w:r w:rsidR="00F75444" w:rsidRPr="00425278">
        <w:rPr>
          <w:rFonts w:ascii="Arial" w:hAnsi="Arial"/>
          <w:sz w:val="22"/>
          <w:szCs w:val="22"/>
        </w:rPr>
        <w:t>Czy w obiekcie jest możliwość udzielenia informacji lub obsługi klientów w pobliżu wejścia do budynku (recepcja, punkt obsługi itp.)? TAK/NIE</w:t>
      </w:r>
    </w:p>
    <w:p w14:paraId="07A610EA" w14:textId="77777777" w:rsidR="00F17D8D" w:rsidRPr="00425278" w:rsidRDefault="00F17D8D" w:rsidP="004932B5">
      <w:pPr>
        <w:pStyle w:val="Akapitzlist"/>
        <w:spacing w:before="120" w:after="120" w:line="276" w:lineRule="auto"/>
        <w:ind w:left="709"/>
        <w:rPr>
          <w:rFonts w:ascii="Arial" w:hAnsi="Arial"/>
          <w:sz w:val="22"/>
          <w:szCs w:val="22"/>
        </w:rPr>
      </w:pPr>
    </w:p>
    <w:p w14:paraId="08E39204" w14:textId="77777777" w:rsidR="006C2868" w:rsidRPr="00425278" w:rsidRDefault="00D609E5" w:rsidP="004932B5">
      <w:pPr>
        <w:pStyle w:val="Akapitzlist"/>
        <w:numPr>
          <w:ilvl w:val="0"/>
          <w:numId w:val="10"/>
        </w:numPr>
        <w:spacing w:before="120" w:after="120" w:line="276" w:lineRule="auto"/>
        <w:ind w:left="709" w:hanging="425"/>
        <w:rPr>
          <w:rFonts w:ascii="Arial" w:hAnsi="Arial"/>
          <w:sz w:val="22"/>
          <w:szCs w:val="22"/>
        </w:rPr>
      </w:pPr>
      <w:r w:rsidRPr="00425278">
        <w:rPr>
          <w:rFonts w:ascii="Arial" w:hAnsi="Arial"/>
          <w:sz w:val="22"/>
          <w:szCs w:val="22"/>
        </w:rPr>
        <w:t>Czy przynajmniej jedno stanowisko obsługujące klientów jest dostępne dla osób poruszających się na wózkach? TAK/NIE</w:t>
      </w:r>
    </w:p>
    <w:p w14:paraId="1D654EFD" w14:textId="77777777" w:rsidR="00F17D8D" w:rsidRDefault="00F17D8D" w:rsidP="004932B5">
      <w:pPr>
        <w:pStyle w:val="Akapitzlist"/>
        <w:spacing w:before="120" w:after="120" w:line="276" w:lineRule="auto"/>
        <w:ind w:left="709"/>
        <w:rPr>
          <w:rFonts w:ascii="Arial" w:hAnsi="Arial"/>
          <w:sz w:val="22"/>
          <w:szCs w:val="22"/>
        </w:rPr>
      </w:pPr>
    </w:p>
    <w:p w14:paraId="13FDAB55" w14:textId="77777777" w:rsidR="00F17D8D" w:rsidRDefault="00F17D8D" w:rsidP="004932B5">
      <w:pPr>
        <w:pStyle w:val="Akapitzlist"/>
        <w:spacing w:before="120" w:after="120" w:line="276" w:lineRule="auto"/>
        <w:ind w:left="709"/>
        <w:rPr>
          <w:rFonts w:ascii="Arial" w:hAnsi="Arial"/>
          <w:sz w:val="22"/>
          <w:szCs w:val="22"/>
        </w:rPr>
      </w:pPr>
    </w:p>
    <w:p w14:paraId="4C30DBE3" w14:textId="23E6F7A9" w:rsidR="00526F44" w:rsidRDefault="00DC2E46" w:rsidP="0019151B">
      <w:pPr>
        <w:pStyle w:val="Nagwek2"/>
      </w:pPr>
      <w:r>
        <w:t>Uwagi podmiotu dokonującego certyfikacji:</w:t>
      </w:r>
    </w:p>
    <w:p w14:paraId="44664EB9" w14:textId="1FC82CDC" w:rsidR="00DC2E46" w:rsidRDefault="00DC2E46" w:rsidP="004932B5">
      <w:pPr>
        <w:spacing w:before="120" w:after="120" w:line="276" w:lineRule="auto"/>
        <w:ind w:left="284"/>
      </w:pPr>
      <w:r w:rsidRPr="00DC2E46">
        <w:t>…………………………………………………………………………………………………………………</w:t>
      </w:r>
    </w:p>
    <w:p w14:paraId="11C4BEFF" w14:textId="3810B7BE" w:rsidR="00DC2E46" w:rsidRDefault="00DC2E46" w:rsidP="004932B5">
      <w:pPr>
        <w:spacing w:before="120" w:after="120" w:line="276" w:lineRule="auto"/>
        <w:ind w:left="284"/>
      </w:pPr>
      <w:r w:rsidRPr="00DC2E46">
        <w:t>…………………………………………………………………………………………………………………</w:t>
      </w:r>
    </w:p>
    <w:p w14:paraId="7465C611" w14:textId="3C0ED3E5" w:rsidR="00DC2E46" w:rsidRDefault="00DC2E46" w:rsidP="004932B5">
      <w:pPr>
        <w:spacing w:before="120" w:after="120" w:line="276" w:lineRule="auto"/>
        <w:ind w:left="284"/>
      </w:pPr>
      <w:r w:rsidRPr="00DC2E46">
        <w:t>…………………………………………………………………………………………………………………</w:t>
      </w:r>
    </w:p>
    <w:p w14:paraId="1FE3C6F1" w14:textId="568516D5" w:rsidR="00DC2E46" w:rsidRDefault="00DC2E46" w:rsidP="004932B5">
      <w:pPr>
        <w:spacing w:before="120" w:after="120" w:line="276" w:lineRule="auto"/>
        <w:ind w:left="284"/>
      </w:pPr>
      <w:r w:rsidRPr="00DC2E46">
        <w:t>…………………………………………………………………………………………………………………</w:t>
      </w:r>
    </w:p>
    <w:p w14:paraId="4AC9DD71" w14:textId="2C6C4816" w:rsidR="00DC2E46" w:rsidRDefault="00DC2E46" w:rsidP="004932B5">
      <w:pPr>
        <w:spacing w:before="120" w:after="120" w:line="276" w:lineRule="auto"/>
        <w:ind w:left="284"/>
      </w:pPr>
      <w:r w:rsidRPr="00DC2E46">
        <w:t>…………………………………………………………………………………………………………………</w:t>
      </w:r>
    </w:p>
    <w:p w14:paraId="51164CC8" w14:textId="43B5DE36" w:rsidR="00DC2E46" w:rsidRDefault="00DC2E46" w:rsidP="004932B5">
      <w:pPr>
        <w:spacing w:before="120" w:after="120" w:line="276" w:lineRule="auto"/>
        <w:ind w:left="284"/>
      </w:pPr>
      <w:r w:rsidRPr="00DC2E46">
        <w:t>…………………………………………………………………………………………………………………</w:t>
      </w:r>
    </w:p>
    <w:p w14:paraId="331A9F06" w14:textId="70E82653" w:rsidR="00DC2E46" w:rsidRDefault="00DC2E46" w:rsidP="004932B5">
      <w:pPr>
        <w:spacing w:before="120" w:after="120" w:line="276" w:lineRule="auto"/>
        <w:ind w:left="284"/>
      </w:pPr>
      <w:r w:rsidRPr="00DC2E46">
        <w:t>…………………………………………………………………………………………………………………</w:t>
      </w:r>
    </w:p>
    <w:p w14:paraId="1513409B" w14:textId="44576A20" w:rsidR="00DC2E46" w:rsidRPr="00132A5E" w:rsidRDefault="00DC2E46" w:rsidP="004932B5">
      <w:pPr>
        <w:spacing w:before="120" w:after="120" w:line="276" w:lineRule="auto"/>
        <w:ind w:left="284"/>
      </w:pPr>
      <w:r w:rsidRPr="00DC2E46">
        <w:t>…………………………………………………………………………………………………………………</w:t>
      </w:r>
    </w:p>
    <w:sectPr w:rsidR="00DC2E46" w:rsidRPr="00132A5E">
      <w:pgSz w:w="11900" w:h="16840"/>
      <w:pgMar w:top="1440" w:right="1416" w:bottom="360" w:left="1421" w:header="708" w:footer="708" w:gutter="0"/>
      <w:cols w:space="708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689DA4B" w15:done="0"/>
  <w15:commentEx w15:paraId="0EEF1F34" w15:paraIdParent="7689DA4B" w15:done="0"/>
  <w15:commentEx w15:paraId="65775CFA" w15:done="0"/>
  <w15:commentEx w15:paraId="6059F59A" w15:done="0"/>
  <w15:commentEx w15:paraId="4408CA34" w15:done="0"/>
  <w15:commentEx w15:paraId="54F62CF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689DA4B" w16cid:durableId="22A45C52"/>
  <w16cid:commentId w16cid:paraId="0EEF1F34" w16cid:durableId="22A46304"/>
  <w16cid:commentId w16cid:paraId="65775CFA" w16cid:durableId="22A45DE9"/>
  <w16cid:commentId w16cid:paraId="6059F59A" w16cid:durableId="22A45E7D"/>
  <w16cid:commentId w16cid:paraId="4408CA34" w16cid:durableId="22A46129"/>
  <w16cid:commentId w16cid:paraId="54F62CF0" w16cid:durableId="22A4628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524E12" w14:textId="77777777" w:rsidR="00BE337E" w:rsidRDefault="00BE337E">
      <w:r>
        <w:separator/>
      </w:r>
    </w:p>
  </w:endnote>
  <w:endnote w:type="continuationSeparator" w:id="0">
    <w:p w14:paraId="6D117A23" w14:textId="77777777" w:rsidR="00BE337E" w:rsidRDefault="00BE3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605976" w14:textId="77777777" w:rsidR="00BE337E" w:rsidRDefault="00BE337E">
      <w:r>
        <w:separator/>
      </w:r>
    </w:p>
  </w:footnote>
  <w:footnote w:type="continuationSeparator" w:id="0">
    <w:p w14:paraId="703A80E4" w14:textId="77777777" w:rsidR="00BE337E" w:rsidRDefault="00BE33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C153B"/>
    <w:multiLevelType w:val="hybridMultilevel"/>
    <w:tmpl w:val="7BAE627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6DA1989"/>
    <w:multiLevelType w:val="hybridMultilevel"/>
    <w:tmpl w:val="2D80FD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9A70E8"/>
    <w:multiLevelType w:val="hybridMultilevel"/>
    <w:tmpl w:val="C0EE15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9F7248"/>
    <w:multiLevelType w:val="hybridMultilevel"/>
    <w:tmpl w:val="5A12B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0A7509"/>
    <w:multiLevelType w:val="hybridMultilevel"/>
    <w:tmpl w:val="6B6C67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CC3F37"/>
    <w:multiLevelType w:val="hybridMultilevel"/>
    <w:tmpl w:val="48F67F14"/>
    <w:lvl w:ilvl="0" w:tplc="8794C7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AE7BAE"/>
    <w:multiLevelType w:val="hybridMultilevel"/>
    <w:tmpl w:val="C34851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7A49F5"/>
    <w:multiLevelType w:val="hybridMultilevel"/>
    <w:tmpl w:val="0D4C62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583B8F"/>
    <w:multiLevelType w:val="hybridMultilevel"/>
    <w:tmpl w:val="E17E38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C05E93"/>
    <w:multiLevelType w:val="hybridMultilevel"/>
    <w:tmpl w:val="F9B40346"/>
    <w:lvl w:ilvl="0" w:tplc="0809000F">
      <w:start w:val="1"/>
      <w:numFmt w:val="decimal"/>
      <w:lvlText w:val="%1."/>
      <w:lvlJc w:val="left"/>
      <w:pPr>
        <w:ind w:left="1449" w:hanging="360"/>
      </w:pPr>
    </w:lvl>
    <w:lvl w:ilvl="1" w:tplc="08090019" w:tentative="1">
      <w:start w:val="1"/>
      <w:numFmt w:val="lowerLetter"/>
      <w:lvlText w:val="%2."/>
      <w:lvlJc w:val="left"/>
      <w:pPr>
        <w:ind w:left="2169" w:hanging="360"/>
      </w:pPr>
    </w:lvl>
    <w:lvl w:ilvl="2" w:tplc="0809001B" w:tentative="1">
      <w:start w:val="1"/>
      <w:numFmt w:val="lowerRoman"/>
      <w:lvlText w:val="%3."/>
      <w:lvlJc w:val="right"/>
      <w:pPr>
        <w:ind w:left="2889" w:hanging="180"/>
      </w:pPr>
    </w:lvl>
    <w:lvl w:ilvl="3" w:tplc="0809000F" w:tentative="1">
      <w:start w:val="1"/>
      <w:numFmt w:val="decimal"/>
      <w:lvlText w:val="%4."/>
      <w:lvlJc w:val="left"/>
      <w:pPr>
        <w:ind w:left="3609" w:hanging="360"/>
      </w:pPr>
    </w:lvl>
    <w:lvl w:ilvl="4" w:tplc="08090019" w:tentative="1">
      <w:start w:val="1"/>
      <w:numFmt w:val="lowerLetter"/>
      <w:lvlText w:val="%5."/>
      <w:lvlJc w:val="left"/>
      <w:pPr>
        <w:ind w:left="4329" w:hanging="360"/>
      </w:pPr>
    </w:lvl>
    <w:lvl w:ilvl="5" w:tplc="0809001B" w:tentative="1">
      <w:start w:val="1"/>
      <w:numFmt w:val="lowerRoman"/>
      <w:lvlText w:val="%6."/>
      <w:lvlJc w:val="right"/>
      <w:pPr>
        <w:ind w:left="5049" w:hanging="180"/>
      </w:pPr>
    </w:lvl>
    <w:lvl w:ilvl="6" w:tplc="0809000F" w:tentative="1">
      <w:start w:val="1"/>
      <w:numFmt w:val="decimal"/>
      <w:lvlText w:val="%7."/>
      <w:lvlJc w:val="left"/>
      <w:pPr>
        <w:ind w:left="5769" w:hanging="360"/>
      </w:pPr>
    </w:lvl>
    <w:lvl w:ilvl="7" w:tplc="08090019" w:tentative="1">
      <w:start w:val="1"/>
      <w:numFmt w:val="lowerLetter"/>
      <w:lvlText w:val="%8."/>
      <w:lvlJc w:val="left"/>
      <w:pPr>
        <w:ind w:left="6489" w:hanging="360"/>
      </w:pPr>
    </w:lvl>
    <w:lvl w:ilvl="8" w:tplc="0809001B" w:tentative="1">
      <w:start w:val="1"/>
      <w:numFmt w:val="lowerRoman"/>
      <w:lvlText w:val="%9."/>
      <w:lvlJc w:val="right"/>
      <w:pPr>
        <w:ind w:left="7209" w:hanging="180"/>
      </w:pPr>
    </w:lvl>
  </w:abstractNum>
  <w:abstractNum w:abstractNumId="10">
    <w:nsid w:val="306437CB"/>
    <w:multiLevelType w:val="hybridMultilevel"/>
    <w:tmpl w:val="480ED426"/>
    <w:styleLink w:val="ImportedStyle1"/>
    <w:lvl w:ilvl="0" w:tplc="2F02B172">
      <w:start w:val="1"/>
      <w:numFmt w:val="decimal"/>
      <w:lvlText w:val="%1."/>
      <w:lvlJc w:val="left"/>
      <w:pPr>
        <w:ind w:left="64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548EFC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4AA0A84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8BE99C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3E8BF4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4805290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85C22E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02CB29C">
      <w:start w:val="1"/>
      <w:numFmt w:val="lowerLetter"/>
      <w:suff w:val="nothing"/>
      <w:lvlText w:val="%8."/>
      <w:lvlJc w:val="left"/>
      <w:pPr>
        <w:ind w:left="55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26EE8F6">
      <w:start w:val="1"/>
      <w:numFmt w:val="lowerRoman"/>
      <w:suff w:val="nothing"/>
      <w:lvlText w:val="%9."/>
      <w:lvlJc w:val="left"/>
      <w:pPr>
        <w:ind w:left="6352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>
    <w:nsid w:val="3451440D"/>
    <w:multiLevelType w:val="hybridMultilevel"/>
    <w:tmpl w:val="85A0CC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E00EB4"/>
    <w:multiLevelType w:val="hybridMultilevel"/>
    <w:tmpl w:val="480ED426"/>
    <w:numStyleLink w:val="ImportedStyle1"/>
  </w:abstractNum>
  <w:abstractNum w:abstractNumId="13">
    <w:nsid w:val="4C1A3810"/>
    <w:multiLevelType w:val="hybridMultilevel"/>
    <w:tmpl w:val="9A52DD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CC1A76"/>
    <w:multiLevelType w:val="hybridMultilevel"/>
    <w:tmpl w:val="F4005DD2"/>
    <w:lvl w:ilvl="0" w:tplc="36360C28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98E58E5"/>
    <w:multiLevelType w:val="hybridMultilevel"/>
    <w:tmpl w:val="94A04D48"/>
    <w:lvl w:ilvl="0" w:tplc="24C4D8E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EA4BEA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D56A818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A463F5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920BB0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2EC7AB2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7F630A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C6201DE">
      <w:start w:val="1"/>
      <w:numFmt w:val="lowerLetter"/>
      <w:suff w:val="nothing"/>
      <w:lvlText w:val="%8."/>
      <w:lvlJc w:val="left"/>
      <w:pPr>
        <w:ind w:left="55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082924C">
      <w:start w:val="1"/>
      <w:numFmt w:val="lowerRoman"/>
      <w:suff w:val="nothing"/>
      <w:lvlText w:val="%9."/>
      <w:lvlJc w:val="left"/>
      <w:pPr>
        <w:ind w:left="6352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>
    <w:nsid w:val="5F691BA4"/>
    <w:multiLevelType w:val="hybridMultilevel"/>
    <w:tmpl w:val="FF10A6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4D04A7"/>
    <w:multiLevelType w:val="hybridMultilevel"/>
    <w:tmpl w:val="B3C63E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887AF1"/>
    <w:multiLevelType w:val="hybridMultilevel"/>
    <w:tmpl w:val="94A04D48"/>
    <w:styleLink w:val="ImportedStyle2"/>
    <w:lvl w:ilvl="0" w:tplc="5942D54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36EF54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D8697A2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2E292A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B784E7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680C528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CB0005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B96C956">
      <w:start w:val="1"/>
      <w:numFmt w:val="lowerLetter"/>
      <w:suff w:val="nothing"/>
      <w:lvlText w:val="%8."/>
      <w:lvlJc w:val="left"/>
      <w:pPr>
        <w:ind w:left="55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BE2AB56">
      <w:start w:val="1"/>
      <w:numFmt w:val="lowerRoman"/>
      <w:suff w:val="nothing"/>
      <w:lvlText w:val="%9."/>
      <w:lvlJc w:val="left"/>
      <w:pPr>
        <w:ind w:left="6352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>
    <w:nsid w:val="62D83A11"/>
    <w:multiLevelType w:val="hybridMultilevel"/>
    <w:tmpl w:val="C88E6A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46604B"/>
    <w:multiLevelType w:val="hybridMultilevel"/>
    <w:tmpl w:val="B794479E"/>
    <w:lvl w:ilvl="0" w:tplc="0809000F">
      <w:start w:val="1"/>
      <w:numFmt w:val="decimal"/>
      <w:lvlText w:val="%1."/>
      <w:lvlJc w:val="left"/>
      <w:pPr>
        <w:ind w:left="1449" w:hanging="360"/>
      </w:pPr>
    </w:lvl>
    <w:lvl w:ilvl="1" w:tplc="08090019" w:tentative="1">
      <w:start w:val="1"/>
      <w:numFmt w:val="lowerLetter"/>
      <w:lvlText w:val="%2."/>
      <w:lvlJc w:val="left"/>
      <w:pPr>
        <w:ind w:left="2169" w:hanging="360"/>
      </w:pPr>
    </w:lvl>
    <w:lvl w:ilvl="2" w:tplc="0809001B" w:tentative="1">
      <w:start w:val="1"/>
      <w:numFmt w:val="lowerRoman"/>
      <w:lvlText w:val="%3."/>
      <w:lvlJc w:val="right"/>
      <w:pPr>
        <w:ind w:left="2889" w:hanging="180"/>
      </w:pPr>
    </w:lvl>
    <w:lvl w:ilvl="3" w:tplc="0809000F" w:tentative="1">
      <w:start w:val="1"/>
      <w:numFmt w:val="decimal"/>
      <w:lvlText w:val="%4."/>
      <w:lvlJc w:val="left"/>
      <w:pPr>
        <w:ind w:left="3609" w:hanging="360"/>
      </w:pPr>
    </w:lvl>
    <w:lvl w:ilvl="4" w:tplc="08090019" w:tentative="1">
      <w:start w:val="1"/>
      <w:numFmt w:val="lowerLetter"/>
      <w:lvlText w:val="%5."/>
      <w:lvlJc w:val="left"/>
      <w:pPr>
        <w:ind w:left="4329" w:hanging="360"/>
      </w:pPr>
    </w:lvl>
    <w:lvl w:ilvl="5" w:tplc="0809001B" w:tentative="1">
      <w:start w:val="1"/>
      <w:numFmt w:val="lowerRoman"/>
      <w:lvlText w:val="%6."/>
      <w:lvlJc w:val="right"/>
      <w:pPr>
        <w:ind w:left="5049" w:hanging="180"/>
      </w:pPr>
    </w:lvl>
    <w:lvl w:ilvl="6" w:tplc="0809000F" w:tentative="1">
      <w:start w:val="1"/>
      <w:numFmt w:val="decimal"/>
      <w:lvlText w:val="%7."/>
      <w:lvlJc w:val="left"/>
      <w:pPr>
        <w:ind w:left="5769" w:hanging="360"/>
      </w:pPr>
    </w:lvl>
    <w:lvl w:ilvl="7" w:tplc="08090019" w:tentative="1">
      <w:start w:val="1"/>
      <w:numFmt w:val="lowerLetter"/>
      <w:lvlText w:val="%8."/>
      <w:lvlJc w:val="left"/>
      <w:pPr>
        <w:ind w:left="6489" w:hanging="360"/>
      </w:pPr>
    </w:lvl>
    <w:lvl w:ilvl="8" w:tplc="0809001B" w:tentative="1">
      <w:start w:val="1"/>
      <w:numFmt w:val="lowerRoman"/>
      <w:lvlText w:val="%9."/>
      <w:lvlJc w:val="right"/>
      <w:pPr>
        <w:ind w:left="7209" w:hanging="180"/>
      </w:pPr>
    </w:lvl>
  </w:abstractNum>
  <w:abstractNum w:abstractNumId="21">
    <w:nsid w:val="6F317055"/>
    <w:multiLevelType w:val="hybridMultilevel"/>
    <w:tmpl w:val="94A04D48"/>
    <w:numStyleLink w:val="ImportedStyle2"/>
  </w:abstractNum>
  <w:abstractNum w:abstractNumId="22">
    <w:nsid w:val="75EB7A8E"/>
    <w:multiLevelType w:val="hybridMultilevel"/>
    <w:tmpl w:val="EC541C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D375AF"/>
    <w:multiLevelType w:val="hybridMultilevel"/>
    <w:tmpl w:val="3A342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E81F40"/>
    <w:multiLevelType w:val="hybridMultilevel"/>
    <w:tmpl w:val="2F08BEB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12"/>
  </w:num>
  <w:num w:numId="3">
    <w:abstractNumId w:val="18"/>
  </w:num>
  <w:num w:numId="4">
    <w:abstractNumId w:val="21"/>
  </w:num>
  <w:num w:numId="5">
    <w:abstractNumId w:val="5"/>
  </w:num>
  <w:num w:numId="6">
    <w:abstractNumId w:val="15"/>
  </w:num>
  <w:num w:numId="7">
    <w:abstractNumId w:val="4"/>
  </w:num>
  <w:num w:numId="8">
    <w:abstractNumId w:val="23"/>
  </w:num>
  <w:num w:numId="9">
    <w:abstractNumId w:val="24"/>
  </w:num>
  <w:num w:numId="10">
    <w:abstractNumId w:val="14"/>
  </w:num>
  <w:num w:numId="11">
    <w:abstractNumId w:val="9"/>
  </w:num>
  <w:num w:numId="12">
    <w:abstractNumId w:val="20"/>
  </w:num>
  <w:num w:numId="13">
    <w:abstractNumId w:val="0"/>
  </w:num>
  <w:num w:numId="14">
    <w:abstractNumId w:val="7"/>
  </w:num>
  <w:num w:numId="15">
    <w:abstractNumId w:val="6"/>
  </w:num>
  <w:num w:numId="16">
    <w:abstractNumId w:val="16"/>
  </w:num>
  <w:num w:numId="17">
    <w:abstractNumId w:val="3"/>
  </w:num>
  <w:num w:numId="18">
    <w:abstractNumId w:val="8"/>
  </w:num>
  <w:num w:numId="19">
    <w:abstractNumId w:val="19"/>
  </w:num>
  <w:num w:numId="20">
    <w:abstractNumId w:val="2"/>
  </w:num>
  <w:num w:numId="21">
    <w:abstractNumId w:val="13"/>
  </w:num>
  <w:num w:numId="22">
    <w:abstractNumId w:val="22"/>
  </w:num>
  <w:num w:numId="23">
    <w:abstractNumId w:val="17"/>
  </w:num>
  <w:num w:numId="24">
    <w:abstractNumId w:val="1"/>
  </w:num>
  <w:num w:numId="25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amil Kowalski">
    <w15:presenceInfo w15:providerId="None" w15:userId="Kamil Kowalsk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/>
  <w:trackRevisions/>
  <w:defaultTabStop w:val="79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F44"/>
    <w:rsid w:val="00011DCF"/>
    <w:rsid w:val="000220D4"/>
    <w:rsid w:val="00025E39"/>
    <w:rsid w:val="000279C3"/>
    <w:rsid w:val="000505BC"/>
    <w:rsid w:val="00063A88"/>
    <w:rsid w:val="00083B7F"/>
    <w:rsid w:val="0009086F"/>
    <w:rsid w:val="000A1DEE"/>
    <w:rsid w:val="000A27E0"/>
    <w:rsid w:val="000B14DA"/>
    <w:rsid w:val="000C0A22"/>
    <w:rsid w:val="000D46EB"/>
    <w:rsid w:val="000E1DC1"/>
    <w:rsid w:val="000F356E"/>
    <w:rsid w:val="00105B3F"/>
    <w:rsid w:val="0011090D"/>
    <w:rsid w:val="00126610"/>
    <w:rsid w:val="00132A5E"/>
    <w:rsid w:val="00134B2D"/>
    <w:rsid w:val="00146168"/>
    <w:rsid w:val="00152FC6"/>
    <w:rsid w:val="001606A2"/>
    <w:rsid w:val="0017013A"/>
    <w:rsid w:val="001710D8"/>
    <w:rsid w:val="001746B0"/>
    <w:rsid w:val="00185361"/>
    <w:rsid w:val="0019151B"/>
    <w:rsid w:val="0019225C"/>
    <w:rsid w:val="001B4C1E"/>
    <w:rsid w:val="001C4DB6"/>
    <w:rsid w:val="001E5352"/>
    <w:rsid w:val="001E6F36"/>
    <w:rsid w:val="00224EA4"/>
    <w:rsid w:val="00235BC9"/>
    <w:rsid w:val="00241604"/>
    <w:rsid w:val="002423F5"/>
    <w:rsid w:val="00253AD1"/>
    <w:rsid w:val="00257CFE"/>
    <w:rsid w:val="00265858"/>
    <w:rsid w:val="0027326F"/>
    <w:rsid w:val="002904EA"/>
    <w:rsid w:val="002A3260"/>
    <w:rsid w:val="002B1057"/>
    <w:rsid w:val="002B4DC2"/>
    <w:rsid w:val="002B6381"/>
    <w:rsid w:val="002D38D9"/>
    <w:rsid w:val="002E2144"/>
    <w:rsid w:val="002F78A2"/>
    <w:rsid w:val="003109FC"/>
    <w:rsid w:val="00315AC0"/>
    <w:rsid w:val="00345448"/>
    <w:rsid w:val="00357365"/>
    <w:rsid w:val="00366C8C"/>
    <w:rsid w:val="00367887"/>
    <w:rsid w:val="0038480F"/>
    <w:rsid w:val="003A1959"/>
    <w:rsid w:val="003B5CE2"/>
    <w:rsid w:val="003F593C"/>
    <w:rsid w:val="004144C7"/>
    <w:rsid w:val="00425278"/>
    <w:rsid w:val="00455F55"/>
    <w:rsid w:val="00465BE5"/>
    <w:rsid w:val="00481F14"/>
    <w:rsid w:val="004932B5"/>
    <w:rsid w:val="0049345B"/>
    <w:rsid w:val="00496931"/>
    <w:rsid w:val="004C2D9C"/>
    <w:rsid w:val="004F11ED"/>
    <w:rsid w:val="00507594"/>
    <w:rsid w:val="00524761"/>
    <w:rsid w:val="00526F44"/>
    <w:rsid w:val="00532C6F"/>
    <w:rsid w:val="00570CAC"/>
    <w:rsid w:val="0058785D"/>
    <w:rsid w:val="00592114"/>
    <w:rsid w:val="005B664A"/>
    <w:rsid w:val="005C6279"/>
    <w:rsid w:val="005D6152"/>
    <w:rsid w:val="005E0EE0"/>
    <w:rsid w:val="00601030"/>
    <w:rsid w:val="0060686B"/>
    <w:rsid w:val="006133A3"/>
    <w:rsid w:val="00621265"/>
    <w:rsid w:val="00626647"/>
    <w:rsid w:val="006521FC"/>
    <w:rsid w:val="0066336F"/>
    <w:rsid w:val="0066373D"/>
    <w:rsid w:val="00675813"/>
    <w:rsid w:val="00681611"/>
    <w:rsid w:val="006A1A3D"/>
    <w:rsid w:val="006B2CA7"/>
    <w:rsid w:val="006C2868"/>
    <w:rsid w:val="006F2BAB"/>
    <w:rsid w:val="00720E86"/>
    <w:rsid w:val="00734B8C"/>
    <w:rsid w:val="0075043F"/>
    <w:rsid w:val="00757893"/>
    <w:rsid w:val="0076326E"/>
    <w:rsid w:val="007760EE"/>
    <w:rsid w:val="00777F0A"/>
    <w:rsid w:val="007819A2"/>
    <w:rsid w:val="00792A75"/>
    <w:rsid w:val="00793D0F"/>
    <w:rsid w:val="00797AA9"/>
    <w:rsid w:val="007A0B59"/>
    <w:rsid w:val="007D75FC"/>
    <w:rsid w:val="007F44FE"/>
    <w:rsid w:val="00801285"/>
    <w:rsid w:val="008658DF"/>
    <w:rsid w:val="0087042B"/>
    <w:rsid w:val="00881A22"/>
    <w:rsid w:val="00882384"/>
    <w:rsid w:val="008D09A0"/>
    <w:rsid w:val="008D196B"/>
    <w:rsid w:val="008E046B"/>
    <w:rsid w:val="008E72F9"/>
    <w:rsid w:val="008F5FD0"/>
    <w:rsid w:val="00941A8F"/>
    <w:rsid w:val="00946F72"/>
    <w:rsid w:val="009A0AFE"/>
    <w:rsid w:val="009A2A48"/>
    <w:rsid w:val="009B79D8"/>
    <w:rsid w:val="00A11D54"/>
    <w:rsid w:val="00A2373D"/>
    <w:rsid w:val="00A44BC8"/>
    <w:rsid w:val="00A47EE3"/>
    <w:rsid w:val="00A5103A"/>
    <w:rsid w:val="00A55A26"/>
    <w:rsid w:val="00A561D5"/>
    <w:rsid w:val="00A61587"/>
    <w:rsid w:val="00A65D97"/>
    <w:rsid w:val="00A67A4B"/>
    <w:rsid w:val="00A714BE"/>
    <w:rsid w:val="00A76D7C"/>
    <w:rsid w:val="00A7788D"/>
    <w:rsid w:val="00AC789B"/>
    <w:rsid w:val="00AF76A6"/>
    <w:rsid w:val="00B03DB5"/>
    <w:rsid w:val="00B13E69"/>
    <w:rsid w:val="00B17D8C"/>
    <w:rsid w:val="00B20370"/>
    <w:rsid w:val="00B2644C"/>
    <w:rsid w:val="00B30EA6"/>
    <w:rsid w:val="00B4049A"/>
    <w:rsid w:val="00B47752"/>
    <w:rsid w:val="00B562A3"/>
    <w:rsid w:val="00B846EB"/>
    <w:rsid w:val="00B92120"/>
    <w:rsid w:val="00BA0DE6"/>
    <w:rsid w:val="00BC5B6A"/>
    <w:rsid w:val="00BC6FFF"/>
    <w:rsid w:val="00BE1ABA"/>
    <w:rsid w:val="00BE337E"/>
    <w:rsid w:val="00BF096B"/>
    <w:rsid w:val="00BF1DB6"/>
    <w:rsid w:val="00C032CB"/>
    <w:rsid w:val="00C04DB9"/>
    <w:rsid w:val="00C103E1"/>
    <w:rsid w:val="00C216FA"/>
    <w:rsid w:val="00C27986"/>
    <w:rsid w:val="00C30DD1"/>
    <w:rsid w:val="00CE11C1"/>
    <w:rsid w:val="00CE16B0"/>
    <w:rsid w:val="00CE6DF5"/>
    <w:rsid w:val="00CF77A6"/>
    <w:rsid w:val="00D148DD"/>
    <w:rsid w:val="00D15721"/>
    <w:rsid w:val="00D2212B"/>
    <w:rsid w:val="00D30FA6"/>
    <w:rsid w:val="00D5025D"/>
    <w:rsid w:val="00D609E5"/>
    <w:rsid w:val="00D72424"/>
    <w:rsid w:val="00D74D28"/>
    <w:rsid w:val="00D94C8C"/>
    <w:rsid w:val="00D95E5B"/>
    <w:rsid w:val="00D96012"/>
    <w:rsid w:val="00DC2E46"/>
    <w:rsid w:val="00DD188C"/>
    <w:rsid w:val="00DD5435"/>
    <w:rsid w:val="00DE0518"/>
    <w:rsid w:val="00E0030D"/>
    <w:rsid w:val="00E11565"/>
    <w:rsid w:val="00E17813"/>
    <w:rsid w:val="00E34F55"/>
    <w:rsid w:val="00E37E87"/>
    <w:rsid w:val="00E417AD"/>
    <w:rsid w:val="00E6077B"/>
    <w:rsid w:val="00E60A49"/>
    <w:rsid w:val="00E94068"/>
    <w:rsid w:val="00EA0B6C"/>
    <w:rsid w:val="00EA6ADF"/>
    <w:rsid w:val="00EB19A8"/>
    <w:rsid w:val="00ED30C4"/>
    <w:rsid w:val="00EF4785"/>
    <w:rsid w:val="00F1180C"/>
    <w:rsid w:val="00F17D8D"/>
    <w:rsid w:val="00F50AE3"/>
    <w:rsid w:val="00F64869"/>
    <w:rsid w:val="00F75444"/>
    <w:rsid w:val="00FA1E2C"/>
    <w:rsid w:val="00FA3FA9"/>
    <w:rsid w:val="00FC47AA"/>
    <w:rsid w:val="00FD086F"/>
    <w:rsid w:val="00FD1705"/>
    <w:rsid w:val="00FF2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ED7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widowControl w:val="0"/>
    </w:pPr>
    <w:rPr>
      <w:rFonts w:cs="Arial Unicode MS"/>
      <w:color w:val="000000"/>
      <w:u w:color="00000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9151B"/>
    <w:pPr>
      <w:keepNext/>
      <w:keepLines/>
      <w:spacing w:before="200"/>
      <w:outlineLvl w:val="1"/>
    </w:pPr>
    <w:rPr>
      <w:rFonts w:ascii="Arial" w:eastAsiaTheme="majorEastAsia" w:hAnsi="Arial" w:cstheme="majorBidi"/>
      <w:b/>
      <w:bCs/>
      <w:color w:val="auto"/>
      <w:sz w:val="22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1">
    <w:name w:val="Imported Style 1"/>
    <w:pPr>
      <w:numPr>
        <w:numId w:val="1"/>
      </w:numPr>
    </w:pPr>
  </w:style>
  <w:style w:type="paragraph" w:customStyle="1" w:styleId="Default">
    <w:name w:val="Default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2">
    <w:name w:val="Imported Style 2"/>
    <w:pPr>
      <w:numPr>
        <w:numId w:val="3"/>
      </w:numPr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cs="Arial Unicode MS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128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1285"/>
    <w:rPr>
      <w:rFonts w:ascii="Tahoma" w:hAnsi="Tahoma" w:cs="Tahoma"/>
      <w:color w:val="000000"/>
      <w:sz w:val="16"/>
      <w:szCs w:val="16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F5F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F5FD0"/>
    <w:rPr>
      <w:rFonts w:cs="Arial Unicode MS"/>
      <w:b/>
      <w:bCs/>
      <w:color w:val="000000"/>
      <w:u w:color="000000"/>
    </w:rPr>
  </w:style>
  <w:style w:type="paragraph" w:styleId="Akapitzlist">
    <w:name w:val="List Paragraph"/>
    <w:basedOn w:val="Normalny"/>
    <w:uiPriority w:val="34"/>
    <w:qFormat/>
    <w:rsid w:val="008F5FD0"/>
    <w:pPr>
      <w:ind w:left="720"/>
      <w:contextualSpacing/>
    </w:pPr>
  </w:style>
  <w:style w:type="paragraph" w:styleId="Poprawka">
    <w:name w:val="Revision"/>
    <w:hidden/>
    <w:uiPriority w:val="99"/>
    <w:semiHidden/>
    <w:rsid w:val="002658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D148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48DD"/>
    <w:rPr>
      <w:rFonts w:cs="Arial Unicode MS"/>
      <w:color w:val="000000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D148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48DD"/>
    <w:rPr>
      <w:rFonts w:cs="Arial Unicode MS"/>
      <w:color w:val="000000"/>
      <w:u w:color="000000"/>
    </w:rPr>
  </w:style>
  <w:style w:type="character" w:customStyle="1" w:styleId="Nagwek2Znak">
    <w:name w:val="Nagłówek 2 Znak"/>
    <w:basedOn w:val="Domylnaczcionkaakapitu"/>
    <w:link w:val="Nagwek2"/>
    <w:uiPriority w:val="9"/>
    <w:rsid w:val="0019151B"/>
    <w:rPr>
      <w:rFonts w:ascii="Arial" w:eastAsiaTheme="majorEastAsia" w:hAnsi="Arial" w:cstheme="majorBidi"/>
      <w:b/>
      <w:bCs/>
      <w:sz w:val="22"/>
      <w:szCs w:val="26"/>
      <w:u w:color="00000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F44F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F44FE"/>
    <w:rPr>
      <w:rFonts w:cs="Arial Unicode MS"/>
      <w:color w:val="000000"/>
      <w:u w:color="00000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F44F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widowControl w:val="0"/>
    </w:pPr>
    <w:rPr>
      <w:rFonts w:cs="Arial Unicode MS"/>
      <w:color w:val="000000"/>
      <w:u w:color="00000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9151B"/>
    <w:pPr>
      <w:keepNext/>
      <w:keepLines/>
      <w:spacing w:before="200"/>
      <w:outlineLvl w:val="1"/>
    </w:pPr>
    <w:rPr>
      <w:rFonts w:ascii="Arial" w:eastAsiaTheme="majorEastAsia" w:hAnsi="Arial" w:cstheme="majorBidi"/>
      <w:b/>
      <w:bCs/>
      <w:color w:val="auto"/>
      <w:sz w:val="22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1">
    <w:name w:val="Imported Style 1"/>
    <w:pPr>
      <w:numPr>
        <w:numId w:val="1"/>
      </w:numPr>
    </w:pPr>
  </w:style>
  <w:style w:type="paragraph" w:customStyle="1" w:styleId="Default">
    <w:name w:val="Default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2">
    <w:name w:val="Imported Style 2"/>
    <w:pPr>
      <w:numPr>
        <w:numId w:val="3"/>
      </w:numPr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cs="Arial Unicode MS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128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1285"/>
    <w:rPr>
      <w:rFonts w:ascii="Tahoma" w:hAnsi="Tahoma" w:cs="Tahoma"/>
      <w:color w:val="000000"/>
      <w:sz w:val="16"/>
      <w:szCs w:val="16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F5F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F5FD0"/>
    <w:rPr>
      <w:rFonts w:cs="Arial Unicode MS"/>
      <w:b/>
      <w:bCs/>
      <w:color w:val="000000"/>
      <w:u w:color="000000"/>
    </w:rPr>
  </w:style>
  <w:style w:type="paragraph" w:styleId="Akapitzlist">
    <w:name w:val="List Paragraph"/>
    <w:basedOn w:val="Normalny"/>
    <w:uiPriority w:val="34"/>
    <w:qFormat/>
    <w:rsid w:val="008F5FD0"/>
    <w:pPr>
      <w:ind w:left="720"/>
      <w:contextualSpacing/>
    </w:pPr>
  </w:style>
  <w:style w:type="paragraph" w:styleId="Poprawka">
    <w:name w:val="Revision"/>
    <w:hidden/>
    <w:uiPriority w:val="99"/>
    <w:semiHidden/>
    <w:rsid w:val="002658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D148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48DD"/>
    <w:rPr>
      <w:rFonts w:cs="Arial Unicode MS"/>
      <w:color w:val="000000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D148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48DD"/>
    <w:rPr>
      <w:rFonts w:cs="Arial Unicode MS"/>
      <w:color w:val="000000"/>
      <w:u w:color="000000"/>
    </w:rPr>
  </w:style>
  <w:style w:type="character" w:customStyle="1" w:styleId="Nagwek2Znak">
    <w:name w:val="Nagłówek 2 Znak"/>
    <w:basedOn w:val="Domylnaczcionkaakapitu"/>
    <w:link w:val="Nagwek2"/>
    <w:uiPriority w:val="9"/>
    <w:rsid w:val="0019151B"/>
    <w:rPr>
      <w:rFonts w:ascii="Arial" w:eastAsiaTheme="majorEastAsia" w:hAnsi="Arial" w:cstheme="majorBidi"/>
      <w:b/>
      <w:bCs/>
      <w:sz w:val="22"/>
      <w:szCs w:val="26"/>
      <w:u w:color="00000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F44F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F44FE"/>
    <w:rPr>
      <w:rFonts w:cs="Arial Unicode MS"/>
      <w:color w:val="000000"/>
      <w:u w:color="00000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F44F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4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microsoft.com/office/2016/09/relationships/commentsIds" Target="commentsIds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4AFEAD946048646A3474127F1958F83" ma:contentTypeVersion="13" ma:contentTypeDescription="Utwórz nowy dokument." ma:contentTypeScope="" ma:versionID="817e2f3c85d024b3ca3497c96190ab1a">
  <xsd:schema xmlns:xsd="http://www.w3.org/2001/XMLSchema" xmlns:xs="http://www.w3.org/2001/XMLSchema" xmlns:p="http://schemas.microsoft.com/office/2006/metadata/properties" xmlns:ns3="2f418836-3cb8-4869-81ea-71036a04960a" xmlns:ns4="9c15bb54-c26d-47ea-a4d2-26ec7c604d39" targetNamespace="http://schemas.microsoft.com/office/2006/metadata/properties" ma:root="true" ma:fieldsID="6d795f306aff3e48f8491c3fcccecf63" ns3:_="" ns4:_="">
    <xsd:import namespace="2f418836-3cb8-4869-81ea-71036a04960a"/>
    <xsd:import namespace="9c15bb54-c26d-47ea-a4d2-26ec7c604d39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ingHintHash" minOccurs="0"/>
                <xsd:element ref="ns3:SharedWithUser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418836-3cb8-4869-81ea-71036a04960a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9" nillable="true" ma:displayName="Skrót wskazówki dotyczącej udostępniania" ma:description="" ma:hidden="true" ma:internalName="SharingHintHash" ma:readOnly="true">
      <xsd:simpleType>
        <xsd:restriction base="dms:Text"/>
      </xsd:simpleType>
    </xsd:element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15bb54-c26d-47ea-a4d2-26ec7c604d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F1942D-3E5C-4431-B79F-D11F0DCB69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418836-3cb8-4869-81ea-71036a04960a"/>
    <ds:schemaRef ds:uri="9c15bb54-c26d-47ea-a4d2-26ec7c604d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352A69-FA07-4C53-A88A-D2D097ED7E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8DEE48-2E31-4120-88AC-4AB3B027875D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9c15bb54-c26d-47ea-a4d2-26ec7c604d39"/>
    <ds:schemaRef ds:uri="2f418836-3cb8-4869-81ea-71036a04960a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8C7CB3C6-2BD8-42FA-8991-F0B2C7AC0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887</Words>
  <Characters>5323</Characters>
  <Application>Microsoft Office Word</Application>
  <DocSecurity>0</DocSecurity>
  <Lines>44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6198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</dc:creator>
  <cp:lastModifiedBy>Jacek Gogala</cp:lastModifiedBy>
  <cp:revision>9</cp:revision>
  <dcterms:created xsi:type="dcterms:W3CDTF">2020-11-19T18:09:00Z</dcterms:created>
  <dcterms:modified xsi:type="dcterms:W3CDTF">2020-12-03T12:08:00Z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0x01010014AFEAD946048646A3474127F1958F83</vt:lpwstr>
  </property>
</Properties>
</file>