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3781D933" w14:textId="0209B286" w:rsidR="00232C83" w:rsidRDefault="00232C83" w:rsidP="00232C83">
      <w:pPr>
        <w:pStyle w:val="Tytu"/>
        <w:spacing w:line="480" w:lineRule="auto"/>
        <w:rPr>
          <w:rFonts w:eastAsiaTheme="minorHAnsi" w:cstheme="minorBidi"/>
          <w:spacing w:val="0"/>
        </w:rPr>
      </w:pPr>
      <w:r>
        <w:rPr>
          <w:rFonts w:eastAsiaTheme="minorHAnsi" w:cstheme="minorBidi"/>
          <w:spacing w:val="0"/>
        </w:rPr>
        <w:t xml:space="preserve">ZIT </w:t>
      </w:r>
      <w:r w:rsidRPr="00232C83">
        <w:rPr>
          <w:rFonts w:eastAsiaTheme="minorHAnsi" w:cstheme="minorBidi"/>
          <w:spacing w:val="0"/>
        </w:rPr>
        <w:t xml:space="preserve">SUBREGIONU CENTRALNEGO </w:t>
      </w:r>
    </w:p>
    <w:p w14:paraId="0D0E736F" w14:textId="401087D0" w:rsidR="00E72D9B" w:rsidRPr="00A501A3" w:rsidRDefault="00E72D9B" w:rsidP="00A501A3">
      <w:pPr>
        <w:pStyle w:val="Tytu"/>
      </w:pPr>
      <w:r>
        <w:rPr>
          <w:b w:val="0"/>
        </w:rPr>
        <w:t>w ramach programu</w:t>
      </w:r>
      <w:r>
        <w:br/>
      </w:r>
      <w:r>
        <w:rPr>
          <w:b w:val="0"/>
        </w:rPr>
        <w:t>Fundusze Europejskie dla Śląskiego 2021-2027</w:t>
      </w:r>
      <w:r>
        <w:br/>
      </w:r>
      <w:r w:rsidR="5E0C28DB">
        <w:t xml:space="preserve">nr </w:t>
      </w:r>
      <w:r w:rsidR="00906E47">
        <w:t>FESL.03.02-IZ.01-093/2</w:t>
      </w:r>
      <w:r w:rsidR="6474CED9">
        <w:t>4</w:t>
      </w:r>
    </w:p>
    <w:p w14:paraId="7E6F2723" w14:textId="71A27FDB" w:rsidR="00E72D9B" w:rsidRPr="00A501A3" w:rsidRDefault="00E72D9B">
      <w:pPr>
        <w:pStyle w:val="Podtytu"/>
      </w:pPr>
      <w:r w:rsidRPr="00060FF5">
        <w:t>PRIORYTET</w:t>
      </w:r>
      <w:r w:rsidR="0070031B" w:rsidRPr="00060FF5">
        <w:t xml:space="preserve"> </w:t>
      </w:r>
      <w:r w:rsidR="00906E47" w:rsidRPr="00906E47">
        <w:t>III Fundusze Europejskie dla zrównoważonej mobilności</w:t>
      </w:r>
    </w:p>
    <w:p w14:paraId="34B16933" w14:textId="77777777" w:rsidR="00906E47" w:rsidRDefault="00E72D9B" w:rsidP="00906E47">
      <w:pPr>
        <w:pStyle w:val="Podtytu"/>
      </w:pPr>
      <w:r w:rsidRPr="00523F05">
        <w:t xml:space="preserve">DZIAŁANIE </w:t>
      </w:r>
      <w:r w:rsidR="00906E47">
        <w:t>03.02 Zrównoważona multimodalna mobilność miejska -</w:t>
      </w:r>
    </w:p>
    <w:p w14:paraId="392E32C2" w14:textId="3144EC6C" w:rsidR="0014429D" w:rsidRDefault="00906E47" w:rsidP="00FB1EE9">
      <w:pPr>
        <w:pStyle w:val="Podtytu"/>
        <w:spacing w:before="960" w:after="1320"/>
        <w:contextualSpacing w:val="0"/>
      </w:pPr>
      <w:r>
        <w:t>ZIT</w:t>
      </w:r>
    </w:p>
    <w:p w14:paraId="133D97BF" w14:textId="20FE27A7" w:rsidR="002170AE" w:rsidRDefault="0070031B" w:rsidP="00FB1EE9">
      <w:pPr>
        <w:pStyle w:val="Podtytu"/>
        <w:spacing w:before="1800" w:after="1800"/>
        <w:contextualSpacing w:val="0"/>
        <w:rPr>
          <w:color w:val="767171" w:themeColor="background2" w:themeShade="80"/>
        </w:rPr>
        <w:sectPr w:rsidR="002170AE" w:rsidSect="00A501A3">
          <w:headerReference w:type="even" r:id="rId11"/>
          <w:headerReference w:type="default" r:id="rId12"/>
          <w:footerReference w:type="even" r:id="rId13"/>
          <w:footerReference w:type="default" r:id="rId14"/>
          <w:headerReference w:type="first" r:id="rId15"/>
          <w:footerReference w:type="first" r:id="rId16"/>
          <w:pgSz w:w="11906" w:h="16838" w:code="9"/>
          <w:pgMar w:top="2080" w:right="1418" w:bottom="1418" w:left="1418" w:header="1135" w:footer="548" w:gutter="0"/>
          <w:cols w:space="708"/>
          <w:titlePg/>
          <w:docGrid w:linePitch="360"/>
        </w:sectPr>
      </w:pPr>
      <w:bookmarkStart w:id="0" w:name="_GoBack"/>
      <w:bookmarkEnd w:id="0"/>
      <w:r w:rsidRPr="5EC7A306">
        <w:t>Katowice</w:t>
      </w:r>
      <w:r w:rsidR="00E72D9B" w:rsidRPr="5EC7A306">
        <w:t>,</w:t>
      </w:r>
      <w:r w:rsidR="0048181B" w:rsidRPr="5EC7A306">
        <w:t xml:space="preserve"> </w:t>
      </w:r>
      <w:r w:rsidR="00FA5006">
        <w:t>czerwiec</w:t>
      </w:r>
      <w:r w:rsidR="00F349A8">
        <w:t xml:space="preserve"> 2024</w:t>
      </w:r>
      <w:r w:rsidR="00E72D9B" w:rsidRPr="5EC7A306">
        <w:t xml:space="preserve"> </w:t>
      </w:r>
    </w:p>
    <w:bookmarkStart w:id="1"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92135C">
          <w:pPr>
            <w:pStyle w:val="Nagwekspisutreci"/>
            <w:rPr>
              <w:rStyle w:val="Nagwek1Znak"/>
              <w:b/>
            </w:rPr>
          </w:pPr>
          <w:r w:rsidRPr="00F036CE">
            <w:rPr>
              <w:rStyle w:val="Nagwek1Znak"/>
            </w:rPr>
            <w:t>Spis treści</w:t>
          </w:r>
        </w:p>
        <w:p w14:paraId="3A04CA28" w14:textId="7CF6F856" w:rsidR="00107D56"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49053274" w:history="1">
            <w:r w:rsidR="00107D56" w:rsidRPr="006C6E22">
              <w:rPr>
                <w:rStyle w:val="Hipercze"/>
                <w:rFonts w:eastAsiaTheme="majorEastAsia" w:cstheme="majorBidi"/>
                <w:b/>
                <w:noProof/>
              </w:rPr>
              <w:t>Wykaz skrótów</w:t>
            </w:r>
            <w:r w:rsidR="00107D56">
              <w:rPr>
                <w:noProof/>
                <w:webHidden/>
              </w:rPr>
              <w:tab/>
            </w:r>
            <w:r w:rsidR="00107D56">
              <w:rPr>
                <w:noProof/>
                <w:webHidden/>
              </w:rPr>
              <w:fldChar w:fldCharType="begin"/>
            </w:r>
            <w:r w:rsidR="00107D56">
              <w:rPr>
                <w:noProof/>
                <w:webHidden/>
              </w:rPr>
              <w:instrText xml:space="preserve"> PAGEREF _Toc149053274 \h </w:instrText>
            </w:r>
            <w:r w:rsidR="00107D56">
              <w:rPr>
                <w:noProof/>
                <w:webHidden/>
              </w:rPr>
            </w:r>
            <w:r w:rsidR="00107D56">
              <w:rPr>
                <w:noProof/>
                <w:webHidden/>
              </w:rPr>
              <w:fldChar w:fldCharType="separate"/>
            </w:r>
            <w:r w:rsidR="00D3619A">
              <w:rPr>
                <w:noProof/>
                <w:webHidden/>
              </w:rPr>
              <w:t>4</w:t>
            </w:r>
            <w:r w:rsidR="00107D56">
              <w:rPr>
                <w:noProof/>
                <w:webHidden/>
              </w:rPr>
              <w:fldChar w:fldCharType="end"/>
            </w:r>
          </w:hyperlink>
        </w:p>
        <w:p w14:paraId="64CC41B6" w14:textId="478F2AD8" w:rsidR="00107D56" w:rsidRDefault="00CA0E69">
          <w:pPr>
            <w:pStyle w:val="Spistreci1"/>
            <w:rPr>
              <w:rFonts w:asciiTheme="minorHAnsi" w:eastAsiaTheme="minorEastAsia" w:hAnsiTheme="minorHAnsi"/>
              <w:noProof/>
              <w:sz w:val="22"/>
              <w:lang w:eastAsia="pl-PL"/>
            </w:rPr>
          </w:pPr>
          <w:hyperlink w:anchor="_Toc149053275" w:history="1">
            <w:r w:rsidR="00107D56" w:rsidRPr="006C6E22">
              <w:rPr>
                <w:rStyle w:val="Hipercze"/>
                <w:rFonts w:eastAsiaTheme="majorEastAsia" w:cstheme="majorBidi"/>
                <w:b/>
                <w:noProof/>
              </w:rPr>
              <w:t>Słownik pojęć</w:t>
            </w:r>
            <w:r w:rsidR="00107D56">
              <w:rPr>
                <w:noProof/>
                <w:webHidden/>
              </w:rPr>
              <w:tab/>
            </w:r>
            <w:r w:rsidR="00107D56">
              <w:rPr>
                <w:noProof/>
                <w:webHidden/>
              </w:rPr>
              <w:fldChar w:fldCharType="begin"/>
            </w:r>
            <w:r w:rsidR="00107D56">
              <w:rPr>
                <w:noProof/>
                <w:webHidden/>
              </w:rPr>
              <w:instrText xml:space="preserve"> PAGEREF _Toc149053275 \h </w:instrText>
            </w:r>
            <w:r w:rsidR="00107D56">
              <w:rPr>
                <w:noProof/>
                <w:webHidden/>
              </w:rPr>
            </w:r>
            <w:r w:rsidR="00107D56">
              <w:rPr>
                <w:noProof/>
                <w:webHidden/>
              </w:rPr>
              <w:fldChar w:fldCharType="separate"/>
            </w:r>
            <w:r w:rsidR="00D3619A">
              <w:rPr>
                <w:noProof/>
                <w:webHidden/>
              </w:rPr>
              <w:t>5</w:t>
            </w:r>
            <w:r w:rsidR="00107D56">
              <w:rPr>
                <w:noProof/>
                <w:webHidden/>
              </w:rPr>
              <w:fldChar w:fldCharType="end"/>
            </w:r>
          </w:hyperlink>
        </w:p>
        <w:p w14:paraId="0B01D383" w14:textId="42BE98D5" w:rsidR="00107D56" w:rsidRDefault="00CA0E69">
          <w:pPr>
            <w:pStyle w:val="Spistreci1"/>
            <w:rPr>
              <w:rFonts w:asciiTheme="minorHAnsi" w:eastAsiaTheme="minorEastAsia" w:hAnsiTheme="minorHAnsi"/>
              <w:noProof/>
              <w:sz w:val="22"/>
              <w:lang w:eastAsia="pl-PL"/>
            </w:rPr>
          </w:pPr>
          <w:hyperlink w:anchor="_Toc149053276" w:history="1">
            <w:r w:rsidR="00107D56" w:rsidRPr="006C6E22">
              <w:rPr>
                <w:rStyle w:val="Hipercze"/>
                <w:noProof/>
              </w:rPr>
              <w:t>1.</w:t>
            </w:r>
            <w:r w:rsidR="00107D56">
              <w:rPr>
                <w:rFonts w:asciiTheme="minorHAnsi" w:eastAsiaTheme="minorEastAsia" w:hAnsiTheme="minorHAnsi"/>
                <w:noProof/>
                <w:sz w:val="22"/>
                <w:lang w:eastAsia="pl-PL"/>
              </w:rPr>
              <w:tab/>
            </w:r>
            <w:r w:rsidR="00107D56" w:rsidRPr="006C6E22">
              <w:rPr>
                <w:rStyle w:val="Hipercze"/>
                <w:noProof/>
              </w:rPr>
              <w:t>Informacje o naborze</w:t>
            </w:r>
            <w:r w:rsidR="00107D56">
              <w:rPr>
                <w:noProof/>
                <w:webHidden/>
              </w:rPr>
              <w:tab/>
            </w:r>
            <w:r w:rsidR="00107D56">
              <w:rPr>
                <w:noProof/>
                <w:webHidden/>
              </w:rPr>
              <w:fldChar w:fldCharType="begin"/>
            </w:r>
            <w:r w:rsidR="00107D56">
              <w:rPr>
                <w:noProof/>
                <w:webHidden/>
              </w:rPr>
              <w:instrText xml:space="preserve"> PAGEREF _Toc149053276 \h </w:instrText>
            </w:r>
            <w:r w:rsidR="00107D56">
              <w:rPr>
                <w:noProof/>
                <w:webHidden/>
              </w:rPr>
            </w:r>
            <w:r w:rsidR="00107D56">
              <w:rPr>
                <w:noProof/>
                <w:webHidden/>
              </w:rPr>
              <w:fldChar w:fldCharType="separate"/>
            </w:r>
            <w:r w:rsidR="00D3619A">
              <w:rPr>
                <w:noProof/>
                <w:webHidden/>
              </w:rPr>
              <w:t>9</w:t>
            </w:r>
            <w:r w:rsidR="00107D56">
              <w:rPr>
                <w:noProof/>
                <w:webHidden/>
              </w:rPr>
              <w:fldChar w:fldCharType="end"/>
            </w:r>
          </w:hyperlink>
        </w:p>
        <w:p w14:paraId="601C0DBF" w14:textId="364C9D79"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77" w:history="1">
            <w:r w:rsidR="00107D56" w:rsidRPr="006C6E22">
              <w:rPr>
                <w:rStyle w:val="Hipercze"/>
                <w:noProof/>
              </w:rPr>
              <w:t>1.1</w:t>
            </w:r>
            <w:r w:rsidR="00107D56">
              <w:rPr>
                <w:rFonts w:asciiTheme="minorHAnsi" w:eastAsiaTheme="minorEastAsia" w:hAnsiTheme="minorHAnsi"/>
                <w:noProof/>
                <w:sz w:val="22"/>
                <w:lang w:eastAsia="pl-PL"/>
              </w:rPr>
              <w:tab/>
            </w:r>
            <w:r w:rsidR="00107D56" w:rsidRPr="006C6E22">
              <w:rPr>
                <w:rStyle w:val="Hipercze"/>
                <w:noProof/>
              </w:rPr>
              <w:t>Jak wziąć udział w naborze</w:t>
            </w:r>
            <w:r w:rsidR="00107D56">
              <w:rPr>
                <w:noProof/>
                <w:webHidden/>
              </w:rPr>
              <w:tab/>
            </w:r>
            <w:r w:rsidR="00107D56">
              <w:rPr>
                <w:noProof/>
                <w:webHidden/>
              </w:rPr>
              <w:fldChar w:fldCharType="begin"/>
            </w:r>
            <w:r w:rsidR="00107D56">
              <w:rPr>
                <w:noProof/>
                <w:webHidden/>
              </w:rPr>
              <w:instrText xml:space="preserve"> PAGEREF _Toc149053277 \h </w:instrText>
            </w:r>
            <w:r w:rsidR="00107D56">
              <w:rPr>
                <w:noProof/>
                <w:webHidden/>
              </w:rPr>
            </w:r>
            <w:r w:rsidR="00107D56">
              <w:rPr>
                <w:noProof/>
                <w:webHidden/>
              </w:rPr>
              <w:fldChar w:fldCharType="separate"/>
            </w:r>
            <w:r w:rsidR="00D3619A">
              <w:rPr>
                <w:noProof/>
                <w:webHidden/>
              </w:rPr>
              <w:t>10</w:t>
            </w:r>
            <w:r w:rsidR="00107D56">
              <w:rPr>
                <w:noProof/>
                <w:webHidden/>
              </w:rPr>
              <w:fldChar w:fldCharType="end"/>
            </w:r>
          </w:hyperlink>
        </w:p>
        <w:p w14:paraId="2F484B54" w14:textId="5E8FAE34" w:rsidR="00107D56" w:rsidRDefault="00CA0E69">
          <w:pPr>
            <w:pStyle w:val="Spistreci2"/>
            <w:tabs>
              <w:tab w:val="right" w:leader="dot" w:pos="9060"/>
            </w:tabs>
            <w:rPr>
              <w:rFonts w:asciiTheme="minorHAnsi" w:eastAsiaTheme="minorEastAsia" w:hAnsiTheme="minorHAnsi"/>
              <w:noProof/>
              <w:sz w:val="22"/>
              <w:lang w:eastAsia="pl-PL"/>
            </w:rPr>
          </w:pPr>
          <w:hyperlink w:anchor="_Toc149053278" w:history="1">
            <w:r w:rsidR="00107D56" w:rsidRPr="006C6E22">
              <w:rPr>
                <w:rStyle w:val="Hipercze"/>
                <w:noProof/>
              </w:rPr>
              <w:t>1.2 Ważne daty</w:t>
            </w:r>
            <w:r w:rsidR="00107D56">
              <w:rPr>
                <w:noProof/>
                <w:webHidden/>
              </w:rPr>
              <w:tab/>
            </w:r>
            <w:r w:rsidR="00107D56">
              <w:rPr>
                <w:noProof/>
                <w:webHidden/>
              </w:rPr>
              <w:fldChar w:fldCharType="begin"/>
            </w:r>
            <w:r w:rsidR="00107D56">
              <w:rPr>
                <w:noProof/>
                <w:webHidden/>
              </w:rPr>
              <w:instrText xml:space="preserve"> PAGEREF _Toc149053278 \h </w:instrText>
            </w:r>
            <w:r w:rsidR="00107D56">
              <w:rPr>
                <w:noProof/>
                <w:webHidden/>
              </w:rPr>
            </w:r>
            <w:r w:rsidR="00107D56">
              <w:rPr>
                <w:noProof/>
                <w:webHidden/>
              </w:rPr>
              <w:fldChar w:fldCharType="separate"/>
            </w:r>
            <w:r w:rsidR="00D3619A">
              <w:rPr>
                <w:noProof/>
                <w:webHidden/>
              </w:rPr>
              <w:t>10</w:t>
            </w:r>
            <w:r w:rsidR="00107D56">
              <w:rPr>
                <w:noProof/>
                <w:webHidden/>
              </w:rPr>
              <w:fldChar w:fldCharType="end"/>
            </w:r>
          </w:hyperlink>
        </w:p>
        <w:p w14:paraId="037EA16C" w14:textId="230B016F" w:rsidR="00107D56" w:rsidRDefault="00CA0E69">
          <w:pPr>
            <w:pStyle w:val="Spistreci2"/>
            <w:tabs>
              <w:tab w:val="right" w:leader="dot" w:pos="9060"/>
            </w:tabs>
            <w:rPr>
              <w:rFonts w:asciiTheme="minorHAnsi" w:eastAsiaTheme="minorEastAsia" w:hAnsiTheme="minorHAnsi"/>
              <w:noProof/>
              <w:sz w:val="22"/>
              <w:lang w:eastAsia="pl-PL"/>
            </w:rPr>
          </w:pPr>
          <w:hyperlink w:anchor="_Toc149053279" w:history="1">
            <w:r w:rsidR="00107D56" w:rsidRPr="006C6E22">
              <w:rPr>
                <w:rStyle w:val="Hipercze"/>
                <w:noProof/>
              </w:rPr>
              <w:t>1.3 Kto może ubiegać się o dofinansowanie - typy wnioskodawcy</w:t>
            </w:r>
            <w:r w:rsidR="00107D56">
              <w:rPr>
                <w:noProof/>
                <w:webHidden/>
              </w:rPr>
              <w:tab/>
            </w:r>
            <w:r w:rsidR="00107D56">
              <w:rPr>
                <w:noProof/>
                <w:webHidden/>
              </w:rPr>
              <w:fldChar w:fldCharType="begin"/>
            </w:r>
            <w:r w:rsidR="00107D56">
              <w:rPr>
                <w:noProof/>
                <w:webHidden/>
              </w:rPr>
              <w:instrText xml:space="preserve"> PAGEREF _Toc149053279 \h </w:instrText>
            </w:r>
            <w:r w:rsidR="00107D56">
              <w:rPr>
                <w:noProof/>
                <w:webHidden/>
              </w:rPr>
            </w:r>
            <w:r w:rsidR="00107D56">
              <w:rPr>
                <w:noProof/>
                <w:webHidden/>
              </w:rPr>
              <w:fldChar w:fldCharType="separate"/>
            </w:r>
            <w:r w:rsidR="00D3619A">
              <w:rPr>
                <w:noProof/>
                <w:webHidden/>
              </w:rPr>
              <w:t>11</w:t>
            </w:r>
            <w:r w:rsidR="00107D56">
              <w:rPr>
                <w:noProof/>
                <w:webHidden/>
              </w:rPr>
              <w:fldChar w:fldCharType="end"/>
            </w:r>
          </w:hyperlink>
        </w:p>
        <w:p w14:paraId="2C035FC9" w14:textId="57F73F9D" w:rsidR="00107D56" w:rsidRDefault="00CA0E69">
          <w:pPr>
            <w:pStyle w:val="Spistreci2"/>
            <w:tabs>
              <w:tab w:val="right" w:leader="dot" w:pos="9060"/>
            </w:tabs>
            <w:rPr>
              <w:rFonts w:asciiTheme="minorHAnsi" w:eastAsiaTheme="minorEastAsia" w:hAnsiTheme="minorHAnsi"/>
              <w:noProof/>
              <w:sz w:val="22"/>
              <w:lang w:eastAsia="pl-PL"/>
            </w:rPr>
          </w:pPr>
          <w:hyperlink w:anchor="_Toc149053280" w:history="1">
            <w:r w:rsidR="00107D56" w:rsidRPr="006C6E22">
              <w:rPr>
                <w:rStyle w:val="Hipercze"/>
                <w:noProof/>
              </w:rPr>
              <w:t>1.4 Co możesz zrealizować w projekcie - typy projektów</w:t>
            </w:r>
            <w:r w:rsidR="00107D56">
              <w:rPr>
                <w:noProof/>
                <w:webHidden/>
              </w:rPr>
              <w:tab/>
            </w:r>
            <w:r w:rsidR="00107D56">
              <w:rPr>
                <w:noProof/>
                <w:webHidden/>
              </w:rPr>
              <w:fldChar w:fldCharType="begin"/>
            </w:r>
            <w:r w:rsidR="00107D56">
              <w:rPr>
                <w:noProof/>
                <w:webHidden/>
              </w:rPr>
              <w:instrText xml:space="preserve"> PAGEREF _Toc149053280 \h </w:instrText>
            </w:r>
            <w:r w:rsidR="00107D56">
              <w:rPr>
                <w:noProof/>
                <w:webHidden/>
              </w:rPr>
            </w:r>
            <w:r w:rsidR="00107D56">
              <w:rPr>
                <w:noProof/>
                <w:webHidden/>
              </w:rPr>
              <w:fldChar w:fldCharType="separate"/>
            </w:r>
            <w:r w:rsidR="00D3619A">
              <w:rPr>
                <w:noProof/>
                <w:webHidden/>
              </w:rPr>
              <w:t>12</w:t>
            </w:r>
            <w:r w:rsidR="00107D56">
              <w:rPr>
                <w:noProof/>
                <w:webHidden/>
              </w:rPr>
              <w:fldChar w:fldCharType="end"/>
            </w:r>
          </w:hyperlink>
        </w:p>
        <w:p w14:paraId="187E7AAA" w14:textId="66054B7D"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81" w:history="1">
            <w:r w:rsidR="00107D56" w:rsidRPr="006C6E22">
              <w:rPr>
                <w:rStyle w:val="Hipercze"/>
                <w:noProof/>
              </w:rPr>
              <w:t>1.5</w:t>
            </w:r>
            <w:r w:rsidR="00107D56">
              <w:rPr>
                <w:rFonts w:asciiTheme="minorHAnsi" w:eastAsiaTheme="minorEastAsia" w:hAnsiTheme="minorHAnsi"/>
                <w:noProof/>
                <w:sz w:val="22"/>
                <w:lang w:eastAsia="pl-PL"/>
              </w:rPr>
              <w:tab/>
            </w:r>
            <w:r w:rsidR="00107D56" w:rsidRPr="006C6E22">
              <w:rPr>
                <w:rStyle w:val="Hipercze"/>
                <w:noProof/>
              </w:rPr>
              <w:t>Jakie warunki musisz spełnić</w:t>
            </w:r>
            <w:r w:rsidR="00107D56">
              <w:rPr>
                <w:noProof/>
                <w:webHidden/>
              </w:rPr>
              <w:tab/>
            </w:r>
            <w:r w:rsidR="00107D56">
              <w:rPr>
                <w:noProof/>
                <w:webHidden/>
              </w:rPr>
              <w:fldChar w:fldCharType="begin"/>
            </w:r>
            <w:r w:rsidR="00107D56">
              <w:rPr>
                <w:noProof/>
                <w:webHidden/>
              </w:rPr>
              <w:instrText xml:space="preserve"> PAGEREF _Toc149053281 \h </w:instrText>
            </w:r>
            <w:r w:rsidR="00107D56">
              <w:rPr>
                <w:noProof/>
                <w:webHidden/>
              </w:rPr>
            </w:r>
            <w:r w:rsidR="00107D56">
              <w:rPr>
                <w:noProof/>
                <w:webHidden/>
              </w:rPr>
              <w:fldChar w:fldCharType="separate"/>
            </w:r>
            <w:r w:rsidR="00D3619A">
              <w:rPr>
                <w:noProof/>
                <w:webHidden/>
              </w:rPr>
              <w:t>12</w:t>
            </w:r>
            <w:r w:rsidR="00107D56">
              <w:rPr>
                <w:noProof/>
                <w:webHidden/>
              </w:rPr>
              <w:fldChar w:fldCharType="end"/>
            </w:r>
          </w:hyperlink>
        </w:p>
        <w:p w14:paraId="47347AAA" w14:textId="5D78F0E7"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82" w:history="1">
            <w:r w:rsidR="00107D56" w:rsidRPr="006C6E22">
              <w:rPr>
                <w:rStyle w:val="Hipercze"/>
                <w:noProof/>
              </w:rPr>
              <w:t>1.6</w:t>
            </w:r>
            <w:r w:rsidR="00107D56">
              <w:rPr>
                <w:rFonts w:asciiTheme="minorHAnsi" w:eastAsiaTheme="minorEastAsia" w:hAnsiTheme="minorHAnsi"/>
                <w:noProof/>
                <w:sz w:val="22"/>
                <w:lang w:eastAsia="pl-PL"/>
              </w:rPr>
              <w:tab/>
            </w:r>
            <w:r w:rsidR="00107D56" w:rsidRPr="006C6E22">
              <w:rPr>
                <w:rStyle w:val="Hipercze"/>
                <w:noProof/>
              </w:rPr>
              <w:t>Kto skorzysta na realizacji projektu – nie dotyczy</w:t>
            </w:r>
            <w:r w:rsidR="00107D56">
              <w:rPr>
                <w:noProof/>
                <w:webHidden/>
              </w:rPr>
              <w:tab/>
            </w:r>
            <w:r w:rsidR="00107D56">
              <w:rPr>
                <w:noProof/>
                <w:webHidden/>
              </w:rPr>
              <w:fldChar w:fldCharType="begin"/>
            </w:r>
            <w:r w:rsidR="00107D56">
              <w:rPr>
                <w:noProof/>
                <w:webHidden/>
              </w:rPr>
              <w:instrText xml:space="preserve"> PAGEREF _Toc149053282 \h </w:instrText>
            </w:r>
            <w:r w:rsidR="00107D56">
              <w:rPr>
                <w:noProof/>
                <w:webHidden/>
              </w:rPr>
            </w:r>
            <w:r w:rsidR="00107D56">
              <w:rPr>
                <w:noProof/>
                <w:webHidden/>
              </w:rPr>
              <w:fldChar w:fldCharType="separate"/>
            </w:r>
            <w:r w:rsidR="00D3619A">
              <w:rPr>
                <w:noProof/>
                <w:webHidden/>
              </w:rPr>
              <w:t>16</w:t>
            </w:r>
            <w:r w:rsidR="00107D56">
              <w:rPr>
                <w:noProof/>
                <w:webHidden/>
              </w:rPr>
              <w:fldChar w:fldCharType="end"/>
            </w:r>
          </w:hyperlink>
        </w:p>
        <w:p w14:paraId="43529A5C" w14:textId="20DCFCF2"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83" w:history="1">
            <w:r w:rsidR="00107D56" w:rsidRPr="006C6E22">
              <w:rPr>
                <w:rStyle w:val="Hipercze"/>
                <w:noProof/>
              </w:rPr>
              <w:t>1.7</w:t>
            </w:r>
            <w:r w:rsidR="00107D56">
              <w:rPr>
                <w:rFonts w:asciiTheme="minorHAnsi" w:eastAsiaTheme="minorEastAsia" w:hAnsiTheme="minorHAnsi"/>
                <w:noProof/>
                <w:sz w:val="22"/>
                <w:lang w:eastAsia="pl-PL"/>
              </w:rPr>
              <w:tab/>
            </w:r>
            <w:r w:rsidR="00107D56" w:rsidRPr="006C6E22">
              <w:rPr>
                <w:rStyle w:val="Hipercze"/>
                <w:noProof/>
              </w:rPr>
              <w:t>Informacje dotyczące partnerstwa</w:t>
            </w:r>
            <w:r w:rsidR="00107D56">
              <w:rPr>
                <w:noProof/>
                <w:webHidden/>
              </w:rPr>
              <w:tab/>
            </w:r>
            <w:r w:rsidR="00107D56">
              <w:rPr>
                <w:noProof/>
                <w:webHidden/>
              </w:rPr>
              <w:fldChar w:fldCharType="begin"/>
            </w:r>
            <w:r w:rsidR="00107D56">
              <w:rPr>
                <w:noProof/>
                <w:webHidden/>
              </w:rPr>
              <w:instrText xml:space="preserve"> PAGEREF _Toc149053283 \h </w:instrText>
            </w:r>
            <w:r w:rsidR="00107D56">
              <w:rPr>
                <w:noProof/>
                <w:webHidden/>
              </w:rPr>
            </w:r>
            <w:r w:rsidR="00107D56">
              <w:rPr>
                <w:noProof/>
                <w:webHidden/>
              </w:rPr>
              <w:fldChar w:fldCharType="separate"/>
            </w:r>
            <w:r w:rsidR="00D3619A">
              <w:rPr>
                <w:noProof/>
                <w:webHidden/>
              </w:rPr>
              <w:t>16</w:t>
            </w:r>
            <w:r w:rsidR="00107D56">
              <w:rPr>
                <w:noProof/>
                <w:webHidden/>
              </w:rPr>
              <w:fldChar w:fldCharType="end"/>
            </w:r>
          </w:hyperlink>
        </w:p>
        <w:p w14:paraId="52F883A7" w14:textId="27538F05"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84" w:history="1">
            <w:r w:rsidR="00107D56" w:rsidRPr="006C6E22">
              <w:rPr>
                <w:rStyle w:val="Hipercze"/>
                <w:noProof/>
              </w:rPr>
              <w:t>1.8</w:t>
            </w:r>
            <w:r w:rsidR="00107D56">
              <w:rPr>
                <w:rFonts w:asciiTheme="minorHAnsi" w:eastAsiaTheme="minorEastAsia" w:hAnsiTheme="minorHAnsi"/>
                <w:noProof/>
                <w:sz w:val="22"/>
                <w:lang w:eastAsia="pl-PL"/>
              </w:rPr>
              <w:tab/>
            </w:r>
            <w:r w:rsidR="00107D56" w:rsidRPr="006C6E22">
              <w:rPr>
                <w:rStyle w:val="Hipercze"/>
                <w:noProof/>
              </w:rPr>
              <w:t>Zgodność z zasadami horyzontalnymi</w:t>
            </w:r>
            <w:r w:rsidR="00107D56">
              <w:rPr>
                <w:noProof/>
                <w:webHidden/>
              </w:rPr>
              <w:tab/>
            </w:r>
            <w:r w:rsidR="00107D56">
              <w:rPr>
                <w:noProof/>
                <w:webHidden/>
              </w:rPr>
              <w:fldChar w:fldCharType="begin"/>
            </w:r>
            <w:r w:rsidR="00107D56">
              <w:rPr>
                <w:noProof/>
                <w:webHidden/>
              </w:rPr>
              <w:instrText xml:space="preserve"> PAGEREF _Toc149053284 \h </w:instrText>
            </w:r>
            <w:r w:rsidR="00107D56">
              <w:rPr>
                <w:noProof/>
                <w:webHidden/>
              </w:rPr>
            </w:r>
            <w:r w:rsidR="00107D56">
              <w:rPr>
                <w:noProof/>
                <w:webHidden/>
              </w:rPr>
              <w:fldChar w:fldCharType="separate"/>
            </w:r>
            <w:r w:rsidR="00D3619A">
              <w:rPr>
                <w:noProof/>
                <w:webHidden/>
              </w:rPr>
              <w:t>17</w:t>
            </w:r>
            <w:r w:rsidR="00107D56">
              <w:rPr>
                <w:noProof/>
                <w:webHidden/>
              </w:rPr>
              <w:fldChar w:fldCharType="end"/>
            </w:r>
          </w:hyperlink>
        </w:p>
        <w:p w14:paraId="22DF7B68" w14:textId="213636DB" w:rsidR="00107D56" w:rsidRDefault="00CA0E69">
          <w:pPr>
            <w:pStyle w:val="Spistreci1"/>
            <w:rPr>
              <w:rFonts w:asciiTheme="minorHAnsi" w:eastAsiaTheme="minorEastAsia" w:hAnsiTheme="minorHAnsi"/>
              <w:noProof/>
              <w:sz w:val="22"/>
              <w:lang w:eastAsia="pl-PL"/>
            </w:rPr>
          </w:pPr>
          <w:hyperlink w:anchor="_Toc149053285" w:history="1">
            <w:r w:rsidR="00107D56" w:rsidRPr="006C6E22">
              <w:rPr>
                <w:rStyle w:val="Hipercze"/>
                <w:noProof/>
              </w:rPr>
              <w:t>2.</w:t>
            </w:r>
            <w:r w:rsidR="00107D56">
              <w:rPr>
                <w:rFonts w:asciiTheme="minorHAnsi" w:eastAsiaTheme="minorEastAsia" w:hAnsiTheme="minorHAnsi"/>
                <w:noProof/>
                <w:sz w:val="22"/>
                <w:lang w:eastAsia="pl-PL"/>
              </w:rPr>
              <w:tab/>
            </w:r>
            <w:r w:rsidR="00107D56" w:rsidRPr="006C6E22">
              <w:rPr>
                <w:rStyle w:val="Hipercze"/>
                <w:noProof/>
              </w:rPr>
              <w:t>Informacje finansowe</w:t>
            </w:r>
            <w:r w:rsidR="00107D56">
              <w:rPr>
                <w:noProof/>
                <w:webHidden/>
              </w:rPr>
              <w:tab/>
            </w:r>
            <w:r w:rsidR="00107D56">
              <w:rPr>
                <w:noProof/>
                <w:webHidden/>
              </w:rPr>
              <w:fldChar w:fldCharType="begin"/>
            </w:r>
            <w:r w:rsidR="00107D56">
              <w:rPr>
                <w:noProof/>
                <w:webHidden/>
              </w:rPr>
              <w:instrText xml:space="preserve"> PAGEREF _Toc149053285 \h </w:instrText>
            </w:r>
            <w:r w:rsidR="00107D56">
              <w:rPr>
                <w:noProof/>
                <w:webHidden/>
              </w:rPr>
            </w:r>
            <w:r w:rsidR="00107D56">
              <w:rPr>
                <w:noProof/>
                <w:webHidden/>
              </w:rPr>
              <w:fldChar w:fldCharType="separate"/>
            </w:r>
            <w:r w:rsidR="00D3619A">
              <w:rPr>
                <w:noProof/>
                <w:webHidden/>
              </w:rPr>
              <w:t>19</w:t>
            </w:r>
            <w:r w:rsidR="00107D56">
              <w:rPr>
                <w:noProof/>
                <w:webHidden/>
              </w:rPr>
              <w:fldChar w:fldCharType="end"/>
            </w:r>
          </w:hyperlink>
        </w:p>
        <w:p w14:paraId="728E012C" w14:textId="719B2149"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86" w:history="1">
            <w:r w:rsidR="00107D56" w:rsidRPr="006C6E22">
              <w:rPr>
                <w:rStyle w:val="Hipercze"/>
                <w:noProof/>
              </w:rPr>
              <w:t>2.1</w:t>
            </w:r>
            <w:r w:rsidR="00107D56">
              <w:rPr>
                <w:rFonts w:asciiTheme="minorHAnsi" w:eastAsiaTheme="minorEastAsia" w:hAnsiTheme="minorHAnsi"/>
                <w:noProof/>
                <w:sz w:val="22"/>
                <w:lang w:eastAsia="pl-PL"/>
              </w:rPr>
              <w:tab/>
            </w:r>
            <w:r w:rsidR="00107D56" w:rsidRPr="006C6E22">
              <w:rPr>
                <w:rStyle w:val="Hipercze"/>
                <w:noProof/>
              </w:rPr>
              <w:t>Podstawowe informacje finansowe</w:t>
            </w:r>
            <w:r w:rsidR="00107D56">
              <w:rPr>
                <w:noProof/>
                <w:webHidden/>
              </w:rPr>
              <w:tab/>
            </w:r>
            <w:r w:rsidR="00107D56">
              <w:rPr>
                <w:noProof/>
                <w:webHidden/>
              </w:rPr>
              <w:fldChar w:fldCharType="begin"/>
            </w:r>
            <w:r w:rsidR="00107D56">
              <w:rPr>
                <w:noProof/>
                <w:webHidden/>
              </w:rPr>
              <w:instrText xml:space="preserve"> PAGEREF _Toc149053286 \h </w:instrText>
            </w:r>
            <w:r w:rsidR="00107D56">
              <w:rPr>
                <w:noProof/>
                <w:webHidden/>
              </w:rPr>
            </w:r>
            <w:r w:rsidR="00107D56">
              <w:rPr>
                <w:noProof/>
                <w:webHidden/>
              </w:rPr>
              <w:fldChar w:fldCharType="separate"/>
            </w:r>
            <w:r w:rsidR="00D3619A">
              <w:rPr>
                <w:noProof/>
                <w:webHidden/>
              </w:rPr>
              <w:t>19</w:t>
            </w:r>
            <w:r w:rsidR="00107D56">
              <w:rPr>
                <w:noProof/>
                <w:webHidden/>
              </w:rPr>
              <w:fldChar w:fldCharType="end"/>
            </w:r>
          </w:hyperlink>
        </w:p>
        <w:p w14:paraId="4CCFDE42" w14:textId="6708C58A"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87" w:history="1">
            <w:r w:rsidR="00107D56" w:rsidRPr="006C6E22">
              <w:rPr>
                <w:rStyle w:val="Hipercze"/>
                <w:noProof/>
              </w:rPr>
              <w:t>2.2</w:t>
            </w:r>
            <w:r w:rsidR="00107D56">
              <w:rPr>
                <w:rFonts w:asciiTheme="minorHAnsi" w:eastAsiaTheme="minorEastAsia" w:hAnsiTheme="minorHAnsi"/>
                <w:noProof/>
                <w:sz w:val="22"/>
                <w:lang w:eastAsia="pl-PL"/>
              </w:rPr>
              <w:tab/>
            </w:r>
            <w:r w:rsidR="00107D56" w:rsidRPr="006C6E22">
              <w:rPr>
                <w:rStyle w:val="Hipercze"/>
                <w:noProof/>
              </w:rPr>
              <w:t>Środki przeznaczone na mechanizm racjonalnych usprawnień w naborze</w:t>
            </w:r>
            <w:r w:rsidR="00107D56">
              <w:rPr>
                <w:noProof/>
                <w:webHidden/>
              </w:rPr>
              <w:tab/>
            </w:r>
            <w:r w:rsidR="00107D56">
              <w:rPr>
                <w:noProof/>
                <w:webHidden/>
              </w:rPr>
              <w:fldChar w:fldCharType="begin"/>
            </w:r>
            <w:r w:rsidR="00107D56">
              <w:rPr>
                <w:noProof/>
                <w:webHidden/>
              </w:rPr>
              <w:instrText xml:space="preserve"> PAGEREF _Toc149053287 \h </w:instrText>
            </w:r>
            <w:r w:rsidR="00107D56">
              <w:rPr>
                <w:noProof/>
                <w:webHidden/>
              </w:rPr>
            </w:r>
            <w:r w:rsidR="00107D56">
              <w:rPr>
                <w:noProof/>
                <w:webHidden/>
              </w:rPr>
              <w:fldChar w:fldCharType="separate"/>
            </w:r>
            <w:r w:rsidR="00D3619A">
              <w:rPr>
                <w:noProof/>
                <w:webHidden/>
              </w:rPr>
              <w:t>20</w:t>
            </w:r>
            <w:r w:rsidR="00107D56">
              <w:rPr>
                <w:noProof/>
                <w:webHidden/>
              </w:rPr>
              <w:fldChar w:fldCharType="end"/>
            </w:r>
          </w:hyperlink>
        </w:p>
        <w:p w14:paraId="5D8E6BC2" w14:textId="4C765CBB"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88" w:history="1">
            <w:r w:rsidR="00107D56" w:rsidRPr="006C6E22">
              <w:rPr>
                <w:rStyle w:val="Hipercze"/>
                <w:noProof/>
              </w:rPr>
              <w:t>2.3</w:t>
            </w:r>
            <w:r w:rsidR="00107D56">
              <w:rPr>
                <w:rFonts w:asciiTheme="minorHAnsi" w:eastAsiaTheme="minorEastAsia" w:hAnsiTheme="minorHAnsi"/>
                <w:noProof/>
                <w:sz w:val="22"/>
                <w:lang w:eastAsia="pl-PL"/>
              </w:rPr>
              <w:tab/>
            </w:r>
            <w:r w:rsidR="00107D56" w:rsidRPr="006C6E22">
              <w:rPr>
                <w:rStyle w:val="Hipercze"/>
                <w:noProof/>
              </w:rPr>
              <w:t>Kwalifikowalność wydatków</w:t>
            </w:r>
            <w:r w:rsidR="00107D56">
              <w:rPr>
                <w:noProof/>
                <w:webHidden/>
              </w:rPr>
              <w:tab/>
            </w:r>
            <w:r w:rsidR="00107D56">
              <w:rPr>
                <w:noProof/>
                <w:webHidden/>
              </w:rPr>
              <w:fldChar w:fldCharType="begin"/>
            </w:r>
            <w:r w:rsidR="00107D56">
              <w:rPr>
                <w:noProof/>
                <w:webHidden/>
              </w:rPr>
              <w:instrText xml:space="preserve"> PAGEREF _Toc149053288 \h </w:instrText>
            </w:r>
            <w:r w:rsidR="00107D56">
              <w:rPr>
                <w:noProof/>
                <w:webHidden/>
              </w:rPr>
            </w:r>
            <w:r w:rsidR="00107D56">
              <w:rPr>
                <w:noProof/>
                <w:webHidden/>
              </w:rPr>
              <w:fldChar w:fldCharType="separate"/>
            </w:r>
            <w:r w:rsidR="00D3619A">
              <w:rPr>
                <w:noProof/>
                <w:webHidden/>
              </w:rPr>
              <w:t>20</w:t>
            </w:r>
            <w:r w:rsidR="00107D56">
              <w:rPr>
                <w:noProof/>
                <w:webHidden/>
              </w:rPr>
              <w:fldChar w:fldCharType="end"/>
            </w:r>
          </w:hyperlink>
        </w:p>
        <w:p w14:paraId="3BC8CCE4" w14:textId="61136916" w:rsidR="00107D56" w:rsidRDefault="00CA0E69">
          <w:pPr>
            <w:pStyle w:val="Spistreci1"/>
            <w:rPr>
              <w:rFonts w:asciiTheme="minorHAnsi" w:eastAsiaTheme="minorEastAsia" w:hAnsiTheme="minorHAnsi"/>
              <w:noProof/>
              <w:sz w:val="22"/>
              <w:lang w:eastAsia="pl-PL"/>
            </w:rPr>
          </w:pPr>
          <w:hyperlink w:anchor="_Toc149053289" w:history="1">
            <w:r w:rsidR="00107D56" w:rsidRPr="006C6E22">
              <w:rPr>
                <w:rStyle w:val="Hipercze"/>
                <w:noProof/>
              </w:rPr>
              <w:t>3</w:t>
            </w:r>
            <w:r w:rsidR="00107D56">
              <w:rPr>
                <w:rFonts w:asciiTheme="minorHAnsi" w:eastAsiaTheme="minorEastAsia" w:hAnsiTheme="minorHAnsi"/>
                <w:noProof/>
                <w:sz w:val="22"/>
                <w:lang w:eastAsia="pl-PL"/>
              </w:rPr>
              <w:tab/>
            </w:r>
            <w:r w:rsidR="00107D56" w:rsidRPr="006C6E22">
              <w:rPr>
                <w:rStyle w:val="Hipercze"/>
                <w:noProof/>
              </w:rPr>
              <w:t>Wniosek o dofinansowanie projektu (WOD)</w:t>
            </w:r>
            <w:r w:rsidR="00107D56">
              <w:rPr>
                <w:noProof/>
                <w:webHidden/>
              </w:rPr>
              <w:tab/>
            </w:r>
            <w:r w:rsidR="00107D56">
              <w:rPr>
                <w:noProof/>
                <w:webHidden/>
              </w:rPr>
              <w:fldChar w:fldCharType="begin"/>
            </w:r>
            <w:r w:rsidR="00107D56">
              <w:rPr>
                <w:noProof/>
                <w:webHidden/>
              </w:rPr>
              <w:instrText xml:space="preserve"> PAGEREF _Toc149053289 \h </w:instrText>
            </w:r>
            <w:r w:rsidR="00107D56">
              <w:rPr>
                <w:noProof/>
                <w:webHidden/>
              </w:rPr>
            </w:r>
            <w:r w:rsidR="00107D56">
              <w:rPr>
                <w:noProof/>
                <w:webHidden/>
              </w:rPr>
              <w:fldChar w:fldCharType="separate"/>
            </w:r>
            <w:r w:rsidR="00D3619A">
              <w:rPr>
                <w:noProof/>
                <w:webHidden/>
              </w:rPr>
              <w:t>22</w:t>
            </w:r>
            <w:r w:rsidR="00107D56">
              <w:rPr>
                <w:noProof/>
                <w:webHidden/>
              </w:rPr>
              <w:fldChar w:fldCharType="end"/>
            </w:r>
          </w:hyperlink>
        </w:p>
        <w:p w14:paraId="21691162" w14:textId="630C1041"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90" w:history="1">
            <w:r w:rsidR="00107D56" w:rsidRPr="006C6E22">
              <w:rPr>
                <w:rStyle w:val="Hipercze"/>
                <w:noProof/>
              </w:rPr>
              <w:t>3.1</w:t>
            </w:r>
            <w:r w:rsidR="00107D56">
              <w:rPr>
                <w:rFonts w:asciiTheme="minorHAnsi" w:eastAsiaTheme="minorEastAsia" w:hAnsiTheme="minorHAnsi"/>
                <w:noProof/>
                <w:sz w:val="22"/>
                <w:lang w:eastAsia="pl-PL"/>
              </w:rPr>
              <w:tab/>
            </w:r>
            <w:r w:rsidR="00107D56" w:rsidRPr="006C6E22">
              <w:rPr>
                <w:rStyle w:val="Hipercze"/>
                <w:noProof/>
              </w:rPr>
              <w:t>Sposób złożenia wniosku o dofinansowanie</w:t>
            </w:r>
            <w:r w:rsidR="00107D56">
              <w:rPr>
                <w:noProof/>
                <w:webHidden/>
              </w:rPr>
              <w:tab/>
            </w:r>
            <w:r w:rsidR="00107D56">
              <w:rPr>
                <w:noProof/>
                <w:webHidden/>
              </w:rPr>
              <w:fldChar w:fldCharType="begin"/>
            </w:r>
            <w:r w:rsidR="00107D56">
              <w:rPr>
                <w:noProof/>
                <w:webHidden/>
              </w:rPr>
              <w:instrText xml:space="preserve"> PAGEREF _Toc149053290 \h </w:instrText>
            </w:r>
            <w:r w:rsidR="00107D56">
              <w:rPr>
                <w:noProof/>
                <w:webHidden/>
              </w:rPr>
            </w:r>
            <w:r w:rsidR="00107D56">
              <w:rPr>
                <w:noProof/>
                <w:webHidden/>
              </w:rPr>
              <w:fldChar w:fldCharType="separate"/>
            </w:r>
            <w:r w:rsidR="00D3619A">
              <w:rPr>
                <w:noProof/>
                <w:webHidden/>
              </w:rPr>
              <w:t>22</w:t>
            </w:r>
            <w:r w:rsidR="00107D56">
              <w:rPr>
                <w:noProof/>
                <w:webHidden/>
              </w:rPr>
              <w:fldChar w:fldCharType="end"/>
            </w:r>
          </w:hyperlink>
        </w:p>
        <w:p w14:paraId="56CCAC2D" w14:textId="486DD39E"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91" w:history="1">
            <w:r w:rsidR="00107D56" w:rsidRPr="006C6E22">
              <w:rPr>
                <w:rStyle w:val="Hipercze"/>
                <w:noProof/>
              </w:rPr>
              <w:t>3.2</w:t>
            </w:r>
            <w:r w:rsidR="00107D56">
              <w:rPr>
                <w:rFonts w:asciiTheme="minorHAnsi" w:eastAsiaTheme="minorEastAsia" w:hAnsiTheme="minorHAnsi"/>
                <w:noProof/>
                <w:sz w:val="22"/>
                <w:lang w:eastAsia="pl-PL"/>
              </w:rPr>
              <w:tab/>
            </w:r>
            <w:r w:rsidR="00107D56" w:rsidRPr="006C6E22">
              <w:rPr>
                <w:rStyle w:val="Hipercze"/>
                <w:noProof/>
              </w:rPr>
              <w:t>Sposób, forma i termin składania załączników do WOD</w:t>
            </w:r>
            <w:r w:rsidR="00107D56">
              <w:rPr>
                <w:noProof/>
                <w:webHidden/>
              </w:rPr>
              <w:tab/>
            </w:r>
            <w:r w:rsidR="00107D56">
              <w:rPr>
                <w:noProof/>
                <w:webHidden/>
              </w:rPr>
              <w:fldChar w:fldCharType="begin"/>
            </w:r>
            <w:r w:rsidR="00107D56">
              <w:rPr>
                <w:noProof/>
                <w:webHidden/>
              </w:rPr>
              <w:instrText xml:space="preserve"> PAGEREF _Toc149053291 \h </w:instrText>
            </w:r>
            <w:r w:rsidR="00107D56">
              <w:rPr>
                <w:noProof/>
                <w:webHidden/>
              </w:rPr>
            </w:r>
            <w:r w:rsidR="00107D56">
              <w:rPr>
                <w:noProof/>
                <w:webHidden/>
              </w:rPr>
              <w:fldChar w:fldCharType="separate"/>
            </w:r>
            <w:r w:rsidR="00D3619A">
              <w:rPr>
                <w:noProof/>
                <w:webHidden/>
              </w:rPr>
              <w:t>23</w:t>
            </w:r>
            <w:r w:rsidR="00107D56">
              <w:rPr>
                <w:noProof/>
                <w:webHidden/>
              </w:rPr>
              <w:fldChar w:fldCharType="end"/>
            </w:r>
          </w:hyperlink>
        </w:p>
        <w:p w14:paraId="04F61072" w14:textId="58A8ABE5"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92" w:history="1">
            <w:r w:rsidR="00107D56" w:rsidRPr="006C6E22">
              <w:rPr>
                <w:rStyle w:val="Hipercze"/>
                <w:noProof/>
              </w:rPr>
              <w:t>3.3</w:t>
            </w:r>
            <w:r w:rsidR="00107D56">
              <w:rPr>
                <w:rFonts w:asciiTheme="minorHAnsi" w:eastAsiaTheme="minorEastAsia" w:hAnsiTheme="minorHAnsi"/>
                <w:noProof/>
                <w:sz w:val="22"/>
                <w:lang w:eastAsia="pl-PL"/>
              </w:rPr>
              <w:tab/>
            </w:r>
            <w:r w:rsidR="00107D56" w:rsidRPr="006C6E22">
              <w:rPr>
                <w:rStyle w:val="Hipercze"/>
                <w:noProof/>
              </w:rPr>
              <w:t>Awaria LSI 2021</w:t>
            </w:r>
            <w:r w:rsidR="00107D56">
              <w:rPr>
                <w:noProof/>
                <w:webHidden/>
              </w:rPr>
              <w:tab/>
            </w:r>
            <w:r w:rsidR="00107D56">
              <w:rPr>
                <w:noProof/>
                <w:webHidden/>
              </w:rPr>
              <w:fldChar w:fldCharType="begin"/>
            </w:r>
            <w:r w:rsidR="00107D56">
              <w:rPr>
                <w:noProof/>
                <w:webHidden/>
              </w:rPr>
              <w:instrText xml:space="preserve"> PAGEREF _Toc149053292 \h </w:instrText>
            </w:r>
            <w:r w:rsidR="00107D56">
              <w:rPr>
                <w:noProof/>
                <w:webHidden/>
              </w:rPr>
            </w:r>
            <w:r w:rsidR="00107D56">
              <w:rPr>
                <w:noProof/>
                <w:webHidden/>
              </w:rPr>
              <w:fldChar w:fldCharType="separate"/>
            </w:r>
            <w:r w:rsidR="00D3619A">
              <w:rPr>
                <w:noProof/>
                <w:webHidden/>
              </w:rPr>
              <w:t>25</w:t>
            </w:r>
            <w:r w:rsidR="00107D56">
              <w:rPr>
                <w:noProof/>
                <w:webHidden/>
              </w:rPr>
              <w:fldChar w:fldCharType="end"/>
            </w:r>
          </w:hyperlink>
        </w:p>
        <w:p w14:paraId="6EE18D93" w14:textId="03E060BF" w:rsidR="00107D56" w:rsidRDefault="00CA0E69">
          <w:pPr>
            <w:pStyle w:val="Spistreci3"/>
            <w:tabs>
              <w:tab w:val="left" w:pos="1320"/>
              <w:tab w:val="right" w:leader="dot" w:pos="9060"/>
            </w:tabs>
            <w:rPr>
              <w:rFonts w:asciiTheme="minorHAnsi" w:eastAsiaTheme="minorEastAsia" w:hAnsiTheme="minorHAnsi"/>
              <w:noProof/>
              <w:sz w:val="22"/>
              <w:lang w:eastAsia="pl-PL"/>
            </w:rPr>
          </w:pPr>
          <w:hyperlink w:anchor="_Toc149053293" w:history="1">
            <w:r w:rsidR="00107D56" w:rsidRPr="006C6E22">
              <w:rPr>
                <w:rStyle w:val="Hipercze"/>
                <w:rFonts w:eastAsia="Times New Roman"/>
                <w:noProof/>
                <w:lang w:eastAsia="pl-PL"/>
              </w:rPr>
              <w:t>3.3.1</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Awaria krytyczna</w:t>
            </w:r>
            <w:r w:rsidR="00107D56">
              <w:rPr>
                <w:noProof/>
                <w:webHidden/>
              </w:rPr>
              <w:tab/>
            </w:r>
            <w:r w:rsidR="00107D56">
              <w:rPr>
                <w:noProof/>
                <w:webHidden/>
              </w:rPr>
              <w:fldChar w:fldCharType="begin"/>
            </w:r>
            <w:r w:rsidR="00107D56">
              <w:rPr>
                <w:noProof/>
                <w:webHidden/>
              </w:rPr>
              <w:instrText xml:space="preserve"> PAGEREF _Toc149053293 \h </w:instrText>
            </w:r>
            <w:r w:rsidR="00107D56">
              <w:rPr>
                <w:noProof/>
                <w:webHidden/>
              </w:rPr>
            </w:r>
            <w:r w:rsidR="00107D56">
              <w:rPr>
                <w:noProof/>
                <w:webHidden/>
              </w:rPr>
              <w:fldChar w:fldCharType="separate"/>
            </w:r>
            <w:r w:rsidR="00D3619A">
              <w:rPr>
                <w:noProof/>
                <w:webHidden/>
              </w:rPr>
              <w:t>25</w:t>
            </w:r>
            <w:r w:rsidR="00107D56">
              <w:rPr>
                <w:noProof/>
                <w:webHidden/>
              </w:rPr>
              <w:fldChar w:fldCharType="end"/>
            </w:r>
          </w:hyperlink>
        </w:p>
        <w:p w14:paraId="5E012807" w14:textId="775CF23A" w:rsidR="00107D56" w:rsidRDefault="00CA0E69">
          <w:pPr>
            <w:pStyle w:val="Spistreci3"/>
            <w:tabs>
              <w:tab w:val="left" w:pos="1320"/>
              <w:tab w:val="right" w:leader="dot" w:pos="9060"/>
            </w:tabs>
            <w:rPr>
              <w:rFonts w:asciiTheme="minorHAnsi" w:eastAsiaTheme="minorEastAsia" w:hAnsiTheme="minorHAnsi"/>
              <w:noProof/>
              <w:sz w:val="22"/>
              <w:lang w:eastAsia="pl-PL"/>
            </w:rPr>
          </w:pPr>
          <w:hyperlink w:anchor="_Toc149053294" w:history="1">
            <w:r w:rsidR="00107D56" w:rsidRPr="006C6E22">
              <w:rPr>
                <w:rStyle w:val="Hipercze"/>
                <w:rFonts w:eastAsia="Times New Roman"/>
                <w:noProof/>
                <w:lang w:eastAsia="pl-PL"/>
              </w:rPr>
              <w:t>3.3.2</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Inne awarie systemu</w:t>
            </w:r>
            <w:r w:rsidR="00107D56">
              <w:rPr>
                <w:noProof/>
                <w:webHidden/>
              </w:rPr>
              <w:tab/>
            </w:r>
            <w:r w:rsidR="00107D56">
              <w:rPr>
                <w:noProof/>
                <w:webHidden/>
              </w:rPr>
              <w:fldChar w:fldCharType="begin"/>
            </w:r>
            <w:r w:rsidR="00107D56">
              <w:rPr>
                <w:noProof/>
                <w:webHidden/>
              </w:rPr>
              <w:instrText xml:space="preserve"> PAGEREF _Toc149053294 \h </w:instrText>
            </w:r>
            <w:r w:rsidR="00107D56">
              <w:rPr>
                <w:noProof/>
                <w:webHidden/>
              </w:rPr>
            </w:r>
            <w:r w:rsidR="00107D56">
              <w:rPr>
                <w:noProof/>
                <w:webHidden/>
              </w:rPr>
              <w:fldChar w:fldCharType="separate"/>
            </w:r>
            <w:r w:rsidR="00D3619A">
              <w:rPr>
                <w:noProof/>
                <w:webHidden/>
              </w:rPr>
              <w:t>25</w:t>
            </w:r>
            <w:r w:rsidR="00107D56">
              <w:rPr>
                <w:noProof/>
                <w:webHidden/>
              </w:rPr>
              <w:fldChar w:fldCharType="end"/>
            </w:r>
          </w:hyperlink>
        </w:p>
        <w:p w14:paraId="6D697679" w14:textId="3A5C61C6" w:rsidR="00107D56" w:rsidRDefault="00CA0E69">
          <w:pPr>
            <w:pStyle w:val="Spistreci3"/>
            <w:tabs>
              <w:tab w:val="left" w:pos="1320"/>
              <w:tab w:val="right" w:leader="dot" w:pos="9060"/>
            </w:tabs>
            <w:rPr>
              <w:rFonts w:asciiTheme="minorHAnsi" w:eastAsiaTheme="minorEastAsia" w:hAnsiTheme="minorHAnsi"/>
              <w:noProof/>
              <w:sz w:val="22"/>
              <w:lang w:eastAsia="pl-PL"/>
            </w:rPr>
          </w:pPr>
          <w:hyperlink w:anchor="_Toc149053295" w:history="1">
            <w:r w:rsidR="00107D56" w:rsidRPr="006C6E22">
              <w:rPr>
                <w:rStyle w:val="Hipercze"/>
                <w:rFonts w:eastAsia="Times New Roman"/>
                <w:noProof/>
                <w:lang w:eastAsia="pl-PL"/>
              </w:rPr>
              <w:t>3.3.3</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Sposoby zgłaszania awarii i błędów LSI 2021</w:t>
            </w:r>
            <w:r w:rsidR="00107D56">
              <w:rPr>
                <w:noProof/>
                <w:webHidden/>
              </w:rPr>
              <w:tab/>
            </w:r>
            <w:r w:rsidR="00107D56">
              <w:rPr>
                <w:noProof/>
                <w:webHidden/>
              </w:rPr>
              <w:fldChar w:fldCharType="begin"/>
            </w:r>
            <w:r w:rsidR="00107D56">
              <w:rPr>
                <w:noProof/>
                <w:webHidden/>
              </w:rPr>
              <w:instrText xml:space="preserve"> PAGEREF _Toc149053295 \h </w:instrText>
            </w:r>
            <w:r w:rsidR="00107D56">
              <w:rPr>
                <w:noProof/>
                <w:webHidden/>
              </w:rPr>
            </w:r>
            <w:r w:rsidR="00107D56">
              <w:rPr>
                <w:noProof/>
                <w:webHidden/>
              </w:rPr>
              <w:fldChar w:fldCharType="separate"/>
            </w:r>
            <w:r w:rsidR="00D3619A">
              <w:rPr>
                <w:noProof/>
                <w:webHidden/>
              </w:rPr>
              <w:t>26</w:t>
            </w:r>
            <w:r w:rsidR="00107D56">
              <w:rPr>
                <w:noProof/>
                <w:webHidden/>
              </w:rPr>
              <w:fldChar w:fldCharType="end"/>
            </w:r>
          </w:hyperlink>
        </w:p>
        <w:p w14:paraId="01F2E94F" w14:textId="577B16D2"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96" w:history="1">
            <w:r w:rsidR="00107D56" w:rsidRPr="006C6E22">
              <w:rPr>
                <w:rStyle w:val="Hipercze"/>
                <w:noProof/>
              </w:rPr>
              <w:t>3.4</w:t>
            </w:r>
            <w:r w:rsidR="00107D56">
              <w:rPr>
                <w:rFonts w:asciiTheme="minorHAnsi" w:eastAsiaTheme="minorEastAsia" w:hAnsiTheme="minorHAnsi"/>
                <w:noProof/>
                <w:sz w:val="22"/>
                <w:lang w:eastAsia="pl-PL"/>
              </w:rPr>
              <w:tab/>
            </w:r>
            <w:r w:rsidR="00107D56" w:rsidRPr="006C6E22">
              <w:rPr>
                <w:rStyle w:val="Hipercze"/>
                <w:noProof/>
              </w:rPr>
              <w:t>Unieważnienie postępowania w zakresie wyboru projektów</w:t>
            </w:r>
            <w:r w:rsidR="00107D56">
              <w:rPr>
                <w:noProof/>
                <w:webHidden/>
              </w:rPr>
              <w:tab/>
            </w:r>
            <w:r w:rsidR="00107D56">
              <w:rPr>
                <w:noProof/>
                <w:webHidden/>
              </w:rPr>
              <w:fldChar w:fldCharType="begin"/>
            </w:r>
            <w:r w:rsidR="00107D56">
              <w:rPr>
                <w:noProof/>
                <w:webHidden/>
              </w:rPr>
              <w:instrText xml:space="preserve"> PAGEREF _Toc149053296 \h </w:instrText>
            </w:r>
            <w:r w:rsidR="00107D56">
              <w:rPr>
                <w:noProof/>
                <w:webHidden/>
              </w:rPr>
            </w:r>
            <w:r w:rsidR="00107D56">
              <w:rPr>
                <w:noProof/>
                <w:webHidden/>
              </w:rPr>
              <w:fldChar w:fldCharType="separate"/>
            </w:r>
            <w:r w:rsidR="00D3619A">
              <w:rPr>
                <w:noProof/>
                <w:webHidden/>
              </w:rPr>
              <w:t>27</w:t>
            </w:r>
            <w:r w:rsidR="00107D56">
              <w:rPr>
                <w:noProof/>
                <w:webHidden/>
              </w:rPr>
              <w:fldChar w:fldCharType="end"/>
            </w:r>
          </w:hyperlink>
        </w:p>
        <w:p w14:paraId="5EED3E29" w14:textId="0D03EC28" w:rsidR="00107D56" w:rsidRDefault="00CA0E69">
          <w:pPr>
            <w:pStyle w:val="Spistreci1"/>
            <w:rPr>
              <w:rFonts w:asciiTheme="minorHAnsi" w:eastAsiaTheme="minorEastAsia" w:hAnsiTheme="minorHAnsi"/>
              <w:noProof/>
              <w:sz w:val="22"/>
              <w:lang w:eastAsia="pl-PL"/>
            </w:rPr>
          </w:pPr>
          <w:hyperlink w:anchor="_Toc149053297" w:history="1">
            <w:r w:rsidR="00107D56" w:rsidRPr="006C6E22">
              <w:rPr>
                <w:rStyle w:val="Hipercze"/>
                <w:noProof/>
              </w:rPr>
              <w:t>4</w:t>
            </w:r>
            <w:r w:rsidR="00107D56">
              <w:rPr>
                <w:rFonts w:asciiTheme="minorHAnsi" w:eastAsiaTheme="minorEastAsia" w:hAnsiTheme="minorHAnsi"/>
                <w:noProof/>
                <w:sz w:val="22"/>
                <w:lang w:eastAsia="pl-PL"/>
              </w:rPr>
              <w:tab/>
            </w:r>
            <w:r w:rsidR="00107D56" w:rsidRPr="006C6E22">
              <w:rPr>
                <w:rStyle w:val="Hipercze"/>
                <w:noProof/>
              </w:rPr>
              <w:t>Kryteria wyboru projektów i wskaźniki</w:t>
            </w:r>
            <w:r w:rsidR="00107D56">
              <w:rPr>
                <w:noProof/>
                <w:webHidden/>
              </w:rPr>
              <w:tab/>
            </w:r>
            <w:r w:rsidR="00107D56">
              <w:rPr>
                <w:noProof/>
                <w:webHidden/>
              </w:rPr>
              <w:fldChar w:fldCharType="begin"/>
            </w:r>
            <w:r w:rsidR="00107D56">
              <w:rPr>
                <w:noProof/>
                <w:webHidden/>
              </w:rPr>
              <w:instrText xml:space="preserve"> PAGEREF _Toc149053297 \h </w:instrText>
            </w:r>
            <w:r w:rsidR="00107D56">
              <w:rPr>
                <w:noProof/>
                <w:webHidden/>
              </w:rPr>
            </w:r>
            <w:r w:rsidR="00107D56">
              <w:rPr>
                <w:noProof/>
                <w:webHidden/>
              </w:rPr>
              <w:fldChar w:fldCharType="separate"/>
            </w:r>
            <w:r w:rsidR="00D3619A">
              <w:rPr>
                <w:noProof/>
                <w:webHidden/>
              </w:rPr>
              <w:t>28</w:t>
            </w:r>
            <w:r w:rsidR="00107D56">
              <w:rPr>
                <w:noProof/>
                <w:webHidden/>
              </w:rPr>
              <w:fldChar w:fldCharType="end"/>
            </w:r>
          </w:hyperlink>
        </w:p>
        <w:p w14:paraId="4E768928" w14:textId="64483333"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98" w:history="1">
            <w:r w:rsidR="00107D56" w:rsidRPr="006C6E22">
              <w:rPr>
                <w:rStyle w:val="Hipercze"/>
                <w:noProof/>
              </w:rPr>
              <w:t>4.1</w:t>
            </w:r>
            <w:r w:rsidR="00107D56">
              <w:rPr>
                <w:rFonts w:asciiTheme="minorHAnsi" w:eastAsiaTheme="minorEastAsia" w:hAnsiTheme="minorHAnsi"/>
                <w:noProof/>
                <w:sz w:val="22"/>
                <w:lang w:eastAsia="pl-PL"/>
              </w:rPr>
              <w:tab/>
            </w:r>
            <w:r w:rsidR="00107D56" w:rsidRPr="006C6E22">
              <w:rPr>
                <w:rStyle w:val="Hipercze"/>
                <w:noProof/>
              </w:rPr>
              <w:t>Kryteria wyboru projektów</w:t>
            </w:r>
            <w:r w:rsidR="00107D56">
              <w:rPr>
                <w:noProof/>
                <w:webHidden/>
              </w:rPr>
              <w:tab/>
            </w:r>
            <w:r w:rsidR="00107D56">
              <w:rPr>
                <w:noProof/>
                <w:webHidden/>
              </w:rPr>
              <w:fldChar w:fldCharType="begin"/>
            </w:r>
            <w:r w:rsidR="00107D56">
              <w:rPr>
                <w:noProof/>
                <w:webHidden/>
              </w:rPr>
              <w:instrText xml:space="preserve"> PAGEREF _Toc149053298 \h </w:instrText>
            </w:r>
            <w:r w:rsidR="00107D56">
              <w:rPr>
                <w:noProof/>
                <w:webHidden/>
              </w:rPr>
            </w:r>
            <w:r w:rsidR="00107D56">
              <w:rPr>
                <w:noProof/>
                <w:webHidden/>
              </w:rPr>
              <w:fldChar w:fldCharType="separate"/>
            </w:r>
            <w:r w:rsidR="00D3619A">
              <w:rPr>
                <w:noProof/>
                <w:webHidden/>
              </w:rPr>
              <w:t>28</w:t>
            </w:r>
            <w:r w:rsidR="00107D56">
              <w:rPr>
                <w:noProof/>
                <w:webHidden/>
              </w:rPr>
              <w:fldChar w:fldCharType="end"/>
            </w:r>
          </w:hyperlink>
        </w:p>
        <w:p w14:paraId="3478A158" w14:textId="7F304463"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299" w:history="1">
            <w:r w:rsidR="00107D56" w:rsidRPr="006C6E22">
              <w:rPr>
                <w:rStyle w:val="Hipercze"/>
                <w:noProof/>
              </w:rPr>
              <w:t>4.2</w:t>
            </w:r>
            <w:r w:rsidR="00107D56">
              <w:rPr>
                <w:rFonts w:asciiTheme="minorHAnsi" w:eastAsiaTheme="minorEastAsia" w:hAnsiTheme="minorHAnsi"/>
                <w:noProof/>
                <w:sz w:val="22"/>
                <w:lang w:eastAsia="pl-PL"/>
              </w:rPr>
              <w:tab/>
            </w:r>
            <w:r w:rsidR="00107D56" w:rsidRPr="006C6E22">
              <w:rPr>
                <w:rStyle w:val="Hipercze"/>
                <w:noProof/>
              </w:rPr>
              <w:t>Wskaźniki</w:t>
            </w:r>
            <w:r w:rsidR="00107D56">
              <w:rPr>
                <w:noProof/>
                <w:webHidden/>
              </w:rPr>
              <w:tab/>
            </w:r>
            <w:r w:rsidR="00107D56">
              <w:rPr>
                <w:noProof/>
                <w:webHidden/>
              </w:rPr>
              <w:fldChar w:fldCharType="begin"/>
            </w:r>
            <w:r w:rsidR="00107D56">
              <w:rPr>
                <w:noProof/>
                <w:webHidden/>
              </w:rPr>
              <w:instrText xml:space="preserve"> PAGEREF _Toc149053299 \h </w:instrText>
            </w:r>
            <w:r w:rsidR="00107D56">
              <w:rPr>
                <w:noProof/>
                <w:webHidden/>
              </w:rPr>
            </w:r>
            <w:r w:rsidR="00107D56">
              <w:rPr>
                <w:noProof/>
                <w:webHidden/>
              </w:rPr>
              <w:fldChar w:fldCharType="separate"/>
            </w:r>
            <w:r w:rsidR="00D3619A">
              <w:rPr>
                <w:noProof/>
                <w:webHidden/>
              </w:rPr>
              <w:t>28</w:t>
            </w:r>
            <w:r w:rsidR="00107D56">
              <w:rPr>
                <w:noProof/>
                <w:webHidden/>
              </w:rPr>
              <w:fldChar w:fldCharType="end"/>
            </w:r>
          </w:hyperlink>
        </w:p>
        <w:p w14:paraId="12D27055" w14:textId="6E9B800B" w:rsidR="00107D56" w:rsidRDefault="00CA0E69">
          <w:pPr>
            <w:pStyle w:val="Spistreci1"/>
            <w:rPr>
              <w:rFonts w:asciiTheme="minorHAnsi" w:eastAsiaTheme="minorEastAsia" w:hAnsiTheme="minorHAnsi"/>
              <w:noProof/>
              <w:sz w:val="22"/>
              <w:lang w:eastAsia="pl-PL"/>
            </w:rPr>
          </w:pPr>
          <w:hyperlink w:anchor="_Toc149053300" w:history="1">
            <w:r w:rsidR="00107D56" w:rsidRPr="006C6E22">
              <w:rPr>
                <w:rStyle w:val="Hipercze"/>
                <w:noProof/>
              </w:rPr>
              <w:t>5</w:t>
            </w:r>
            <w:r w:rsidR="00107D56">
              <w:rPr>
                <w:rFonts w:asciiTheme="minorHAnsi" w:eastAsiaTheme="minorEastAsia" w:hAnsiTheme="minorHAnsi"/>
                <w:noProof/>
                <w:sz w:val="22"/>
                <w:lang w:eastAsia="pl-PL"/>
              </w:rPr>
              <w:tab/>
            </w:r>
            <w:r w:rsidR="00107D56" w:rsidRPr="006C6E22">
              <w:rPr>
                <w:rStyle w:val="Hipercze"/>
                <w:noProof/>
              </w:rPr>
              <w:t>Wybór projektów do dofinansowania</w:t>
            </w:r>
            <w:r w:rsidR="00107D56">
              <w:rPr>
                <w:noProof/>
                <w:webHidden/>
              </w:rPr>
              <w:tab/>
            </w:r>
            <w:r w:rsidR="00107D56">
              <w:rPr>
                <w:noProof/>
                <w:webHidden/>
              </w:rPr>
              <w:fldChar w:fldCharType="begin"/>
            </w:r>
            <w:r w:rsidR="00107D56">
              <w:rPr>
                <w:noProof/>
                <w:webHidden/>
              </w:rPr>
              <w:instrText xml:space="preserve"> PAGEREF _Toc149053300 \h </w:instrText>
            </w:r>
            <w:r w:rsidR="00107D56">
              <w:rPr>
                <w:noProof/>
                <w:webHidden/>
              </w:rPr>
            </w:r>
            <w:r w:rsidR="00107D56">
              <w:rPr>
                <w:noProof/>
                <w:webHidden/>
              </w:rPr>
              <w:fldChar w:fldCharType="separate"/>
            </w:r>
            <w:r w:rsidR="00D3619A">
              <w:rPr>
                <w:noProof/>
                <w:webHidden/>
              </w:rPr>
              <w:t>29</w:t>
            </w:r>
            <w:r w:rsidR="00107D56">
              <w:rPr>
                <w:noProof/>
                <w:webHidden/>
              </w:rPr>
              <w:fldChar w:fldCharType="end"/>
            </w:r>
          </w:hyperlink>
        </w:p>
        <w:p w14:paraId="2E2C2BAC" w14:textId="26FCCF0D"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01" w:history="1">
            <w:r w:rsidR="00107D56" w:rsidRPr="006C6E22">
              <w:rPr>
                <w:rStyle w:val="Hipercze"/>
                <w:noProof/>
              </w:rPr>
              <w:t>5.1</w:t>
            </w:r>
            <w:r w:rsidR="00107D56">
              <w:rPr>
                <w:rFonts w:asciiTheme="minorHAnsi" w:eastAsiaTheme="minorEastAsia" w:hAnsiTheme="minorHAnsi"/>
                <w:noProof/>
                <w:sz w:val="22"/>
                <w:lang w:eastAsia="pl-PL"/>
              </w:rPr>
              <w:tab/>
            </w:r>
            <w:r w:rsidR="00107D56" w:rsidRPr="006C6E22">
              <w:rPr>
                <w:rStyle w:val="Hipercze"/>
                <w:noProof/>
              </w:rPr>
              <w:t>Sposób wyboru projektów</w:t>
            </w:r>
            <w:r w:rsidR="00107D56">
              <w:rPr>
                <w:noProof/>
                <w:webHidden/>
              </w:rPr>
              <w:tab/>
            </w:r>
            <w:r w:rsidR="00107D56">
              <w:rPr>
                <w:noProof/>
                <w:webHidden/>
              </w:rPr>
              <w:fldChar w:fldCharType="begin"/>
            </w:r>
            <w:r w:rsidR="00107D56">
              <w:rPr>
                <w:noProof/>
                <w:webHidden/>
              </w:rPr>
              <w:instrText xml:space="preserve"> PAGEREF _Toc149053301 \h </w:instrText>
            </w:r>
            <w:r w:rsidR="00107D56">
              <w:rPr>
                <w:noProof/>
                <w:webHidden/>
              </w:rPr>
            </w:r>
            <w:r w:rsidR="00107D56">
              <w:rPr>
                <w:noProof/>
                <w:webHidden/>
              </w:rPr>
              <w:fldChar w:fldCharType="separate"/>
            </w:r>
            <w:r w:rsidR="00D3619A">
              <w:rPr>
                <w:noProof/>
                <w:webHidden/>
              </w:rPr>
              <w:t>29</w:t>
            </w:r>
            <w:r w:rsidR="00107D56">
              <w:rPr>
                <w:noProof/>
                <w:webHidden/>
              </w:rPr>
              <w:fldChar w:fldCharType="end"/>
            </w:r>
          </w:hyperlink>
        </w:p>
        <w:p w14:paraId="6F942133" w14:textId="3CEB0998"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02" w:history="1">
            <w:r w:rsidR="00107D56" w:rsidRPr="006C6E22">
              <w:rPr>
                <w:rStyle w:val="Hipercze"/>
                <w:noProof/>
              </w:rPr>
              <w:t>5.2</w:t>
            </w:r>
            <w:r w:rsidR="00107D56">
              <w:rPr>
                <w:rFonts w:asciiTheme="minorHAnsi" w:eastAsiaTheme="minorEastAsia" w:hAnsiTheme="minorHAnsi"/>
                <w:noProof/>
                <w:sz w:val="22"/>
                <w:lang w:eastAsia="pl-PL"/>
              </w:rPr>
              <w:tab/>
            </w:r>
            <w:r w:rsidR="00107D56" w:rsidRPr="006C6E22">
              <w:rPr>
                <w:rStyle w:val="Hipercze"/>
                <w:noProof/>
              </w:rPr>
              <w:t>Opis procedury oceny projektów</w:t>
            </w:r>
            <w:r w:rsidR="00107D56">
              <w:rPr>
                <w:noProof/>
                <w:webHidden/>
              </w:rPr>
              <w:tab/>
            </w:r>
            <w:r w:rsidR="00107D56">
              <w:rPr>
                <w:noProof/>
                <w:webHidden/>
              </w:rPr>
              <w:fldChar w:fldCharType="begin"/>
            </w:r>
            <w:r w:rsidR="00107D56">
              <w:rPr>
                <w:noProof/>
                <w:webHidden/>
              </w:rPr>
              <w:instrText xml:space="preserve"> PAGEREF _Toc149053302 \h </w:instrText>
            </w:r>
            <w:r w:rsidR="00107D56">
              <w:rPr>
                <w:noProof/>
                <w:webHidden/>
              </w:rPr>
            </w:r>
            <w:r w:rsidR="00107D56">
              <w:rPr>
                <w:noProof/>
                <w:webHidden/>
              </w:rPr>
              <w:fldChar w:fldCharType="separate"/>
            </w:r>
            <w:r w:rsidR="00D3619A">
              <w:rPr>
                <w:noProof/>
                <w:webHidden/>
              </w:rPr>
              <w:t>29</w:t>
            </w:r>
            <w:r w:rsidR="00107D56">
              <w:rPr>
                <w:noProof/>
                <w:webHidden/>
              </w:rPr>
              <w:fldChar w:fldCharType="end"/>
            </w:r>
          </w:hyperlink>
        </w:p>
        <w:p w14:paraId="20CA98D1" w14:textId="71A3BBE0"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03" w:history="1">
            <w:r w:rsidR="00107D56" w:rsidRPr="006C6E22">
              <w:rPr>
                <w:rStyle w:val="Hipercze"/>
                <w:noProof/>
              </w:rPr>
              <w:t>5.3</w:t>
            </w:r>
            <w:r w:rsidR="00107D56">
              <w:rPr>
                <w:rFonts w:asciiTheme="minorHAnsi" w:eastAsiaTheme="minorEastAsia" w:hAnsiTheme="minorHAnsi"/>
                <w:noProof/>
                <w:sz w:val="22"/>
                <w:lang w:eastAsia="pl-PL"/>
              </w:rPr>
              <w:tab/>
            </w:r>
            <w:r w:rsidR="00107D56" w:rsidRPr="006C6E22">
              <w:rPr>
                <w:rStyle w:val="Hipercze"/>
                <w:noProof/>
              </w:rPr>
              <w:t>Uzupełnienie i poprawa wniosków o dofinansowanie</w:t>
            </w:r>
            <w:r w:rsidR="00107D56">
              <w:rPr>
                <w:noProof/>
                <w:webHidden/>
              </w:rPr>
              <w:tab/>
            </w:r>
            <w:r w:rsidR="00107D56">
              <w:rPr>
                <w:noProof/>
                <w:webHidden/>
              </w:rPr>
              <w:fldChar w:fldCharType="begin"/>
            </w:r>
            <w:r w:rsidR="00107D56">
              <w:rPr>
                <w:noProof/>
                <w:webHidden/>
              </w:rPr>
              <w:instrText xml:space="preserve"> PAGEREF _Toc149053303 \h </w:instrText>
            </w:r>
            <w:r w:rsidR="00107D56">
              <w:rPr>
                <w:noProof/>
                <w:webHidden/>
              </w:rPr>
            </w:r>
            <w:r w:rsidR="00107D56">
              <w:rPr>
                <w:noProof/>
                <w:webHidden/>
              </w:rPr>
              <w:fldChar w:fldCharType="separate"/>
            </w:r>
            <w:r w:rsidR="00D3619A">
              <w:rPr>
                <w:noProof/>
                <w:webHidden/>
              </w:rPr>
              <w:t>30</w:t>
            </w:r>
            <w:r w:rsidR="00107D56">
              <w:rPr>
                <w:noProof/>
                <w:webHidden/>
              </w:rPr>
              <w:fldChar w:fldCharType="end"/>
            </w:r>
          </w:hyperlink>
        </w:p>
        <w:p w14:paraId="175543FF" w14:textId="34317B12"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04" w:history="1">
            <w:r w:rsidR="00107D56" w:rsidRPr="006C6E22">
              <w:rPr>
                <w:rStyle w:val="Hipercze"/>
                <w:noProof/>
              </w:rPr>
              <w:t>5.4</w:t>
            </w:r>
            <w:r w:rsidR="00107D56">
              <w:rPr>
                <w:rFonts w:asciiTheme="minorHAnsi" w:eastAsiaTheme="minorEastAsia" w:hAnsiTheme="minorHAnsi"/>
                <w:noProof/>
                <w:sz w:val="22"/>
                <w:lang w:eastAsia="pl-PL"/>
              </w:rPr>
              <w:tab/>
            </w:r>
            <w:r w:rsidR="00107D56" w:rsidRPr="006C6E22">
              <w:rPr>
                <w:rStyle w:val="Hipercze"/>
                <w:noProof/>
              </w:rPr>
              <w:t>Wyniki oceny</w:t>
            </w:r>
            <w:r w:rsidR="00107D56">
              <w:rPr>
                <w:noProof/>
                <w:webHidden/>
              </w:rPr>
              <w:tab/>
            </w:r>
            <w:r w:rsidR="00107D56">
              <w:rPr>
                <w:noProof/>
                <w:webHidden/>
              </w:rPr>
              <w:fldChar w:fldCharType="begin"/>
            </w:r>
            <w:r w:rsidR="00107D56">
              <w:rPr>
                <w:noProof/>
                <w:webHidden/>
              </w:rPr>
              <w:instrText xml:space="preserve"> PAGEREF _Toc149053304 \h </w:instrText>
            </w:r>
            <w:r w:rsidR="00107D56">
              <w:rPr>
                <w:noProof/>
                <w:webHidden/>
              </w:rPr>
            </w:r>
            <w:r w:rsidR="00107D56">
              <w:rPr>
                <w:noProof/>
                <w:webHidden/>
              </w:rPr>
              <w:fldChar w:fldCharType="separate"/>
            </w:r>
            <w:r w:rsidR="00D3619A">
              <w:rPr>
                <w:noProof/>
                <w:webHidden/>
              </w:rPr>
              <w:t>32</w:t>
            </w:r>
            <w:r w:rsidR="00107D56">
              <w:rPr>
                <w:noProof/>
                <w:webHidden/>
              </w:rPr>
              <w:fldChar w:fldCharType="end"/>
            </w:r>
          </w:hyperlink>
        </w:p>
        <w:p w14:paraId="3D1E5EB6" w14:textId="3928E2A1"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05" w:history="1">
            <w:r w:rsidR="00107D56" w:rsidRPr="006C6E22">
              <w:rPr>
                <w:rStyle w:val="Hipercze"/>
                <w:noProof/>
              </w:rPr>
              <w:t>5.5</w:t>
            </w:r>
            <w:r w:rsidR="00107D56">
              <w:rPr>
                <w:rFonts w:asciiTheme="minorHAnsi" w:eastAsiaTheme="minorEastAsia" w:hAnsiTheme="minorHAnsi"/>
                <w:noProof/>
                <w:sz w:val="22"/>
                <w:lang w:eastAsia="pl-PL"/>
              </w:rPr>
              <w:tab/>
            </w:r>
            <w:r w:rsidR="00107D56" w:rsidRPr="006C6E22">
              <w:rPr>
                <w:rStyle w:val="Hipercze"/>
                <w:noProof/>
              </w:rPr>
              <w:t>Procedura odwoławcza</w:t>
            </w:r>
            <w:r w:rsidR="00107D56">
              <w:rPr>
                <w:noProof/>
                <w:webHidden/>
              </w:rPr>
              <w:tab/>
            </w:r>
            <w:r w:rsidR="00107D56">
              <w:rPr>
                <w:noProof/>
                <w:webHidden/>
              </w:rPr>
              <w:fldChar w:fldCharType="begin"/>
            </w:r>
            <w:r w:rsidR="00107D56">
              <w:rPr>
                <w:noProof/>
                <w:webHidden/>
              </w:rPr>
              <w:instrText xml:space="preserve"> PAGEREF _Toc149053305 \h </w:instrText>
            </w:r>
            <w:r w:rsidR="00107D56">
              <w:rPr>
                <w:noProof/>
                <w:webHidden/>
              </w:rPr>
            </w:r>
            <w:r w:rsidR="00107D56">
              <w:rPr>
                <w:noProof/>
                <w:webHidden/>
              </w:rPr>
              <w:fldChar w:fldCharType="separate"/>
            </w:r>
            <w:r w:rsidR="00D3619A">
              <w:rPr>
                <w:noProof/>
                <w:webHidden/>
              </w:rPr>
              <w:t>33</w:t>
            </w:r>
            <w:r w:rsidR="00107D56">
              <w:rPr>
                <w:noProof/>
                <w:webHidden/>
              </w:rPr>
              <w:fldChar w:fldCharType="end"/>
            </w:r>
          </w:hyperlink>
        </w:p>
        <w:p w14:paraId="5124341F" w14:textId="4D54E9D2" w:rsidR="00107D56" w:rsidRDefault="00CA0E69">
          <w:pPr>
            <w:pStyle w:val="Spistreci1"/>
            <w:rPr>
              <w:rFonts w:asciiTheme="minorHAnsi" w:eastAsiaTheme="minorEastAsia" w:hAnsiTheme="minorHAnsi"/>
              <w:noProof/>
              <w:sz w:val="22"/>
              <w:lang w:eastAsia="pl-PL"/>
            </w:rPr>
          </w:pPr>
          <w:hyperlink w:anchor="_Toc149053306" w:history="1">
            <w:r w:rsidR="00107D56" w:rsidRPr="006C6E22">
              <w:rPr>
                <w:rStyle w:val="Hipercze"/>
                <w:noProof/>
              </w:rPr>
              <w:t>6</w:t>
            </w:r>
            <w:r w:rsidR="00107D56">
              <w:rPr>
                <w:rFonts w:asciiTheme="minorHAnsi" w:eastAsiaTheme="minorEastAsia" w:hAnsiTheme="minorHAnsi"/>
                <w:noProof/>
                <w:sz w:val="22"/>
                <w:lang w:eastAsia="pl-PL"/>
              </w:rPr>
              <w:tab/>
            </w:r>
            <w:r w:rsidR="00107D56" w:rsidRPr="006C6E22">
              <w:rPr>
                <w:rStyle w:val="Hipercze"/>
                <w:noProof/>
              </w:rPr>
              <w:t>Umowa o dofinansowanie projektu</w:t>
            </w:r>
            <w:r w:rsidR="00107D56">
              <w:rPr>
                <w:noProof/>
                <w:webHidden/>
              </w:rPr>
              <w:tab/>
            </w:r>
            <w:r w:rsidR="00107D56">
              <w:rPr>
                <w:noProof/>
                <w:webHidden/>
              </w:rPr>
              <w:fldChar w:fldCharType="begin"/>
            </w:r>
            <w:r w:rsidR="00107D56">
              <w:rPr>
                <w:noProof/>
                <w:webHidden/>
              </w:rPr>
              <w:instrText xml:space="preserve"> PAGEREF _Toc149053306 \h </w:instrText>
            </w:r>
            <w:r w:rsidR="00107D56">
              <w:rPr>
                <w:noProof/>
                <w:webHidden/>
              </w:rPr>
            </w:r>
            <w:r w:rsidR="00107D56">
              <w:rPr>
                <w:noProof/>
                <w:webHidden/>
              </w:rPr>
              <w:fldChar w:fldCharType="separate"/>
            </w:r>
            <w:r w:rsidR="00D3619A">
              <w:rPr>
                <w:noProof/>
                <w:webHidden/>
              </w:rPr>
              <w:t>36</w:t>
            </w:r>
            <w:r w:rsidR="00107D56">
              <w:rPr>
                <w:noProof/>
                <w:webHidden/>
              </w:rPr>
              <w:fldChar w:fldCharType="end"/>
            </w:r>
          </w:hyperlink>
        </w:p>
        <w:p w14:paraId="74F07874" w14:textId="1F76042F"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07" w:history="1">
            <w:r w:rsidR="00107D56" w:rsidRPr="006C6E22">
              <w:rPr>
                <w:rStyle w:val="Hipercze"/>
                <w:noProof/>
              </w:rPr>
              <w:t>6.1</w:t>
            </w:r>
            <w:r w:rsidR="00107D56">
              <w:rPr>
                <w:rFonts w:asciiTheme="minorHAnsi" w:eastAsiaTheme="minorEastAsia" w:hAnsiTheme="minorHAnsi"/>
                <w:noProof/>
                <w:sz w:val="22"/>
                <w:lang w:eastAsia="pl-PL"/>
              </w:rPr>
              <w:tab/>
            </w:r>
            <w:r w:rsidR="00107D56" w:rsidRPr="006C6E22">
              <w:rPr>
                <w:rStyle w:val="Hipercze"/>
                <w:noProof/>
              </w:rPr>
              <w:t>Warunki zawarcia umowy</w:t>
            </w:r>
            <w:r w:rsidR="00107D56">
              <w:rPr>
                <w:noProof/>
                <w:webHidden/>
              </w:rPr>
              <w:tab/>
            </w:r>
            <w:r w:rsidR="00107D56">
              <w:rPr>
                <w:noProof/>
                <w:webHidden/>
              </w:rPr>
              <w:fldChar w:fldCharType="begin"/>
            </w:r>
            <w:r w:rsidR="00107D56">
              <w:rPr>
                <w:noProof/>
                <w:webHidden/>
              </w:rPr>
              <w:instrText xml:space="preserve"> PAGEREF _Toc149053307 \h </w:instrText>
            </w:r>
            <w:r w:rsidR="00107D56">
              <w:rPr>
                <w:noProof/>
                <w:webHidden/>
              </w:rPr>
            </w:r>
            <w:r w:rsidR="00107D56">
              <w:rPr>
                <w:noProof/>
                <w:webHidden/>
              </w:rPr>
              <w:fldChar w:fldCharType="separate"/>
            </w:r>
            <w:r w:rsidR="00D3619A">
              <w:rPr>
                <w:noProof/>
                <w:webHidden/>
              </w:rPr>
              <w:t>36</w:t>
            </w:r>
            <w:r w:rsidR="00107D56">
              <w:rPr>
                <w:noProof/>
                <w:webHidden/>
              </w:rPr>
              <w:fldChar w:fldCharType="end"/>
            </w:r>
          </w:hyperlink>
        </w:p>
        <w:p w14:paraId="4849E942" w14:textId="7E9DC880"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08" w:history="1">
            <w:r w:rsidR="00107D56" w:rsidRPr="006C6E22">
              <w:rPr>
                <w:rStyle w:val="Hipercze"/>
                <w:noProof/>
              </w:rPr>
              <w:t>6.2</w:t>
            </w:r>
            <w:r w:rsidR="00107D56">
              <w:rPr>
                <w:rFonts w:asciiTheme="minorHAnsi" w:eastAsiaTheme="minorEastAsia" w:hAnsiTheme="minorHAnsi"/>
                <w:noProof/>
                <w:sz w:val="22"/>
                <w:lang w:eastAsia="pl-PL"/>
              </w:rPr>
              <w:tab/>
            </w:r>
            <w:r w:rsidR="00107D56" w:rsidRPr="006C6E22">
              <w:rPr>
                <w:rStyle w:val="Hipercze"/>
                <w:noProof/>
              </w:rPr>
              <w:t>Co musisz zrobić przed zawarciem umowy o dofinansowanie</w:t>
            </w:r>
            <w:r w:rsidR="00107D56">
              <w:rPr>
                <w:noProof/>
                <w:webHidden/>
              </w:rPr>
              <w:tab/>
            </w:r>
            <w:r w:rsidR="00107D56">
              <w:rPr>
                <w:noProof/>
                <w:webHidden/>
              </w:rPr>
              <w:fldChar w:fldCharType="begin"/>
            </w:r>
            <w:r w:rsidR="00107D56">
              <w:rPr>
                <w:noProof/>
                <w:webHidden/>
              </w:rPr>
              <w:instrText xml:space="preserve"> PAGEREF _Toc149053308 \h </w:instrText>
            </w:r>
            <w:r w:rsidR="00107D56">
              <w:rPr>
                <w:noProof/>
                <w:webHidden/>
              </w:rPr>
            </w:r>
            <w:r w:rsidR="00107D56">
              <w:rPr>
                <w:noProof/>
                <w:webHidden/>
              </w:rPr>
              <w:fldChar w:fldCharType="separate"/>
            </w:r>
            <w:r w:rsidR="00D3619A">
              <w:rPr>
                <w:noProof/>
                <w:webHidden/>
              </w:rPr>
              <w:t>38</w:t>
            </w:r>
            <w:r w:rsidR="00107D56">
              <w:rPr>
                <w:noProof/>
                <w:webHidden/>
              </w:rPr>
              <w:fldChar w:fldCharType="end"/>
            </w:r>
          </w:hyperlink>
        </w:p>
        <w:p w14:paraId="56867133" w14:textId="5028C06E"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09" w:history="1">
            <w:r w:rsidR="00107D56" w:rsidRPr="006C6E22">
              <w:rPr>
                <w:rStyle w:val="Hipercze"/>
                <w:noProof/>
              </w:rPr>
              <w:t>6.3</w:t>
            </w:r>
            <w:r w:rsidR="00107D56">
              <w:rPr>
                <w:rFonts w:asciiTheme="minorHAnsi" w:eastAsiaTheme="minorEastAsia" w:hAnsiTheme="minorHAnsi"/>
                <w:noProof/>
                <w:sz w:val="22"/>
                <w:lang w:eastAsia="pl-PL"/>
              </w:rPr>
              <w:tab/>
            </w:r>
            <w:r w:rsidR="00107D56" w:rsidRPr="006C6E22">
              <w:rPr>
                <w:rStyle w:val="Hipercze"/>
                <w:noProof/>
              </w:rPr>
              <w:t>Zabezpieczenie umowy</w:t>
            </w:r>
            <w:r w:rsidR="00107D56">
              <w:rPr>
                <w:noProof/>
                <w:webHidden/>
              </w:rPr>
              <w:tab/>
            </w:r>
            <w:r w:rsidR="00107D56">
              <w:rPr>
                <w:noProof/>
                <w:webHidden/>
              </w:rPr>
              <w:fldChar w:fldCharType="begin"/>
            </w:r>
            <w:r w:rsidR="00107D56">
              <w:rPr>
                <w:noProof/>
                <w:webHidden/>
              </w:rPr>
              <w:instrText xml:space="preserve"> PAGEREF _Toc149053309 \h </w:instrText>
            </w:r>
            <w:r w:rsidR="00107D56">
              <w:rPr>
                <w:noProof/>
                <w:webHidden/>
              </w:rPr>
            </w:r>
            <w:r w:rsidR="00107D56">
              <w:rPr>
                <w:noProof/>
                <w:webHidden/>
              </w:rPr>
              <w:fldChar w:fldCharType="separate"/>
            </w:r>
            <w:r w:rsidR="00D3619A">
              <w:rPr>
                <w:noProof/>
                <w:webHidden/>
              </w:rPr>
              <w:t>45</w:t>
            </w:r>
            <w:r w:rsidR="00107D56">
              <w:rPr>
                <w:noProof/>
                <w:webHidden/>
              </w:rPr>
              <w:fldChar w:fldCharType="end"/>
            </w:r>
          </w:hyperlink>
        </w:p>
        <w:p w14:paraId="7EB1A4C3" w14:textId="2EB6553F"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10" w:history="1">
            <w:r w:rsidR="00107D56" w:rsidRPr="006C6E22">
              <w:rPr>
                <w:rStyle w:val="Hipercze"/>
                <w:noProof/>
              </w:rPr>
              <w:t>6.4</w:t>
            </w:r>
            <w:r w:rsidR="00107D56">
              <w:rPr>
                <w:rFonts w:asciiTheme="minorHAnsi" w:eastAsiaTheme="minorEastAsia" w:hAnsiTheme="minorHAnsi"/>
                <w:noProof/>
                <w:sz w:val="22"/>
                <w:lang w:eastAsia="pl-PL"/>
              </w:rPr>
              <w:tab/>
            </w:r>
            <w:r w:rsidR="00107D56" w:rsidRPr="006C6E22">
              <w:rPr>
                <w:rStyle w:val="Hipercze"/>
                <w:noProof/>
              </w:rPr>
              <w:t>Zmiany w projekcie przed zawarciem umowy</w:t>
            </w:r>
            <w:r w:rsidR="00107D56">
              <w:rPr>
                <w:noProof/>
                <w:webHidden/>
              </w:rPr>
              <w:tab/>
            </w:r>
            <w:r w:rsidR="00107D56">
              <w:rPr>
                <w:noProof/>
                <w:webHidden/>
              </w:rPr>
              <w:fldChar w:fldCharType="begin"/>
            </w:r>
            <w:r w:rsidR="00107D56">
              <w:rPr>
                <w:noProof/>
                <w:webHidden/>
              </w:rPr>
              <w:instrText xml:space="preserve"> PAGEREF _Toc149053310 \h </w:instrText>
            </w:r>
            <w:r w:rsidR="00107D56">
              <w:rPr>
                <w:noProof/>
                <w:webHidden/>
              </w:rPr>
            </w:r>
            <w:r w:rsidR="00107D56">
              <w:rPr>
                <w:noProof/>
                <w:webHidden/>
              </w:rPr>
              <w:fldChar w:fldCharType="separate"/>
            </w:r>
            <w:r w:rsidR="00D3619A">
              <w:rPr>
                <w:noProof/>
                <w:webHidden/>
              </w:rPr>
              <w:t>46</w:t>
            </w:r>
            <w:r w:rsidR="00107D56">
              <w:rPr>
                <w:noProof/>
                <w:webHidden/>
              </w:rPr>
              <w:fldChar w:fldCharType="end"/>
            </w:r>
          </w:hyperlink>
        </w:p>
        <w:p w14:paraId="000ADAFC" w14:textId="24C01DE3" w:rsidR="00107D56" w:rsidRDefault="00CA0E69">
          <w:pPr>
            <w:pStyle w:val="Spistreci1"/>
            <w:rPr>
              <w:rFonts w:asciiTheme="minorHAnsi" w:eastAsiaTheme="minorEastAsia" w:hAnsiTheme="minorHAnsi"/>
              <w:noProof/>
              <w:sz w:val="22"/>
              <w:lang w:eastAsia="pl-PL"/>
            </w:rPr>
          </w:pPr>
          <w:hyperlink w:anchor="_Toc149053311" w:history="1">
            <w:r w:rsidR="00107D56" w:rsidRPr="006C6E22">
              <w:rPr>
                <w:rStyle w:val="Hipercze"/>
                <w:noProof/>
              </w:rPr>
              <w:t>7</w:t>
            </w:r>
            <w:r w:rsidR="00107D56">
              <w:rPr>
                <w:rFonts w:asciiTheme="minorHAnsi" w:eastAsiaTheme="minorEastAsia" w:hAnsiTheme="minorHAnsi"/>
                <w:noProof/>
                <w:sz w:val="22"/>
                <w:lang w:eastAsia="pl-PL"/>
              </w:rPr>
              <w:tab/>
            </w:r>
            <w:r w:rsidR="00107D56" w:rsidRPr="006C6E22">
              <w:rPr>
                <w:rStyle w:val="Hipercze"/>
                <w:noProof/>
              </w:rPr>
              <w:t>Komunikacja z ION</w:t>
            </w:r>
            <w:r w:rsidR="00107D56">
              <w:rPr>
                <w:noProof/>
                <w:webHidden/>
              </w:rPr>
              <w:tab/>
            </w:r>
            <w:r w:rsidR="00107D56">
              <w:rPr>
                <w:noProof/>
                <w:webHidden/>
              </w:rPr>
              <w:fldChar w:fldCharType="begin"/>
            </w:r>
            <w:r w:rsidR="00107D56">
              <w:rPr>
                <w:noProof/>
                <w:webHidden/>
              </w:rPr>
              <w:instrText xml:space="preserve"> PAGEREF _Toc149053311 \h </w:instrText>
            </w:r>
            <w:r w:rsidR="00107D56">
              <w:rPr>
                <w:noProof/>
                <w:webHidden/>
              </w:rPr>
            </w:r>
            <w:r w:rsidR="00107D56">
              <w:rPr>
                <w:noProof/>
                <w:webHidden/>
              </w:rPr>
              <w:fldChar w:fldCharType="separate"/>
            </w:r>
            <w:r w:rsidR="00D3619A">
              <w:rPr>
                <w:noProof/>
                <w:webHidden/>
              </w:rPr>
              <w:t>47</w:t>
            </w:r>
            <w:r w:rsidR="00107D56">
              <w:rPr>
                <w:noProof/>
                <w:webHidden/>
              </w:rPr>
              <w:fldChar w:fldCharType="end"/>
            </w:r>
          </w:hyperlink>
        </w:p>
        <w:p w14:paraId="3B7F98B0" w14:textId="26BE0C22"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12" w:history="1">
            <w:r w:rsidR="00107D56" w:rsidRPr="006C6E22">
              <w:rPr>
                <w:rStyle w:val="Hipercze"/>
                <w:noProof/>
              </w:rPr>
              <w:t>7.1</w:t>
            </w:r>
            <w:r w:rsidR="00107D56">
              <w:rPr>
                <w:rFonts w:asciiTheme="minorHAnsi" w:eastAsiaTheme="minorEastAsia" w:hAnsiTheme="minorHAnsi"/>
                <w:noProof/>
                <w:sz w:val="22"/>
                <w:lang w:eastAsia="pl-PL"/>
              </w:rPr>
              <w:tab/>
            </w:r>
            <w:r w:rsidR="00107D56" w:rsidRPr="006C6E22">
              <w:rPr>
                <w:rStyle w:val="Hipercze"/>
                <w:noProof/>
              </w:rPr>
              <w:t>Dane teleadresowe do kontaktu</w:t>
            </w:r>
            <w:r w:rsidR="00107D56">
              <w:rPr>
                <w:noProof/>
                <w:webHidden/>
              </w:rPr>
              <w:tab/>
            </w:r>
            <w:r w:rsidR="00107D56">
              <w:rPr>
                <w:noProof/>
                <w:webHidden/>
              </w:rPr>
              <w:fldChar w:fldCharType="begin"/>
            </w:r>
            <w:r w:rsidR="00107D56">
              <w:rPr>
                <w:noProof/>
                <w:webHidden/>
              </w:rPr>
              <w:instrText xml:space="preserve"> PAGEREF _Toc149053312 \h </w:instrText>
            </w:r>
            <w:r w:rsidR="00107D56">
              <w:rPr>
                <w:noProof/>
                <w:webHidden/>
              </w:rPr>
            </w:r>
            <w:r w:rsidR="00107D56">
              <w:rPr>
                <w:noProof/>
                <w:webHidden/>
              </w:rPr>
              <w:fldChar w:fldCharType="separate"/>
            </w:r>
            <w:r w:rsidR="00D3619A">
              <w:rPr>
                <w:noProof/>
                <w:webHidden/>
              </w:rPr>
              <w:t>47</w:t>
            </w:r>
            <w:r w:rsidR="00107D56">
              <w:rPr>
                <w:noProof/>
                <w:webHidden/>
              </w:rPr>
              <w:fldChar w:fldCharType="end"/>
            </w:r>
          </w:hyperlink>
        </w:p>
        <w:p w14:paraId="2911790C" w14:textId="767B8151"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13" w:history="1">
            <w:r w:rsidR="00107D56" w:rsidRPr="006C6E22">
              <w:rPr>
                <w:rStyle w:val="Hipercze"/>
                <w:noProof/>
              </w:rPr>
              <w:t>7.2</w:t>
            </w:r>
            <w:r w:rsidR="00107D56">
              <w:rPr>
                <w:rFonts w:asciiTheme="minorHAnsi" w:eastAsiaTheme="minorEastAsia" w:hAnsiTheme="minorHAnsi"/>
                <w:noProof/>
                <w:sz w:val="22"/>
                <w:lang w:eastAsia="pl-PL"/>
              </w:rPr>
              <w:tab/>
            </w:r>
            <w:r w:rsidR="00107D56" w:rsidRPr="006C6E22">
              <w:rPr>
                <w:rStyle w:val="Hipercze"/>
                <w:noProof/>
              </w:rPr>
              <w:t>Komunikacja dotycząca procesu oceny wniosku</w:t>
            </w:r>
            <w:r w:rsidR="00107D56">
              <w:rPr>
                <w:noProof/>
                <w:webHidden/>
              </w:rPr>
              <w:tab/>
            </w:r>
            <w:r w:rsidR="00107D56">
              <w:rPr>
                <w:noProof/>
                <w:webHidden/>
              </w:rPr>
              <w:fldChar w:fldCharType="begin"/>
            </w:r>
            <w:r w:rsidR="00107D56">
              <w:rPr>
                <w:noProof/>
                <w:webHidden/>
              </w:rPr>
              <w:instrText xml:space="preserve"> PAGEREF _Toc149053313 \h </w:instrText>
            </w:r>
            <w:r w:rsidR="00107D56">
              <w:rPr>
                <w:noProof/>
                <w:webHidden/>
              </w:rPr>
            </w:r>
            <w:r w:rsidR="00107D56">
              <w:rPr>
                <w:noProof/>
                <w:webHidden/>
              </w:rPr>
              <w:fldChar w:fldCharType="separate"/>
            </w:r>
            <w:r w:rsidR="00D3619A">
              <w:rPr>
                <w:noProof/>
                <w:webHidden/>
              </w:rPr>
              <w:t>48</w:t>
            </w:r>
            <w:r w:rsidR="00107D56">
              <w:rPr>
                <w:noProof/>
                <w:webHidden/>
              </w:rPr>
              <w:fldChar w:fldCharType="end"/>
            </w:r>
          </w:hyperlink>
        </w:p>
        <w:p w14:paraId="1E5D920F" w14:textId="2599F21C" w:rsidR="00107D56" w:rsidRDefault="00CA0E69">
          <w:pPr>
            <w:pStyle w:val="Spistreci2"/>
            <w:tabs>
              <w:tab w:val="left" w:pos="880"/>
              <w:tab w:val="right" w:leader="dot" w:pos="9060"/>
            </w:tabs>
            <w:rPr>
              <w:rFonts w:asciiTheme="minorHAnsi" w:eastAsiaTheme="minorEastAsia" w:hAnsiTheme="minorHAnsi"/>
              <w:noProof/>
              <w:sz w:val="22"/>
              <w:lang w:eastAsia="pl-PL"/>
            </w:rPr>
          </w:pPr>
          <w:hyperlink w:anchor="_Toc149053314" w:history="1">
            <w:r w:rsidR="00107D56" w:rsidRPr="006C6E22">
              <w:rPr>
                <w:rStyle w:val="Hipercze"/>
                <w:noProof/>
              </w:rPr>
              <w:t>7.3</w:t>
            </w:r>
            <w:r w:rsidR="00107D56">
              <w:rPr>
                <w:rFonts w:asciiTheme="minorHAnsi" w:eastAsiaTheme="minorEastAsia" w:hAnsiTheme="minorHAnsi"/>
                <w:noProof/>
                <w:sz w:val="22"/>
                <w:lang w:eastAsia="pl-PL"/>
              </w:rPr>
              <w:tab/>
            </w:r>
            <w:r w:rsidR="00107D56" w:rsidRPr="006C6E22">
              <w:rPr>
                <w:rStyle w:val="Hipercze"/>
                <w:noProof/>
              </w:rPr>
              <w:t>Udzielanie informacji przez wnioskodawcę podmiotom zewnętrznym</w:t>
            </w:r>
            <w:r w:rsidR="00107D56">
              <w:rPr>
                <w:noProof/>
                <w:webHidden/>
              </w:rPr>
              <w:tab/>
            </w:r>
            <w:r w:rsidR="00107D56">
              <w:rPr>
                <w:noProof/>
                <w:webHidden/>
              </w:rPr>
              <w:fldChar w:fldCharType="begin"/>
            </w:r>
            <w:r w:rsidR="00107D56">
              <w:rPr>
                <w:noProof/>
                <w:webHidden/>
              </w:rPr>
              <w:instrText xml:space="preserve"> PAGEREF _Toc149053314 \h </w:instrText>
            </w:r>
            <w:r w:rsidR="00107D56">
              <w:rPr>
                <w:noProof/>
                <w:webHidden/>
              </w:rPr>
            </w:r>
            <w:r w:rsidR="00107D56">
              <w:rPr>
                <w:noProof/>
                <w:webHidden/>
              </w:rPr>
              <w:fldChar w:fldCharType="separate"/>
            </w:r>
            <w:r w:rsidR="00D3619A">
              <w:rPr>
                <w:noProof/>
                <w:webHidden/>
              </w:rPr>
              <w:t>49</w:t>
            </w:r>
            <w:r w:rsidR="00107D56">
              <w:rPr>
                <w:noProof/>
                <w:webHidden/>
              </w:rPr>
              <w:fldChar w:fldCharType="end"/>
            </w:r>
          </w:hyperlink>
        </w:p>
        <w:p w14:paraId="06B914FB" w14:textId="52659063" w:rsidR="00107D56" w:rsidRDefault="00CA0E69">
          <w:pPr>
            <w:pStyle w:val="Spistreci1"/>
            <w:rPr>
              <w:rFonts w:asciiTheme="minorHAnsi" w:eastAsiaTheme="minorEastAsia" w:hAnsiTheme="minorHAnsi"/>
              <w:noProof/>
              <w:sz w:val="22"/>
              <w:lang w:eastAsia="pl-PL"/>
            </w:rPr>
          </w:pPr>
          <w:hyperlink w:anchor="_Toc149053315" w:history="1">
            <w:r w:rsidR="00107D56" w:rsidRPr="006C6E22">
              <w:rPr>
                <w:rStyle w:val="Hipercze"/>
                <w:noProof/>
              </w:rPr>
              <w:t>8</w:t>
            </w:r>
            <w:r w:rsidR="00107D56">
              <w:rPr>
                <w:rFonts w:asciiTheme="minorHAnsi" w:eastAsiaTheme="minorEastAsia" w:hAnsiTheme="minorHAnsi"/>
                <w:noProof/>
                <w:sz w:val="22"/>
                <w:lang w:eastAsia="pl-PL"/>
              </w:rPr>
              <w:tab/>
            </w:r>
            <w:r w:rsidR="00107D56" w:rsidRPr="006C6E22">
              <w:rPr>
                <w:rStyle w:val="Hipercze"/>
                <w:noProof/>
              </w:rPr>
              <w:t>Przetwarzanie danych osobowych</w:t>
            </w:r>
            <w:r w:rsidR="00107D56">
              <w:rPr>
                <w:noProof/>
                <w:webHidden/>
              </w:rPr>
              <w:tab/>
            </w:r>
            <w:r w:rsidR="00107D56">
              <w:rPr>
                <w:noProof/>
                <w:webHidden/>
              </w:rPr>
              <w:fldChar w:fldCharType="begin"/>
            </w:r>
            <w:r w:rsidR="00107D56">
              <w:rPr>
                <w:noProof/>
                <w:webHidden/>
              </w:rPr>
              <w:instrText xml:space="preserve"> PAGEREF _Toc149053315 \h </w:instrText>
            </w:r>
            <w:r w:rsidR="00107D56">
              <w:rPr>
                <w:noProof/>
                <w:webHidden/>
              </w:rPr>
            </w:r>
            <w:r w:rsidR="00107D56">
              <w:rPr>
                <w:noProof/>
                <w:webHidden/>
              </w:rPr>
              <w:fldChar w:fldCharType="separate"/>
            </w:r>
            <w:r w:rsidR="00D3619A">
              <w:rPr>
                <w:noProof/>
                <w:webHidden/>
              </w:rPr>
              <w:t>50</w:t>
            </w:r>
            <w:r w:rsidR="00107D56">
              <w:rPr>
                <w:noProof/>
                <w:webHidden/>
              </w:rPr>
              <w:fldChar w:fldCharType="end"/>
            </w:r>
          </w:hyperlink>
        </w:p>
        <w:p w14:paraId="05669843" w14:textId="253FB370" w:rsidR="00107D56" w:rsidRDefault="00CA0E69">
          <w:pPr>
            <w:pStyle w:val="Spistreci1"/>
            <w:rPr>
              <w:rFonts w:asciiTheme="minorHAnsi" w:eastAsiaTheme="minorEastAsia" w:hAnsiTheme="minorHAnsi"/>
              <w:noProof/>
              <w:sz w:val="22"/>
              <w:lang w:eastAsia="pl-PL"/>
            </w:rPr>
          </w:pPr>
          <w:hyperlink w:anchor="_Toc149053316" w:history="1">
            <w:r w:rsidR="00107D56" w:rsidRPr="006C6E22">
              <w:rPr>
                <w:rStyle w:val="Hipercze"/>
                <w:noProof/>
              </w:rPr>
              <w:t>9</w:t>
            </w:r>
            <w:r w:rsidR="00107D56">
              <w:rPr>
                <w:rFonts w:asciiTheme="minorHAnsi" w:eastAsiaTheme="minorEastAsia" w:hAnsiTheme="minorHAnsi"/>
                <w:noProof/>
                <w:sz w:val="22"/>
                <w:lang w:eastAsia="pl-PL"/>
              </w:rPr>
              <w:tab/>
            </w:r>
            <w:r w:rsidR="00107D56" w:rsidRPr="006C6E22">
              <w:rPr>
                <w:rStyle w:val="Hipercze"/>
                <w:noProof/>
              </w:rPr>
              <w:t>Podstawy prawne</w:t>
            </w:r>
            <w:r w:rsidR="00107D56">
              <w:rPr>
                <w:noProof/>
                <w:webHidden/>
              </w:rPr>
              <w:tab/>
            </w:r>
            <w:r w:rsidR="00107D56">
              <w:rPr>
                <w:noProof/>
                <w:webHidden/>
              </w:rPr>
              <w:fldChar w:fldCharType="begin"/>
            </w:r>
            <w:r w:rsidR="00107D56">
              <w:rPr>
                <w:noProof/>
                <w:webHidden/>
              </w:rPr>
              <w:instrText xml:space="preserve"> PAGEREF _Toc149053316 \h </w:instrText>
            </w:r>
            <w:r w:rsidR="00107D56">
              <w:rPr>
                <w:noProof/>
                <w:webHidden/>
              </w:rPr>
            </w:r>
            <w:r w:rsidR="00107D56">
              <w:rPr>
                <w:noProof/>
                <w:webHidden/>
              </w:rPr>
              <w:fldChar w:fldCharType="separate"/>
            </w:r>
            <w:r w:rsidR="00D3619A">
              <w:rPr>
                <w:noProof/>
                <w:webHidden/>
              </w:rPr>
              <w:t>51</w:t>
            </w:r>
            <w:r w:rsidR="00107D56">
              <w:rPr>
                <w:noProof/>
                <w:webHidden/>
              </w:rPr>
              <w:fldChar w:fldCharType="end"/>
            </w:r>
          </w:hyperlink>
        </w:p>
        <w:p w14:paraId="4BEBE2DC" w14:textId="5326BCDE" w:rsidR="00107D56" w:rsidRDefault="00CA0E69">
          <w:pPr>
            <w:pStyle w:val="Spistreci1"/>
            <w:rPr>
              <w:rFonts w:asciiTheme="minorHAnsi" w:eastAsiaTheme="minorEastAsia" w:hAnsiTheme="minorHAnsi"/>
              <w:noProof/>
              <w:sz w:val="22"/>
              <w:lang w:eastAsia="pl-PL"/>
            </w:rPr>
          </w:pPr>
          <w:hyperlink w:anchor="_Toc149053317" w:history="1">
            <w:r w:rsidR="00107D56" w:rsidRPr="006C6E22">
              <w:rPr>
                <w:rStyle w:val="Hipercze"/>
                <w:noProof/>
              </w:rPr>
              <w:t>10</w:t>
            </w:r>
            <w:r w:rsidR="00107D56">
              <w:rPr>
                <w:rFonts w:asciiTheme="minorHAnsi" w:eastAsiaTheme="minorEastAsia" w:hAnsiTheme="minorHAnsi"/>
                <w:noProof/>
                <w:sz w:val="22"/>
                <w:lang w:eastAsia="pl-PL"/>
              </w:rPr>
              <w:tab/>
            </w:r>
            <w:r w:rsidR="00107D56" w:rsidRPr="006C6E22">
              <w:rPr>
                <w:rStyle w:val="Hipercze"/>
                <w:noProof/>
              </w:rPr>
              <w:t>Załączniki do Regulaminu</w:t>
            </w:r>
            <w:r w:rsidR="00107D56">
              <w:rPr>
                <w:noProof/>
                <w:webHidden/>
              </w:rPr>
              <w:tab/>
            </w:r>
            <w:r w:rsidR="00107D56">
              <w:rPr>
                <w:noProof/>
                <w:webHidden/>
              </w:rPr>
              <w:fldChar w:fldCharType="begin"/>
            </w:r>
            <w:r w:rsidR="00107D56">
              <w:rPr>
                <w:noProof/>
                <w:webHidden/>
              </w:rPr>
              <w:instrText xml:space="preserve"> PAGEREF _Toc149053317 \h </w:instrText>
            </w:r>
            <w:r w:rsidR="00107D56">
              <w:rPr>
                <w:noProof/>
                <w:webHidden/>
              </w:rPr>
            </w:r>
            <w:r w:rsidR="00107D56">
              <w:rPr>
                <w:noProof/>
                <w:webHidden/>
              </w:rPr>
              <w:fldChar w:fldCharType="separate"/>
            </w:r>
            <w:r w:rsidR="00D3619A">
              <w:rPr>
                <w:noProof/>
                <w:webHidden/>
              </w:rPr>
              <w:t>53</w:t>
            </w:r>
            <w:r w:rsidR="00107D56">
              <w:rPr>
                <w:noProof/>
                <w:webHidden/>
              </w:rPr>
              <w:fldChar w:fldCharType="end"/>
            </w:r>
          </w:hyperlink>
        </w:p>
        <w:p w14:paraId="06AA7390" w14:textId="73E369CE" w:rsidR="000207ED" w:rsidRDefault="00E72D9B" w:rsidP="00FB1EE9">
          <w:pPr>
            <w:spacing w:before="3720"/>
            <w:rPr>
              <w:rFonts w:eastAsiaTheme="majorEastAsia" w:cstheme="majorBidi"/>
              <w:b/>
              <w:color w:val="2E74B5" w:themeColor="accent1" w:themeShade="BF"/>
              <w:sz w:val="32"/>
              <w:szCs w:val="32"/>
            </w:rPr>
          </w:pPr>
          <w:r>
            <w:rPr>
              <w:b/>
              <w:bCs/>
              <w:color w:val="2B579A"/>
              <w:shd w:val="clear" w:color="auto" w:fill="E6E6E6"/>
            </w:rPr>
            <w:fldChar w:fldCharType="end"/>
          </w:r>
        </w:p>
      </w:sdtContent>
    </w:sdt>
    <w:p w14:paraId="50316367"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2" w:name="_Toc149053274"/>
      <w:r w:rsidRPr="00A85AF9">
        <w:rPr>
          <w:rFonts w:eastAsiaTheme="majorEastAsia" w:cstheme="majorBidi"/>
          <w:b/>
          <w:color w:val="2E74B5" w:themeColor="accent1" w:themeShade="BF"/>
          <w:sz w:val="32"/>
          <w:szCs w:val="32"/>
        </w:rPr>
        <w:lastRenderedPageBreak/>
        <w:t>Wykaz skrótów</w:t>
      </w:r>
      <w:bookmarkEnd w:id="2"/>
    </w:p>
    <w:p w14:paraId="11BF407C"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 xml:space="preserve">DNSH – ang. do no </w:t>
      </w:r>
      <w:proofErr w:type="spellStart"/>
      <w:r w:rsidRPr="00A85AF9">
        <w:rPr>
          <w:rFonts w:cs="Arial"/>
          <w:bCs/>
        </w:rPr>
        <w:t>significant</w:t>
      </w:r>
      <w:proofErr w:type="spellEnd"/>
      <w:r w:rsidRPr="00A85AF9">
        <w:rPr>
          <w:rFonts w:cs="Arial"/>
          <w:bCs/>
        </w:rPr>
        <w:t xml:space="preserve"> </w:t>
      </w:r>
      <w:proofErr w:type="spellStart"/>
      <w:r w:rsidRPr="00A85AF9">
        <w:rPr>
          <w:rFonts w:cs="Arial"/>
          <w:bCs/>
        </w:rPr>
        <w:t>harm</w:t>
      </w:r>
      <w:proofErr w:type="spellEnd"/>
      <w:r w:rsidRPr="00A85AF9">
        <w:rPr>
          <w:rFonts w:cs="Arial"/>
          <w:bCs/>
        </w:rPr>
        <w:t xml:space="preserve"> - zasada nieczynienia znaczącej szkody środowisku;</w:t>
      </w:r>
    </w:p>
    <w:p w14:paraId="71199542"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C71352">
      <w:pPr>
        <w:numPr>
          <w:ilvl w:val="0"/>
          <w:numId w:val="11"/>
        </w:numPr>
        <w:spacing w:after="240"/>
        <w:contextualSpacing/>
        <w:textAlignment w:val="baseline"/>
        <w:rPr>
          <w:rFonts w:cs="Arial"/>
          <w:bCs/>
        </w:rPr>
      </w:pPr>
      <w:proofErr w:type="spellStart"/>
      <w:r w:rsidRPr="00A85AF9">
        <w:rPr>
          <w:rFonts w:cs="Arial"/>
          <w:bCs/>
        </w:rPr>
        <w:t>ePUAP</w:t>
      </w:r>
      <w:proofErr w:type="spellEnd"/>
      <w:r w:rsidRPr="00A85AF9">
        <w:rPr>
          <w:rFonts w:cs="Arial"/>
          <w:bCs/>
        </w:rPr>
        <w:t xml:space="preserve"> – elektroniczna Platforma Usług Administracji Publicznej dostępna pod adresem </w:t>
      </w:r>
      <w:hyperlink r:id="rId17" w:history="1">
        <w:proofErr w:type="spellStart"/>
        <w:r w:rsidRPr="00A85AF9">
          <w:rPr>
            <w:rFonts w:cs="Arial"/>
            <w:bCs/>
            <w:color w:val="0563C1" w:themeColor="hyperlink"/>
            <w:u w:val="single"/>
          </w:rPr>
          <w:t>ePUAP</w:t>
        </w:r>
        <w:proofErr w:type="spellEnd"/>
      </w:hyperlink>
      <w:r w:rsidRPr="00A85AF9">
        <w:rPr>
          <w:rFonts w:cs="Arial"/>
          <w:bCs/>
        </w:rPr>
        <w:t>;</w:t>
      </w:r>
    </w:p>
    <w:p w14:paraId="7D74D8C2"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8"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3"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3"/>
    </w:p>
    <w:p w14:paraId="212CC0DB"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LWP – Lista wskaźników specyficznych dla programów;</w:t>
      </w:r>
    </w:p>
    <w:p w14:paraId="7E01206A" w14:textId="77777777" w:rsidR="00906E47" w:rsidRDefault="00A85AF9" w:rsidP="00C71352">
      <w:pPr>
        <w:numPr>
          <w:ilvl w:val="0"/>
          <w:numId w:val="11"/>
        </w:numPr>
        <w:spacing w:after="240"/>
        <w:contextualSpacing/>
        <w:textAlignment w:val="baseline"/>
        <w:rPr>
          <w:rFonts w:cs="Arial"/>
          <w:bCs/>
        </w:rPr>
      </w:pPr>
      <w:r w:rsidRPr="00A85AF9">
        <w:rPr>
          <w:rFonts w:cs="Arial"/>
          <w:bCs/>
        </w:rPr>
        <w:t>MRU – mechanizm racjonalnych usprawnień;</w:t>
      </w:r>
    </w:p>
    <w:p w14:paraId="2F343E5A" w14:textId="552B6CFE" w:rsidR="00906E47" w:rsidRPr="00906E47" w:rsidRDefault="00906E47" w:rsidP="00C71352">
      <w:pPr>
        <w:numPr>
          <w:ilvl w:val="0"/>
          <w:numId w:val="11"/>
        </w:numPr>
        <w:spacing w:after="240"/>
        <w:contextualSpacing/>
        <w:textAlignment w:val="baseline"/>
        <w:rPr>
          <w:rFonts w:cs="Arial"/>
          <w:bCs/>
        </w:rPr>
      </w:pPr>
      <w:r w:rsidRPr="00906E47">
        <w:t>SUMP – Plan Zrównoważonej Mobilności Miejskiej</w:t>
      </w:r>
    </w:p>
    <w:p w14:paraId="273CA421"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7D4EBCAF" w14:textId="0331F5E3" w:rsidR="00A85AF9" w:rsidRPr="00A85AF9" w:rsidRDefault="00A85AF9" w:rsidP="00954F4A">
      <w:pPr>
        <w:rPr>
          <w:rFonts w:eastAsiaTheme="majorEastAsia" w:cstheme="majorBidi"/>
          <w:b/>
          <w:color w:val="2E74B5" w:themeColor="accent1" w:themeShade="BF"/>
          <w:sz w:val="32"/>
          <w:szCs w:val="32"/>
        </w:rPr>
      </w:pPr>
      <w:r w:rsidRPr="00A85AF9">
        <w:rPr>
          <w:rFonts w:cs="Arial"/>
          <w:szCs w:val="24"/>
        </w:rPr>
        <w:br w:type="page"/>
      </w:r>
      <w:bookmarkStart w:id="4" w:name="_Toc149053275"/>
      <w:r w:rsidRPr="00A85AF9">
        <w:rPr>
          <w:rFonts w:eastAsiaTheme="majorEastAsia" w:cstheme="majorBidi"/>
          <w:b/>
          <w:color w:val="2E74B5" w:themeColor="accent1" w:themeShade="BF"/>
          <w:sz w:val="32"/>
          <w:szCs w:val="32"/>
        </w:rPr>
        <w:lastRenderedPageBreak/>
        <w:t>Słownik pojęć</w:t>
      </w:r>
      <w:bookmarkEnd w:id="4"/>
    </w:p>
    <w:p w14:paraId="50A9779D"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77777777" w:rsidR="00105843" w:rsidRDefault="00105843" w:rsidP="00C71352">
      <w:pPr>
        <w:numPr>
          <w:ilvl w:val="0"/>
          <w:numId w:val="11"/>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p>
    <w:p w14:paraId="168F3BA9" w14:textId="3A7F7730" w:rsidR="00A85AF9" w:rsidRPr="00A85AF9" w:rsidRDefault="00A85AF9" w:rsidP="00C71352">
      <w:pPr>
        <w:numPr>
          <w:ilvl w:val="0"/>
          <w:numId w:val="11"/>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lastRenderedPageBreak/>
        <w:t>Kryteria wyboru projektów – kryteria umożliwiające ocenę projektu, zatwierdzone przez komitet monitorujący, o którym mowa w art. 38 rozporządzenia ogólnego.</w:t>
      </w:r>
    </w:p>
    <w:p w14:paraId="16376593"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4003FA53" w:rsidR="00A85AF9" w:rsidRDefault="00A85AF9" w:rsidP="00C71352">
      <w:pPr>
        <w:numPr>
          <w:ilvl w:val="0"/>
          <w:numId w:val="11"/>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1CA5E4DB" w14:textId="77777777" w:rsidR="00E83BBE" w:rsidRPr="00E83BBE" w:rsidRDefault="00E83BBE" w:rsidP="00E83BBE">
      <w:pPr>
        <w:pStyle w:val="Akapitzlist"/>
        <w:rPr>
          <w:rFonts w:ascii="Calibri" w:hAnsi="Calibri"/>
          <w:sz w:val="22"/>
        </w:rPr>
      </w:pPr>
      <w:r w:rsidRPr="00E83BBE">
        <w:t>Opieka instytucjonalna – usługi świadczone:</w:t>
      </w:r>
    </w:p>
    <w:p w14:paraId="23497715" w14:textId="77777777" w:rsidR="00E83BBE" w:rsidRDefault="00E83BBE" w:rsidP="00E83BBE">
      <w:pPr>
        <w:spacing w:after="240"/>
        <w:ind w:left="720"/>
        <w:contextualSpacing/>
        <w:textAlignment w:val="baseline"/>
      </w:pPr>
      <w:r>
        <w:t>a) w placówce opiekuńczo-pobytowej, czyli placówce wieloosobowego, całodobowego pobytu i opieki, w której liczba mieszkańców jest większa niż 8 osób, lub w której spełniona jest co najmniej jedna z poniższych przesłanek:</w:t>
      </w:r>
    </w:p>
    <w:p w14:paraId="546A2C15" w14:textId="77777777" w:rsidR="00E83BBE" w:rsidRDefault="00E83BBE" w:rsidP="00E83BBE">
      <w:pPr>
        <w:spacing w:after="240"/>
        <w:ind w:left="1134"/>
        <w:contextualSpacing/>
        <w:textAlignment w:val="baseline"/>
      </w:pPr>
      <w:r>
        <w:t>i) usługi nie są świadczone w sposób zindywidualizowany (dostosowany do potrzeb i możliwości danej osoby);</w:t>
      </w:r>
    </w:p>
    <w:p w14:paraId="0829F81A" w14:textId="77777777" w:rsidR="00E83BBE" w:rsidRDefault="00E83BBE" w:rsidP="00E83BBE">
      <w:pPr>
        <w:spacing w:after="240"/>
        <w:ind w:left="1134"/>
        <w:contextualSpacing/>
        <w:textAlignment w:val="baseline"/>
      </w:pPr>
      <w:r>
        <w:t>ii) wymagania organizacyjne mają pierwszeństwo przed indywidualnymi potrzebami mieszkańców;</w:t>
      </w:r>
    </w:p>
    <w:p w14:paraId="4D1FA216" w14:textId="77777777" w:rsidR="00E83BBE" w:rsidRDefault="00E83BBE" w:rsidP="00E83BBE">
      <w:pPr>
        <w:spacing w:after="240"/>
        <w:ind w:left="1134"/>
        <w:contextualSpacing/>
        <w:textAlignment w:val="baseline"/>
      </w:pPr>
      <w:r>
        <w:t>iii) mieszkańcy nie mają wystarczającej kontroli nad swoim życiem i nad decyzjami, które ich dotyczą w zakresie funkcjonowania w ramach placówki;</w:t>
      </w:r>
    </w:p>
    <w:p w14:paraId="5199F903" w14:textId="77777777" w:rsidR="00E83BBE" w:rsidRDefault="00E83BBE" w:rsidP="00E83BBE">
      <w:pPr>
        <w:spacing w:after="240"/>
        <w:ind w:left="1134"/>
        <w:contextualSpacing/>
        <w:textAlignment w:val="baseline"/>
      </w:pPr>
      <w:r>
        <w:t>iv) mieszkańcy są odizolowani od ogółu społeczności lub zmuszeni do</w:t>
      </w:r>
    </w:p>
    <w:p w14:paraId="1AF2CBD2" w14:textId="77777777" w:rsidR="00E83BBE" w:rsidRDefault="00E83BBE" w:rsidP="00E83BBE">
      <w:pPr>
        <w:spacing w:after="240"/>
        <w:ind w:left="1134"/>
        <w:contextualSpacing/>
        <w:textAlignment w:val="baseline"/>
      </w:pPr>
      <w:r>
        <w:t>mieszkania razem;</w:t>
      </w:r>
    </w:p>
    <w:p w14:paraId="6F82080F" w14:textId="77777777" w:rsidR="00E83BBE" w:rsidRDefault="00E83BBE" w:rsidP="00E83BBE">
      <w:pPr>
        <w:spacing w:after="240"/>
        <w:ind w:left="720"/>
        <w:contextualSpacing/>
        <w:textAlignment w:val="baseline"/>
      </w:pPr>
      <w:r>
        <w:t xml:space="preserve">b) w placówce opiekuńczo-wychowawczej typu socjalizacyjnego, interwencyjnego lub specjalistyczno-terapeutycznego, regionalnej placówce opiekuńczo-terapeutycznej lub interwencyjnym ośrodku </w:t>
      </w:r>
      <w:proofErr w:type="spellStart"/>
      <w:r>
        <w:t>preadopcyjnym</w:t>
      </w:r>
      <w:proofErr w:type="spellEnd"/>
    </w:p>
    <w:p w14:paraId="6A7C204E" w14:textId="77777777" w:rsidR="00E83BBE" w:rsidRDefault="00E83BBE" w:rsidP="00E83BBE">
      <w:pPr>
        <w:spacing w:after="240"/>
        <w:ind w:left="720"/>
        <w:contextualSpacing/>
        <w:textAlignment w:val="baseline"/>
      </w:pPr>
      <w:r>
        <w:t xml:space="preserve">w rozumieniu ustawy z dnia 9 czerwca 2011 r. o wspieraniu rodziny i systemie pieczy zastępczej (Dz. U. z 2022 r. poz. 447, z </w:t>
      </w:r>
      <w:proofErr w:type="spellStart"/>
      <w:r>
        <w:t>późn</w:t>
      </w:r>
      <w:proofErr w:type="spellEnd"/>
      <w:r>
        <w:t>. zm.) lub w innej placówce wieloosobowego, całodobowego pobytu lub opieki;</w:t>
      </w:r>
    </w:p>
    <w:p w14:paraId="73A7274D" w14:textId="52C6ADFD" w:rsidR="00E83BBE" w:rsidRPr="00E83BBE" w:rsidRDefault="00E83BBE" w:rsidP="00E83BBE">
      <w:pPr>
        <w:spacing w:after="240"/>
        <w:ind w:left="720"/>
        <w:contextualSpacing/>
        <w:textAlignment w:val="baseline"/>
      </w:pPr>
      <w:r>
        <w:t>c) w placówce interwencyjnego zakwaterowania (noclegownie, schroniska dla osób bezdomnych, ogrzewalnie).</w:t>
      </w:r>
    </w:p>
    <w:p w14:paraId="5393A496"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lastRenderedPageBreak/>
        <w:t>Partner - podmiot wskazany we wniosku jako realizator, wybrany w celu wspólnej realizacji projektu, zgodnie z art. 39 ust.1 ustawy wdrożeniowej.</w:t>
      </w:r>
    </w:p>
    <w:p w14:paraId="621DF13F"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00685BC0" w:rsidR="00A85AF9" w:rsidRPr="00A85AF9" w:rsidRDefault="00A85AF9" w:rsidP="00C71352">
      <w:pPr>
        <w:numPr>
          <w:ilvl w:val="0"/>
          <w:numId w:val="11"/>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A85AF9">
        <w:rPr>
          <w:rFonts w:cs="Arial"/>
          <w:bCs/>
        </w:rPr>
        <w:t>–</w:t>
      </w:r>
      <w:r w:rsidR="000E240F">
        <w:rPr>
          <w:rFonts w:cs="Arial"/>
          <w:bCs/>
        </w:rPr>
        <w:t xml:space="preserve"> </w:t>
      </w:r>
      <w:r w:rsidR="000E240F" w:rsidRPr="000E240F">
        <w:t>www.funduszeue.slaskie.pl</w:t>
      </w:r>
      <w:r w:rsidRPr="00A85AF9">
        <w:rPr>
          <w:rFonts w:cs="Arial"/>
          <w:bCs/>
        </w:rPr>
        <w:t xml:space="preserve"> – strona internetowa dostarczająca informacje na temat programu Fundusze Europejskie dla Śląskiego na lata 2021-2027.</w:t>
      </w:r>
    </w:p>
    <w:p w14:paraId="4FF99190"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C71352">
      <w:pPr>
        <w:numPr>
          <w:ilvl w:val="2"/>
          <w:numId w:val="31"/>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C71352">
      <w:pPr>
        <w:numPr>
          <w:ilvl w:val="2"/>
          <w:numId w:val="31"/>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C71352">
      <w:pPr>
        <w:numPr>
          <w:ilvl w:val="0"/>
          <w:numId w:val="11"/>
        </w:numPr>
        <w:spacing w:after="240"/>
        <w:contextualSpacing/>
        <w:textAlignment w:val="baseline"/>
        <w:rPr>
          <w:rFonts w:cs="Arial"/>
          <w:bCs/>
        </w:rPr>
      </w:pPr>
      <w:r w:rsidRPr="00A85AF9">
        <w:rPr>
          <w:rFonts w:cs="Arial"/>
          <w:bCs/>
        </w:rPr>
        <w:lastRenderedPageBreak/>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9"/>
          <w:footerReference w:type="first" r:id="rId20"/>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5" w:name="_Toc149053276"/>
      <w:r w:rsidRPr="00E72D9B">
        <w:lastRenderedPageBreak/>
        <w:t>Informacje o naborze</w:t>
      </w:r>
      <w:bookmarkEnd w:id="1"/>
      <w:bookmarkEnd w:id="5"/>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45924E68" w:rsidR="001D524E" w:rsidRPr="00510825" w:rsidRDefault="001D524E" w:rsidP="00A501A3">
      <w:r w:rsidRPr="001D524E">
        <w:t>Nabór dotyczy zintegrowanych inwestycji terytorialnych - ZIT, instrumentu rozwoju terytorialnego, o którym mowa w art. 34 ustawy wdrożeniowej i jest prowadzony w celu dofinasowania projektów wynikających ze Strategii Rozwoju Subregionu Centralnego Województwa Śląskiego na lata 2021-2027.</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6" w:name="_Hlk131494915"/>
      <w:r w:rsidRPr="2058049C">
        <w:rPr>
          <w:rFonts w:eastAsiaTheme="minorEastAsia"/>
          <w:szCs w:val="24"/>
        </w:rPr>
        <w:t>Zarząd Województwa Śląskiego (IZ FE SL) – Departament Europejskiego Funduszu Rozwoju Regionalnego Urzędu Marszałkowskiego Województwa Śląskiego</w:t>
      </w:r>
    </w:p>
    <w:bookmarkEnd w:id="6"/>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21">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194DA914" w:rsidR="00E72D9B" w:rsidRPr="000A4B81" w:rsidRDefault="5E0C28DB" w:rsidP="007D5663">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w:t>
      </w:r>
      <w:r w:rsidR="007D5663" w:rsidRPr="007D5663">
        <w:rPr>
          <w:rFonts w:cs="Arial"/>
        </w:rPr>
        <w:t xml:space="preserve">Priorytetu III Fundusze Europejskie dla zrównoważonej mobilności, </w:t>
      </w:r>
      <w:r w:rsidR="007D5663">
        <w:rPr>
          <w:rFonts w:cs="Arial"/>
        </w:rPr>
        <w:br/>
      </w:r>
      <w:r w:rsidR="007D5663" w:rsidRPr="007D5663">
        <w:rPr>
          <w:rFonts w:cs="Arial"/>
        </w:rPr>
        <w:t>Działanie 03.02 Zrównoważona multimodalna mobilność miejska – ZIT</w:t>
      </w:r>
    </w:p>
    <w:p w14:paraId="421C208E"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C19AF97" w14:textId="77777777" w:rsidR="00E72D9B" w:rsidRDefault="00E72D9B" w:rsidP="00C71352">
      <w:pPr>
        <w:pStyle w:val="Nagwek2"/>
        <w:numPr>
          <w:ilvl w:val="1"/>
          <w:numId w:val="15"/>
        </w:numPr>
        <w:spacing w:after="240"/>
        <w:ind w:left="357" w:hanging="357"/>
      </w:pPr>
      <w:bookmarkStart w:id="7" w:name="_Toc114570831"/>
      <w:bookmarkStart w:id="8" w:name="_Toc149053277"/>
      <w:r w:rsidRPr="00E72D9B">
        <w:lastRenderedPageBreak/>
        <w:t>Jak wziąć udział w naborze</w:t>
      </w:r>
      <w:bookmarkEnd w:id="7"/>
      <w:bookmarkEnd w:id="8"/>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71A9EC0C" w:rsidR="002658DB" w:rsidRPr="002658DB" w:rsidRDefault="784F8BBA" w:rsidP="000A4B81">
      <w:pPr>
        <w:pStyle w:val="Nagwek2"/>
        <w:numPr>
          <w:ilvl w:val="1"/>
          <w:numId w:val="0"/>
        </w:numPr>
        <w:spacing w:after="240"/>
      </w:pPr>
      <w:bookmarkStart w:id="9" w:name="_Toc114570832"/>
      <w:bookmarkStart w:id="10" w:name="_Toc149053278"/>
      <w:r>
        <w:t xml:space="preserve">1.2 </w:t>
      </w:r>
      <w:r w:rsidR="00E72D9B">
        <w:t>Ważne daty</w:t>
      </w:r>
      <w:bookmarkEnd w:id="9"/>
      <w:bookmarkEnd w:id="10"/>
    </w:p>
    <w:p w14:paraId="1143DF2F" w14:textId="57A33226" w:rsidR="00E72D9B" w:rsidRDefault="00E72D9B" w:rsidP="0092184D">
      <w:pPr>
        <w:ind w:left="360"/>
      </w:pPr>
      <w:r w:rsidRPr="007C0899">
        <w:t>Rozpoczęcie naboru wniosków</w:t>
      </w:r>
      <w:r>
        <w:t xml:space="preserve">: </w:t>
      </w:r>
      <w:r w:rsidR="00CC7323" w:rsidRPr="0092184D">
        <w:rPr>
          <w:color w:val="2E74B5" w:themeColor="accent1" w:themeShade="BF"/>
        </w:rPr>
        <w:t>202</w:t>
      </w:r>
      <w:r w:rsidR="007D5663">
        <w:rPr>
          <w:color w:val="2E74B5" w:themeColor="accent1" w:themeShade="BF"/>
        </w:rPr>
        <w:t>4</w:t>
      </w:r>
      <w:r w:rsidR="00CC7323" w:rsidRPr="0092184D">
        <w:rPr>
          <w:color w:val="2E74B5" w:themeColor="accent1" w:themeShade="BF"/>
        </w:rPr>
        <w:t>-0</w:t>
      </w:r>
      <w:r w:rsidR="007D5663">
        <w:rPr>
          <w:color w:val="2E74B5" w:themeColor="accent1" w:themeShade="BF"/>
        </w:rPr>
        <w:t>1</w:t>
      </w:r>
      <w:r w:rsidR="00CC7323" w:rsidRPr="0092184D">
        <w:rPr>
          <w:color w:val="2E74B5" w:themeColor="accent1" w:themeShade="BF"/>
        </w:rPr>
        <w:t>-</w:t>
      </w:r>
      <w:r w:rsidR="007D5663">
        <w:rPr>
          <w:color w:val="2E74B5" w:themeColor="accent1" w:themeShade="BF"/>
        </w:rPr>
        <w:t>31</w:t>
      </w:r>
    </w:p>
    <w:p w14:paraId="73D5D720" w14:textId="48AF1CC2" w:rsidR="00E72D9B" w:rsidRDefault="00E72D9B" w:rsidP="0092184D">
      <w:pPr>
        <w:ind w:left="360"/>
      </w:pPr>
      <w:r w:rsidRPr="007C0899">
        <w:t>Zakończenie naboru wniosków</w:t>
      </w:r>
      <w:r>
        <w:t xml:space="preserve">: </w:t>
      </w:r>
      <w:r w:rsidR="00CC7323" w:rsidRPr="0092184D">
        <w:rPr>
          <w:color w:val="2E74B5" w:themeColor="accent1" w:themeShade="BF"/>
        </w:rPr>
        <w:t>202</w:t>
      </w:r>
      <w:r w:rsidR="00A93804">
        <w:rPr>
          <w:color w:val="2E74B5" w:themeColor="accent1" w:themeShade="BF"/>
        </w:rPr>
        <w:t>4</w:t>
      </w:r>
      <w:r w:rsidR="00CC7323" w:rsidRPr="0092184D">
        <w:rPr>
          <w:color w:val="2E74B5" w:themeColor="accent1" w:themeShade="BF"/>
        </w:rPr>
        <w:t>-0</w:t>
      </w:r>
      <w:r w:rsidR="00B87B8E">
        <w:rPr>
          <w:color w:val="2E74B5" w:themeColor="accent1" w:themeShade="BF"/>
        </w:rPr>
        <w:t>6</w:t>
      </w:r>
      <w:r w:rsidR="00CC7323" w:rsidRPr="0092184D">
        <w:rPr>
          <w:color w:val="2E74B5" w:themeColor="accent1" w:themeShade="BF"/>
        </w:rPr>
        <w:t>-</w:t>
      </w:r>
      <w:r w:rsidR="00B87B8E">
        <w:rPr>
          <w:color w:val="2E74B5" w:themeColor="accent1" w:themeShade="BF"/>
        </w:rPr>
        <w:t>28</w:t>
      </w:r>
    </w:p>
    <w:p w14:paraId="6DAAEAA5" w14:textId="446C2DF9" w:rsidR="00E72D9B" w:rsidRPr="0092184D" w:rsidRDefault="00E72D9B" w:rsidP="0092184D">
      <w:pPr>
        <w:ind w:left="360"/>
        <w:rPr>
          <w:rFonts w:eastAsia="Arial"/>
          <w:szCs w:val="24"/>
        </w:rPr>
      </w:pPr>
      <w:r w:rsidRPr="004F2B79">
        <w:t>Orientacyjny termin zakończenia postępowania</w:t>
      </w:r>
      <w:r w:rsidRPr="00D53682">
        <w:t xml:space="preserve">: </w:t>
      </w:r>
      <w:r w:rsidR="00A941F6" w:rsidRPr="00D53682">
        <w:t>I</w:t>
      </w:r>
      <w:r w:rsidR="00B76E00" w:rsidRPr="00D53682">
        <w:t>V</w:t>
      </w:r>
      <w:r w:rsidRPr="00D53682">
        <w:t xml:space="preserve"> kwartał 202</w:t>
      </w:r>
      <w:r w:rsidR="00793071" w:rsidRPr="00D53682">
        <w:t>4</w:t>
      </w:r>
      <w:r w:rsidR="00A941F6" w:rsidRPr="00D53682">
        <w:t xml:space="preserve"> </w:t>
      </w:r>
      <w:r w:rsidRPr="00D53682">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E83BBE">
      <w:pPr>
        <w:pStyle w:val="Akapitzlist"/>
        <w:numPr>
          <w:ilvl w:val="0"/>
          <w:numId w:val="23"/>
        </w:numPr>
      </w:pPr>
      <w:r w:rsidRPr="3920A4F9">
        <w:t>wystąpienia awarii LSI2021/CST2021</w:t>
      </w:r>
    </w:p>
    <w:p w14:paraId="231AA4C5" w14:textId="77777777" w:rsidR="1F988EF1" w:rsidRPr="008E0197" w:rsidRDefault="1F988EF1" w:rsidP="00E83BBE">
      <w:pPr>
        <w:pStyle w:val="Akapitzlist"/>
        <w:numPr>
          <w:ilvl w:val="0"/>
          <w:numId w:val="23"/>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E83BBE">
      <w:pPr>
        <w:pStyle w:val="Akapitzlist"/>
        <w:numPr>
          <w:ilvl w:val="0"/>
          <w:numId w:val="23"/>
        </w:numPr>
        <w:rPr>
          <w:rFonts w:eastAsia="Calibri"/>
        </w:rPr>
      </w:pPr>
      <w:r w:rsidRPr="3920A4F9">
        <w:t>innej niż przewidywana pierwotnie liczba składanych wniosków,</w:t>
      </w:r>
    </w:p>
    <w:p w14:paraId="59D6373F" w14:textId="77777777" w:rsidR="1F988EF1" w:rsidRPr="008E0197" w:rsidRDefault="1F988EF1" w:rsidP="00E83BBE">
      <w:pPr>
        <w:pStyle w:val="Akapitzlist"/>
        <w:numPr>
          <w:ilvl w:val="0"/>
          <w:numId w:val="23"/>
        </w:numPr>
        <w:rPr>
          <w:rFonts w:eastAsia="Calibri"/>
        </w:rPr>
      </w:pPr>
      <w:r w:rsidRPr="3920A4F9">
        <w:t>zmiany regulaminu wyboru projektów;</w:t>
      </w:r>
    </w:p>
    <w:p w14:paraId="0A1250F8" w14:textId="77777777" w:rsidR="1F988EF1" w:rsidRPr="008E0197" w:rsidRDefault="1F988EF1" w:rsidP="00E83BBE">
      <w:pPr>
        <w:pStyle w:val="Akapitzlist"/>
        <w:numPr>
          <w:ilvl w:val="0"/>
          <w:numId w:val="23"/>
        </w:numPr>
        <w:rPr>
          <w:rFonts w:eastAsia="Calibri"/>
        </w:rPr>
      </w:pPr>
      <w:r w:rsidRPr="3920A4F9">
        <w:lastRenderedPageBreak/>
        <w:t>zmiany przepisów prawa, mającej wpływ na regulacje zawarte w Regulaminie, ale nie skutkujące koniecznością anulowania naboru;</w:t>
      </w:r>
    </w:p>
    <w:p w14:paraId="7BB8EED7" w14:textId="55A2C5A5" w:rsidR="1F988EF1" w:rsidRPr="00DE4384" w:rsidRDefault="1F988EF1" w:rsidP="00E83BBE">
      <w:pPr>
        <w:pStyle w:val="Akapitzlist"/>
        <w:numPr>
          <w:ilvl w:val="0"/>
          <w:numId w:val="23"/>
        </w:numPr>
        <w:rPr>
          <w:rFonts w:eastAsia="Calibri"/>
        </w:rPr>
      </w:pPr>
      <w:r w:rsidRPr="3920A4F9">
        <w:t>zmiany kryteriów wyboru projektów, z zastrzeżeniem, iż kryteria wyboru projektów mogą ulec zmianie wyłącznie wówczas, gdy w ramach naboru nie został złożony jeszcze wniosek o dofinansowanie.</w:t>
      </w:r>
    </w:p>
    <w:p w14:paraId="60853DE1" w14:textId="3F03E975" w:rsidR="00DE4384" w:rsidRDefault="004C0563" w:rsidP="00E83BBE">
      <w:pPr>
        <w:pStyle w:val="Akapitzlist"/>
        <w:numPr>
          <w:ilvl w:val="0"/>
          <w:numId w:val="23"/>
        </w:numPr>
      </w:pPr>
      <w:bookmarkStart w:id="11" w:name="_Hlk155701083"/>
      <w:r w:rsidRPr="004C0563">
        <w:t>braku zatwierdzonego na moment zamknięcia naboru Planu Zrównoważonej Mobilności Miejskiej przez Centrum Unijnych Projektów Transportowych.</w:t>
      </w:r>
    </w:p>
    <w:p w14:paraId="14200C5E" w14:textId="415EF354" w:rsidR="00DB1937" w:rsidRPr="004C0563" w:rsidRDefault="00DB1937" w:rsidP="00E83BBE">
      <w:pPr>
        <w:pStyle w:val="Akapitzlist"/>
        <w:numPr>
          <w:ilvl w:val="0"/>
          <w:numId w:val="23"/>
        </w:numPr>
      </w:pPr>
      <w:r>
        <w:rPr>
          <w:rStyle w:val="ui-provider"/>
        </w:rPr>
        <w:t>w konkursach realizowanych w ramach instrumentu terytorialnego ZIT – na wniosek danego Związku ZIT.</w:t>
      </w:r>
    </w:p>
    <w:bookmarkEnd w:id="11"/>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77777777" w:rsidR="00E72D9B" w:rsidRPr="00E72D9B" w:rsidRDefault="452E3BB8" w:rsidP="6A5DF18D">
      <w:pPr>
        <w:pStyle w:val="Nagwek2"/>
        <w:numPr>
          <w:ilvl w:val="1"/>
          <w:numId w:val="0"/>
        </w:numPr>
      </w:pPr>
      <w:bookmarkStart w:id="12" w:name="_Toc114570833"/>
      <w:bookmarkStart w:id="13" w:name="_Toc149053279"/>
      <w:r>
        <w:t xml:space="preserve">1.3 </w:t>
      </w:r>
      <w:r w:rsidR="00E72D9B" w:rsidRPr="00E72D9B">
        <w:t xml:space="preserve">Kto może ubiegać się o dofinansowanie - typy </w:t>
      </w:r>
      <w:r w:rsidR="00CE22ED">
        <w:t>wnioskodawcy</w:t>
      </w:r>
      <w:bookmarkEnd w:id="12"/>
      <w:bookmarkEnd w:id="13"/>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7777777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15148ADE" w14:textId="77777777" w:rsidR="002843E4" w:rsidRPr="001F6BB5"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8D1976" w:rsidRPr="002E11DE" w14:paraId="4EF29847" w14:textId="77777777" w:rsidTr="00A501A3">
        <w:trPr>
          <w:tblHeader/>
        </w:trPr>
        <w:tc>
          <w:tcPr>
            <w:tcW w:w="846" w:type="dxa"/>
            <w:shd w:val="clear" w:color="auto" w:fill="BFBFBF" w:themeFill="background1" w:themeFillShade="BF"/>
          </w:tcPr>
          <w:p w14:paraId="502028A9" w14:textId="77777777" w:rsidR="008D1976" w:rsidRPr="0051735C" w:rsidRDefault="008D1976" w:rsidP="00CD6E03">
            <w:pPr>
              <w:rPr>
                <w:rFonts w:cs="Arial"/>
                <w:b/>
                <w:szCs w:val="24"/>
              </w:rPr>
            </w:pPr>
            <w:r w:rsidRPr="0051735C">
              <w:rPr>
                <w:rFonts w:cs="Arial"/>
                <w:b/>
                <w:szCs w:val="24"/>
              </w:rPr>
              <w:t>Lp.</w:t>
            </w:r>
          </w:p>
        </w:tc>
        <w:tc>
          <w:tcPr>
            <w:tcW w:w="2044" w:type="dxa"/>
            <w:shd w:val="clear" w:color="auto" w:fill="BFBFBF" w:themeFill="background1" w:themeFillShade="BF"/>
          </w:tcPr>
          <w:p w14:paraId="7CC4B634" w14:textId="77777777" w:rsidR="008D1976" w:rsidRPr="002E11DE" w:rsidRDefault="008D1976" w:rsidP="00CD6E03">
            <w:pPr>
              <w:rPr>
                <w:rFonts w:cs="Arial"/>
                <w:b/>
                <w:szCs w:val="24"/>
              </w:rPr>
            </w:pPr>
            <w:r w:rsidRPr="0051735C">
              <w:rPr>
                <w:rFonts w:cs="Arial"/>
                <w:b/>
                <w:szCs w:val="24"/>
              </w:rPr>
              <w:t>Typ beneficjenta ogólny</w:t>
            </w:r>
          </w:p>
        </w:tc>
        <w:tc>
          <w:tcPr>
            <w:tcW w:w="3824" w:type="dxa"/>
            <w:shd w:val="clear" w:color="auto" w:fill="BFBFBF" w:themeFill="background1" w:themeFillShade="BF"/>
          </w:tcPr>
          <w:p w14:paraId="218EEECA" w14:textId="77777777" w:rsidR="008D1976" w:rsidRPr="002E11DE" w:rsidRDefault="008D1976" w:rsidP="00CD6E03">
            <w:pPr>
              <w:rPr>
                <w:rFonts w:cs="Arial"/>
                <w:b/>
                <w:szCs w:val="24"/>
              </w:rPr>
            </w:pPr>
            <w:r w:rsidRPr="002E11DE">
              <w:rPr>
                <w:rFonts w:cs="Arial"/>
                <w:b/>
                <w:szCs w:val="24"/>
              </w:rPr>
              <w:t>Typ beneficjenta szczegółowy</w:t>
            </w:r>
          </w:p>
        </w:tc>
        <w:tc>
          <w:tcPr>
            <w:tcW w:w="2266" w:type="dxa"/>
            <w:shd w:val="clear" w:color="auto" w:fill="BFBFBF" w:themeFill="background1" w:themeFillShade="BF"/>
          </w:tcPr>
          <w:p w14:paraId="036B85A4" w14:textId="77777777" w:rsidR="008D1976" w:rsidRPr="002E11DE" w:rsidRDefault="008D1976" w:rsidP="00CD6E03">
            <w:pPr>
              <w:rPr>
                <w:rFonts w:cs="Arial"/>
                <w:b/>
                <w:szCs w:val="24"/>
              </w:rPr>
            </w:pPr>
            <w:r w:rsidRPr="002E11DE">
              <w:rPr>
                <w:rFonts w:cs="Arial"/>
                <w:b/>
                <w:szCs w:val="24"/>
              </w:rPr>
              <w:t>Warunki / wyjaśnienia</w:t>
            </w:r>
          </w:p>
        </w:tc>
      </w:tr>
      <w:tr w:rsidR="008D1976" w:rsidRPr="002E11DE" w14:paraId="5C56AAA1" w14:textId="77777777" w:rsidTr="00A501A3">
        <w:trPr>
          <w:tblHeader/>
        </w:trPr>
        <w:tc>
          <w:tcPr>
            <w:tcW w:w="846" w:type="dxa"/>
          </w:tcPr>
          <w:p w14:paraId="4BC8C25F" w14:textId="77777777" w:rsidR="008D1976" w:rsidRPr="0051735C" w:rsidRDefault="008D1976" w:rsidP="00E83BBE">
            <w:pPr>
              <w:pStyle w:val="Akapitzlist"/>
            </w:pPr>
          </w:p>
        </w:tc>
        <w:tc>
          <w:tcPr>
            <w:tcW w:w="2044" w:type="dxa"/>
          </w:tcPr>
          <w:p w14:paraId="6FD58389" w14:textId="77777777" w:rsidR="008D1976" w:rsidRPr="0051735C" w:rsidRDefault="008D1976" w:rsidP="00CD6E03">
            <w:pPr>
              <w:rPr>
                <w:rFonts w:cs="Arial"/>
                <w:szCs w:val="24"/>
              </w:rPr>
            </w:pPr>
            <w:r w:rsidRPr="002E11DE">
              <w:rPr>
                <w:rFonts w:cs="Arial"/>
                <w:szCs w:val="24"/>
              </w:rPr>
              <w:t>Administracja publiczna</w:t>
            </w:r>
          </w:p>
        </w:tc>
        <w:tc>
          <w:tcPr>
            <w:tcW w:w="3824" w:type="dxa"/>
          </w:tcPr>
          <w:p w14:paraId="6D24147B" w14:textId="75C15875" w:rsidR="008D1976" w:rsidRPr="0051735C" w:rsidRDefault="004C0563" w:rsidP="00CD6E03">
            <w:pPr>
              <w:rPr>
                <w:rFonts w:cs="Arial"/>
                <w:szCs w:val="24"/>
              </w:rPr>
            </w:pPr>
            <w:r>
              <w:t>Jednostki Samorządu Terytorialnego</w:t>
            </w:r>
          </w:p>
        </w:tc>
        <w:tc>
          <w:tcPr>
            <w:tcW w:w="2266" w:type="dxa"/>
          </w:tcPr>
          <w:p w14:paraId="1C329A50" w14:textId="2DB06FC4" w:rsidR="008D1976" w:rsidRPr="002E11DE" w:rsidRDefault="004C0563" w:rsidP="004C0563">
            <w:pPr>
              <w:rPr>
                <w:rFonts w:cs="Arial"/>
                <w:szCs w:val="24"/>
              </w:rPr>
            </w:pPr>
            <w:r w:rsidRPr="004C0563">
              <w:rPr>
                <w:rFonts w:cs="Arial"/>
                <w:szCs w:val="24"/>
              </w:rPr>
              <w:t>do tego typu zalicza się również związki</w:t>
            </w:r>
            <w:r>
              <w:rPr>
                <w:rFonts w:cs="Arial"/>
                <w:szCs w:val="24"/>
              </w:rPr>
              <w:t xml:space="preserve"> </w:t>
            </w:r>
            <w:proofErr w:type="spellStart"/>
            <w:r w:rsidRPr="004C0563">
              <w:rPr>
                <w:rFonts w:cs="Arial"/>
                <w:szCs w:val="24"/>
              </w:rPr>
              <w:t>jst</w:t>
            </w:r>
            <w:proofErr w:type="spellEnd"/>
            <w:r w:rsidRPr="004C0563">
              <w:rPr>
                <w:rFonts w:cs="Arial"/>
                <w:szCs w:val="24"/>
              </w:rPr>
              <w:t xml:space="preserve">, stowarzyszenia </w:t>
            </w:r>
            <w:proofErr w:type="spellStart"/>
            <w:r w:rsidRPr="004C0563">
              <w:rPr>
                <w:rFonts w:cs="Arial"/>
                <w:szCs w:val="24"/>
              </w:rPr>
              <w:t>jst</w:t>
            </w:r>
            <w:proofErr w:type="spellEnd"/>
            <w:r w:rsidRPr="004C0563">
              <w:rPr>
                <w:rFonts w:cs="Arial"/>
                <w:szCs w:val="24"/>
              </w:rPr>
              <w:t>, Związek Metropolitalny</w:t>
            </w:r>
          </w:p>
        </w:tc>
      </w:tr>
      <w:tr w:rsidR="008D1976" w:rsidRPr="0051735C" w14:paraId="6ACC1867" w14:textId="77777777" w:rsidTr="00A501A3">
        <w:trPr>
          <w:tblHeader/>
        </w:trPr>
        <w:tc>
          <w:tcPr>
            <w:tcW w:w="846" w:type="dxa"/>
          </w:tcPr>
          <w:p w14:paraId="03DCCBD7" w14:textId="77777777" w:rsidR="008D1976" w:rsidRPr="0051735C" w:rsidRDefault="008D1976" w:rsidP="00E83BBE">
            <w:pPr>
              <w:pStyle w:val="Akapitzlist"/>
            </w:pPr>
          </w:p>
        </w:tc>
        <w:tc>
          <w:tcPr>
            <w:tcW w:w="2044" w:type="dxa"/>
          </w:tcPr>
          <w:p w14:paraId="348158A3" w14:textId="77777777" w:rsidR="004C0563" w:rsidRPr="004C0563" w:rsidRDefault="004C0563" w:rsidP="004C0563">
            <w:pPr>
              <w:rPr>
                <w:rFonts w:cs="Arial"/>
                <w:szCs w:val="24"/>
              </w:rPr>
            </w:pPr>
            <w:r w:rsidRPr="004C0563">
              <w:rPr>
                <w:rFonts w:cs="Arial"/>
                <w:szCs w:val="24"/>
              </w:rPr>
              <w:t xml:space="preserve">Zintegrowane Inwestycje </w:t>
            </w:r>
          </w:p>
          <w:p w14:paraId="4884B96B" w14:textId="61323C48" w:rsidR="008D1976" w:rsidRPr="0051735C" w:rsidRDefault="004C0563" w:rsidP="004C0563">
            <w:pPr>
              <w:rPr>
                <w:rFonts w:cs="Arial"/>
                <w:szCs w:val="24"/>
              </w:rPr>
            </w:pPr>
            <w:r w:rsidRPr="004C0563">
              <w:rPr>
                <w:rFonts w:cs="Arial"/>
                <w:szCs w:val="24"/>
              </w:rPr>
              <w:t>Terytorialne (ZIT)</w:t>
            </w:r>
          </w:p>
        </w:tc>
        <w:tc>
          <w:tcPr>
            <w:tcW w:w="3824" w:type="dxa"/>
          </w:tcPr>
          <w:p w14:paraId="26CA0E32" w14:textId="00246696" w:rsidR="008D1976" w:rsidRPr="0051735C" w:rsidRDefault="004C0563" w:rsidP="00CD6E03">
            <w:pPr>
              <w:rPr>
                <w:rFonts w:cs="Arial"/>
                <w:szCs w:val="24"/>
              </w:rPr>
            </w:pPr>
            <w:r w:rsidRPr="004C0563">
              <w:rPr>
                <w:rFonts w:cs="Arial"/>
                <w:szCs w:val="24"/>
              </w:rPr>
              <w:t>Zintegrowane Inwestycje Terytorialne (ZIT)</w:t>
            </w:r>
          </w:p>
        </w:tc>
        <w:tc>
          <w:tcPr>
            <w:tcW w:w="2266" w:type="dxa"/>
          </w:tcPr>
          <w:p w14:paraId="07DE00A9" w14:textId="0F8028A4" w:rsidR="008D1976" w:rsidRPr="0051735C" w:rsidRDefault="008D1976" w:rsidP="00CD6E03">
            <w:pPr>
              <w:rPr>
                <w:rFonts w:cs="Arial"/>
              </w:rPr>
            </w:pPr>
          </w:p>
        </w:tc>
      </w:tr>
    </w:tbl>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77777777" w:rsidR="00E72D9B" w:rsidRDefault="3462DCF5" w:rsidP="000A4B81">
      <w:pPr>
        <w:pStyle w:val="Nagwek2"/>
        <w:numPr>
          <w:ilvl w:val="1"/>
          <w:numId w:val="0"/>
        </w:numPr>
        <w:spacing w:after="240"/>
      </w:pPr>
      <w:bookmarkStart w:id="14" w:name="_Toc114570834"/>
      <w:bookmarkStart w:id="15" w:name="_Toc149053280"/>
      <w:r>
        <w:lastRenderedPageBreak/>
        <w:t xml:space="preserve">1.4 </w:t>
      </w:r>
      <w:r w:rsidR="00E72D9B">
        <w:t>Co możesz zrealizować w projekcie - typy projektów</w:t>
      </w:r>
      <w:bookmarkEnd w:id="14"/>
      <w:bookmarkEnd w:id="15"/>
    </w:p>
    <w:p w14:paraId="2A0E801A" w14:textId="77777777" w:rsidR="002658DB" w:rsidRDefault="00DA37D4" w:rsidP="000A4B81">
      <w:pPr>
        <w:spacing w:after="240"/>
        <w:rPr>
          <w:rFonts w:eastAsia="Times New Roman" w:cs="Arial"/>
          <w:lang w:eastAsia="pl-PL"/>
        </w:rPr>
      </w:pPr>
      <w:r w:rsidRPr="75C893DB">
        <w:rPr>
          <w:rFonts w:eastAsia="Times New Roman" w:cs="Arial"/>
          <w:lang w:eastAsia="pl-PL"/>
        </w:rPr>
        <w:t>Twój projekt musi dotyczyć następując</w:t>
      </w:r>
      <w:r w:rsidR="47E5CAEE" w:rsidRPr="75C893DB">
        <w:rPr>
          <w:rFonts w:eastAsia="Times New Roman" w:cs="Arial"/>
          <w:lang w:eastAsia="pl-PL"/>
        </w:rPr>
        <w:t>ego</w:t>
      </w:r>
      <w:r w:rsidRPr="75C893DB">
        <w:rPr>
          <w:rFonts w:eastAsia="Times New Roman" w:cs="Arial"/>
          <w:lang w:eastAsia="pl-PL"/>
        </w:rPr>
        <w:t xml:space="preserve"> typ</w:t>
      </w:r>
      <w:r w:rsidR="0A33E089" w:rsidRPr="75C893DB">
        <w:rPr>
          <w:rFonts w:eastAsia="Times New Roman" w:cs="Arial"/>
          <w:lang w:eastAsia="pl-PL"/>
        </w:rPr>
        <w:t>u</w:t>
      </w:r>
      <w:r w:rsidRPr="75C893DB">
        <w:rPr>
          <w:rFonts w:eastAsia="Times New Roman" w:cs="Arial"/>
          <w:lang w:eastAsia="pl-PL"/>
        </w:rPr>
        <w:t xml:space="preserve"> projekt</w:t>
      </w:r>
      <w:r w:rsidR="326A22B5" w:rsidRPr="75C893DB">
        <w:rPr>
          <w:rFonts w:eastAsia="Times New Roman" w:cs="Arial"/>
          <w:lang w:eastAsia="pl-PL"/>
        </w:rPr>
        <w:t>u</w:t>
      </w:r>
      <w:r w:rsidRPr="75C893DB">
        <w:rPr>
          <w:rFonts w:eastAsia="Times New Roman" w:cs="Arial"/>
          <w:lang w:eastAsia="pl-PL"/>
        </w:rPr>
        <w:t>:</w:t>
      </w:r>
    </w:p>
    <w:p w14:paraId="7D1B4370" w14:textId="77777777" w:rsidR="004A72F9" w:rsidRDefault="004A72F9" w:rsidP="004A72F9">
      <w:pPr>
        <w:spacing w:after="240"/>
      </w:pPr>
      <w:r>
        <w:t>1.</w:t>
      </w:r>
      <w:r>
        <w:tab/>
        <w:t xml:space="preserve">Budowa, przebudowa, rozbudowa infrastruktury związanej ze zrównoważoną mobilnością miejską (centra przesiadkowe wraz z infrastrukturą towarzyszącą). </w:t>
      </w:r>
    </w:p>
    <w:p w14:paraId="19F72104" w14:textId="77777777" w:rsidR="004A72F9" w:rsidRPr="007939D3" w:rsidRDefault="004A72F9" w:rsidP="004A72F9">
      <w:pPr>
        <w:pStyle w:val="Nagwekspisutreci"/>
        <w:rPr>
          <w:rFonts w:cstheme="minorBidi"/>
          <w:b w:val="0"/>
          <w:color w:val="auto"/>
          <w:szCs w:val="22"/>
          <w:lang w:eastAsia="en-US"/>
        </w:rPr>
      </w:pPr>
      <w:r w:rsidRPr="007939D3">
        <w:rPr>
          <w:rFonts w:cstheme="minorBidi"/>
          <w:b w:val="0"/>
          <w:color w:val="auto"/>
          <w:szCs w:val="22"/>
          <w:lang w:eastAsia="en-US"/>
        </w:rPr>
        <w:t>2.</w:t>
      </w:r>
      <w:r w:rsidRPr="007939D3">
        <w:rPr>
          <w:rFonts w:cstheme="minorBidi"/>
          <w:b w:val="0"/>
          <w:color w:val="auto"/>
          <w:szCs w:val="22"/>
          <w:lang w:eastAsia="en-US"/>
        </w:rPr>
        <w:tab/>
        <w:t xml:space="preserve">Inteligentne systemy transportowe (ITS) dla rozwoju zrównoważonego transportu miejskiego. </w:t>
      </w:r>
      <w:r w:rsidRPr="007939D3">
        <w:rPr>
          <w:rFonts w:cstheme="minorBidi"/>
          <w:b w:val="0"/>
          <w:color w:val="auto"/>
          <w:szCs w:val="22"/>
          <w:lang w:eastAsia="en-US"/>
        </w:rPr>
        <w:br/>
        <w:t>Typy projektów 1 i 2 można łączyć.</w:t>
      </w:r>
    </w:p>
    <w:p w14:paraId="262A680A"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39ADFA51" w:rsidR="00E72D9B" w:rsidRPr="00977EC5" w:rsidRDefault="00E72D9B" w:rsidP="000A4B81">
      <w:pPr>
        <w:spacing w:after="240"/>
        <w:rPr>
          <w:rStyle w:val="Hipercze"/>
          <w:rFonts w:cs="Arial"/>
        </w:rPr>
      </w:pPr>
      <w:r w:rsidRPr="6846CFB2">
        <w:rPr>
          <w:rFonts w:cs="Arial"/>
        </w:rPr>
        <w:t xml:space="preserve">Szczegółowe informacje dotyczące typów projektów znajdziesz w SZOP FE SL 2021-2027 </w:t>
      </w:r>
      <w:r w:rsidR="00F92318">
        <w:rPr>
          <w:rFonts w:cs="Arial"/>
        </w:rPr>
        <w:t xml:space="preserve">pod adresem </w:t>
      </w:r>
      <w:r w:rsidR="00977EC5">
        <w:rPr>
          <w:rFonts w:cs="Arial"/>
        </w:rPr>
        <w:fldChar w:fldCharType="begin"/>
      </w:r>
      <w:r w:rsidR="00977EC5">
        <w:rPr>
          <w:rFonts w:cs="Arial"/>
        </w:rPr>
        <w:instrText xml:space="preserve"> HYPERLINK "https://funduszeue.slaskie.pl/dokument/eszop_fesl_2021_2027_v7" </w:instrText>
      </w:r>
      <w:r w:rsidR="00977EC5">
        <w:rPr>
          <w:rFonts w:cs="Arial"/>
        </w:rPr>
        <w:fldChar w:fldCharType="separate"/>
      </w:r>
      <w:r w:rsidR="00D203AB" w:rsidRPr="00977EC5">
        <w:rPr>
          <w:rStyle w:val="Hipercze"/>
          <w:rFonts w:cs="Arial"/>
        </w:rPr>
        <w:t>SZOP FE SL 2021-2027</w:t>
      </w:r>
    </w:p>
    <w:bookmarkStart w:id="16" w:name="_Toc111010155"/>
    <w:bookmarkStart w:id="17" w:name="_Toc111010212"/>
    <w:bookmarkStart w:id="18" w:name="_Toc114570835"/>
    <w:bookmarkStart w:id="19" w:name="_Toc149053281"/>
    <w:p w14:paraId="6AE49B90" w14:textId="70E20B38" w:rsidR="00E72D9B" w:rsidRDefault="00977EC5" w:rsidP="00C71352">
      <w:pPr>
        <w:pStyle w:val="Nagwek2"/>
        <w:numPr>
          <w:ilvl w:val="1"/>
          <w:numId w:val="16"/>
        </w:numPr>
        <w:spacing w:after="240"/>
        <w:ind w:left="646"/>
      </w:pPr>
      <w:r>
        <w:rPr>
          <w:rFonts w:eastAsiaTheme="minorHAnsi" w:cs="Arial"/>
          <w:b w:val="0"/>
          <w:color w:val="auto"/>
          <w:sz w:val="24"/>
          <w:szCs w:val="22"/>
        </w:rPr>
        <w:fldChar w:fldCharType="end"/>
      </w:r>
      <w:r w:rsidR="00E72D9B">
        <w:t>Jakie warunki musisz spełnić</w:t>
      </w:r>
      <w:bookmarkEnd w:id="16"/>
      <w:bookmarkEnd w:id="17"/>
      <w:bookmarkEnd w:id="18"/>
      <w:bookmarkEnd w:id="19"/>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511F19FE" w:rsidR="191D14A3" w:rsidRDefault="3CC2359E" w:rsidP="1DBC1E94">
      <w:pPr>
        <w:rPr>
          <w:rFonts w:eastAsia="Arial" w:cs="Arial"/>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3BF1D83B" w14:textId="3FAFDABF" w:rsidR="006C5C35" w:rsidRDefault="00774137" w:rsidP="00E83BBE">
      <w:pPr>
        <w:pStyle w:val="Akapitzlist"/>
        <w:numPr>
          <w:ilvl w:val="0"/>
          <w:numId w:val="24"/>
        </w:numPr>
      </w:pPr>
      <w:r w:rsidRPr="00774137">
        <w:t xml:space="preserve">Aplikować o wsparcie mogą wnioskodawcy, których projekty wynikają ze Strategii Rozwoju Subregionu Centralnego Województwa Śląskiego na lata 2021-2027 i są wskazane na liście projektów ZIT, zgodnie z art. 34 ust.15 pkt. 3 ustawy wdrożeniowej. </w:t>
      </w:r>
    </w:p>
    <w:p w14:paraId="4DB58F2F" w14:textId="609210FC" w:rsidR="00206F52" w:rsidRDefault="00977EC5" w:rsidP="00206F52">
      <w:pPr>
        <w:pStyle w:val="Akapitzlist"/>
        <w:numPr>
          <w:ilvl w:val="0"/>
          <w:numId w:val="24"/>
        </w:numPr>
      </w:pPr>
      <w:bookmarkStart w:id="20" w:name="_Hlk152931614"/>
      <w:bookmarkStart w:id="21" w:name="_Hlk153190555"/>
      <w:r>
        <w:t>Twój projekt musi wynikać (być spójny</w:t>
      </w:r>
      <w:r>
        <w:rPr>
          <w:rStyle w:val="Odwoanieprzypisudolnego"/>
        </w:rPr>
        <w:footnoteReference w:id="3"/>
      </w:r>
      <w:r>
        <w:t xml:space="preserve">) </w:t>
      </w:r>
      <w:bookmarkEnd w:id="20"/>
      <w:r>
        <w:t xml:space="preserve">z Planu Zrównoważonej Mobilności Miejskiej (SUMP) Subregionu </w:t>
      </w:r>
      <w:r w:rsidR="00954F4A">
        <w:t>Centralnego</w:t>
      </w:r>
      <w:r>
        <w:t>, przygotowanego zgodnie z</w:t>
      </w:r>
      <w:r w:rsidR="00954F4A">
        <w:t> </w:t>
      </w:r>
      <w:r>
        <w:t xml:space="preserve">wymogami programu, czego potwierdzeniem będzie pozytywna opinia Centrum Unijnych Projektów Transportowych (CUPT). </w:t>
      </w:r>
      <w:bookmarkEnd w:id="21"/>
      <w:r w:rsidR="00206F52">
        <w:t>Pozytywna opinia CUPT dot. SUMP jest wymagana na moment zakończenia naboru projektów.</w:t>
      </w:r>
    </w:p>
    <w:p w14:paraId="2BEF047A" w14:textId="43822F4E" w:rsidR="00555576" w:rsidRPr="00555576" w:rsidRDefault="00206F52" w:rsidP="00030B37">
      <w:pPr>
        <w:pStyle w:val="Akapitzlist"/>
        <w:numPr>
          <w:ilvl w:val="0"/>
          <w:numId w:val="0"/>
        </w:numPr>
        <w:ind w:left="720"/>
        <w:rPr>
          <w:szCs w:val="24"/>
        </w:rPr>
      </w:pPr>
      <w:r>
        <w:lastRenderedPageBreak/>
        <w:t>Na moment złożenia wniosku o dofinansowanie konieczne do uwzględnienia będą rekomendacje CUPT dotyczące JST aplikującej o dofinansowani</w:t>
      </w:r>
      <w:r w:rsidR="009F2A60">
        <w:t>e</w:t>
      </w:r>
      <w:r>
        <w:t>.</w:t>
      </w:r>
    </w:p>
    <w:p w14:paraId="63A1D421" w14:textId="4D50B2FA" w:rsidR="00977EC5" w:rsidRDefault="00977EC5" w:rsidP="00206F52">
      <w:pPr>
        <w:pStyle w:val="Akapitzlist"/>
        <w:numPr>
          <w:ilvl w:val="0"/>
          <w:numId w:val="24"/>
        </w:numPr>
        <w:rPr>
          <w:szCs w:val="24"/>
        </w:rPr>
      </w:pPr>
      <w:r>
        <w:t xml:space="preserve">W przypadku, gdy Twój projekt obejmuje parking typu </w:t>
      </w:r>
      <w:proofErr w:type="spellStart"/>
      <w:r>
        <w:t>park&amp;ride</w:t>
      </w:r>
      <w:proofErr w:type="spellEnd"/>
      <w:r>
        <w:t xml:space="preserve">, lokalizacja takiego obiektu będzie musiała zapewnić integrację z publicznym transportem zbiorowym. We wniosku będziesz musiał opisać mechanizm, który zamierzasz zastosować w celu spełnienia tego warunku. </w:t>
      </w:r>
      <w:r>
        <w:br/>
        <w:t>W miastach pow. 50 tys. mieszkańców wsparcie dla tych obiektów będzie możliwe pod warunkiem ich zlokalizowania poza obszarem funkcjonalnego śródmieścia, wyznaczonym w studium uwarunkowań i kierunków zagospodarowania przestrzennego/ Planie zagospodarowania przestrzennego.</w:t>
      </w:r>
    </w:p>
    <w:p w14:paraId="5253EA93" w14:textId="77777777" w:rsidR="00977EC5" w:rsidRDefault="00977EC5" w:rsidP="00E83BBE">
      <w:pPr>
        <w:pStyle w:val="Akapitzlist"/>
      </w:pPr>
      <w:r>
        <w:t xml:space="preserve">Liczbę ludności należy określić na podstawie danych z GUS, dostępnych na moment ogłoszenia naboru na stronie Internetowej https://stat.gov.pl/obszary-tematyczne/ludnosc/. Dopuszczona zostanie również możliwość wskazania innego alternatywnego i rzetelnego źródła o danych demograficznych, wskazanych w rejestrze mieszkańców, o którym mowa w ustawie z dnia 24 września 2010 r. o ewidencji ludności (Dz. U. z 2022 r., poz. 1191 z </w:t>
      </w:r>
      <w:proofErr w:type="spellStart"/>
      <w:r>
        <w:t>późn</w:t>
      </w:r>
      <w:proofErr w:type="spellEnd"/>
      <w:r>
        <w:t>. zm.), obowiązującego na moment rozpoczęcia naboru wniosków.</w:t>
      </w:r>
    </w:p>
    <w:p w14:paraId="2CF10EE3" w14:textId="38258F7C" w:rsidR="00D52327" w:rsidRDefault="00D52327" w:rsidP="00E83BBE">
      <w:pPr>
        <w:pStyle w:val="Akapitzlist"/>
        <w:numPr>
          <w:ilvl w:val="0"/>
          <w:numId w:val="24"/>
        </w:numPr>
      </w:pPr>
      <w:r>
        <w:t>Twój projekt musi być zgodny z właściwym Programem ochrony powietrza oraz Planem na rzecz zrównoważonej energii i klimatu (SEAP) – jeżeli dane miasto przyjęło takie plany</w:t>
      </w:r>
      <w:r w:rsidR="00EA263B">
        <w:rPr>
          <w:rStyle w:val="Odwoanieprzypisudolnego"/>
        </w:rPr>
        <w:footnoteReference w:id="4"/>
      </w:r>
      <w:r>
        <w:t>.</w:t>
      </w:r>
      <w:r>
        <w:br/>
      </w:r>
    </w:p>
    <w:p w14:paraId="36D4E0C0" w14:textId="77777777" w:rsidR="00D52327" w:rsidRDefault="00D52327" w:rsidP="00E83BBE">
      <w:pPr>
        <w:pStyle w:val="Akapitzlist"/>
        <w:numPr>
          <w:ilvl w:val="0"/>
          <w:numId w:val="24"/>
        </w:numPr>
      </w:pPr>
      <w:r>
        <w:t xml:space="preserve">Przy projektowaniu i wdrażaniu przedsięwzięć infrastrukturalnych i organizacyjnych z zakresu mobilności będą podejmowane obligatoryjne działania na rzecz wyrównywania szans oraz przeciwdziałania dyskryminacji w dostępie do infrastruktury i usług transportu miejskiego, zgodnie ze standardem: transportowym (w szczególności dla infrastruktury komunikacji publicznej oraz taboru miejskiego), architektonicznym (m.in. odnośnie do stanowisk postojowych, przemieszczania się oraz oznaczeń wewnątrz i na </w:t>
      </w:r>
      <w:r>
        <w:lastRenderedPageBreak/>
        <w:t>zewnątrz budynków) oraz cyfrowym (odnośnie do sprzętu informatycznego szczególnego przeznaczenia, np. biletomatów)</w:t>
      </w:r>
      <w:r>
        <w:rPr>
          <w:rStyle w:val="Odwoanieprzypisudolnego"/>
        </w:rPr>
        <w:footnoteReference w:id="5"/>
      </w:r>
      <w:r>
        <w:t>.</w:t>
      </w:r>
    </w:p>
    <w:p w14:paraId="1FBEE7C4" w14:textId="77777777" w:rsidR="00D52327" w:rsidRDefault="00D52327" w:rsidP="00E83BBE">
      <w:pPr>
        <w:pStyle w:val="Akapitzlist"/>
        <w:numPr>
          <w:ilvl w:val="0"/>
          <w:numId w:val="24"/>
        </w:numPr>
      </w:pPr>
      <w:r>
        <w:t>W projekcie musisz uwzględnić kwestie bezpieczeństwa, w szczególności na rzecz niezmotoryzowanych uczestników ruchu (w tym kobiet)</w:t>
      </w:r>
    </w:p>
    <w:p w14:paraId="79CDFEA6" w14:textId="77777777" w:rsidR="00D52327" w:rsidRPr="00294F70" w:rsidRDefault="00D52327" w:rsidP="00E83BBE">
      <w:pPr>
        <w:pStyle w:val="Akapitzlist"/>
        <w:numPr>
          <w:ilvl w:val="0"/>
          <w:numId w:val="24"/>
        </w:numPr>
      </w:pPr>
      <w:r>
        <w:t>Jeżeli, to możliwe i zasadne, musisz podjąć działania zapewniające powszechnie dostępne, przejrzyste i aktualizowane przez kompetentne instytucje informacje w językach obcych (angielski/ukraiński).</w:t>
      </w:r>
    </w:p>
    <w:p w14:paraId="6EAF2C33" w14:textId="77777777" w:rsidR="00D52327" w:rsidRDefault="00D52327" w:rsidP="00E83BBE">
      <w:pPr>
        <w:pStyle w:val="Akapitzlist"/>
        <w:numPr>
          <w:ilvl w:val="0"/>
          <w:numId w:val="24"/>
        </w:numPr>
      </w:pPr>
      <w:r>
        <w:t xml:space="preserve">Wsparciem możesz objąć drogi rowerowe, ciągi pieszo-rowerowe pełniące funkcje komunikacyjne, stanowiące spójną całość, łączące z obsługiwanym centrum/węzłem. Możliwe jest wyznaczanie sieci rowerowych z wykorzystaniem już istniejących odcinków, spełniających wymagane parametry techniczne.  Projekty, które obejmują takie elementy sieci dróg rowerowych mogą być zlokalizowane w różnych częściach gminy (uwzględniając istniejące drogi rowerowe, stanowiąc spójną całość). </w:t>
      </w:r>
      <w:r>
        <w:br/>
      </w:r>
    </w:p>
    <w:p w14:paraId="513F9125" w14:textId="5EB013B3" w:rsidR="00D52327" w:rsidRDefault="00D52327" w:rsidP="00E83BBE">
      <w:pPr>
        <w:pStyle w:val="Akapitzlist"/>
      </w:pPr>
      <w:r>
        <w:t xml:space="preserve">Inwestycje </w:t>
      </w:r>
      <w:r w:rsidR="43F924C6">
        <w:t xml:space="preserve">w zakresie budowy dróg rowerowych </w:t>
      </w:r>
      <w:r>
        <w:t xml:space="preserve">muszą spełniać wymagania techniczne i standardy budowy dróg rowerowych w woj. Śląskim, w zależności od obszaru, na którym będą realizowane, tj.: </w:t>
      </w:r>
    </w:p>
    <w:p w14:paraId="0EB01295" w14:textId="77777777" w:rsidR="00D52327" w:rsidRPr="00BC7748" w:rsidRDefault="00D52327" w:rsidP="00E83BBE">
      <w:pPr>
        <w:pStyle w:val="Akapitzlist"/>
        <w:numPr>
          <w:ilvl w:val="0"/>
          <w:numId w:val="35"/>
        </w:numPr>
      </w:pPr>
      <w:r>
        <w:t>Na terenie Górnośląsko-Zagłębiowskiej Metropolii: „Standardy i wytyczne kształtowania infrastruktury rowerowej” przyjęte Uchwałą Zarządu GZM nr 322/2022 z dnia 29 listopada 2022 r.</w:t>
      </w:r>
    </w:p>
    <w:p w14:paraId="13C5A550" w14:textId="77777777" w:rsidR="00D52327" w:rsidRPr="00BA0BA9" w:rsidRDefault="00D52327" w:rsidP="00E83BBE">
      <w:pPr>
        <w:pStyle w:val="Akapitzlist"/>
        <w:numPr>
          <w:ilvl w:val="0"/>
          <w:numId w:val="34"/>
        </w:numPr>
      </w:pPr>
      <w:r w:rsidRPr="00BA0BA9">
        <w:t>„Regionalna Polityka Miejska Województwa Śląskiego” przyjęta Uchwałą Zarządu Województwa Śląskiego nr 2703/297/VI/2021 z dnia 15 grudnia 2021 r</w:t>
      </w:r>
      <w:r>
        <w:rPr>
          <w:rStyle w:val="Odwoanieprzypisudolnego"/>
        </w:rPr>
        <w:footnoteReference w:id="6"/>
      </w:r>
      <w:r w:rsidRPr="00BA0BA9">
        <w:t xml:space="preserve">. </w:t>
      </w:r>
    </w:p>
    <w:p w14:paraId="2063B6F8" w14:textId="77777777" w:rsidR="00D52327" w:rsidRDefault="00D52327" w:rsidP="00E83BBE">
      <w:pPr>
        <w:pStyle w:val="Akapitzlist"/>
        <w:numPr>
          <w:ilvl w:val="0"/>
          <w:numId w:val="34"/>
        </w:numPr>
      </w:pPr>
      <w:r>
        <w:t xml:space="preserve">Wzdłuż dróg Wojewódzkich administrowanych przez Zarząd Dróg Wojewódzkich w Katowicach: </w:t>
      </w:r>
      <w:r w:rsidRPr="00BA0BA9">
        <w:t>„Wytyczne projektowania dróg dla rowerów na drogach wojewódzkich administrowanych przez Zarząd Dróg Wojewódzkich w Katowicach” (WP-DDR v. grudzień 2021</w:t>
      </w:r>
      <w:r>
        <w:rPr>
          <w:rStyle w:val="Odwoanieprzypisudolnego"/>
        </w:rPr>
        <w:footnoteReference w:id="7"/>
      </w:r>
      <w:r w:rsidRPr="00BA0BA9">
        <w:t>).</w:t>
      </w:r>
    </w:p>
    <w:p w14:paraId="2C6F17D2" w14:textId="77777777" w:rsidR="00D52327" w:rsidRPr="00BA0BA9" w:rsidRDefault="00D52327" w:rsidP="00E83BBE">
      <w:pPr>
        <w:pStyle w:val="Akapitzlist"/>
        <w:numPr>
          <w:ilvl w:val="0"/>
          <w:numId w:val="34"/>
        </w:numPr>
      </w:pPr>
      <w:r>
        <w:lastRenderedPageBreak/>
        <w:t xml:space="preserve">Na pozostałym obszarze Województwa: </w:t>
      </w:r>
      <w:r w:rsidRPr="00BA0BA9">
        <w:t>„Wytyczne projektowania infrastruktury dla rowerów</w:t>
      </w:r>
      <w:r>
        <w:rPr>
          <w:rStyle w:val="Odwoanieprzypisudolnego"/>
        </w:rPr>
        <w:footnoteReference w:id="8"/>
      </w:r>
      <w:r w:rsidRPr="00BA0BA9">
        <w:t xml:space="preserve">” przygotowane przez Ministerstwo Infrastruktury, które rekomendował Minister Infrastruktury w dniu 19 września 2022 r. </w:t>
      </w:r>
    </w:p>
    <w:p w14:paraId="3CF190F5" w14:textId="77777777" w:rsidR="00D52327" w:rsidRDefault="00D52327" w:rsidP="00E83BBE">
      <w:pPr>
        <w:pStyle w:val="Akapitzlist"/>
      </w:pPr>
      <w:r w:rsidRPr="0036640E">
        <w:t>W przypadku infrastruktury rowerowej realizowanej w ramach sieci RTR wymagana jest pozytywna opinia Pełnomocnika Marszałka Woj. Śl. ds. polityki rowerowej</w:t>
      </w:r>
      <w:r>
        <w:t xml:space="preserve"> realizowanej zgodnie </w:t>
      </w:r>
      <w:r w:rsidRPr="00180C15">
        <w:rPr>
          <w:i/>
        </w:rPr>
        <w:t>Regionalną Polityką Rowerową wraz z planem regionalnych tras rowerowych</w:t>
      </w:r>
      <w:r>
        <w:t xml:space="preserve"> przyjętą </w:t>
      </w:r>
      <w:r w:rsidRPr="00180C15">
        <w:t xml:space="preserve">uchwalą nr </w:t>
      </w:r>
      <w:hyperlink r:id="rId22" w:history="1">
        <w:r w:rsidRPr="00180C15">
          <w:rPr>
            <w:rStyle w:val="Hipercze"/>
          </w:rPr>
          <w:t>2309/461/VI/2023</w:t>
        </w:r>
      </w:hyperlink>
      <w:r w:rsidRPr="00180C15">
        <w:t xml:space="preserve"> Zarząd Województwa Śląskiego </w:t>
      </w:r>
      <w:r>
        <w:t xml:space="preserve">z dn. 3 listopada 2023 r.  </w:t>
      </w:r>
    </w:p>
    <w:p w14:paraId="1A52CD4A" w14:textId="77777777" w:rsidR="00D52327" w:rsidRDefault="00D52327" w:rsidP="00E83BBE">
      <w:pPr>
        <w:pStyle w:val="Akapitzlist"/>
      </w:pPr>
      <w:r>
        <w:t>Opinię będziesz musiał dołączyć na moment złożenia wniosku o dofinansowanie (u</w:t>
      </w:r>
      <w:r w:rsidRPr="00FC670A">
        <w:t>względnij w swoim harmonogramie prac nad wnioskiem o dofinansowanie czas niezbędny na uzyskanie opinii</w:t>
      </w:r>
      <w:r>
        <w:t>).</w:t>
      </w:r>
    </w:p>
    <w:p w14:paraId="759A51E4" w14:textId="77777777" w:rsidR="00D52327" w:rsidRDefault="00D52327" w:rsidP="00E83BBE">
      <w:pPr>
        <w:pStyle w:val="Akapitzlist"/>
        <w:numPr>
          <w:ilvl w:val="0"/>
          <w:numId w:val="24"/>
        </w:numPr>
      </w:pPr>
      <w:r>
        <w:t xml:space="preserve">W ramach Typu 1. Podstawowym elementem projektu powinna być budowa lub przebudowa zintegrowanych centrów przesiadkowych, w tym dworców autobusowych i kolejowych, wraz z infrastrukturą towarzyszącą, związaną z transportem zbiorowym, w tym </w:t>
      </w:r>
      <w:proofErr w:type="spellStart"/>
      <w:r>
        <w:t>subregionalnym</w:t>
      </w:r>
      <w:proofErr w:type="spellEnd"/>
      <w:r>
        <w:t>. Dopuszcza się projekty polegające na rozbudowie istniejących centrów przesiadkowych, dla których nie jest konieczne prowadzenie robót budowlanych w ramach istniejącego centrum przesiadkowego. Głównym celem projektu będzie wówczas uzupełnienie centrum o brakujące elementy i usprawnienie systemu komunikacji w mieście. W takim wypadku konieczne będzie przedstawienie stosownego uzasadnienia w tej sprawie.</w:t>
      </w:r>
    </w:p>
    <w:p w14:paraId="3C449901" w14:textId="77777777" w:rsidR="00D52327" w:rsidRDefault="00D52327" w:rsidP="00E83BBE">
      <w:pPr>
        <w:pStyle w:val="Akapitzlist"/>
        <w:numPr>
          <w:ilvl w:val="0"/>
          <w:numId w:val="24"/>
        </w:numPr>
      </w:pPr>
      <w:r>
        <w:t>W ramach Typu 2. Twój projekt musi przyczyniać się do rozwoju zrównoważonego transportu miejskiego. Niedopuszczalne jest, aby dominujący zakres projektu dotyczył systemu ITS usprawniającego ruch pojazdów samochodowych.</w:t>
      </w:r>
      <w:r>
        <w:br/>
        <w:t xml:space="preserve">ITS w pierwszej kolejności powinien wpływać na rozwoju zrównoważonego transportu miejskiego. Wsparcie może być przeznaczone na budowę/zakup/wdrożenie systemów, które bezpośrednio i pośrednio przyczyniają się do poprawy funkcjonowania transportu zbiorowego, w tym systemów zarządzania ruchem. ITS jest kluczowym elementem rozwoju zrównoważonego transportu miejskiego, ponieważ umożliwia integrację </w:t>
      </w:r>
      <w:r>
        <w:lastRenderedPageBreak/>
        <w:t xml:space="preserve">różnych środków transportu, poprawę bezpieczeństwa i efektywności komunikacji, a także redukcję emisji zanieczyszczeń. </w:t>
      </w:r>
    </w:p>
    <w:p w14:paraId="2EAE9AE6" w14:textId="77777777" w:rsidR="00D52327" w:rsidRDefault="00D52327" w:rsidP="00E83BBE">
      <w:pPr>
        <w:pStyle w:val="Akapitzlist"/>
      </w:pPr>
      <w:r>
        <w:t>Uzupełniająco wsparciem mogą być objęte systemy zarządzania flotą oraz strefą czystego transportu a także systemy wspólnego biletu, aplikacje mobilne, SDIP. W celu redukcji zatłoczenia w miastach oraz redukcji emisji mogą być stosowane rozwiązania organizacyjne takie jak np.: inteligentne zarządzanie miejscami parkingowymi oraz czujniki monitorujące jakość powietrza.</w:t>
      </w:r>
    </w:p>
    <w:p w14:paraId="4E6B8632" w14:textId="5426F0D9" w:rsidR="00977EC5" w:rsidRPr="00714CE3" w:rsidRDefault="00D52327" w:rsidP="00E83BBE">
      <w:pPr>
        <w:pStyle w:val="Akapitzlist"/>
        <w:numPr>
          <w:ilvl w:val="0"/>
          <w:numId w:val="24"/>
        </w:numPr>
      </w:pPr>
      <w:r>
        <w:t>Twój projekt nie może obejmować inwestycji w infrastrukturę drogową, przeznaczoną dla pojazdów samochodowych innych niż użytkowanych w transporcie publicznym (wymóg nie dotyczy parkingów „</w:t>
      </w:r>
      <w:proofErr w:type="spellStart"/>
      <w:r>
        <w:t>park&amp;ride</w:t>
      </w:r>
      <w:proofErr w:type="spellEnd"/>
      <w:r>
        <w:t>”). - Dotyczy 1. typu projektu.</w:t>
      </w:r>
    </w:p>
    <w:p w14:paraId="2A94D595" w14:textId="77777777" w:rsidR="00D541A0" w:rsidRPr="00750A99" w:rsidRDefault="00D541A0" w:rsidP="00E83BBE">
      <w:pPr>
        <w:pStyle w:val="Akapitzlist"/>
        <w:numPr>
          <w:ilvl w:val="0"/>
          <w:numId w:val="24"/>
        </w:numPr>
      </w:pPr>
      <w:r>
        <w:t>Wsparcie polityki spójności będzie udzielane wyłącznie projektom i beneficjentom, którzy przestrzegają przepisów antydyskryminacyjnych, o</w:t>
      </w:r>
      <w:r w:rsidR="002843E4">
        <w:t xml:space="preserve"> </w:t>
      </w:r>
      <w:r>
        <w:t>których mowa w art. 9 ust. 3 Rozporządzenia PE i Rady nr 2021/1060. W</w:t>
      </w:r>
      <w:r w:rsidR="002843E4">
        <w:t xml:space="preserve"> </w:t>
      </w:r>
      <w:r>
        <w:t>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2AD2889A" w14:textId="1308146E" w:rsidR="00E72D9B" w:rsidRPr="00E91832" w:rsidDel="00B24AAC" w:rsidRDefault="2E85F236" w:rsidP="00C71352">
      <w:pPr>
        <w:pStyle w:val="Nagwek2"/>
        <w:numPr>
          <w:ilvl w:val="1"/>
          <w:numId w:val="16"/>
        </w:numPr>
        <w:spacing w:after="240"/>
        <w:ind w:left="646"/>
      </w:pPr>
      <w:bookmarkStart w:id="22" w:name="_Toc114570836"/>
      <w:bookmarkStart w:id="23" w:name="_Toc149053282"/>
      <w:r w:rsidRPr="00E91832">
        <w:t>Kto skorzysta na realizacji projektu</w:t>
      </w:r>
      <w:bookmarkEnd w:id="22"/>
      <w:r w:rsidR="002E3880">
        <w:t xml:space="preserve"> – nie dotyczy</w:t>
      </w:r>
      <w:bookmarkEnd w:id="23"/>
    </w:p>
    <w:p w14:paraId="69CF3CC2" w14:textId="77777777" w:rsidR="00E72D9B" w:rsidRDefault="2E85F236" w:rsidP="00C71352">
      <w:pPr>
        <w:pStyle w:val="Nagwek2"/>
        <w:numPr>
          <w:ilvl w:val="1"/>
          <w:numId w:val="16"/>
        </w:numPr>
        <w:spacing w:after="240"/>
        <w:ind w:left="646"/>
      </w:pPr>
      <w:bookmarkStart w:id="24" w:name="_Toc111010158"/>
      <w:bookmarkStart w:id="25" w:name="_Toc111010215"/>
      <w:bookmarkStart w:id="26" w:name="_Toc114570837"/>
      <w:bookmarkStart w:id="27" w:name="_Toc149053283"/>
      <w:r>
        <w:t>Informacje dotyczące partnerstwa</w:t>
      </w:r>
      <w:bookmarkEnd w:id="24"/>
      <w:bookmarkEnd w:id="25"/>
      <w:bookmarkEnd w:id="26"/>
      <w:bookmarkEnd w:id="27"/>
    </w:p>
    <w:p w14:paraId="4E5ABCE3" w14:textId="77777777" w:rsidR="00D64D1E" w:rsidRPr="006304C5" w:rsidRDefault="00D64D1E" w:rsidP="006304C5">
      <w:pPr>
        <w:spacing w:after="0"/>
        <w:rPr>
          <w:rFonts w:eastAsia="Arial" w:cs="Arial"/>
          <w:szCs w:val="24"/>
        </w:rPr>
      </w:pPr>
      <w:bookmarkStart w:id="28" w:name="_Toc111010159"/>
      <w:bookmarkStart w:id="29" w:name="_Toc111010216"/>
      <w:bookmarkStart w:id="30"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lastRenderedPageBreak/>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C71352">
      <w:pPr>
        <w:pStyle w:val="Nagwek2"/>
        <w:numPr>
          <w:ilvl w:val="1"/>
          <w:numId w:val="16"/>
        </w:numPr>
        <w:spacing w:after="240"/>
      </w:pPr>
      <w:bookmarkStart w:id="31" w:name="_Toc149053284"/>
      <w:r>
        <w:t>Zgodność z zasadami</w:t>
      </w:r>
      <w:r w:rsidR="00F86F85">
        <w:t xml:space="preserve"> horyzontalnymi</w:t>
      </w:r>
      <w:bookmarkEnd w:id="31"/>
    </w:p>
    <w:bookmarkEnd w:id="28"/>
    <w:bookmarkEnd w:id="29"/>
    <w:bookmarkEnd w:id="30"/>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C71352">
      <w:pPr>
        <w:numPr>
          <w:ilvl w:val="0"/>
          <w:numId w:val="22"/>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C71352">
      <w:pPr>
        <w:numPr>
          <w:ilvl w:val="0"/>
          <w:numId w:val="22"/>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C71352">
      <w:pPr>
        <w:numPr>
          <w:ilvl w:val="0"/>
          <w:numId w:val="22"/>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C71352">
      <w:pPr>
        <w:numPr>
          <w:ilvl w:val="0"/>
          <w:numId w:val="22"/>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C71352">
      <w:pPr>
        <w:numPr>
          <w:ilvl w:val="0"/>
          <w:numId w:val="22"/>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7777777" w:rsidR="00626C7E" w:rsidRPr="00626C7E" w:rsidRDefault="00626C7E" w:rsidP="00626C7E">
      <w:pPr>
        <w:spacing w:after="120"/>
      </w:pPr>
      <w:r w:rsidRPr="00626C7E">
        <w:rPr>
          <w:rFonts w:eastAsia="Arial" w:cs="Arial"/>
          <w:szCs w:val="24"/>
        </w:rPr>
        <w:t xml:space="preserve">Przygotowując projekt zapoznaj się z kryteriami związanymi z zasadami horyzontalnymi, które szczegółowo określają warunki dotyczące realizacji zasad </w:t>
      </w:r>
      <w:r w:rsidRPr="00626C7E">
        <w:rPr>
          <w:rFonts w:eastAsia="Arial" w:cs="Arial"/>
          <w:szCs w:val="24"/>
        </w:rPr>
        <w:lastRenderedPageBreak/>
        <w:t>horyzontalnych. Składając wniosek o dofinasowanie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B718A" w:rsidRDefault="00376977" w:rsidP="00E83BBE">
      <w:pPr>
        <w:pStyle w:val="Akapitzlist"/>
        <w:rPr>
          <w:rStyle w:val="Hipercze"/>
          <w:rFonts w:eastAsia="Arial" w:cstheme="minorBidi"/>
          <w:bCs w:val="0"/>
          <w:color w:val="auto"/>
          <w:u w:val="none"/>
        </w:rPr>
      </w:pPr>
      <w:r>
        <w:rPr>
          <w:rStyle w:val="Hipercze"/>
        </w:rPr>
        <w:br w:type="page"/>
      </w:r>
    </w:p>
    <w:p w14:paraId="1F195108" w14:textId="1B2C4696" w:rsidR="00E72D9B" w:rsidRPr="00E72D9B" w:rsidRDefault="00E72D9B" w:rsidP="00C71352">
      <w:pPr>
        <w:pStyle w:val="Nagwek1"/>
        <w:numPr>
          <w:ilvl w:val="0"/>
          <w:numId w:val="16"/>
        </w:numPr>
      </w:pPr>
      <w:bookmarkStart w:id="32" w:name="_Toc149053285"/>
      <w:r w:rsidRPr="00E72D9B">
        <w:lastRenderedPageBreak/>
        <w:t>Informacje finansowe</w:t>
      </w:r>
      <w:bookmarkEnd w:id="32"/>
      <w:r w:rsidRPr="00E72D9B">
        <w:t xml:space="preserve"> </w:t>
      </w:r>
    </w:p>
    <w:p w14:paraId="29466F68" w14:textId="77777777" w:rsidR="00E72D9B" w:rsidRDefault="00DA2623" w:rsidP="00C71352">
      <w:pPr>
        <w:pStyle w:val="Nagwek2"/>
        <w:numPr>
          <w:ilvl w:val="1"/>
          <w:numId w:val="17"/>
        </w:numPr>
        <w:spacing w:after="240"/>
        <w:ind w:left="646"/>
      </w:pPr>
      <w:bookmarkStart w:id="33" w:name="_Toc149053286"/>
      <w:r>
        <w:t>Podstawowe informacje finansowe</w:t>
      </w:r>
      <w:bookmarkEnd w:id="33"/>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76EFBAF5">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5AF71463" w14:textId="370E11A0" w:rsidR="008B7859" w:rsidRPr="00013276" w:rsidRDefault="00821EBB" w:rsidP="008B7859">
            <w:pPr>
              <w:spacing w:line="276" w:lineRule="auto"/>
              <w:rPr>
                <w:rFonts w:eastAsia="Times New Roman" w:cs="Arial"/>
                <w:iCs/>
                <w:color w:val="000000" w:themeColor="text1"/>
                <w:lang w:eastAsia="pl-PL"/>
              </w:rPr>
            </w:pPr>
            <w:r w:rsidRPr="00821EBB">
              <w:rPr>
                <w:rStyle w:val="ui-provider"/>
              </w:rPr>
              <w:t>125 680 786,50</w:t>
            </w:r>
            <w:r>
              <w:rPr>
                <w:rStyle w:val="ui-provider"/>
              </w:rPr>
              <w:t xml:space="preserve"> </w:t>
            </w:r>
            <w:r w:rsidR="008B7859" w:rsidRPr="00013276">
              <w:rPr>
                <w:rFonts w:eastAsia="Times New Roman" w:cs="Arial"/>
                <w:iCs/>
                <w:color w:val="000000" w:themeColor="text1"/>
                <w:lang w:eastAsia="pl-PL"/>
              </w:rPr>
              <w:t>PLN</w:t>
            </w:r>
          </w:p>
          <w:p w14:paraId="53D6008A" w14:textId="67498806" w:rsidR="008B7859" w:rsidRPr="00013276" w:rsidRDefault="008B7859" w:rsidP="008B7859">
            <w:pPr>
              <w:spacing w:line="276" w:lineRule="auto"/>
              <w:rPr>
                <w:color w:val="000000" w:themeColor="text1"/>
              </w:rPr>
            </w:pPr>
            <w:r>
              <w:rPr>
                <w:rStyle w:val="ui-provider"/>
                <w:color w:val="000000" w:themeColor="text1"/>
              </w:rPr>
              <w:t>28 988 764,04</w:t>
            </w:r>
            <w:r w:rsidRPr="00013276">
              <w:rPr>
                <w:rStyle w:val="ui-provider"/>
                <w:color w:val="000000" w:themeColor="text1"/>
              </w:rPr>
              <w:t xml:space="preserve"> </w:t>
            </w:r>
            <w:r w:rsidRPr="00013276">
              <w:rPr>
                <w:color w:val="000000" w:themeColor="text1"/>
              </w:rPr>
              <w:t>EURO</w:t>
            </w:r>
          </w:p>
          <w:p w14:paraId="0B767870" w14:textId="77777777" w:rsidR="008B7859" w:rsidRDefault="008B7859" w:rsidP="008B7859">
            <w:pPr>
              <w:spacing w:line="276" w:lineRule="auto"/>
            </w:pPr>
          </w:p>
          <w:p w14:paraId="325EC66B" w14:textId="50EF6805" w:rsidR="008B7859" w:rsidRDefault="008B7859" w:rsidP="008B7859">
            <w:pPr>
              <w:spacing w:line="276" w:lineRule="auto"/>
              <w:rPr>
                <w:rFonts w:eastAsia="Times New Roman" w:cs="Arial"/>
                <w:iCs/>
                <w:color w:val="2E74B5" w:themeColor="accent1" w:themeShade="BF"/>
                <w:lang w:eastAsia="pl-PL"/>
              </w:rPr>
            </w:pPr>
            <w:r>
              <w:t xml:space="preserve">(Wartość w PLN określono według kursu przyjętego zgodnie z metodą wskazaną w algorytmie przeliczania środków, który stanowi załącznik do Kontraktu Programowego zawartego pomiędzy Zarządem Województwa Śląskiego, a Ministrem właściwym ds. rozwoju regionalnego - tj. </w:t>
            </w:r>
            <w:r w:rsidRPr="00CC4D7D">
              <w:t>4,3355</w:t>
            </w:r>
            <w:r>
              <w:t xml:space="preserve"> PLN</w:t>
            </w:r>
            <w:r w:rsidRPr="00400F84">
              <w:t>)</w:t>
            </w:r>
            <w:r w:rsidRPr="00400F84">
              <w:rPr>
                <w:rStyle w:val="Odwoanieprzypisudolnego"/>
                <w:rFonts w:eastAsia="Times New Roman" w:cs="Arial"/>
                <w:iCs/>
                <w:color w:val="A6A6A6" w:themeColor="background1" w:themeShade="A6"/>
                <w:lang w:eastAsia="pl-PL"/>
              </w:rPr>
              <w:t xml:space="preserve"> </w:t>
            </w:r>
          </w:p>
          <w:p w14:paraId="78EED14E" w14:textId="77777777" w:rsidR="008B7859" w:rsidRPr="00400F84" w:rsidRDefault="008B7859" w:rsidP="008B7859">
            <w:pPr>
              <w:spacing w:line="276" w:lineRule="auto"/>
              <w:rPr>
                <w:rStyle w:val="Odwoanieprzypisudolnego"/>
                <w:rFonts w:eastAsia="Times New Roman" w:cs="Arial"/>
                <w:iCs/>
                <w:color w:val="2E74B5" w:themeColor="accent1" w:themeShade="BF"/>
                <w:lang w:eastAsia="pl-PL"/>
              </w:rPr>
            </w:pPr>
          </w:p>
          <w:p w14:paraId="7CE0A6C0" w14:textId="4D6C52CD" w:rsidR="008B7859" w:rsidRPr="00FD4982" w:rsidRDefault="4C296D03" w:rsidP="008B7859">
            <w:pPr>
              <w:spacing w:line="276" w:lineRule="auto"/>
              <w:rPr>
                <w:rFonts w:eastAsia="Times New Roman" w:cs="Arial"/>
                <w:color w:val="000000" w:themeColor="text1"/>
                <w:highlight w:val="yellow"/>
                <w:lang w:eastAsia="pl-PL"/>
              </w:rPr>
            </w:pPr>
            <w:r w:rsidRPr="00FD4982">
              <w:rPr>
                <w:rFonts w:eastAsia="Times New Roman" w:cs="Arial"/>
                <w:color w:val="000000" w:themeColor="text1"/>
                <w:lang w:eastAsia="pl-PL"/>
              </w:rPr>
              <w:t>- wkład budżetu państwa - Nie dotyczy</w:t>
            </w:r>
          </w:p>
          <w:p w14:paraId="516A190C" w14:textId="77777777" w:rsidR="008B7859" w:rsidRDefault="008B7859" w:rsidP="008B7859">
            <w:pPr>
              <w:spacing w:line="276" w:lineRule="auto"/>
              <w:rPr>
                <w:rFonts w:eastAsia="Times New Roman" w:cs="Arial"/>
                <w:iCs/>
                <w:color w:val="2E74B5" w:themeColor="accent1" w:themeShade="BF"/>
                <w:highlight w:val="yellow"/>
                <w:lang w:eastAsia="pl-PL"/>
              </w:rPr>
            </w:pPr>
          </w:p>
          <w:p w14:paraId="0BFA007E" w14:textId="77777777" w:rsidR="00B92D7E" w:rsidRDefault="00B92D7E" w:rsidP="00CF24DA">
            <w:pPr>
              <w:spacing w:line="276" w:lineRule="auto"/>
              <w:rPr>
                <w:rFonts w:eastAsia="Times New Roman" w:cs="Arial"/>
                <w:iCs/>
                <w:color w:val="2E74B5" w:themeColor="accent1" w:themeShade="BF"/>
                <w:highlight w:val="yellow"/>
                <w:lang w:eastAsia="pl-PL"/>
              </w:rPr>
            </w:pPr>
          </w:p>
          <w:p w14:paraId="11AB8696" w14:textId="69710CD9" w:rsidR="00B92D7E" w:rsidRPr="00B92D7E" w:rsidRDefault="00B92D7E" w:rsidP="00CF24DA">
            <w:pPr>
              <w:spacing w:line="276" w:lineRule="auto"/>
              <w:rPr>
                <w:rFonts w:eastAsia="Times New Roman" w:cs="Arial"/>
                <w:iCs/>
                <w:color w:val="2E74B5" w:themeColor="accent1" w:themeShade="BF"/>
                <w:highlight w:val="yellow"/>
                <w:lang w:eastAsia="pl-PL"/>
              </w:rPr>
            </w:pPr>
          </w:p>
        </w:tc>
      </w:tr>
      <w:tr w:rsidR="00D90362" w:rsidRPr="00A22072" w14:paraId="69BBBD10" w14:textId="77777777" w:rsidTr="76EFBAF5">
        <w:trPr>
          <w:trHeight w:val="3091"/>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3D6EFE05" w14:textId="5CA356C2" w:rsidR="00D3619A" w:rsidRDefault="00D3619A" w:rsidP="00FB1EE9">
            <w:pPr>
              <w:spacing w:after="240" w:line="276" w:lineRule="auto"/>
              <w:rPr>
                <w:rFonts w:eastAsia="Times New Roman" w:cs="Arial"/>
                <w:iCs/>
                <w:lang w:eastAsia="pl-PL"/>
              </w:rPr>
            </w:pPr>
            <w:r>
              <w:rPr>
                <w:rFonts w:eastAsia="Times New Roman" w:cs="Arial"/>
                <w:iCs/>
                <w:lang w:eastAsia="pl-PL"/>
              </w:rPr>
              <w:t xml:space="preserve">Maksymalny dopuszczalny poziom dofinansowania kosztów kwalifikowanych wynosi: </w:t>
            </w:r>
          </w:p>
          <w:p w14:paraId="6613D311" w14:textId="77777777" w:rsidR="00D3619A" w:rsidRDefault="00D3619A" w:rsidP="00D3619A">
            <w:pPr>
              <w:spacing w:after="240" w:line="276" w:lineRule="auto"/>
              <w:rPr>
                <w:rFonts w:eastAsia="Times New Roman" w:cs="Arial"/>
                <w:iCs/>
                <w:lang w:eastAsia="pl-PL"/>
              </w:rPr>
            </w:pPr>
            <w:r>
              <w:rPr>
                <w:rFonts w:eastAsia="Times New Roman" w:cs="Arial"/>
                <w:iCs/>
                <w:lang w:eastAsia="pl-PL"/>
              </w:rPr>
              <w:t xml:space="preserve">- do 85% dla kosztów bezpośrednich </w:t>
            </w:r>
          </w:p>
          <w:p w14:paraId="2195176F" w14:textId="77777777" w:rsidR="00D3619A" w:rsidRDefault="00D3619A" w:rsidP="00D3619A">
            <w:pPr>
              <w:spacing w:after="240" w:line="276" w:lineRule="auto"/>
              <w:rPr>
                <w:rFonts w:eastAsia="Times New Roman" w:cs="Arial"/>
                <w:iCs/>
                <w:lang w:eastAsia="pl-PL"/>
              </w:rPr>
            </w:pPr>
            <w:r>
              <w:rPr>
                <w:rFonts w:eastAsia="Times New Roman" w:cs="Arial"/>
                <w:iCs/>
                <w:lang w:eastAsia="pl-PL"/>
              </w:rPr>
              <w:t xml:space="preserve">lub zgodnie z zasadami udzielania pomocy publicznej/pomocy de </w:t>
            </w:r>
            <w:proofErr w:type="spellStart"/>
            <w:r>
              <w:rPr>
                <w:rFonts w:eastAsia="Times New Roman" w:cs="Arial"/>
                <w:iCs/>
                <w:lang w:eastAsia="pl-PL"/>
              </w:rPr>
              <w:t>minimis</w:t>
            </w:r>
            <w:proofErr w:type="spellEnd"/>
            <w:r>
              <w:rPr>
                <w:rFonts w:eastAsia="Times New Roman" w:cs="Arial"/>
                <w:iCs/>
                <w:lang w:eastAsia="pl-PL"/>
              </w:rPr>
              <w:t xml:space="preserve">; </w:t>
            </w:r>
          </w:p>
          <w:p w14:paraId="6FB0B225" w14:textId="716A85CF" w:rsidR="00D3619A" w:rsidRDefault="00D3619A" w:rsidP="00D3619A">
            <w:pPr>
              <w:spacing w:after="240" w:line="276" w:lineRule="auto"/>
              <w:rPr>
                <w:rFonts w:eastAsia="Times New Roman" w:cs="Arial"/>
                <w:iCs/>
                <w:lang w:eastAsia="pl-PL"/>
              </w:rPr>
            </w:pPr>
            <w:r>
              <w:rPr>
                <w:rFonts w:eastAsia="Times New Roman" w:cs="Arial"/>
                <w:iCs/>
                <w:lang w:eastAsia="pl-PL"/>
              </w:rPr>
              <w:t>- do 85% dla kosztów pośrednich</w:t>
            </w:r>
          </w:p>
          <w:p w14:paraId="68AF37D1" w14:textId="77777777" w:rsidR="00D3619A" w:rsidRDefault="00D3619A" w:rsidP="00D3619A">
            <w:pPr>
              <w:spacing w:line="240" w:lineRule="auto"/>
              <w:rPr>
                <w:rFonts w:ascii="Times New Roman" w:eastAsiaTheme="minorHAnsi" w:hAnsi="Times New Roman"/>
                <w:szCs w:val="24"/>
                <w:lang w:eastAsia="pl-PL"/>
              </w:rPr>
            </w:pPr>
            <w:r>
              <w:rPr>
                <w:rFonts w:eastAsia="Times New Roman" w:cs="Arial"/>
                <w:iCs/>
                <w:lang w:eastAsia="pl-PL"/>
              </w:rPr>
              <w:t xml:space="preserve">lub zgodnie z zasadami udzielania pomocy publicznej/pomocy de </w:t>
            </w:r>
            <w:proofErr w:type="spellStart"/>
            <w:r>
              <w:rPr>
                <w:rFonts w:eastAsia="Times New Roman" w:cs="Arial"/>
                <w:iCs/>
                <w:lang w:eastAsia="pl-PL"/>
              </w:rPr>
              <w:t>minimis</w:t>
            </w:r>
            <w:proofErr w:type="spellEnd"/>
            <w:r>
              <w:rPr>
                <w:rFonts w:eastAsia="Times New Roman" w:cs="Arial"/>
                <w:iCs/>
                <w:lang w:eastAsia="pl-PL"/>
              </w:rPr>
              <w:t xml:space="preserve">. </w:t>
            </w:r>
          </w:p>
          <w:p w14:paraId="60D86C33" w14:textId="1881B129" w:rsidR="00D90362" w:rsidRPr="00CF24DA" w:rsidRDefault="00D90362" w:rsidP="00CF24DA">
            <w:pPr>
              <w:spacing w:line="276" w:lineRule="auto"/>
              <w:rPr>
                <w:rFonts w:eastAsia="Times New Roman" w:cs="Arial"/>
                <w:iCs/>
                <w:color w:val="A6A6A6" w:themeColor="background1" w:themeShade="A6"/>
                <w:lang w:eastAsia="pl-PL"/>
              </w:rPr>
            </w:pPr>
          </w:p>
        </w:tc>
      </w:tr>
    </w:tbl>
    <w:p w14:paraId="6250F52A" w14:textId="42764225" w:rsidR="006304C5" w:rsidRDefault="002329C7" w:rsidP="00CF24DA">
      <w:pPr>
        <w:spacing w:before="240" w:after="240"/>
        <w:rPr>
          <w:rStyle w:val="Wyrnienieintensywne"/>
          <w:b w:val="0"/>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w:t>
      </w:r>
      <w:proofErr w:type="spellStart"/>
      <w:r w:rsidR="00A000C7" w:rsidRPr="00CF24DA">
        <w:rPr>
          <w:rStyle w:val="Wyrnienieintensywne"/>
          <w:b w:val="0"/>
          <w:color w:val="2E74B5" w:themeColor="accent1" w:themeShade="BF"/>
        </w:rPr>
        <w:t>financing</w:t>
      </w:r>
      <w:proofErr w:type="spellEnd"/>
      <w:r w:rsidR="00A000C7" w:rsidRPr="00CF24DA">
        <w:rPr>
          <w:rStyle w:val="Wyrnienieintensywne"/>
          <w:b w:val="0"/>
          <w:color w:val="2E74B5" w:themeColor="accent1" w:themeShade="BF"/>
        </w:rPr>
        <w:t xml:space="preserve"> </w:t>
      </w:r>
    </w:p>
    <w:p w14:paraId="72277BFB" w14:textId="49D205EA" w:rsidR="00B811AF" w:rsidRPr="00CD66C9" w:rsidRDefault="00B811AF" w:rsidP="00CF24DA">
      <w:pPr>
        <w:spacing w:before="240" w:after="240"/>
        <w:rPr>
          <w:rFonts w:cs="Arial"/>
        </w:rPr>
      </w:pPr>
      <w:r w:rsidRPr="00CD66C9">
        <w:rPr>
          <w:rFonts w:cs="Arial"/>
        </w:rPr>
        <w:t>15 % kosztów kwalifikowalnych</w:t>
      </w:r>
    </w:p>
    <w:p w14:paraId="56DA2ABE" w14:textId="77777777"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0AA696BD" w14:textId="3106D1C0" w:rsidR="3106D840" w:rsidRDefault="5E0C28DB" w:rsidP="00CF24DA">
      <w:pPr>
        <w:spacing w:after="240"/>
        <w:textAlignment w:val="baseline"/>
        <w:rPr>
          <w:rFonts w:cs="Arial"/>
        </w:rPr>
      </w:pPr>
      <w:r w:rsidRPr="50B95506">
        <w:rPr>
          <w:rFonts w:cs="Arial"/>
        </w:rPr>
        <w:lastRenderedPageBreak/>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0B9BF7C" w14:textId="23737C52" w:rsidR="00D71D15" w:rsidRPr="00D71D15" w:rsidRDefault="00D71D15" w:rsidP="00CF24DA">
      <w:pPr>
        <w:spacing w:after="240"/>
        <w:textAlignment w:val="baseline"/>
        <w:rPr>
          <w:rFonts w:cs="Arial"/>
        </w:rPr>
      </w:pPr>
      <w:r w:rsidRPr="00D71D15">
        <w:rPr>
          <w:rFonts w:cs="Arial"/>
        </w:rPr>
        <w:t>Dopuszcza się zwiększenie puli środków na dofinansowanie projektów</w:t>
      </w:r>
      <w:r w:rsidR="00DF6872">
        <w:rPr>
          <w:rFonts w:cs="Arial"/>
        </w:rPr>
        <w:t>.</w:t>
      </w:r>
      <w:r w:rsidRPr="00D71D15">
        <w:rPr>
          <w:rFonts w:cs="Arial"/>
        </w:rPr>
        <w:t>. Ostateczną decyzję w tym zakresie podejmie IZ na etapie oceny projektów złożonych w naborze.</w:t>
      </w:r>
    </w:p>
    <w:p w14:paraId="33F190BA" w14:textId="646BB0C9" w:rsidR="00E72D9B" w:rsidRDefault="00E72D9B" w:rsidP="00C71352">
      <w:pPr>
        <w:pStyle w:val="Nagwek2"/>
        <w:numPr>
          <w:ilvl w:val="1"/>
          <w:numId w:val="17"/>
        </w:numPr>
        <w:spacing w:after="240"/>
        <w:ind w:left="646"/>
      </w:pPr>
      <w:bookmarkStart w:id="34" w:name="_Toc149053287"/>
      <w:r w:rsidRPr="00E72D9B">
        <w:t>Środki przeznaczone na mechanizm racjonalnych usprawnień w naborze</w:t>
      </w:r>
      <w:bookmarkEnd w:id="34"/>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C71352">
      <w:pPr>
        <w:pStyle w:val="Nagwek2"/>
        <w:numPr>
          <w:ilvl w:val="1"/>
          <w:numId w:val="17"/>
        </w:numPr>
        <w:spacing w:before="240" w:after="240"/>
        <w:ind w:left="646"/>
      </w:pPr>
      <w:bookmarkStart w:id="35" w:name="_Toc149053288"/>
      <w:r>
        <w:t>Kwalifikowalność wydatków</w:t>
      </w:r>
      <w:bookmarkEnd w:id="35"/>
    </w:p>
    <w:p w14:paraId="6C189A43" w14:textId="77777777" w:rsidR="00DE5BB0" w:rsidRDefault="7720A706" w:rsidP="0055102E">
      <w:pPr>
        <w:spacing w:after="240"/>
        <w:rPr>
          <w:rFonts w:eastAsia="Arial" w:cs="Arial"/>
          <w:szCs w:val="24"/>
        </w:rPr>
      </w:pPr>
      <w:bookmarkStart w:id="36"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 xml:space="preserve">z zastrzeżeniem uregulowań dotyczących pomocy publicznej/pomocy de </w:t>
      </w:r>
      <w:proofErr w:type="spellStart"/>
      <w:r w:rsidR="426BA638" w:rsidRPr="60DABB92">
        <w:rPr>
          <w:rFonts w:eastAsia="Arial" w:cs="Arial"/>
        </w:rPr>
        <w:t>minimis</w:t>
      </w:r>
      <w:proofErr w:type="spellEnd"/>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lastRenderedPageBreak/>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077A4493" w14:textId="77777777" w:rsidR="00E72D9B" w:rsidRPr="00376977" w:rsidRDefault="222C7E8A" w:rsidP="00045843">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78A57159" w14:textId="77777777" w:rsidR="00E72D9B" w:rsidRPr="00376977" w:rsidRDefault="00CE7889" w:rsidP="3106D840">
      <w:pPr>
        <w:rPr>
          <w:color w:val="A6A6A6" w:themeColor="background1" w:themeShade="A6"/>
          <w:sz w:val="22"/>
        </w:rPr>
      </w:pPr>
      <w:r w:rsidRPr="3106D840">
        <w:rPr>
          <w:color w:val="A6A6A6" w:themeColor="background1" w:themeShade="A6"/>
          <w:sz w:val="22"/>
        </w:rPr>
        <w:br w:type="page"/>
      </w:r>
    </w:p>
    <w:p w14:paraId="7DFA5B24" w14:textId="77777777" w:rsidR="00E72D9B" w:rsidRPr="009B4AF2" w:rsidRDefault="00E72D9B" w:rsidP="00C71352">
      <w:pPr>
        <w:pStyle w:val="Nagwek1"/>
        <w:numPr>
          <w:ilvl w:val="0"/>
          <w:numId w:val="17"/>
        </w:numPr>
      </w:pPr>
      <w:bookmarkStart w:id="37" w:name="_Toc149053289"/>
      <w:r>
        <w:lastRenderedPageBreak/>
        <w:t xml:space="preserve">Wniosek o </w:t>
      </w:r>
      <w:r w:rsidRPr="00E72D9B">
        <w:t>dofinansowanie</w:t>
      </w:r>
      <w:bookmarkStart w:id="38" w:name="_Toc110860019"/>
      <w:bookmarkStart w:id="39" w:name="_Toc110860054"/>
      <w:bookmarkStart w:id="40" w:name="_Toc110860020"/>
      <w:bookmarkStart w:id="41" w:name="_Toc110860055"/>
      <w:bookmarkStart w:id="42" w:name="_Toc110860021"/>
      <w:bookmarkStart w:id="43" w:name="_Toc110860056"/>
      <w:bookmarkEnd w:id="36"/>
      <w:bookmarkEnd w:id="38"/>
      <w:bookmarkEnd w:id="39"/>
      <w:bookmarkEnd w:id="40"/>
      <w:bookmarkEnd w:id="41"/>
      <w:bookmarkEnd w:id="42"/>
      <w:bookmarkEnd w:id="43"/>
      <w:r>
        <w:t xml:space="preserve"> projektu (WOD)</w:t>
      </w:r>
      <w:bookmarkEnd w:id="37"/>
    </w:p>
    <w:p w14:paraId="08875F01" w14:textId="77777777" w:rsidR="00E72D9B" w:rsidRDefault="00E72D9B" w:rsidP="00C71352">
      <w:pPr>
        <w:pStyle w:val="Nagwek2"/>
        <w:numPr>
          <w:ilvl w:val="1"/>
          <w:numId w:val="17"/>
        </w:numPr>
        <w:spacing w:after="240"/>
        <w:ind w:left="646"/>
      </w:pPr>
      <w:bookmarkStart w:id="44" w:name="_Toc110860386"/>
      <w:bookmarkStart w:id="45" w:name="_Toc111010161"/>
      <w:bookmarkStart w:id="46" w:name="_Toc111010218"/>
      <w:bookmarkStart w:id="47" w:name="_Toc114570842"/>
      <w:bookmarkStart w:id="48" w:name="_Toc149053290"/>
      <w:bookmarkEnd w:id="44"/>
      <w:r>
        <w:t xml:space="preserve">Sposób złożenia </w:t>
      </w:r>
      <w:r w:rsidRPr="00D8589B">
        <w:t>wniosku</w:t>
      </w:r>
      <w:bookmarkEnd w:id="45"/>
      <w:bookmarkEnd w:id="46"/>
      <w:bookmarkEnd w:id="47"/>
      <w:r>
        <w:t xml:space="preserve"> o dofinansowanie</w:t>
      </w:r>
      <w:bookmarkEnd w:id="48"/>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9"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9"/>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E83BBE">
      <w:pPr>
        <w:pStyle w:val="Akapitzlist"/>
        <w:numPr>
          <w:ilvl w:val="0"/>
          <w:numId w:val="29"/>
        </w:numPr>
      </w:pPr>
      <w:r w:rsidRPr="00376F1B">
        <w:t>Z</w:t>
      </w:r>
      <w:r w:rsidR="5E0C28DB" w:rsidRPr="00376F1B">
        <w:t xml:space="preserve">arejestruj konto użytkownika pod adresem </w:t>
      </w:r>
      <w:hyperlink r:id="rId23">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E83BBE">
      <w:pPr>
        <w:pStyle w:val="Akapitzlist"/>
        <w:numPr>
          <w:ilvl w:val="0"/>
          <w:numId w:val="29"/>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lastRenderedPageBreak/>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E83BBE">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E83BBE">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E83BBE">
      <w:pPr>
        <w:pStyle w:val="Akapitzlist"/>
        <w:numPr>
          <w:ilvl w:val="0"/>
          <w:numId w:val="29"/>
        </w:numPr>
      </w:pPr>
      <w:r w:rsidRPr="005E7ED0">
        <w:t>W</w:t>
      </w:r>
      <w:r w:rsidR="60CA8537" w:rsidRPr="005E7ED0">
        <w:t>ybierz interesujący Cię nabór i kliknij „rozpocznij projekt”;</w:t>
      </w:r>
    </w:p>
    <w:p w14:paraId="2F06CD79" w14:textId="77777777" w:rsidR="00E72D9B" w:rsidRPr="005E7ED0" w:rsidRDefault="2CF82CA6" w:rsidP="00E83BBE">
      <w:pPr>
        <w:pStyle w:val="Akapitzlist"/>
        <w:numPr>
          <w:ilvl w:val="0"/>
          <w:numId w:val="29"/>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E83BBE">
      <w:pPr>
        <w:pStyle w:val="Akapitzlist"/>
        <w:numPr>
          <w:ilvl w:val="0"/>
          <w:numId w:val="29"/>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50"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C71352">
      <w:pPr>
        <w:pStyle w:val="Nagwek2"/>
        <w:numPr>
          <w:ilvl w:val="1"/>
          <w:numId w:val="17"/>
        </w:numPr>
        <w:spacing w:after="240"/>
        <w:ind w:left="646"/>
      </w:pPr>
      <w:bookmarkStart w:id="51" w:name="_Toc149053291"/>
      <w:bookmarkEnd w:id="50"/>
      <w:r w:rsidRPr="006A7176">
        <w:t>Sposób</w:t>
      </w:r>
      <w:r w:rsidR="001F3643">
        <w:t>, forma i termin</w:t>
      </w:r>
      <w:r w:rsidRPr="006A7176">
        <w:t xml:space="preserve"> składania </w:t>
      </w:r>
      <w:r w:rsidRPr="00E72D9B">
        <w:t>załączników</w:t>
      </w:r>
      <w:r w:rsidRPr="006A7176">
        <w:t xml:space="preserve"> do </w:t>
      </w:r>
      <w:r w:rsidR="00C4370B">
        <w:t>WOD</w:t>
      </w:r>
      <w:bookmarkEnd w:id="51"/>
    </w:p>
    <w:p w14:paraId="3E1FEE68" w14:textId="77777777"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dofinansowaniu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A09F128"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09A69522" w14:textId="77777777" w:rsidR="00EA7FBD" w:rsidRPr="00EA7FBD" w:rsidRDefault="00EA7FBD" w:rsidP="00E83BBE">
      <w:pPr>
        <w:pStyle w:val="Akapitzlist"/>
        <w:rPr>
          <w:lang w:eastAsia="pl-PL"/>
        </w:rPr>
      </w:pPr>
      <w:r w:rsidRPr="00EA7FBD">
        <w:rPr>
          <w:lang w:eastAsia="pl-PL"/>
        </w:rPr>
        <w:t xml:space="preserve">Analiza zgodności projektu z zasadami pomocy publicznej i/lub pomocy de </w:t>
      </w:r>
      <w:proofErr w:type="spellStart"/>
      <w:r w:rsidRPr="00EA7FBD">
        <w:rPr>
          <w:lang w:eastAsia="pl-PL"/>
        </w:rPr>
        <w:t>minimis</w:t>
      </w:r>
      <w:proofErr w:type="spellEnd"/>
      <w:r w:rsidRPr="00EA7FBD">
        <w:rPr>
          <w:lang w:eastAsia="pl-PL"/>
        </w:rPr>
        <w:t xml:space="preserve"> </w:t>
      </w:r>
    </w:p>
    <w:p w14:paraId="56B3E3AF" w14:textId="77777777" w:rsidR="00EA7FBD" w:rsidRPr="00EA7FBD" w:rsidRDefault="00EA7FBD" w:rsidP="00E83BBE">
      <w:pPr>
        <w:pStyle w:val="Akapitzlist"/>
        <w:rPr>
          <w:lang w:eastAsia="pl-PL"/>
        </w:rPr>
      </w:pPr>
      <w:r w:rsidRPr="00EA7FBD">
        <w:rPr>
          <w:lang w:eastAsia="pl-PL"/>
        </w:rPr>
        <w:t>Analiza finansowa i ekonomiczna,</w:t>
      </w:r>
    </w:p>
    <w:p w14:paraId="4E32A277" w14:textId="7273F5FA" w:rsidR="00EA7FBD" w:rsidRPr="00EA7FBD" w:rsidRDefault="00EA7FBD" w:rsidP="00E83BBE">
      <w:pPr>
        <w:pStyle w:val="Akapitzlist"/>
        <w:rPr>
          <w:lang w:eastAsia="pl-PL"/>
        </w:rPr>
      </w:pPr>
      <w:r w:rsidRPr="00EA7FBD">
        <w:rPr>
          <w:lang w:eastAsia="pl-PL"/>
        </w:rPr>
        <w:t xml:space="preserve">Analizy specyficzne dla sektora, wynikające z kryteriów wyboru projektów w ramach Działania (zgodnie z wymogami z zał. 4.a warunki specyficzne dla naboru i </w:t>
      </w:r>
      <w:r w:rsidR="00B87B8E">
        <w:rPr>
          <w:lang w:eastAsia="pl-PL"/>
        </w:rPr>
        <w:t xml:space="preserve">Instrukcji wypełniania wniosku) - </w:t>
      </w:r>
      <w:r w:rsidR="00B87B8E" w:rsidRPr="00AF76F2">
        <w:rPr>
          <w:lang w:eastAsia="pl-PL"/>
        </w:rPr>
        <w:t>dokument może przyjąć formę Studium Wykonalności.</w:t>
      </w:r>
    </w:p>
    <w:p w14:paraId="078F8CAB" w14:textId="0AE07C10" w:rsidR="00EA7FBD" w:rsidRDefault="00EA7FBD" w:rsidP="00E83BBE">
      <w:pPr>
        <w:pStyle w:val="Akapitzlist"/>
        <w:rPr>
          <w:lang w:eastAsia="pl-PL"/>
        </w:rPr>
      </w:pPr>
      <w:r w:rsidRPr="00EA7FBD">
        <w:rPr>
          <w:lang w:eastAsia="pl-PL"/>
        </w:rPr>
        <w:lastRenderedPageBreak/>
        <w:t>Informacja o prawie</w:t>
      </w:r>
      <w:r w:rsidR="00B87B8E">
        <w:rPr>
          <w:lang w:eastAsia="pl-PL"/>
        </w:rPr>
        <w:t xml:space="preserve"> do dysponowania nieruchomością </w:t>
      </w:r>
      <w:r w:rsidR="00B87B8E" w:rsidRPr="00AF76F2">
        <w:rPr>
          <w:lang w:eastAsia="pl-PL"/>
        </w:rPr>
        <w:t>(Zgodnie z zapisami wzoru umowy o dofinansowanie w przypadku projektów dotyczących ścieżek rowerowych prawo do dysponowania nieruchomością na okres trwałości należy zapewnić przed rozliczeniem wydatków).</w:t>
      </w:r>
    </w:p>
    <w:p w14:paraId="7722D487" w14:textId="4369C5B6" w:rsidR="00A1401D" w:rsidRPr="00A1401D" w:rsidRDefault="00A1401D" w:rsidP="00A1401D">
      <w:pPr>
        <w:pStyle w:val="Akapitzlist"/>
        <w:rPr>
          <w:lang w:eastAsia="pl-PL"/>
        </w:rPr>
      </w:pPr>
      <w:bookmarkStart w:id="52" w:name="_Hlk153547197"/>
      <w:r w:rsidRPr="00A1401D">
        <w:rPr>
          <w:lang w:eastAsia="pl-PL"/>
        </w:rPr>
        <w:t>Program Funkcjonalno-Użytkowy, dokumentacja techniczna – wyciąg z dokumentów.</w:t>
      </w:r>
    </w:p>
    <w:bookmarkEnd w:id="52"/>
    <w:p w14:paraId="088A1A9C" w14:textId="448FD9D2" w:rsidR="00657D7E" w:rsidRDefault="00EA7FBD" w:rsidP="00EA7FBD">
      <w:pPr>
        <w:rPr>
          <w:rFonts w:eastAsia="Times New Roman" w:cs="Arial"/>
          <w:b/>
          <w:lang w:eastAsia="pl-PL"/>
        </w:rPr>
      </w:pPr>
      <w:r w:rsidRPr="00EA7FBD">
        <w:rPr>
          <w:rFonts w:eastAsia="Times New Roman" w:cs="Arial"/>
          <w:b/>
          <w:lang w:eastAsia="pl-PL"/>
        </w:rPr>
        <w:t>Załączniki dodatkowe (wymagane, jeśli dotyczą projektu):</w:t>
      </w:r>
    </w:p>
    <w:p w14:paraId="20349D78" w14:textId="77777777" w:rsidR="00EA7FBD" w:rsidRPr="00DA1ED5" w:rsidRDefault="00EA7FBD" w:rsidP="00E83BBE">
      <w:pPr>
        <w:pStyle w:val="Akapitzlist"/>
        <w:rPr>
          <w:lang w:eastAsia="pl-PL"/>
        </w:rPr>
      </w:pPr>
      <w:r w:rsidRPr="0B862B6D">
        <w:rPr>
          <w:lang w:eastAsia="pl-PL"/>
        </w:rPr>
        <w:t>Oświadczenie o kwalifikowalności VAT.</w:t>
      </w:r>
    </w:p>
    <w:p w14:paraId="1D89C0EA" w14:textId="77777777" w:rsidR="00EA7FBD" w:rsidRPr="00DA1ED5" w:rsidRDefault="00EA7FBD" w:rsidP="00E83BBE">
      <w:pPr>
        <w:pStyle w:val="Akapitzlist"/>
        <w:rPr>
          <w:lang w:eastAsia="pl-PL"/>
        </w:rPr>
      </w:pPr>
      <w:r w:rsidRPr="0B862B6D">
        <w:rPr>
          <w:lang w:eastAsia="pl-PL"/>
        </w:rPr>
        <w:t>Statut lub inny dokument potwierdzający formę prawną wnioskodawcy/ partnera.</w:t>
      </w:r>
    </w:p>
    <w:p w14:paraId="48BA8CF3" w14:textId="77777777" w:rsidR="00EA7FBD" w:rsidRDefault="00EA7FBD" w:rsidP="00E83BBE">
      <w:pPr>
        <w:pStyle w:val="Akapitzlist"/>
        <w:rPr>
          <w:lang w:eastAsia="pl-PL"/>
        </w:rPr>
      </w:pPr>
      <w:r w:rsidRPr="0B862B6D">
        <w:rPr>
          <w:lang w:eastAsia="pl-PL"/>
        </w:rPr>
        <w:t xml:space="preserve">Formularz przedstawiany przy ubieganiu się o pomoc de </w:t>
      </w:r>
      <w:proofErr w:type="spellStart"/>
      <w:r w:rsidRPr="0B862B6D">
        <w:rPr>
          <w:lang w:eastAsia="pl-PL"/>
        </w:rPr>
        <w:t>minimis</w:t>
      </w:r>
      <w:proofErr w:type="spellEnd"/>
      <w:r w:rsidRPr="0B862B6D">
        <w:rPr>
          <w:lang w:eastAsia="pl-PL"/>
        </w:rPr>
        <w:t>.</w:t>
      </w:r>
    </w:p>
    <w:p w14:paraId="37BE2C1B" w14:textId="77777777" w:rsidR="00EA7FBD" w:rsidRPr="00841454" w:rsidRDefault="00EA7FBD" w:rsidP="00E83BBE">
      <w:pPr>
        <w:pStyle w:val="Akapitzlist"/>
        <w:rPr>
          <w:lang w:eastAsia="pl-PL"/>
        </w:rPr>
      </w:pPr>
      <w:r w:rsidRPr="7E592715">
        <w:rPr>
          <w:lang w:eastAsia="pl-PL"/>
        </w:rPr>
        <w:t xml:space="preserve">Formularz przedstawiany przy ubieganiu się o pomoc inną niż de </w:t>
      </w:r>
      <w:proofErr w:type="spellStart"/>
      <w:r w:rsidRPr="7E592715">
        <w:rPr>
          <w:lang w:eastAsia="pl-PL"/>
        </w:rPr>
        <w:t>minimis</w:t>
      </w:r>
      <w:proofErr w:type="spellEnd"/>
      <w:r w:rsidRPr="7E592715">
        <w:rPr>
          <w:lang w:eastAsia="pl-PL"/>
        </w:rPr>
        <w:t>,</w:t>
      </w:r>
    </w:p>
    <w:p w14:paraId="15AEDBE2" w14:textId="77777777" w:rsidR="00EA7FBD" w:rsidRPr="00DA1ED5" w:rsidRDefault="00EA7FBD" w:rsidP="00E83BBE">
      <w:pPr>
        <w:pStyle w:val="Akapitzlist"/>
        <w:rPr>
          <w:lang w:eastAsia="pl-PL"/>
        </w:rPr>
      </w:pPr>
      <w:r w:rsidRPr="0B862B6D">
        <w:rPr>
          <w:lang w:eastAsia="pl-PL"/>
        </w:rPr>
        <w:t xml:space="preserve">Zaświadczenie/oświadczenie dotyczące pomocy de </w:t>
      </w:r>
      <w:proofErr w:type="spellStart"/>
      <w:r w:rsidRPr="0B862B6D">
        <w:rPr>
          <w:lang w:eastAsia="pl-PL"/>
        </w:rPr>
        <w:t>minimis</w:t>
      </w:r>
      <w:proofErr w:type="spellEnd"/>
      <w:r w:rsidRPr="0B862B6D">
        <w:rPr>
          <w:lang w:eastAsia="pl-PL"/>
        </w:rPr>
        <w:t>.</w:t>
      </w:r>
    </w:p>
    <w:p w14:paraId="703618EF" w14:textId="77777777" w:rsidR="00EA7FBD" w:rsidRDefault="00EA7FBD" w:rsidP="00E83BBE">
      <w:pPr>
        <w:pStyle w:val="Akapitzlist"/>
        <w:rPr>
          <w:lang w:eastAsia="pl-PL"/>
        </w:rPr>
      </w:pPr>
      <w:r w:rsidRPr="0B862B6D">
        <w:rPr>
          <w:lang w:eastAsia="pl-PL"/>
        </w:rPr>
        <w:t>Sprawozdania finansowe.</w:t>
      </w:r>
    </w:p>
    <w:p w14:paraId="66676CA0" w14:textId="4D5898FE" w:rsidR="00EA7FBD" w:rsidRPr="00DA1ED5" w:rsidRDefault="00EA7FBD" w:rsidP="00E83BBE">
      <w:pPr>
        <w:pStyle w:val="Akapitzlist"/>
        <w:rPr>
          <w:lang w:eastAsia="pl-PL"/>
        </w:rPr>
      </w:pPr>
      <w:r w:rsidRPr="76EFBAF5">
        <w:rPr>
          <w:lang w:eastAsia="pl-PL"/>
        </w:rPr>
        <w:t>Ostateczne zezwolenie na inwestycje</w:t>
      </w:r>
      <w:r w:rsidR="00CD66C9">
        <w:rPr>
          <w:lang w:eastAsia="pl-PL"/>
        </w:rPr>
        <w:t xml:space="preserve"> (jeżeli wnioskodawca chce starać się o pkt na ocenie merytorycznej)</w:t>
      </w:r>
      <w:r w:rsidRPr="76EFBAF5">
        <w:rPr>
          <w:lang w:eastAsia="pl-PL"/>
        </w:rPr>
        <w:t>.</w:t>
      </w:r>
    </w:p>
    <w:p w14:paraId="28BF343B" w14:textId="77777777" w:rsidR="00EA7FBD" w:rsidRPr="00DA1ED5" w:rsidRDefault="00EA7FBD" w:rsidP="00E83BBE">
      <w:pPr>
        <w:pStyle w:val="Akapitzlist"/>
        <w:rPr>
          <w:lang w:eastAsia="pl-PL"/>
        </w:rPr>
      </w:pPr>
      <w:r w:rsidRPr="0B862B6D">
        <w:rPr>
          <w:lang w:eastAsia="pl-PL"/>
        </w:rPr>
        <w:t>Zaświadczenie/ deklaracja organu odpowiedzialnego za monitorowanie obszarów Natura 2000.</w:t>
      </w:r>
    </w:p>
    <w:p w14:paraId="4A4389CF" w14:textId="5A4E1F2B" w:rsidR="00EA7FBD" w:rsidRPr="00DA1ED5" w:rsidRDefault="00E613D6" w:rsidP="00E83BBE">
      <w:pPr>
        <w:pStyle w:val="Akapitzlist"/>
        <w:rPr>
          <w:lang w:eastAsia="pl-PL"/>
        </w:rPr>
      </w:pPr>
      <w:r w:rsidRPr="009C3019">
        <w:rPr>
          <w:rFonts w:eastAsiaTheme="minorEastAsia"/>
        </w:rPr>
        <w:t>Deklaracja zgodności projektu z celami środowiskowymi dla jednolitej części wód lub dokument (informacja) potwierdzający zgodność projektu z celami środowiskowymi dla jednolitej części wód</w:t>
      </w:r>
      <w:r w:rsidRPr="13EB49BD">
        <w:rPr>
          <w:rFonts w:eastAsiaTheme="minorEastAsia"/>
        </w:rPr>
        <w:t xml:space="preserve"> (jeśli dotyczy)</w:t>
      </w:r>
      <w:r w:rsidR="00EA7FBD" w:rsidRPr="0B862B6D">
        <w:rPr>
          <w:lang w:eastAsia="pl-PL"/>
        </w:rPr>
        <w:t>.</w:t>
      </w:r>
    </w:p>
    <w:p w14:paraId="1C0AA3E4" w14:textId="77777777" w:rsidR="00EA7FBD" w:rsidRPr="00DA1ED5" w:rsidRDefault="00EA7FBD" w:rsidP="00E83BBE">
      <w:pPr>
        <w:pStyle w:val="Akapitzlist"/>
        <w:rPr>
          <w:lang w:eastAsia="pl-PL"/>
        </w:rPr>
      </w:pPr>
      <w:r w:rsidRPr="0B862B6D">
        <w:rPr>
          <w:lang w:eastAsia="pl-PL"/>
        </w:rPr>
        <w:t>Dokument potwierdzający zgodność z zasadą "zanieczyszczający płaci”.</w:t>
      </w:r>
    </w:p>
    <w:p w14:paraId="5F3E2590" w14:textId="77777777" w:rsidR="00EA7FBD" w:rsidRPr="00DA1ED5" w:rsidRDefault="00EA7FBD" w:rsidP="00E83BBE">
      <w:pPr>
        <w:pStyle w:val="Akapitzlist"/>
        <w:rPr>
          <w:lang w:eastAsia="pl-PL"/>
        </w:rPr>
      </w:pPr>
      <w:r w:rsidRPr="0B862B6D">
        <w:rPr>
          <w:lang w:eastAsia="pl-PL"/>
        </w:rPr>
        <w:t>Decyzja o środowiskowych uwarunkowaniach.</w:t>
      </w:r>
    </w:p>
    <w:p w14:paraId="6E33E6F1" w14:textId="77777777" w:rsidR="00EA7FBD" w:rsidRPr="00A1401D" w:rsidRDefault="00EA7FBD" w:rsidP="00E83BBE">
      <w:pPr>
        <w:pStyle w:val="Akapitzlist"/>
        <w:rPr>
          <w:lang w:eastAsia="pl-PL"/>
        </w:rPr>
      </w:pPr>
      <w:r w:rsidRPr="00A1401D">
        <w:rPr>
          <w:lang w:eastAsia="pl-PL"/>
        </w:rPr>
        <w:t>Kopia zawartej umowy/porozumienia na realizację wspólnego przedsięwzięcia.</w:t>
      </w:r>
    </w:p>
    <w:p w14:paraId="582F9F64" w14:textId="77777777" w:rsidR="00EA7FBD" w:rsidRPr="00A1401D" w:rsidRDefault="00EA7FBD" w:rsidP="00E83BBE">
      <w:pPr>
        <w:pStyle w:val="Akapitzlist"/>
        <w:rPr>
          <w:lang w:eastAsia="pl-PL"/>
        </w:rPr>
      </w:pPr>
      <w:r w:rsidRPr="00A1401D">
        <w:rPr>
          <w:lang w:eastAsia="pl-PL"/>
        </w:rPr>
        <w:t>Analiza potrzeb i wymagań lub Ocena efektywności realizacji przedsięwzięcia.</w:t>
      </w:r>
    </w:p>
    <w:p w14:paraId="36029246" w14:textId="77777777" w:rsidR="00EA7FBD" w:rsidRDefault="00EA7FBD" w:rsidP="00E83BBE">
      <w:pPr>
        <w:pStyle w:val="Akapitzlist"/>
        <w:rPr>
          <w:lang w:eastAsia="pl-PL"/>
        </w:rPr>
      </w:pPr>
      <w:r w:rsidRPr="0B862B6D">
        <w:rPr>
          <w:lang w:eastAsia="pl-PL"/>
        </w:rPr>
        <w:t>Umowa o partnerstwie publiczno-prywatnym.</w:t>
      </w:r>
      <w:r w:rsidRPr="0012362C">
        <w:rPr>
          <w:lang w:eastAsia="pl-PL"/>
        </w:rPr>
        <w:t xml:space="preserve"> </w:t>
      </w:r>
    </w:p>
    <w:p w14:paraId="1BB26432" w14:textId="3B70702D" w:rsidR="00EA7FBD" w:rsidRPr="0012362C" w:rsidRDefault="00EA7FBD" w:rsidP="00E83BBE">
      <w:pPr>
        <w:pStyle w:val="Akapitzlist"/>
        <w:rPr>
          <w:lang w:eastAsia="pl-PL"/>
        </w:rPr>
      </w:pPr>
      <w:r w:rsidRPr="00841454">
        <w:rPr>
          <w:lang w:eastAsia="pl-PL"/>
        </w:rPr>
        <w:t>umowa partnerstwa</w:t>
      </w:r>
      <w:r w:rsidR="00A1401D">
        <w:rPr>
          <w:lang w:eastAsia="pl-PL"/>
        </w:rPr>
        <w:t>.</w:t>
      </w:r>
      <w:r w:rsidRPr="00841454">
        <w:rPr>
          <w:lang w:eastAsia="pl-PL"/>
        </w:rPr>
        <w:t xml:space="preserve"> </w:t>
      </w:r>
    </w:p>
    <w:p w14:paraId="252641DC" w14:textId="63152279" w:rsidR="00EA7FBD" w:rsidRDefault="00EA7FBD" w:rsidP="00E83BBE">
      <w:pPr>
        <w:pStyle w:val="Akapitzlist"/>
        <w:rPr>
          <w:rFonts w:eastAsia="Times New Roman"/>
          <w:lang w:eastAsia="pl-PL"/>
        </w:rPr>
      </w:pPr>
      <w:r w:rsidRPr="3F92E16B">
        <w:rPr>
          <w:lang w:eastAsia="pl-PL"/>
        </w:rPr>
        <w:t>Opinia Pełnomocnika Marszałka Województwa Śląskiego ds. polityki rowerowej Urzędu Marszałkowskiego Województwa Śląskiego dot. przypadku objęcia zakresem projektu infrastruktury rowerowej realizowanej w ramach sieci Regionalnej Trasy Rowerowej.</w:t>
      </w:r>
      <w:r w:rsidRPr="3F92E16B">
        <w:rPr>
          <w:rFonts w:eastAsia="Times New Roman"/>
          <w:lang w:eastAsia="pl-PL"/>
        </w:rPr>
        <w:t xml:space="preserve"> </w:t>
      </w:r>
    </w:p>
    <w:p w14:paraId="6B34D1C4" w14:textId="4494BC1A" w:rsidR="00381929" w:rsidRDefault="00381929" w:rsidP="00E83BBE">
      <w:pPr>
        <w:pStyle w:val="Akapitzlist"/>
        <w:rPr>
          <w:rFonts w:eastAsia="Times New Roman"/>
          <w:lang w:eastAsia="pl-PL"/>
        </w:rPr>
      </w:pPr>
      <w:r>
        <w:rPr>
          <w:rFonts w:eastAsia="Times New Roman"/>
          <w:lang w:eastAsia="pl-PL"/>
        </w:rPr>
        <w:lastRenderedPageBreak/>
        <w:t xml:space="preserve">Mapa </w:t>
      </w:r>
      <w:r w:rsidR="00B87B8E" w:rsidRPr="00AF76F2">
        <w:rPr>
          <w:lang w:eastAsia="pl-PL"/>
        </w:rPr>
        <w:t>obrazująca przebieg (spójna całość) dróg r</w:t>
      </w:r>
      <w:r w:rsidR="00B87B8E">
        <w:rPr>
          <w:lang w:eastAsia="pl-PL"/>
        </w:rPr>
        <w:t>owerowych (jeżeli projekt dot. b</w:t>
      </w:r>
      <w:r w:rsidR="00B87B8E" w:rsidRPr="00AF76F2">
        <w:rPr>
          <w:lang w:eastAsia="pl-PL"/>
        </w:rPr>
        <w:t>udowy tego rodzaju infrastruktury).</w:t>
      </w:r>
    </w:p>
    <w:p w14:paraId="47B94A7F" w14:textId="77777777" w:rsidR="00EA7FBD" w:rsidRDefault="00EA7FBD" w:rsidP="00E83BBE">
      <w:pPr>
        <w:pStyle w:val="Akapitzlist"/>
        <w:rPr>
          <w:rFonts w:eastAsia="Times New Roman"/>
          <w:szCs w:val="24"/>
          <w:lang w:eastAsia="pl-PL"/>
        </w:rPr>
      </w:pPr>
      <w:r w:rsidRPr="3F92E16B">
        <w:rPr>
          <w:lang w:eastAsia="pl-PL"/>
        </w:rPr>
        <w:t>Inne załączniki wymagane zapisami Instrukcji wypełniania wniosku.</w:t>
      </w:r>
    </w:p>
    <w:p w14:paraId="1DCECE94" w14:textId="77777777" w:rsidR="00207B87" w:rsidRDefault="00207B87" w:rsidP="0055102E">
      <w:pPr>
        <w:spacing w:after="240"/>
        <w:textAlignment w:val="baseline"/>
        <w:rPr>
          <w:rFonts w:eastAsia="Times New Roman" w:cs="Arial"/>
          <w:lang w:eastAsia="pl-PL"/>
        </w:rPr>
      </w:pPr>
    </w:p>
    <w:p w14:paraId="430593AC" w14:textId="77777777" w:rsidR="009F0384" w:rsidRDefault="001F3643" w:rsidP="009F0384">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47FF02FA" w14:textId="77777777" w:rsidR="009F0384" w:rsidRDefault="009F0384" w:rsidP="009F0384">
      <w:pPr>
        <w:spacing w:after="240"/>
        <w:textAlignment w:val="baseline"/>
        <w:rPr>
          <w:rFonts w:eastAsia="Times New Roman" w:cs="Arial"/>
          <w:lang w:eastAsia="pl-PL"/>
        </w:rPr>
      </w:pPr>
      <w:r w:rsidRPr="007C1B29">
        <w:rPr>
          <w:rFonts w:eastAsia="Times New Roman" w:cs="Arial"/>
          <w:lang w:eastAsia="pl-PL"/>
        </w:rPr>
        <w:t>Informacje o tym, kiedy dany załącznik jest wymagany oraz wskazówki co do jego wypełnienia znajdziesz w instrukcji wypełniania wniosku, w sekcji H.</w:t>
      </w:r>
    </w:p>
    <w:p w14:paraId="6397DC86" w14:textId="5E06B975" w:rsidR="6408F2CC" w:rsidRDefault="6408F2CC" w:rsidP="009F0384">
      <w:pPr>
        <w:spacing w:after="240"/>
        <w:textAlignment w:val="baseline"/>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C71352">
      <w:pPr>
        <w:pStyle w:val="Nagwek2"/>
        <w:numPr>
          <w:ilvl w:val="1"/>
          <w:numId w:val="17"/>
        </w:numPr>
        <w:spacing w:after="240"/>
        <w:ind w:left="646"/>
      </w:pPr>
      <w:bookmarkStart w:id="53" w:name="_Toc149053292"/>
      <w:r>
        <w:t xml:space="preserve">Awaria </w:t>
      </w:r>
      <w:r w:rsidRPr="00D8589B">
        <w:t>LSI</w:t>
      </w:r>
      <w:r>
        <w:t xml:space="preserve"> </w:t>
      </w:r>
      <w:r w:rsidRPr="00E72D9B">
        <w:t>2021</w:t>
      </w:r>
      <w:bookmarkEnd w:id="53"/>
    </w:p>
    <w:p w14:paraId="47E3FD7E" w14:textId="25803D53" w:rsidR="0017685C" w:rsidRPr="00D50B47" w:rsidRDefault="0017685C" w:rsidP="00C71352">
      <w:pPr>
        <w:pStyle w:val="Nagwek3"/>
        <w:numPr>
          <w:ilvl w:val="2"/>
          <w:numId w:val="17"/>
        </w:numPr>
        <w:ind w:hanging="1"/>
        <w:rPr>
          <w:rFonts w:eastAsia="Times New Roman"/>
          <w:lang w:eastAsia="pl-PL"/>
        </w:rPr>
      </w:pPr>
      <w:bookmarkStart w:id="54" w:name="_Toc146709678"/>
      <w:bookmarkStart w:id="55" w:name="_Toc149053293"/>
      <w:r>
        <w:rPr>
          <w:rFonts w:eastAsia="Times New Roman"/>
          <w:lang w:eastAsia="pl-PL"/>
        </w:rPr>
        <w:t>Awaria krytyczna</w:t>
      </w:r>
      <w:bookmarkEnd w:id="54"/>
      <w:bookmarkEnd w:id="55"/>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E83BBE">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E83BBE">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E83BBE">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lastRenderedPageBreak/>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6" w:name="_Toc149053294"/>
      <w:r w:rsidRPr="0017685C">
        <w:rPr>
          <w:rFonts w:eastAsia="Times New Roman"/>
          <w:lang w:eastAsia="pl-PL"/>
        </w:rPr>
        <w:t>3.3.2</w:t>
      </w:r>
      <w:r w:rsidRPr="0017685C">
        <w:rPr>
          <w:rFonts w:eastAsia="Times New Roman"/>
          <w:lang w:eastAsia="pl-PL"/>
        </w:rPr>
        <w:tab/>
        <w:t>Inne awarie systemu</w:t>
      </w:r>
      <w:bookmarkEnd w:id="56"/>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7" w:name="_Toc149053295"/>
      <w:r w:rsidRPr="004F3245">
        <w:rPr>
          <w:rFonts w:eastAsia="Times New Roman"/>
          <w:lang w:eastAsia="pl-PL"/>
        </w:rPr>
        <w:t>3.3.3</w:t>
      </w:r>
      <w:r w:rsidRPr="004F3245">
        <w:rPr>
          <w:rFonts w:eastAsia="Times New Roman"/>
          <w:lang w:eastAsia="pl-PL"/>
        </w:rPr>
        <w:tab/>
        <w:t>Sposoby zgłaszania awarii i błędów LSI 2021</w:t>
      </w:r>
      <w:bookmarkEnd w:id="57"/>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4"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E83BBE">
      <w:pPr>
        <w:pStyle w:val="Akapitzlist"/>
        <w:numPr>
          <w:ilvl w:val="1"/>
          <w:numId w:val="20"/>
        </w:numPr>
        <w:rPr>
          <w:lang w:eastAsia="pl-PL"/>
        </w:rPr>
      </w:pPr>
      <w:r w:rsidRPr="001026C8">
        <w:rPr>
          <w:lang w:eastAsia="pl-PL"/>
        </w:rPr>
        <w:t>imię i nazwisko,</w:t>
      </w:r>
    </w:p>
    <w:p w14:paraId="16CA3340" w14:textId="7B3BC3FD" w:rsidR="001026C8" w:rsidRPr="001026C8" w:rsidRDefault="001026C8" w:rsidP="00E83BBE">
      <w:pPr>
        <w:pStyle w:val="Akapitzlist"/>
        <w:numPr>
          <w:ilvl w:val="1"/>
          <w:numId w:val="20"/>
        </w:numPr>
        <w:rPr>
          <w:lang w:eastAsia="pl-PL"/>
        </w:rPr>
      </w:pPr>
      <w:r w:rsidRPr="001026C8">
        <w:rPr>
          <w:lang w:eastAsia="pl-PL"/>
        </w:rPr>
        <w:t>nazwę profilu,</w:t>
      </w:r>
    </w:p>
    <w:p w14:paraId="51EEAEC5" w14:textId="3EDAC5FC" w:rsidR="001026C8" w:rsidRPr="001026C8" w:rsidRDefault="001026C8" w:rsidP="00E83BBE">
      <w:pPr>
        <w:pStyle w:val="Akapitzlist"/>
        <w:numPr>
          <w:ilvl w:val="1"/>
          <w:numId w:val="20"/>
        </w:numPr>
        <w:rPr>
          <w:lang w:eastAsia="pl-PL"/>
        </w:rPr>
      </w:pPr>
      <w:r w:rsidRPr="001026C8">
        <w:rPr>
          <w:lang w:eastAsia="pl-PL"/>
        </w:rPr>
        <w:t>login w LSI 2021,</w:t>
      </w:r>
    </w:p>
    <w:p w14:paraId="6B741CE8" w14:textId="69EA1ECC" w:rsidR="001026C8" w:rsidRPr="001026C8" w:rsidRDefault="001026C8" w:rsidP="00E83BBE">
      <w:pPr>
        <w:pStyle w:val="Akapitzlist"/>
        <w:numPr>
          <w:ilvl w:val="1"/>
          <w:numId w:val="20"/>
        </w:numPr>
        <w:rPr>
          <w:lang w:eastAsia="pl-PL"/>
        </w:rPr>
      </w:pPr>
      <w:r w:rsidRPr="001026C8">
        <w:rPr>
          <w:lang w:eastAsia="pl-PL"/>
        </w:rPr>
        <w:t>numer telefonu,</w:t>
      </w:r>
    </w:p>
    <w:p w14:paraId="1489EB52" w14:textId="55AC7889" w:rsidR="001026C8" w:rsidRPr="001026C8" w:rsidRDefault="001026C8" w:rsidP="00E83BBE">
      <w:pPr>
        <w:pStyle w:val="Akapitzlist"/>
        <w:numPr>
          <w:ilvl w:val="1"/>
          <w:numId w:val="20"/>
        </w:numPr>
        <w:rPr>
          <w:lang w:eastAsia="pl-PL"/>
        </w:rPr>
      </w:pPr>
      <w:r w:rsidRPr="001026C8">
        <w:rPr>
          <w:lang w:eastAsia="pl-PL"/>
        </w:rPr>
        <w:t>numer naboru,</w:t>
      </w:r>
    </w:p>
    <w:p w14:paraId="664259F5" w14:textId="54990658" w:rsidR="001026C8" w:rsidRPr="001026C8" w:rsidRDefault="001026C8" w:rsidP="00E83BBE">
      <w:pPr>
        <w:pStyle w:val="Akapitzlist"/>
        <w:numPr>
          <w:ilvl w:val="1"/>
          <w:numId w:val="20"/>
        </w:numPr>
        <w:rPr>
          <w:lang w:eastAsia="pl-PL"/>
        </w:rPr>
      </w:pPr>
      <w:r w:rsidRPr="001026C8">
        <w:rPr>
          <w:lang w:eastAsia="pl-PL"/>
        </w:rPr>
        <w:t>nr ID projektu,</w:t>
      </w:r>
    </w:p>
    <w:p w14:paraId="4909AFA9" w14:textId="0D95515D" w:rsidR="001026C8" w:rsidRPr="001026C8" w:rsidRDefault="001026C8" w:rsidP="00E83BBE">
      <w:pPr>
        <w:pStyle w:val="Akapitzlist"/>
        <w:numPr>
          <w:ilvl w:val="1"/>
          <w:numId w:val="20"/>
        </w:numPr>
        <w:rPr>
          <w:lang w:eastAsia="pl-PL"/>
        </w:rPr>
      </w:pPr>
      <w:r w:rsidRPr="001026C8">
        <w:rPr>
          <w:lang w:eastAsia="pl-PL"/>
        </w:rPr>
        <w:t>datę i godzinę wystąpienia błędu,</w:t>
      </w:r>
    </w:p>
    <w:p w14:paraId="126D93C3" w14:textId="3C6D3E1E" w:rsidR="001026C8" w:rsidRPr="001026C8" w:rsidRDefault="001026C8" w:rsidP="00E83BBE">
      <w:pPr>
        <w:pStyle w:val="Akapitzlist"/>
        <w:numPr>
          <w:ilvl w:val="1"/>
          <w:numId w:val="20"/>
        </w:numPr>
        <w:rPr>
          <w:lang w:eastAsia="pl-PL"/>
        </w:rPr>
      </w:pPr>
      <w:r w:rsidRPr="001026C8">
        <w:rPr>
          <w:lang w:eastAsia="pl-PL"/>
        </w:rPr>
        <w:t>wersję przeglądarki internetowej,</w:t>
      </w:r>
    </w:p>
    <w:p w14:paraId="45F4DFC9" w14:textId="3169DB8B" w:rsidR="001026C8" w:rsidRPr="001026C8" w:rsidRDefault="001026C8" w:rsidP="00E83BBE">
      <w:pPr>
        <w:pStyle w:val="Akapitzlist"/>
        <w:numPr>
          <w:ilvl w:val="1"/>
          <w:numId w:val="20"/>
        </w:numPr>
        <w:rPr>
          <w:lang w:eastAsia="pl-PL"/>
        </w:rPr>
      </w:pPr>
      <w:r w:rsidRPr="001026C8">
        <w:rPr>
          <w:lang w:eastAsia="pl-PL"/>
        </w:rPr>
        <w:t>szczegółowy opis błędu,</w:t>
      </w:r>
    </w:p>
    <w:p w14:paraId="4518389D" w14:textId="6D424CB2" w:rsidR="001026C8" w:rsidRPr="001026C8" w:rsidRDefault="001026C8" w:rsidP="00E83BBE">
      <w:pPr>
        <w:pStyle w:val="Akapitzlist"/>
        <w:numPr>
          <w:ilvl w:val="1"/>
          <w:numId w:val="20"/>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E83BBE">
      <w:pPr>
        <w:pStyle w:val="Akapitzlist"/>
        <w:numPr>
          <w:ilvl w:val="1"/>
          <w:numId w:val="20"/>
        </w:numPr>
        <w:rPr>
          <w:lang w:eastAsia="pl-PL"/>
        </w:rPr>
      </w:pPr>
      <w:r w:rsidRPr="001026C8">
        <w:rPr>
          <w:lang w:eastAsia="pl-PL"/>
        </w:rPr>
        <w:lastRenderedPageBreak/>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C71352">
      <w:pPr>
        <w:pStyle w:val="Nagwek2"/>
        <w:numPr>
          <w:ilvl w:val="1"/>
          <w:numId w:val="17"/>
        </w:numPr>
        <w:spacing w:after="240"/>
        <w:ind w:left="646"/>
      </w:pPr>
      <w:bookmarkStart w:id="58" w:name="_Toc149053296"/>
      <w:r w:rsidRPr="00AD5B58">
        <w:t>Unieważnienie postępowania w zakresie wyboru projektów</w:t>
      </w:r>
      <w:bookmarkEnd w:id="58"/>
    </w:p>
    <w:p w14:paraId="60FE720E" w14:textId="77777777"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dofinasowanie może zostać unieważniony, jeżeli:</w:t>
      </w:r>
    </w:p>
    <w:p w14:paraId="1C6A635F" w14:textId="77777777" w:rsidR="002C6678" w:rsidRPr="001D4CD8" w:rsidRDefault="002C6678" w:rsidP="00E83BBE">
      <w:pPr>
        <w:pStyle w:val="Akapitzlist"/>
        <w:numPr>
          <w:ilvl w:val="0"/>
          <w:numId w:val="14"/>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E83BBE">
      <w:pPr>
        <w:pStyle w:val="Akapitzlist"/>
        <w:numPr>
          <w:ilvl w:val="0"/>
          <w:numId w:val="14"/>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E83BBE">
      <w:pPr>
        <w:pStyle w:val="Akapitzlist"/>
        <w:numPr>
          <w:ilvl w:val="0"/>
          <w:numId w:val="14"/>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9" w:name="_Toc114570845"/>
      <w:r>
        <w:br w:type="page"/>
      </w:r>
    </w:p>
    <w:p w14:paraId="24B5E0EC" w14:textId="77777777" w:rsidR="00E72D9B" w:rsidRPr="009B4AF2" w:rsidRDefault="00E72D9B" w:rsidP="00C71352">
      <w:pPr>
        <w:pStyle w:val="Nagwek1"/>
        <w:numPr>
          <w:ilvl w:val="0"/>
          <w:numId w:val="17"/>
        </w:numPr>
      </w:pPr>
      <w:bookmarkStart w:id="60" w:name="_Toc149053297"/>
      <w:r>
        <w:lastRenderedPageBreak/>
        <w:t>Kryteria wyboru projektów i wskaźniki</w:t>
      </w:r>
      <w:bookmarkStart w:id="61" w:name="_Toc110860026"/>
      <w:bookmarkStart w:id="62" w:name="_Toc110860061"/>
      <w:bookmarkEnd w:id="59"/>
      <w:bookmarkEnd w:id="60"/>
      <w:bookmarkEnd w:id="61"/>
      <w:bookmarkEnd w:id="62"/>
    </w:p>
    <w:p w14:paraId="7082825E" w14:textId="5812F362" w:rsidR="00B84491" w:rsidRPr="000E2D85" w:rsidRDefault="00E72D9B" w:rsidP="00C71352">
      <w:pPr>
        <w:pStyle w:val="Nagwek2"/>
        <w:numPr>
          <w:ilvl w:val="1"/>
          <w:numId w:val="17"/>
        </w:numPr>
        <w:spacing w:after="240" w:line="240" w:lineRule="auto"/>
        <w:rPr>
          <w:sz w:val="22"/>
          <w:szCs w:val="22"/>
        </w:rPr>
      </w:pPr>
      <w:bookmarkStart w:id="63" w:name="_Toc110860392"/>
      <w:bookmarkStart w:id="64" w:name="_Toc111010164"/>
      <w:bookmarkStart w:id="65" w:name="_Toc111010221"/>
      <w:bookmarkStart w:id="66" w:name="_Toc114570846"/>
      <w:bookmarkStart w:id="67" w:name="_Toc149053298"/>
      <w:bookmarkEnd w:id="63"/>
      <w:r w:rsidRPr="004258FE">
        <w:rPr>
          <w:sz w:val="22"/>
          <w:szCs w:val="22"/>
        </w:rPr>
        <w:t>Kryteria wyboru</w:t>
      </w:r>
      <w:bookmarkEnd w:id="64"/>
      <w:bookmarkEnd w:id="65"/>
      <w:bookmarkEnd w:id="66"/>
      <w:r w:rsidRPr="004258FE">
        <w:rPr>
          <w:sz w:val="22"/>
          <w:szCs w:val="22"/>
        </w:rPr>
        <w:t xml:space="preserve"> projektów</w:t>
      </w:r>
      <w:bookmarkEnd w:id="67"/>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Default="00E72D9B" w:rsidP="00C71352">
      <w:pPr>
        <w:pStyle w:val="Nagwek2"/>
        <w:numPr>
          <w:ilvl w:val="1"/>
          <w:numId w:val="17"/>
        </w:numPr>
        <w:spacing w:after="240"/>
        <w:ind w:left="646"/>
      </w:pPr>
      <w:bookmarkStart w:id="68" w:name="_Toc111010165"/>
      <w:bookmarkStart w:id="69" w:name="_Toc111010222"/>
      <w:bookmarkStart w:id="70" w:name="_Toc114570847"/>
      <w:bookmarkStart w:id="71" w:name="_Toc149053299"/>
      <w:r w:rsidRPr="00E72D9B">
        <w:t>Wskaźniki</w:t>
      </w:r>
      <w:bookmarkEnd w:id="68"/>
      <w:bookmarkEnd w:id="69"/>
      <w:bookmarkEnd w:id="70"/>
      <w:bookmarkEnd w:id="71"/>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72"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73" w:name="_Toc114570848"/>
      <w:bookmarkEnd w:id="72"/>
      <w:r w:rsidR="00E72D9B">
        <w:br w:type="page"/>
      </w:r>
    </w:p>
    <w:p w14:paraId="1DCAB143" w14:textId="77777777" w:rsidR="00E72D9B" w:rsidRDefault="78FB0BA2" w:rsidP="00C71352">
      <w:pPr>
        <w:pStyle w:val="Nagwek1"/>
        <w:numPr>
          <w:ilvl w:val="0"/>
          <w:numId w:val="17"/>
        </w:numPr>
        <w:spacing w:before="240" w:after="240"/>
      </w:pPr>
      <w:bookmarkStart w:id="74" w:name="_Toc149053300"/>
      <w:r>
        <w:lastRenderedPageBreak/>
        <w:t>W</w:t>
      </w:r>
      <w:r w:rsidR="2E85F236">
        <w:t>yb</w:t>
      </w:r>
      <w:r w:rsidR="1BE534BE">
        <w:t>ó</w:t>
      </w:r>
      <w:r w:rsidR="2E85F236">
        <w:t>r projektów do dofinansowania</w:t>
      </w:r>
      <w:bookmarkStart w:id="75" w:name="_Toc110860030"/>
      <w:bookmarkStart w:id="76" w:name="_Toc110860065"/>
      <w:bookmarkEnd w:id="73"/>
      <w:bookmarkEnd w:id="74"/>
      <w:bookmarkEnd w:id="75"/>
      <w:bookmarkEnd w:id="76"/>
    </w:p>
    <w:p w14:paraId="03FF1323" w14:textId="77777777" w:rsidR="00E72D9B" w:rsidRDefault="00E72D9B" w:rsidP="00C71352">
      <w:pPr>
        <w:pStyle w:val="Nagwek2"/>
        <w:numPr>
          <w:ilvl w:val="1"/>
          <w:numId w:val="17"/>
        </w:numPr>
        <w:spacing w:before="240" w:after="240"/>
      </w:pPr>
      <w:bookmarkStart w:id="77" w:name="_Toc110860396"/>
      <w:bookmarkStart w:id="78" w:name="_Toc111010166"/>
      <w:bookmarkStart w:id="79" w:name="_Toc111010223"/>
      <w:bookmarkStart w:id="80" w:name="_Toc114570849"/>
      <w:bookmarkStart w:id="81" w:name="_Toc149053301"/>
      <w:bookmarkEnd w:id="77"/>
      <w:r>
        <w:t>Sposób wyboru projektów</w:t>
      </w:r>
      <w:bookmarkEnd w:id="78"/>
      <w:bookmarkEnd w:id="79"/>
      <w:bookmarkEnd w:id="80"/>
      <w:bookmarkEnd w:id="81"/>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C71352">
      <w:pPr>
        <w:pStyle w:val="Nagwek2"/>
        <w:numPr>
          <w:ilvl w:val="1"/>
          <w:numId w:val="17"/>
        </w:numPr>
        <w:spacing w:after="240"/>
        <w:rPr>
          <w:b w:val="0"/>
        </w:rPr>
      </w:pPr>
      <w:bookmarkStart w:id="82" w:name="_Toc149053302"/>
      <w:r w:rsidRPr="00D131C4">
        <w:t xml:space="preserve">Opis procedury </w:t>
      </w:r>
      <w:r w:rsidR="02EACD4B">
        <w:t>oceny</w:t>
      </w:r>
      <w:r w:rsidRPr="00D131C4">
        <w:t xml:space="preserve"> projektów</w:t>
      </w:r>
      <w:bookmarkEnd w:id="82"/>
    </w:p>
    <w:p w14:paraId="3B439C49" w14:textId="77777777" w:rsidR="00DF2F73" w:rsidRPr="00013DD6" w:rsidRDefault="00082025" w:rsidP="00013DD6">
      <w:bookmarkStart w:id="83"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83"/>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E83BBE">
      <w:pPr>
        <w:pStyle w:val="Akapitzlist"/>
        <w:numPr>
          <w:ilvl w:val="0"/>
          <w:numId w:val="25"/>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E83BBE">
      <w:pPr>
        <w:pStyle w:val="Akapitzlist"/>
        <w:numPr>
          <w:ilvl w:val="0"/>
          <w:numId w:val="25"/>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E83BBE">
      <w:pPr>
        <w:pStyle w:val="Akapitzlist"/>
        <w:numPr>
          <w:ilvl w:val="0"/>
          <w:numId w:val="25"/>
        </w:numPr>
      </w:pPr>
      <w:r w:rsidRPr="00013DD6">
        <w:t>oceniony negatywnie w ramach tego etapu w przypadku niespełnienia któregokolwiek z kryteriów formalnych.</w:t>
      </w:r>
    </w:p>
    <w:p w14:paraId="7E3BBC59" w14:textId="13CD102A" w:rsidR="00DF2F73" w:rsidRPr="00013DD6" w:rsidRDefault="00DF2F73" w:rsidP="00013DD6">
      <w:r w:rsidRPr="00013DD6">
        <w:lastRenderedPageBreak/>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w 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77777777" w:rsidR="00DF2F73" w:rsidRPr="00013DD6" w:rsidRDefault="104D7EA3" w:rsidP="00E83BBE">
      <w:pPr>
        <w:pStyle w:val="Akapitzlist"/>
        <w:numPr>
          <w:ilvl w:val="0"/>
          <w:numId w:val="26"/>
        </w:numPr>
      </w:pPr>
      <w:r w:rsidRPr="00013DD6">
        <w:t>oceniony pozytywnie w ramach tego etapu i następnie wybrany do dofinasowania – w przypadku spełnienia wszystkich wymaganych kryteriów dla etapu oceny merytorycznej albo</w:t>
      </w:r>
    </w:p>
    <w:p w14:paraId="60D11274" w14:textId="3CF1D7A7" w:rsidR="65D2B0BE" w:rsidRPr="00013DD6" w:rsidRDefault="261DB707" w:rsidP="00E83BBE">
      <w:pPr>
        <w:pStyle w:val="Akapitzlist"/>
        <w:numPr>
          <w:ilvl w:val="0"/>
          <w:numId w:val="26"/>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E83BBE">
      <w:pPr>
        <w:pStyle w:val="Akapitzlist"/>
        <w:numPr>
          <w:ilvl w:val="0"/>
          <w:numId w:val="26"/>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4"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4"/>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C71352">
      <w:pPr>
        <w:pStyle w:val="Nagwek2"/>
        <w:numPr>
          <w:ilvl w:val="1"/>
          <w:numId w:val="17"/>
        </w:numPr>
        <w:spacing w:after="240"/>
      </w:pPr>
      <w:bookmarkStart w:id="85" w:name="_Toc111010167"/>
      <w:bookmarkStart w:id="86" w:name="_Toc111010224"/>
      <w:bookmarkStart w:id="87" w:name="_Toc114570850"/>
      <w:bookmarkStart w:id="88" w:name="_Toc149053303"/>
      <w:r>
        <w:t xml:space="preserve">Uzupełnienie </w:t>
      </w:r>
      <w:r w:rsidR="24F4C843">
        <w:t xml:space="preserve">i poprawa </w:t>
      </w:r>
      <w:r>
        <w:t>wniosków</w:t>
      </w:r>
      <w:bookmarkEnd w:id="85"/>
      <w:bookmarkEnd w:id="86"/>
      <w:bookmarkEnd w:id="87"/>
      <w:r>
        <w:t xml:space="preserve"> o dofinansowanie</w:t>
      </w:r>
      <w:bookmarkEnd w:id="88"/>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lastRenderedPageBreak/>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69CA4C4A" w:rsidR="0025148E" w:rsidRDefault="0025148E" w:rsidP="00E83BBE">
      <w:pPr>
        <w:pStyle w:val="Akapitzlist"/>
        <w:numPr>
          <w:ilvl w:val="0"/>
          <w:numId w:val="21"/>
        </w:numPr>
      </w:pPr>
      <w:r w:rsidRPr="00056415">
        <w:t xml:space="preserve">gdy nie masz możliwości poprawy bądź uzupełnienia dokumentacji we wskazanym terminie, możesz za pośrednictwem </w:t>
      </w:r>
      <w:proofErr w:type="spellStart"/>
      <w:r w:rsidRPr="00056415">
        <w:t>ePUAP</w:t>
      </w:r>
      <w:proofErr w:type="spellEnd"/>
      <w:r w:rsidR="00105843">
        <w:t>/</w:t>
      </w:r>
      <w:r w:rsidR="002668DA">
        <w:t xml:space="preserve"> </w:t>
      </w:r>
      <w:r w:rsidR="00105843" w:rsidRPr="00105843">
        <w:t>e-Doręczenia</w:t>
      </w:r>
      <w:r w:rsidRPr="00056415">
        <w:t xml:space="preserve"> zwrócić się </w:t>
      </w:r>
      <w:r w:rsidRPr="00706859">
        <w:t>o prolongatę terminu dokonania poprawy. ION może wyznaczyć inny termin na dokonanie poprawy lub uzupełnienia.</w:t>
      </w:r>
    </w:p>
    <w:p w14:paraId="772A2FD2" w14:textId="77777777" w:rsidR="00056415" w:rsidRPr="00706859" w:rsidRDefault="00706859" w:rsidP="00E83BBE">
      <w:pPr>
        <w:pStyle w:val="Akapitzlist"/>
        <w:numPr>
          <w:ilvl w:val="0"/>
          <w:numId w:val="21"/>
        </w:numPr>
      </w:pPr>
      <w:r>
        <w:t xml:space="preserve">możemy wezwać Cię do dodatkowego uzupełnienia bądź poprawy. </w:t>
      </w:r>
      <w:r w:rsidR="00195F03">
        <w:t>Każdorazowo w tej sprawie decyzję indywidualnie</w:t>
      </w:r>
      <w:r>
        <w:t xml:space="preserve"> podejmie Dyrektor/Zastępca Dyrektora </w:t>
      </w:r>
      <w:r w:rsidRPr="00706859">
        <w:t>Departamentu</w:t>
      </w:r>
      <w:r>
        <w:t xml:space="preserve"> </w:t>
      </w:r>
      <w:r w:rsidRPr="00706859">
        <w:t>Europejskiego Funduszu Rozwoju Regionalnego</w:t>
      </w:r>
      <w:r w:rsidR="00195F03">
        <w:t>.</w:t>
      </w:r>
    </w:p>
    <w:p w14:paraId="57962D37" w14:textId="77777777" w:rsidR="002C4FE9" w:rsidRPr="00163362" w:rsidRDefault="002C4FE9" w:rsidP="001B6CE7">
      <w:pPr>
        <w:spacing w:before="240" w:after="360"/>
        <w:rPr>
          <w:rStyle w:val="Wyrnienieintensywne"/>
        </w:rPr>
      </w:pPr>
      <w:r w:rsidRPr="0037721E">
        <w:rPr>
          <w:szCs w:val="24"/>
        </w:rPr>
        <w:t>ION w trakcie uzupełnienia lub poprawiania wniosku o dofinasowanie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9" w:name="_Hlk119500519"/>
      <w:r w:rsidRPr="00ED5AEE">
        <w:rPr>
          <w:b/>
          <w:bCs/>
        </w:rPr>
        <w:lastRenderedPageBreak/>
        <w:t>Poprawa/uzupełnienie WOD następuje w LSI2021</w:t>
      </w:r>
      <w:bookmarkEnd w:id="89"/>
      <w:r w:rsidRPr="00ED5AEE">
        <w:rPr>
          <w:b/>
          <w:bCs/>
        </w:rPr>
        <w:t>.</w:t>
      </w:r>
    </w:p>
    <w:p w14:paraId="5B468705" w14:textId="77777777" w:rsidR="00E72D9B" w:rsidRDefault="2E85F236" w:rsidP="00C71352">
      <w:pPr>
        <w:pStyle w:val="Nagwek2"/>
        <w:numPr>
          <w:ilvl w:val="1"/>
          <w:numId w:val="17"/>
        </w:numPr>
        <w:spacing w:before="240" w:after="240"/>
      </w:pPr>
      <w:bookmarkStart w:id="90" w:name="_Toc149053304"/>
      <w:r>
        <w:t>Wyniki oceny</w:t>
      </w:r>
      <w:bookmarkEnd w:id="90"/>
    </w:p>
    <w:p w14:paraId="3BB6A794" w14:textId="77777777" w:rsidR="0050644D" w:rsidRPr="00E76249" w:rsidRDefault="00F174DB" w:rsidP="1FEA527C">
      <w:pPr>
        <w:rPr>
          <w:bCs/>
        </w:rPr>
      </w:pPr>
      <w:r>
        <w:rPr>
          <w:bCs/>
        </w:rPr>
        <w:t>Twój p</w:t>
      </w:r>
      <w:r w:rsidR="0050644D" w:rsidRPr="00E76249">
        <w:rPr>
          <w:bCs/>
        </w:rPr>
        <w:t>rojekt może zostać wybrany do dofinasowania,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77777777"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dofinasowania</w:t>
      </w:r>
      <w:r w:rsidRPr="00E76249">
        <w:rPr>
          <w:bCs/>
        </w:rPr>
        <w:t xml:space="preserve"> oraz tych, które otrzymały ocenę negatywną </w:t>
      </w:r>
      <w:bookmarkStart w:id="91" w:name="_Hlk129785742"/>
      <w:r w:rsidRPr="00E76249">
        <w:rPr>
          <w:bCs/>
        </w:rPr>
        <w:t>publikowane będą także na stronie internetowej FE SL 2021-2027 oraz na portalu</w:t>
      </w:r>
      <w:bookmarkEnd w:id="91"/>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E83BBE">
      <w:pPr>
        <w:pStyle w:val="Akapitzlist"/>
        <w:numPr>
          <w:ilvl w:val="0"/>
          <w:numId w:val="27"/>
        </w:numPr>
      </w:pPr>
      <w:r>
        <w:t>pozytywną ocen</w:t>
      </w:r>
      <w:r w:rsidR="30BEFA4E">
        <w:t>ą</w:t>
      </w:r>
      <w:r>
        <w:t xml:space="preserve"> projektu i </w:t>
      </w:r>
      <w:r w:rsidR="036121C7">
        <w:t>wybraniem projektu do dofinansowania</w:t>
      </w:r>
      <w:r w:rsidR="23E1FF7D">
        <w:t>.</w:t>
      </w:r>
    </w:p>
    <w:p w14:paraId="00294C92" w14:textId="4ACB7418" w:rsidR="00BA4BDC" w:rsidRDefault="036121C7" w:rsidP="00E83BBE">
      <w:pPr>
        <w:pStyle w:val="Akapitzlist"/>
        <w:numPr>
          <w:ilvl w:val="0"/>
          <w:numId w:val="27"/>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C71352">
      <w:pPr>
        <w:pStyle w:val="Nagwek2"/>
        <w:numPr>
          <w:ilvl w:val="1"/>
          <w:numId w:val="17"/>
        </w:numPr>
        <w:spacing w:after="240"/>
        <w:ind w:left="646"/>
      </w:pPr>
      <w:bookmarkStart w:id="92" w:name="_Toc111010169"/>
      <w:bookmarkStart w:id="93" w:name="_Toc111010226"/>
      <w:bookmarkStart w:id="94" w:name="_Toc114570852"/>
      <w:bookmarkStart w:id="95" w:name="_Toc149053305"/>
      <w:r>
        <w:lastRenderedPageBreak/>
        <w:t>Procedura odwoławcza</w:t>
      </w:r>
      <w:bookmarkEnd w:id="92"/>
      <w:bookmarkEnd w:id="93"/>
      <w:bookmarkEnd w:id="94"/>
      <w:bookmarkEnd w:id="95"/>
    </w:p>
    <w:p w14:paraId="202F18EC" w14:textId="77777777" w:rsidR="00E72D9B" w:rsidRDefault="00E72D9B" w:rsidP="00E72D9B">
      <w:bookmarkStart w:id="96"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6"/>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7777777" w:rsidR="00E72D9B" w:rsidRDefault="00E72D9B" w:rsidP="00E83BBE">
      <w:pPr>
        <w:pStyle w:val="Akapitzlist"/>
        <w:numPr>
          <w:ilvl w:val="0"/>
          <w:numId w:val="4"/>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0C63E677" w14:textId="77777777" w:rsidR="00E72D9B" w:rsidRDefault="00E72D9B" w:rsidP="00E83BBE">
      <w:pPr>
        <w:pStyle w:val="Akapitzlist"/>
        <w:numPr>
          <w:ilvl w:val="0"/>
          <w:numId w:val="4"/>
        </w:numPr>
      </w:pPr>
      <w:r>
        <w:t>Twoje dane</w:t>
      </w:r>
      <w:r w:rsidR="007755D5">
        <w:t xml:space="preserve"> (nazwę Wnioskodawcy, adres)</w:t>
      </w:r>
      <w:r>
        <w:t>;</w:t>
      </w:r>
    </w:p>
    <w:p w14:paraId="6F8D0BEA" w14:textId="77777777" w:rsidR="00E72D9B" w:rsidRDefault="00E72D9B" w:rsidP="00E83BBE">
      <w:pPr>
        <w:pStyle w:val="Akapitzlist"/>
        <w:numPr>
          <w:ilvl w:val="0"/>
          <w:numId w:val="4"/>
        </w:numPr>
      </w:pPr>
      <w:r>
        <w:t>numer wniosku o dofinansowanie (którego oceny dotyczy protest);</w:t>
      </w:r>
    </w:p>
    <w:p w14:paraId="110F020D" w14:textId="77777777" w:rsidR="00E72D9B" w:rsidRDefault="00E72D9B" w:rsidP="00E83BBE">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rsidP="00E83BBE">
      <w:pPr>
        <w:pStyle w:val="Akapitzlist"/>
        <w:numPr>
          <w:ilvl w:val="0"/>
          <w:numId w:val="4"/>
        </w:numPr>
      </w:pPr>
      <w:r>
        <w:t>zarzuty proceduralne, jeżeli uważasz, że takie naruszenia miały miejsce (wraz z uzasadnieniem);</w:t>
      </w:r>
    </w:p>
    <w:p w14:paraId="15F3B7AE" w14:textId="77777777" w:rsidR="00E72D9B" w:rsidRDefault="00E72D9B" w:rsidP="00E83BBE">
      <w:pPr>
        <w:pStyle w:val="Akapitzlist"/>
        <w:numPr>
          <w:ilvl w:val="0"/>
          <w:numId w:val="4"/>
        </w:numPr>
      </w:pPr>
      <w:r>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97"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lastRenderedPageBreak/>
        <w:t xml:space="preserve">Pamiętaj! </w:t>
      </w:r>
    </w:p>
    <w:p w14:paraId="3A002637" w14:textId="77777777" w:rsidR="00E72D9B" w:rsidRDefault="00E72D9B" w:rsidP="001B6CE7">
      <w:pPr>
        <w:spacing w:after="240"/>
      </w:pPr>
      <w:r>
        <w:t>Możesz złożyć tylko jeden protest dla każdego etapu oceny.</w:t>
      </w:r>
    </w:p>
    <w:bookmarkEnd w:id="97"/>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E83BBE">
      <w:pPr>
        <w:pStyle w:val="Akapitzlist"/>
        <w:numPr>
          <w:ilvl w:val="0"/>
          <w:numId w:val="5"/>
        </w:numPr>
      </w:pPr>
      <w:r>
        <w:t>podważać zasadności kryteriów oceny;</w:t>
      </w:r>
    </w:p>
    <w:p w14:paraId="0FAB74FE" w14:textId="77777777" w:rsidR="00E72D9B" w:rsidRDefault="00E72D9B" w:rsidP="00E83BBE">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E83BBE">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E83BBE">
      <w:pPr>
        <w:pStyle w:val="Akapitzlist"/>
        <w:numPr>
          <w:ilvl w:val="0"/>
          <w:numId w:val="28"/>
        </w:numPr>
      </w:pPr>
      <w:r w:rsidRPr="00DD709B">
        <w:t xml:space="preserve">w wersji elektronicznej za pomocą skrzynki </w:t>
      </w:r>
      <w:proofErr w:type="spellStart"/>
      <w:r w:rsidRPr="00DD709B">
        <w:t>ePUAP</w:t>
      </w:r>
      <w:proofErr w:type="spellEnd"/>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E83BBE">
      <w:pPr>
        <w:pStyle w:val="Akapitzlist"/>
        <w:numPr>
          <w:ilvl w:val="0"/>
          <w:numId w:val="28"/>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E83BBE">
      <w:pPr>
        <w:pStyle w:val="Akapitzlist"/>
        <w:numPr>
          <w:ilvl w:val="0"/>
          <w:numId w:val="6"/>
        </w:numPr>
      </w:pPr>
      <w:r>
        <w:t>zostanie on pozostawiony bez rozpatrzenia;</w:t>
      </w:r>
    </w:p>
    <w:p w14:paraId="29FA05E8" w14:textId="77777777" w:rsidR="00E72D9B" w:rsidRDefault="00E72D9B" w:rsidP="00E83BBE">
      <w:pPr>
        <w:pStyle w:val="Akapitzlist"/>
        <w:numPr>
          <w:ilvl w:val="0"/>
          <w:numId w:val="6"/>
        </w:numPr>
      </w:pPr>
      <w:r>
        <w:t>nie będziesz mógł wnieść go ponownie,</w:t>
      </w:r>
    </w:p>
    <w:p w14:paraId="77C16C6B" w14:textId="77777777" w:rsidR="00E72D9B" w:rsidRDefault="00E72D9B" w:rsidP="00E83BBE">
      <w:pPr>
        <w:pStyle w:val="Akapitzlist"/>
        <w:numPr>
          <w:ilvl w:val="0"/>
          <w:numId w:val="6"/>
        </w:numPr>
      </w:pPr>
      <w:r>
        <w:lastRenderedPageBreak/>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9"/>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77777777" w:rsidR="00E72D9B" w:rsidRDefault="3AC2AD8B" w:rsidP="00C71352">
      <w:pPr>
        <w:pStyle w:val="Nagwek1"/>
        <w:numPr>
          <w:ilvl w:val="0"/>
          <w:numId w:val="17"/>
        </w:numPr>
        <w:spacing w:after="240"/>
      </w:pPr>
      <w:bookmarkStart w:id="98" w:name="_Toc114570853"/>
      <w:bookmarkStart w:id="99" w:name="_Toc149053306"/>
      <w:r w:rsidRPr="006F78E1">
        <w:lastRenderedPageBreak/>
        <w:t xml:space="preserve">Umowa </w:t>
      </w:r>
      <w:r>
        <w:t xml:space="preserve">o </w:t>
      </w:r>
      <w:r w:rsidRPr="006F78E1">
        <w:t>dofinansowanie</w:t>
      </w:r>
      <w:r>
        <w:t xml:space="preserve"> projektu</w:t>
      </w:r>
      <w:bookmarkEnd w:id="98"/>
      <w:r w:rsidR="00EA5562">
        <w:rPr>
          <w:rStyle w:val="Odwoanieprzypisudolnego"/>
        </w:rPr>
        <w:footnoteReference w:id="10"/>
      </w:r>
      <w:bookmarkEnd w:id="99"/>
    </w:p>
    <w:p w14:paraId="63C61ACA" w14:textId="77777777" w:rsidR="00E72D9B" w:rsidRDefault="2E85F236" w:rsidP="00C71352">
      <w:pPr>
        <w:pStyle w:val="Nagwek2"/>
        <w:numPr>
          <w:ilvl w:val="1"/>
          <w:numId w:val="17"/>
        </w:numPr>
        <w:spacing w:after="240"/>
      </w:pPr>
      <w:bookmarkStart w:id="100" w:name="_Toc149053307"/>
      <w:r>
        <w:t>Warunki zawarcia umowy</w:t>
      </w:r>
      <w:bookmarkEnd w:id="100"/>
    </w:p>
    <w:p w14:paraId="41FEB2CA" w14:textId="77777777" w:rsidR="00E72D9B" w:rsidRPr="00A060B1" w:rsidRDefault="2E85F236" w:rsidP="1FEA527C">
      <w:pPr>
        <w:rPr>
          <w:rFonts w:cs="Arial"/>
        </w:rPr>
      </w:pPr>
      <w:r w:rsidRPr="1FEA527C">
        <w:rPr>
          <w:rFonts w:cs="Arial"/>
        </w:rPr>
        <w:t>Podstawę dofinansowania projektu stanowi umowa o dofinansowanie projektu.</w:t>
      </w:r>
    </w:p>
    <w:p w14:paraId="631DCF70" w14:textId="77777777" w:rsidR="00E72D9B" w:rsidRPr="00CE4E27" w:rsidRDefault="00E72D9B" w:rsidP="00E72D9B">
      <w:pPr>
        <w:autoSpaceDE w:val="0"/>
        <w:autoSpaceDN w:val="0"/>
        <w:adjustRightInd w:val="0"/>
        <w:spacing w:after="0"/>
      </w:pPr>
      <w:r w:rsidRPr="00CE4E27">
        <w:rPr>
          <w:b/>
          <w:bCs/>
        </w:rPr>
        <w:t xml:space="preserve">Umowa o dofinansowanie projektu może zostać zawarta, </w:t>
      </w:r>
      <w:r w:rsidRPr="00CE4E27">
        <w:t>jeżeli:</w:t>
      </w:r>
    </w:p>
    <w:p w14:paraId="09ABF6A6" w14:textId="77777777" w:rsidR="008A5775" w:rsidRDefault="3AC2AD8B" w:rsidP="00E83BBE">
      <w:pPr>
        <w:pStyle w:val="Akapitzlist"/>
        <w:numPr>
          <w:ilvl w:val="0"/>
          <w:numId w:val="9"/>
        </w:numPr>
      </w:pPr>
      <w:r>
        <w:t>dokonałeś czynności niezbędnych przed zawarciem umowy</w:t>
      </w:r>
      <w:r w:rsidR="37315311">
        <w:t xml:space="preserve"> zgodnie z pkt 6.2</w:t>
      </w:r>
      <w:r w:rsidR="72F07461">
        <w:t xml:space="preserve"> Regulaminu wyboru projektów</w:t>
      </w:r>
      <w:r>
        <w:t>,</w:t>
      </w:r>
    </w:p>
    <w:p w14:paraId="2521F48E" w14:textId="77777777" w:rsidR="00E72D9B" w:rsidRPr="00A060B1" w:rsidRDefault="5AE5E17F" w:rsidP="00E83BBE">
      <w:pPr>
        <w:pStyle w:val="Akapitzlist"/>
        <w:numPr>
          <w:ilvl w:val="0"/>
          <w:numId w:val="9"/>
        </w:numPr>
      </w:pPr>
      <w:r>
        <w:t>spełniłeś warunki umożliwiające udzielenie wsparcia,</w:t>
      </w:r>
    </w:p>
    <w:p w14:paraId="22AFB28C" w14:textId="77777777" w:rsidR="00E72D9B" w:rsidRPr="00A060B1" w:rsidRDefault="2E85F236" w:rsidP="00E83BBE">
      <w:pPr>
        <w:pStyle w:val="Akapitzlist"/>
        <w:numPr>
          <w:ilvl w:val="0"/>
          <w:numId w:val="9"/>
        </w:numPr>
      </w:pPr>
      <w:r>
        <w:t xml:space="preserve">złożyłeś dokumenty wskazane w </w:t>
      </w:r>
      <w:r w:rsidR="00972412">
        <w:t>R</w:t>
      </w:r>
      <w:r>
        <w:t xml:space="preserve">egulaminie </w:t>
      </w:r>
      <w:r w:rsidR="4CB4C60F">
        <w:t>wyboru projektów</w:t>
      </w:r>
      <w:r>
        <w:t>,</w:t>
      </w:r>
    </w:p>
    <w:p w14:paraId="496158DC" w14:textId="77777777" w:rsidR="00E72D9B" w:rsidRPr="007C090A" w:rsidRDefault="2E85F236" w:rsidP="00E83BBE">
      <w:pPr>
        <w:pStyle w:val="Akapitzlist"/>
        <w:numPr>
          <w:ilvl w:val="0"/>
          <w:numId w:val="9"/>
        </w:numPr>
        <w:rPr>
          <w:szCs w:val="24"/>
        </w:rPr>
      </w:pPr>
      <w:r w:rsidRPr="007C090A">
        <w:rPr>
          <w:lang w:eastAsia="ar-SA"/>
        </w:rPr>
        <w:t>będą dostępne środki</w:t>
      </w:r>
      <w:r w:rsidRPr="007C090A">
        <w:t>.</w:t>
      </w:r>
    </w:p>
    <w:p w14:paraId="369ACC02" w14:textId="77777777" w:rsidR="004C6774" w:rsidRPr="004C6774" w:rsidRDefault="004C6774" w:rsidP="004C6774">
      <w:pPr>
        <w:autoSpaceDE w:val="0"/>
        <w:autoSpaceDN w:val="0"/>
        <w:adjustRightInd w:val="0"/>
        <w:spacing w:after="0"/>
        <w:rPr>
          <w:b/>
          <w:bCs/>
          <w:szCs w:val="24"/>
        </w:rPr>
      </w:pPr>
      <w:r w:rsidRPr="004C6774">
        <w:rPr>
          <w:b/>
          <w:bCs/>
          <w:szCs w:val="24"/>
        </w:rPr>
        <w:t>Dodatkowe informacje dotyczące zawarcia umowy</w:t>
      </w:r>
      <w:r w:rsidRPr="004C6774">
        <w:t xml:space="preserve"> </w:t>
      </w:r>
      <w:r w:rsidRPr="004C6774">
        <w:rPr>
          <w:b/>
          <w:bCs/>
          <w:szCs w:val="24"/>
        </w:rPr>
        <w:t>o dofinansowanie:</w:t>
      </w:r>
    </w:p>
    <w:p w14:paraId="6B914BA1" w14:textId="014D79C5" w:rsidR="004C6774" w:rsidRPr="00A501A3" w:rsidRDefault="004C6774" w:rsidP="00E83BBE">
      <w:pPr>
        <w:pStyle w:val="Akapitzlist"/>
      </w:pPr>
      <w:r w:rsidRPr="00523F05">
        <w:t>Termin na zawarcie umowy o dofinansowanie wynosi 3 miesiące od podjęcia uchwały w sprawie wyboru do dofinansowania.</w:t>
      </w:r>
    </w:p>
    <w:p w14:paraId="400F56B3" w14:textId="3BB6BCAC" w:rsidR="004C6774" w:rsidRPr="00A501A3" w:rsidRDefault="004C6774" w:rsidP="00E83BBE">
      <w:pPr>
        <w:pStyle w:val="Akapitzlist"/>
      </w:pPr>
      <w:r w:rsidRPr="00A501A3">
        <w:t>Termin może zostać przedłużony o dodatkowe 3 miesiące na Twój uzasadniony wniosek lub z naszej inicjatywy - jeżeli zaistnieją obiektywne przesłanki do jego przedłużenia.</w:t>
      </w:r>
    </w:p>
    <w:p w14:paraId="249C98D7" w14:textId="150FF84E" w:rsidR="004C6774" w:rsidRPr="00A501A3" w:rsidRDefault="00234DB7" w:rsidP="00E83BBE">
      <w:pPr>
        <w:pStyle w:val="Akapitzlist"/>
      </w:pPr>
      <w:r w:rsidRPr="00234DB7">
        <w:t>Zastrzegamy sobie prawo do przedłużenia terminu na zawarcie umowy o dofinansowanie w przypadku braku dostępności środków lub/i decyzji Komisji Europejskiej w sprawie notyfikacji.</w:t>
      </w:r>
    </w:p>
    <w:p w14:paraId="26A0339E" w14:textId="77777777" w:rsidR="004C6774" w:rsidRPr="004C6774" w:rsidRDefault="1826B88C" w:rsidP="00E83BBE">
      <w:pPr>
        <w:pStyle w:val="Akapitzlist"/>
        <w:rPr>
          <w:szCs w:val="24"/>
        </w:rPr>
      </w:pPr>
      <w:r w:rsidRPr="759E9EB2">
        <w:t>Jeżeli umowa nie zostanie podpisana w terminie 6 miesięcy od podjęcia uchwały w sprawie wyboru do dofinansowania - odmówimy jej zawarcia</w:t>
      </w:r>
      <w:r w:rsidR="004C6774" w:rsidRPr="759E9EB2">
        <w:rPr>
          <w:rStyle w:val="Odwoanieprzypisudolnego"/>
        </w:rPr>
        <w:footnoteReference w:id="11"/>
      </w:r>
      <w:r w:rsidRPr="759E9EB2">
        <w:t>.</w:t>
      </w:r>
    </w:p>
    <w:p w14:paraId="6AE9011F" w14:textId="77777777" w:rsidR="004C6774" w:rsidRPr="004C6774" w:rsidRDefault="004C6774" w:rsidP="00E83BBE">
      <w:pPr>
        <w:pStyle w:val="Akapitzlist"/>
      </w:pPr>
      <w:r w:rsidRPr="004C6774">
        <w:t>Dokumenty niezbędne do zawarcia umowy musisz złożyć w terminie umożliwiającym jej zawarcie. Niezłożenie wymaganych dokumentów w wyznaczonym przez nas terminie oznacza Twoją rezygnację z ubiegania się o dofinansowanie.</w:t>
      </w:r>
    </w:p>
    <w:p w14:paraId="07DD0278" w14:textId="77777777" w:rsidR="004C6774" w:rsidRPr="004C6774" w:rsidRDefault="004C6774" w:rsidP="00E83BBE">
      <w:pPr>
        <w:pStyle w:val="Akapitzlist"/>
      </w:pPr>
      <w:r w:rsidRPr="004C6774">
        <w:t>Przygotowaną przez nas umowę w pierwszej kolejności podpisujesz Ty.</w:t>
      </w:r>
    </w:p>
    <w:p w14:paraId="44B460FA" w14:textId="77777777" w:rsidR="004C6774" w:rsidRPr="004C6774" w:rsidRDefault="004C6774" w:rsidP="00E83BBE">
      <w:pPr>
        <w:pStyle w:val="Akapitzlist"/>
      </w:pPr>
      <w:r w:rsidRPr="004C6774">
        <w:t xml:space="preserve">Za datę podpisania umowy o dofinansowanie rozumie się datę złożenia ostatniego podpisu / kwalifikowalnego podpisu elektronicznego przez Członka </w:t>
      </w:r>
      <w:r w:rsidRPr="004C6774">
        <w:lastRenderedPageBreak/>
        <w:t>Zarządu Województwa lub osobę upoważnioną ze strony Zarządu Województwa.</w:t>
      </w:r>
    </w:p>
    <w:p w14:paraId="56F9372D" w14:textId="77777777" w:rsidR="004C6774" w:rsidRPr="004C6774" w:rsidRDefault="004C6774" w:rsidP="00E83BBE">
      <w:pPr>
        <w:pStyle w:val="Akapitzlist"/>
      </w:pPr>
      <w:r w:rsidRPr="004C6774">
        <w:t>Zawarcie umowy o dofinansowanie może zostać poprzedzone kontrolą.</w:t>
      </w:r>
    </w:p>
    <w:p w14:paraId="31C6A9D1" w14:textId="77777777" w:rsidR="004C6774" w:rsidRPr="004C6774" w:rsidRDefault="004C6774" w:rsidP="00E83BBE">
      <w:pPr>
        <w:pStyle w:val="Akapitzlist"/>
      </w:pPr>
      <w:r w:rsidRPr="004C6774">
        <w:t>W przypadku wystąpienia nieprawidłowości kwota dofinansowania może zostać przez nas pomniejszona. Pomniejszenia możemy dokonać zarówno przed, jak i po podpisaniu umowy o dofinansowanie.</w:t>
      </w:r>
    </w:p>
    <w:p w14:paraId="2D6D830E" w14:textId="77777777" w:rsidR="00E72D9B" w:rsidRPr="001B6CE7" w:rsidRDefault="00E72D9B" w:rsidP="001B6CE7">
      <w:pPr>
        <w:autoSpaceDE w:val="0"/>
        <w:autoSpaceDN w:val="0"/>
        <w:adjustRightInd w:val="0"/>
        <w:spacing w:after="240"/>
        <w:rPr>
          <w:rStyle w:val="Wyrnienieintensywne"/>
          <w:b w:val="0"/>
          <w:color w:val="2E74B5" w:themeColor="accent1" w:themeShade="BF"/>
        </w:rPr>
      </w:pPr>
      <w:r w:rsidRPr="001B6CE7">
        <w:rPr>
          <w:rStyle w:val="Wyrnienieintensywne"/>
          <w:b w:val="0"/>
          <w:color w:val="2E74B5" w:themeColor="accent1" w:themeShade="BF"/>
        </w:rPr>
        <w:t>Dowiedz się więcej:</w:t>
      </w:r>
    </w:p>
    <w:p w14:paraId="5D49788A" w14:textId="77777777" w:rsidR="00E72D9B" w:rsidRPr="00D83424" w:rsidRDefault="00E72D9B" w:rsidP="001B6CE7">
      <w:pPr>
        <w:autoSpaceDE w:val="0"/>
        <w:autoSpaceDN w:val="0"/>
        <w:adjustRightInd w:val="0"/>
        <w:spacing w:after="24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D02F0F" w:rsidRPr="006C63AA">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sidRPr="00D83424">
        <w:rPr>
          <w:rFonts w:cs="Arial"/>
          <w:b/>
          <w:color w:val="000000"/>
          <w:szCs w:val="24"/>
        </w:rPr>
        <w:t>Regulaminu</w:t>
      </w:r>
      <w:r w:rsidR="00163362" w:rsidRPr="00D83424">
        <w:rPr>
          <w:rFonts w:cs="Arial"/>
          <w:b/>
          <w:color w:val="000000"/>
          <w:szCs w:val="24"/>
        </w:rPr>
        <w:t xml:space="preserve"> wyboru projektów</w:t>
      </w:r>
      <w:r w:rsidRPr="00D83424">
        <w:rPr>
          <w:rFonts w:cs="Arial"/>
          <w:color w:val="000000"/>
          <w:szCs w:val="24"/>
        </w:rPr>
        <w:t>.</w:t>
      </w:r>
    </w:p>
    <w:p w14:paraId="66A238C5" w14:textId="77777777" w:rsidR="004E1E6B" w:rsidRPr="00D83424" w:rsidRDefault="05BFA257" w:rsidP="001B6CE7">
      <w:pPr>
        <w:autoSpaceDE w:val="0"/>
        <w:autoSpaceDN w:val="0"/>
        <w:adjustRightInd w:val="0"/>
        <w:spacing w:after="240"/>
        <w:rPr>
          <w:rFonts w:cs="Arial"/>
          <w:color w:val="000000"/>
        </w:rPr>
      </w:pPr>
      <w:r w:rsidRPr="00D83424">
        <w:rPr>
          <w:rFonts w:cs="Arial"/>
          <w:color w:val="000000" w:themeColor="text1"/>
        </w:rPr>
        <w:t>Umowa zostanie zawarta w formie elektronicznej</w:t>
      </w:r>
      <w:r w:rsidR="004E1E6B" w:rsidRPr="00D83424">
        <w:rPr>
          <w:rStyle w:val="Odwoanieprzypisudolnego"/>
          <w:rFonts w:cs="Arial"/>
          <w:color w:val="000000"/>
        </w:rPr>
        <w:footnoteReference w:id="12"/>
      </w:r>
      <w:r w:rsidRPr="00D83424">
        <w:rPr>
          <w:rFonts w:cs="Arial"/>
          <w:color w:val="000000" w:themeColor="text1"/>
        </w:rPr>
        <w:t>. Elektroniczna postać umowy musi zostać podpisana kwalifikowanym podpisem elektronicznym.</w:t>
      </w:r>
    </w:p>
    <w:p w14:paraId="7868DA52" w14:textId="77777777"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698C662F" w14:textId="77777777" w:rsidR="00E72D9B" w:rsidRDefault="01E1FAFB" w:rsidP="00E83BBE">
      <w:pPr>
        <w:pStyle w:val="Akapitzlist"/>
        <w:numPr>
          <w:ilvl w:val="0"/>
          <w:numId w:val="10"/>
        </w:numPr>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4A391694" w14:textId="77777777" w:rsidR="00E72D9B" w:rsidRDefault="00E72D9B" w:rsidP="00E83BBE">
      <w:pPr>
        <w:pStyle w:val="Akapitzlist"/>
        <w:numPr>
          <w:ilvl w:val="0"/>
          <w:numId w:val="10"/>
        </w:numPr>
      </w:pPr>
      <w:r>
        <w:t>zostałeś wykluczony z możliwości otrzymania dofinansowania na podstawie odrębnych przepisów,</w:t>
      </w:r>
    </w:p>
    <w:p w14:paraId="0B240F20" w14:textId="77777777" w:rsidR="00E72D9B" w:rsidRDefault="00E72D9B" w:rsidP="00E83BBE">
      <w:pPr>
        <w:pStyle w:val="Akapitzlist"/>
        <w:numPr>
          <w:ilvl w:val="0"/>
          <w:numId w:val="10"/>
        </w:numPr>
      </w:pPr>
      <w:r>
        <w:t>zrezygnowałeś z dofinansowania,</w:t>
      </w:r>
    </w:p>
    <w:p w14:paraId="0164EC8F" w14:textId="77777777" w:rsidR="00E72D9B" w:rsidRPr="004C6B4E" w:rsidRDefault="00E72D9B" w:rsidP="00E83BBE">
      <w:pPr>
        <w:pStyle w:val="Akapitzlist"/>
        <w:numPr>
          <w:ilvl w:val="0"/>
          <w:numId w:val="10"/>
        </w:numPr>
        <w:rPr>
          <w:szCs w:val="24"/>
        </w:rPr>
      </w:pPr>
      <w:r>
        <w:t>doszło do unieważnienia postępowania w zakresie wyboru projektów</w:t>
      </w:r>
      <w:r w:rsidR="00D40E22">
        <w:t>.</w:t>
      </w:r>
    </w:p>
    <w:p w14:paraId="17D3EAB1" w14:textId="77777777" w:rsidR="00E72D9B" w:rsidRPr="009903EE"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37DF3961" w14:textId="77777777" w:rsidR="004258FE" w:rsidRDefault="00E72D9B" w:rsidP="0055102E">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09A9229C" w14:textId="77777777" w:rsidR="00E72D9B" w:rsidRPr="001B6CE7" w:rsidRDefault="00E72D9B" w:rsidP="00E72D9B">
      <w:pPr>
        <w:autoSpaceDE w:val="0"/>
        <w:autoSpaceDN w:val="0"/>
        <w:adjustRightInd w:val="0"/>
        <w:spacing w:after="0"/>
        <w:rPr>
          <w:rStyle w:val="Wyrnienieintensywne"/>
          <w:b w:val="0"/>
          <w:color w:val="2E74B5" w:themeColor="accent1" w:themeShade="BF"/>
        </w:rPr>
      </w:pPr>
      <w:r w:rsidRPr="001B6CE7">
        <w:rPr>
          <w:rStyle w:val="Wyrnienieintensywne"/>
          <w:b w:val="0"/>
          <w:color w:val="2E74B5" w:themeColor="accent1" w:themeShade="BF"/>
        </w:rPr>
        <w:t>Dowiedz się więcej:</w:t>
      </w:r>
    </w:p>
    <w:p w14:paraId="38A166BB" w14:textId="77777777" w:rsidR="00E72D9B" w:rsidRPr="00A84A0D" w:rsidRDefault="00E72D9B" w:rsidP="001B6CE7">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sidR="00BA4BDC">
        <w:rPr>
          <w:szCs w:val="24"/>
        </w:rPr>
        <w:br/>
      </w:r>
      <w:r w:rsidRPr="00A84A0D">
        <w:rPr>
          <w:szCs w:val="24"/>
        </w:rPr>
        <w:t>rozdziale 15 ustawy wdrożeniowej.</w:t>
      </w:r>
    </w:p>
    <w:p w14:paraId="22EEE648" w14:textId="77777777" w:rsidR="00E72D9B" w:rsidRPr="00B30F11" w:rsidRDefault="3AC2AD8B" w:rsidP="00E72D9B">
      <w:pPr>
        <w:rPr>
          <w:szCs w:val="24"/>
        </w:rPr>
      </w:pPr>
      <w:r w:rsidRPr="00B30F11">
        <w:rPr>
          <w:szCs w:val="24"/>
        </w:rPr>
        <w:lastRenderedPageBreak/>
        <w:t>Przetwarzanie danych osobowych będzie odbywało się na zasadach określonych w </w:t>
      </w:r>
      <w:r w:rsidR="00630F13" w:rsidRPr="007E57D3">
        <w:rPr>
          <w:szCs w:val="24"/>
        </w:rPr>
        <w:t>umowie o dofinansowanie projektu oraz Przewodniku dla beneficjentów FE SL 2021-2027.</w:t>
      </w:r>
    </w:p>
    <w:p w14:paraId="42052389" w14:textId="77777777" w:rsidR="00E72D9B" w:rsidRDefault="2E85F236" w:rsidP="00C71352">
      <w:pPr>
        <w:pStyle w:val="Nagwek2"/>
        <w:numPr>
          <w:ilvl w:val="1"/>
          <w:numId w:val="17"/>
        </w:numPr>
        <w:spacing w:after="240"/>
      </w:pPr>
      <w:bookmarkStart w:id="101" w:name="_Toc149053308"/>
      <w:r>
        <w:t>Co musisz zrobić przed zawarciem umowy o</w:t>
      </w:r>
      <w:r w:rsidR="00BA4BDC">
        <w:t xml:space="preserve"> </w:t>
      </w:r>
      <w:r>
        <w:t>dofinansowanie</w:t>
      </w:r>
      <w:bookmarkEnd w:id="101"/>
    </w:p>
    <w:p w14:paraId="5A310E44" w14:textId="77777777" w:rsidR="00E72D9B" w:rsidRPr="005517C8" w:rsidRDefault="3AC2AD8B" w:rsidP="00E72D9B">
      <w:r>
        <w:t>Na etapie podpisywania umowy o dofinansowanie będziemy prosić Cię o dostarczenie niezbędnej dokumentacji (zaświadczeń/oświadczeń).</w:t>
      </w:r>
    </w:p>
    <w:p w14:paraId="26FD3C31" w14:textId="77777777" w:rsidR="00E72D9B" w:rsidRDefault="00E72D9B" w:rsidP="00E72D9B">
      <w:pPr>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006457D5">
        <w:rPr>
          <w:rStyle w:val="Pogrubienie"/>
        </w:rPr>
        <w:t xml:space="preserve"> </w:t>
      </w:r>
      <w:r w:rsidR="004761FA" w:rsidRPr="004761FA">
        <w:rPr>
          <w:b/>
          <w:szCs w:val="24"/>
        </w:rPr>
        <w:t>następujące dokumenty:</w:t>
      </w:r>
    </w:p>
    <w:p w14:paraId="5BFAF672" w14:textId="77777777" w:rsidR="00A338E1" w:rsidRPr="007E57D3" w:rsidRDefault="00A338E1" w:rsidP="00E83BBE">
      <w:pPr>
        <w:pStyle w:val="Akapitzlist"/>
        <w:numPr>
          <w:ilvl w:val="0"/>
          <w:numId w:val="30"/>
        </w:numPr>
        <w:rPr>
          <w:rStyle w:val="Pogrubienie"/>
        </w:rPr>
      </w:pPr>
      <w:r w:rsidRPr="007E57D3">
        <w:rPr>
          <w:rStyle w:val="Pogrubienie"/>
        </w:rPr>
        <w:t>Oświadczenie o posiadanych rachunkach bankowych (formularz nr 1).</w:t>
      </w:r>
    </w:p>
    <w:p w14:paraId="57C4DFEE"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6CF99CF"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554C66B3" w14:textId="77777777" w:rsidR="00EA1624" w:rsidRPr="00CE74DE"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1055B6B4" w14:textId="77777777" w:rsidR="004259AC" w:rsidRPr="004259AC" w:rsidRDefault="004259AC" w:rsidP="00E83BBE">
      <w:pPr>
        <w:pStyle w:val="Akapitzlist"/>
        <w:numPr>
          <w:ilvl w:val="0"/>
          <w:numId w:val="30"/>
        </w:numPr>
        <w:rPr>
          <w:rStyle w:val="Pogrubienie"/>
        </w:rPr>
      </w:pPr>
      <w:r w:rsidRPr="004259AC">
        <w:rPr>
          <w:rStyle w:val="Pogrubienie"/>
        </w:rPr>
        <w:t>Oświadczenie o zabezpieczeniu 25% wydatków kwalifikowalnych pozbawionych wsparcia ze środków publicznych (dotyczy projektów objętych regionalną pomocą inwestycyjną) (formularz nr 2). </w:t>
      </w:r>
    </w:p>
    <w:p w14:paraId="434EBFB4"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Oświadczenie składa wnioskodawca, a w przypadku projektów partnerskich oświadczenie jest składane przez partnera wiodącego. </w:t>
      </w:r>
    </w:p>
    <w:p w14:paraId="3F1D2B97" w14:textId="77777777" w:rsidR="004259AC" w:rsidRPr="003D6153" w:rsidRDefault="004259AC" w:rsidP="00E83BBE">
      <w:pPr>
        <w:pStyle w:val="Akapitzlist"/>
        <w:numPr>
          <w:ilvl w:val="0"/>
          <w:numId w:val="30"/>
        </w:numPr>
        <w:rPr>
          <w:rStyle w:val="Pogrubienie"/>
        </w:rPr>
      </w:pPr>
      <w:r w:rsidRPr="003D6153">
        <w:rPr>
          <w:rStyle w:val="Pogrubienie"/>
        </w:rPr>
        <w:t>Oświadczenie o udzieleniu licencji niewyłącznej (formularz nr 3). </w:t>
      </w:r>
    </w:p>
    <w:p w14:paraId="5D1E19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66C3F3B9"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Oświadczenie składa również podmiot realizujący (w przypadku, gdy realizacja została powierzona podmiotowi innemu niż wnioskodawca). </w:t>
      </w:r>
    </w:p>
    <w:p w14:paraId="0669E5F7" w14:textId="77777777" w:rsidR="004259AC" w:rsidRPr="003D6153" w:rsidRDefault="004259AC" w:rsidP="00E83BBE">
      <w:pPr>
        <w:pStyle w:val="Akapitzlist"/>
        <w:numPr>
          <w:ilvl w:val="0"/>
          <w:numId w:val="30"/>
        </w:numPr>
        <w:rPr>
          <w:rStyle w:val="Pogrubienie"/>
        </w:rPr>
      </w:pPr>
      <w:r w:rsidRPr="003D6153">
        <w:rPr>
          <w:rStyle w:val="Pogrubienie"/>
        </w:rPr>
        <w:t>Oświadczenie o niezaleganiu z podatkami i opłatami (formularz nr 4). </w:t>
      </w:r>
    </w:p>
    <w:p w14:paraId="27A7DB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6D9B60E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lastRenderedPageBreak/>
        <w:t>oświadczenie jest składane przez partnera wiodącego oraz każdego z partnerów. </w:t>
      </w:r>
    </w:p>
    <w:p w14:paraId="7CE1AE12" w14:textId="2F4DAD41" w:rsidR="004259AC" w:rsidRPr="00EA4333" w:rsidRDefault="004259AC" w:rsidP="00C95894">
      <w:pPr>
        <w:ind w:left="360"/>
        <w:textAlignment w:val="baseline"/>
        <w:rPr>
          <w:rFonts w:eastAsia="Times New Roman" w:cs="Arial"/>
          <w:szCs w:val="24"/>
          <w:lang w:eastAsia="pl-PL"/>
        </w:rPr>
      </w:pPr>
      <w:r w:rsidRPr="00EA4333">
        <w:rPr>
          <w:rFonts w:eastAsia="Times New Roman" w:cs="Arial"/>
          <w:szCs w:val="24"/>
          <w:lang w:eastAsia="pl-PL"/>
        </w:rPr>
        <w:t>Oświadczenie składa również podmiot realizujący (w przypadku, gdy realizacja została powierzona podmiotowi innemu niż wnioskodawca). </w:t>
      </w:r>
      <w:r w:rsidR="00C95894" w:rsidRPr="00307484">
        <w:rPr>
          <w:rFonts w:eastAsia="Times New Roman" w:cs="Arial"/>
          <w:szCs w:val="24"/>
          <w:lang w:eastAsia="pl-PL"/>
        </w:rPr>
        <w:t>Oświadczenie jest ważne do 3 miesięcy od daty podpisania oświadczenia</w:t>
      </w:r>
    </w:p>
    <w:p w14:paraId="78DFEA3D" w14:textId="77777777" w:rsidR="004259AC" w:rsidRPr="003D6153" w:rsidRDefault="004259AC" w:rsidP="00E83BBE">
      <w:pPr>
        <w:pStyle w:val="Akapitzlist"/>
        <w:numPr>
          <w:ilvl w:val="0"/>
          <w:numId w:val="30"/>
        </w:numPr>
        <w:rPr>
          <w:rStyle w:val="Pogrubienie"/>
        </w:rPr>
      </w:pPr>
      <w:r w:rsidRPr="003D6153">
        <w:rPr>
          <w:rStyle w:val="Pogrubienie"/>
        </w:rPr>
        <w:t>Oświadczenie o braku działań dyskryminujących (formularz nr 5). </w:t>
      </w:r>
    </w:p>
    <w:p w14:paraId="412A102F"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5BBB5D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0D3AC522" w14:textId="77777777" w:rsidR="004259AC" w:rsidRPr="003D6153" w:rsidRDefault="004259AC" w:rsidP="00E83BBE">
      <w:pPr>
        <w:pStyle w:val="Akapitzlist"/>
        <w:numPr>
          <w:ilvl w:val="0"/>
          <w:numId w:val="30"/>
        </w:numPr>
        <w:rPr>
          <w:rStyle w:val="Pogrubienie"/>
        </w:rPr>
      </w:pPr>
      <w:r w:rsidRPr="003D6153">
        <w:rPr>
          <w:rStyle w:val="Pogrubienie"/>
        </w:rPr>
        <w:t xml:space="preserve">Oświadczenie o sytuacji ekonomicznej podmiotu, któremu ma być udzielone wsparcie (formularz nr 6). </w:t>
      </w:r>
    </w:p>
    <w:p w14:paraId="22A9514A"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4A0569A" w14:textId="77777777" w:rsidR="004259AC" w:rsidRPr="00EA4333" w:rsidRDefault="004259AC" w:rsidP="004259AC">
      <w:pPr>
        <w:ind w:left="360"/>
        <w:textAlignment w:val="baseline"/>
        <w:rPr>
          <w:szCs w:val="24"/>
        </w:rPr>
      </w:pPr>
      <w:r w:rsidRPr="00EA4333">
        <w:rPr>
          <w:rFonts w:eastAsia="Times New Roman" w:cs="Arial"/>
          <w:szCs w:val="24"/>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25">
        <w:proofErr w:type="spellStart"/>
        <w:r w:rsidRPr="00EA4333">
          <w:rPr>
            <w:szCs w:val="24"/>
          </w:rPr>
          <w:t>eKRS</w:t>
        </w:r>
        <w:proofErr w:type="spellEnd"/>
        <w:r w:rsidRPr="00EA4333">
          <w:rPr>
            <w:szCs w:val="24"/>
          </w:rPr>
          <w:t>.</w:t>
        </w:r>
      </w:hyperlink>
    </w:p>
    <w:p w14:paraId="2627402B"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4AD56C84" w14:textId="77777777" w:rsidR="004259AC" w:rsidRPr="003D6153" w:rsidRDefault="004259AC" w:rsidP="00E83BBE">
      <w:pPr>
        <w:pStyle w:val="Akapitzlist"/>
        <w:numPr>
          <w:ilvl w:val="0"/>
          <w:numId w:val="30"/>
        </w:numPr>
        <w:rPr>
          <w:rStyle w:val="Pogrubienie"/>
        </w:rPr>
      </w:pPr>
      <w:r w:rsidRPr="003D6153">
        <w:rPr>
          <w:rStyle w:val="Pogrubienie"/>
        </w:rPr>
        <w:t xml:space="preserve">Formularz informacji przedstawianych przy ubieganiu się o pomoc inną niż pomoc de </w:t>
      </w:r>
      <w:proofErr w:type="spellStart"/>
      <w:r w:rsidRPr="003D6153">
        <w:rPr>
          <w:rStyle w:val="Pogrubienie"/>
        </w:rPr>
        <w:t>minimis</w:t>
      </w:r>
      <w:proofErr w:type="spellEnd"/>
      <w:r w:rsidRPr="003D6153">
        <w:rPr>
          <w:rStyle w:val="Pogrubienie"/>
        </w:rPr>
        <w:t xml:space="preserve"> lub pomoc de </w:t>
      </w:r>
      <w:proofErr w:type="spellStart"/>
      <w:r w:rsidRPr="003D6153">
        <w:rPr>
          <w:rStyle w:val="Pogrubienie"/>
        </w:rPr>
        <w:t>minimis</w:t>
      </w:r>
      <w:proofErr w:type="spellEnd"/>
      <w:r w:rsidRPr="003D6153">
        <w:rPr>
          <w:rStyle w:val="Pogrubienie"/>
        </w:rPr>
        <w:t xml:space="preserve"> w rolnictwie i rybołówstwie. </w:t>
      </w:r>
    </w:p>
    <w:p w14:paraId="78B0D4F3" w14:textId="77777777" w:rsidR="004259AC" w:rsidRPr="00CE74DE" w:rsidRDefault="004259AC" w:rsidP="004259AC">
      <w:pPr>
        <w:ind w:left="360"/>
        <w:textAlignment w:val="baseline"/>
        <w:rPr>
          <w:rFonts w:eastAsia="Times New Roman" w:cs="Arial"/>
          <w:szCs w:val="24"/>
          <w:lang w:eastAsia="pl-PL"/>
        </w:rPr>
      </w:pPr>
      <w:r w:rsidRPr="00CB3732">
        <w:rPr>
          <w:rFonts w:eastAsia="Times New Roman" w:cs="Arial"/>
          <w:szCs w:val="24"/>
          <w:lang w:eastAsia="pl-PL"/>
        </w:rPr>
        <w:t>Dotyczy projektów w których występuje pomoc publiczna.</w:t>
      </w:r>
      <w:r w:rsidRPr="00CB3732">
        <w:rPr>
          <w:rFonts w:eastAsia="Times New Roman" w:cs="Arial"/>
          <w:szCs w:val="24"/>
          <w:lang w:eastAsia="pl-PL"/>
        </w:rPr>
        <w:br/>
        <w:t>Formularz składa wnioskodawca, a w przypadku projektów partnerskich oświadczenie jest składane przez partnera wiodącego</w:t>
      </w:r>
      <w:r w:rsidRPr="00CE74DE">
        <w:rPr>
          <w:rFonts w:eastAsia="Times New Roman" w:cs="Arial"/>
          <w:szCs w:val="24"/>
          <w:lang w:eastAsia="pl-PL"/>
        </w:rPr>
        <w:t>.</w:t>
      </w:r>
    </w:p>
    <w:p w14:paraId="32E655AE" w14:textId="77777777" w:rsidR="004259AC" w:rsidRPr="003D6153" w:rsidRDefault="004259AC" w:rsidP="00E83BBE">
      <w:pPr>
        <w:pStyle w:val="Akapitzlist"/>
        <w:numPr>
          <w:ilvl w:val="0"/>
          <w:numId w:val="30"/>
        </w:numPr>
        <w:rPr>
          <w:rStyle w:val="Pogrubienie"/>
        </w:rPr>
      </w:pPr>
      <w:r w:rsidRPr="003D6153">
        <w:rPr>
          <w:rStyle w:val="Pogrubienie"/>
        </w:rPr>
        <w:t xml:space="preserve">Formularz informacji przedstawianych przy ubieganiu się o pomoc de </w:t>
      </w:r>
      <w:proofErr w:type="spellStart"/>
      <w:r w:rsidRPr="003D6153">
        <w:rPr>
          <w:rStyle w:val="Pogrubienie"/>
        </w:rPr>
        <w:t>minimis</w:t>
      </w:r>
      <w:proofErr w:type="spellEnd"/>
      <w:r w:rsidRPr="003D6153">
        <w:rPr>
          <w:rStyle w:val="Pogrubienie"/>
        </w:rPr>
        <w:t xml:space="preserve">. </w:t>
      </w:r>
    </w:p>
    <w:p w14:paraId="4971C12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lastRenderedPageBreak/>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2C0C30A4"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Formularz składa wnioskodawca, a w projektach partnerskich tożsamy wymóg dotyczy partnerów, gdy otrzymują oni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6AB2C8E2" w14:textId="77777777" w:rsidR="004259AC" w:rsidRPr="003D6153" w:rsidRDefault="004259AC" w:rsidP="00E83BBE">
      <w:pPr>
        <w:pStyle w:val="Akapitzlist"/>
        <w:numPr>
          <w:ilvl w:val="0"/>
          <w:numId w:val="30"/>
        </w:numPr>
        <w:rPr>
          <w:rStyle w:val="Pogrubienie"/>
        </w:rPr>
      </w:pPr>
      <w:r w:rsidRPr="003D6153">
        <w:rPr>
          <w:rStyle w:val="Pogrubienie"/>
        </w:rPr>
        <w:t>Dokumenty dotyczące oceny oddziaływania na środowisko /jeśli dotyczy/. </w:t>
      </w:r>
    </w:p>
    <w:p w14:paraId="67D186FA"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6C340ED7" w14:textId="77777777" w:rsidR="004259AC" w:rsidRPr="003D6153" w:rsidRDefault="004259AC" w:rsidP="00E83BBE">
      <w:pPr>
        <w:pStyle w:val="Akapitzlist"/>
        <w:numPr>
          <w:ilvl w:val="0"/>
          <w:numId w:val="30"/>
        </w:numPr>
        <w:rPr>
          <w:rStyle w:val="Pogrubienie"/>
        </w:rPr>
      </w:pPr>
      <w:r w:rsidRPr="003D6153">
        <w:rPr>
          <w:rStyle w:val="Pogrubienie"/>
        </w:rPr>
        <w:t>Ostateczne dokumenty zezwalające na rozpoczęcie inwestycji zgodnie z przepisami prawa /jeśli dotyczy/. </w:t>
      </w:r>
    </w:p>
    <w:p w14:paraId="242A4F22"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Dokument należy przedłożyć, gdy nie został załączony na etapie oceny wniosku o dofinansowanie lub w przypadku, gdy decyzja nie zawierała adnotacji o ostateczności. </w:t>
      </w:r>
    </w:p>
    <w:p w14:paraId="42798E15"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W przypadku projektów realizowanych w oparciu o PFU lub w partnerstwie publiczno-prywatnym dokument należy przedłożyć najpóźniej do dnia złożenia pierwszego wniosku o płatność, w ramach którego beneficjent:</w:t>
      </w:r>
    </w:p>
    <w:p w14:paraId="4C4C9FBC"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xml:space="preserve">- wnioskuje o zaliczkę na wydatki dotyczące zakresu rzeczowego lub </w:t>
      </w:r>
    </w:p>
    <w:p w14:paraId="3E30D2B9" w14:textId="77777777" w:rsid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wykazuje wydatki dotyczące zakresu rzeczowego.</w:t>
      </w:r>
    </w:p>
    <w:p w14:paraId="2BD9A871" w14:textId="28862B1D" w:rsidR="004259AC" w:rsidRDefault="004259AC" w:rsidP="003A3CDA">
      <w:pPr>
        <w:ind w:left="360"/>
        <w:textAlignment w:val="baseline"/>
        <w:rPr>
          <w:rFonts w:eastAsia="Times New Roman" w:cs="Arial"/>
          <w:szCs w:val="24"/>
          <w:lang w:eastAsia="pl-PL"/>
        </w:rPr>
      </w:pPr>
      <w:r w:rsidRPr="00CE74DE">
        <w:rPr>
          <w:rFonts w:eastAsia="Times New Roman" w:cs="Arial"/>
          <w:szCs w:val="24"/>
          <w:lang w:eastAsia="pl-PL"/>
        </w:rPr>
        <w:t>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581FC127"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5541E7A8" w14:textId="77777777" w:rsidR="004259AC" w:rsidRPr="00CB3732" w:rsidRDefault="004259AC" w:rsidP="004259AC">
      <w:pPr>
        <w:ind w:left="360"/>
        <w:textAlignment w:val="baseline"/>
        <w:rPr>
          <w:rFonts w:eastAsia="Times New Roman" w:cs="Arial"/>
          <w:szCs w:val="24"/>
          <w:lang w:eastAsia="pl-PL"/>
        </w:rPr>
      </w:pPr>
      <w:r w:rsidRPr="00CB3732">
        <w:rPr>
          <w:rFonts w:eastAsia="Times New Roman" w:cs="Arial"/>
          <w:szCs w:val="24"/>
          <w:lang w:eastAsia="pl-PL"/>
        </w:rPr>
        <w:lastRenderedPageBreak/>
        <w:t>W przypadku realizowania inwestycji zgodnie z przepisami Ustawy z dnia 10 kwietnia 2003 r. o szczególnych zasadach przygotowania i realizacji inwestycji w zakresie dróg publicznych:</w:t>
      </w:r>
    </w:p>
    <w:p w14:paraId="5C6106D9" w14:textId="77777777" w:rsidR="004259AC" w:rsidRPr="00CB3732"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125C0ED8" w14:textId="05667D76" w:rsidR="002B55ED" w:rsidRPr="002B55ED" w:rsidRDefault="004259AC" w:rsidP="002B55ED">
      <w:pPr>
        <w:ind w:left="360"/>
        <w:textAlignment w:val="baseline"/>
        <w:rPr>
          <w:rStyle w:val="Pogrubienie"/>
          <w:rFonts w:eastAsia="Times New Roman" w:cs="Arial"/>
          <w:b w:val="0"/>
          <w:bCs w:val="0"/>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7C0EE2F4" w14:textId="4789A2E5" w:rsidR="002B55ED" w:rsidRDefault="005A4C8F" w:rsidP="002B55ED">
      <w:pPr>
        <w:pStyle w:val="Akapitzlist"/>
        <w:numPr>
          <w:ilvl w:val="0"/>
          <w:numId w:val="30"/>
        </w:numPr>
        <w:textAlignment w:val="auto"/>
        <w:rPr>
          <w:rStyle w:val="Pogrubienie"/>
        </w:rPr>
      </w:pPr>
      <w:r w:rsidRPr="005A4C8F">
        <w:rPr>
          <w:rStyle w:val="Pogrubienie"/>
        </w:rPr>
        <w:t>Deklaracja zgodności projektu z celami środowiskowymi dla jednolitej części wód lub dokument (informacja) potwierdzający zgodność projektu z celami środowiskowymi dla jednolitej części wód /jeśli dotyczy/</w:t>
      </w:r>
      <w:r w:rsidR="006E1E22">
        <w:rPr>
          <w:rStyle w:val="Pogrubienie"/>
        </w:rPr>
        <w:t>.</w:t>
      </w:r>
    </w:p>
    <w:p w14:paraId="6D217189" w14:textId="77777777" w:rsidR="005A4C8F" w:rsidRDefault="005A4C8F" w:rsidP="005A4C8F">
      <w:pPr>
        <w:pStyle w:val="Akapitzlist"/>
        <w:numPr>
          <w:ilvl w:val="0"/>
          <w:numId w:val="0"/>
        </w:numPr>
        <w:ind w:left="360"/>
      </w:pPr>
      <w:r>
        <w:t>Dokument należy przedłożyć najpóźniej do dnia złożenia pierwszego wniosku o płatność, w ramach którego beneficjent:</w:t>
      </w:r>
    </w:p>
    <w:p w14:paraId="370D78A6" w14:textId="77777777" w:rsidR="005A4C8F" w:rsidRDefault="005A4C8F" w:rsidP="005A4C8F">
      <w:pPr>
        <w:pStyle w:val="Akapitzlist"/>
        <w:numPr>
          <w:ilvl w:val="0"/>
          <w:numId w:val="0"/>
        </w:numPr>
        <w:ind w:left="360"/>
      </w:pPr>
      <w:r>
        <w:t>- wnioskuje o zaliczkę na wydatki dotyczące zakresu rzeczowego lub</w:t>
      </w:r>
    </w:p>
    <w:p w14:paraId="620DB12D" w14:textId="3DFCA2FE" w:rsidR="0076512D" w:rsidRPr="0076512D" w:rsidRDefault="005A4C8F" w:rsidP="0076512D">
      <w:pPr>
        <w:pStyle w:val="Akapitzlist"/>
        <w:numPr>
          <w:ilvl w:val="0"/>
          <w:numId w:val="0"/>
        </w:numPr>
        <w:ind w:left="360"/>
        <w:rPr>
          <w:rStyle w:val="Pogrubienie"/>
          <w:b w:val="0"/>
          <w:bCs/>
        </w:rPr>
      </w:pPr>
      <w:r>
        <w:t>- wykazuje wydatki dotyczące zakresu rzeczowego.</w:t>
      </w:r>
    </w:p>
    <w:p w14:paraId="5DE8E959" w14:textId="114B7D97" w:rsidR="004259AC" w:rsidRPr="003D6153" w:rsidRDefault="004259AC" w:rsidP="00E83BBE">
      <w:pPr>
        <w:pStyle w:val="Akapitzlist"/>
        <w:numPr>
          <w:ilvl w:val="0"/>
          <w:numId w:val="30"/>
        </w:numPr>
        <w:rPr>
          <w:rStyle w:val="Pogrubienie"/>
        </w:rPr>
      </w:pPr>
      <w:r w:rsidRPr="003D6153">
        <w:rPr>
          <w:rStyle w:val="Pogrubienie"/>
        </w:rPr>
        <w:t>Harmonogram składania wniosków o płatność. </w:t>
      </w:r>
    </w:p>
    <w:p w14:paraId="23F2DB49" w14:textId="4C1BDA33" w:rsidR="003D6153" w:rsidRPr="00CE74DE" w:rsidRDefault="004259AC" w:rsidP="002B55ED">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A6086F">
        <w:rPr>
          <w:rFonts w:eastAsia="Times New Roman" w:cs="Arial"/>
          <w:szCs w:val="24"/>
          <w:lang w:eastAsia="pl-PL"/>
        </w:rPr>
        <w:t>2021/CST2021</w:t>
      </w:r>
      <w:r w:rsidRPr="00CE74DE">
        <w:rPr>
          <w:rFonts w:eastAsia="Times New Roman" w:cs="Arial"/>
          <w:szCs w:val="24"/>
          <w:lang w:eastAsia="pl-PL"/>
        </w:rPr>
        <w:t>. </w:t>
      </w:r>
    </w:p>
    <w:p w14:paraId="60160E13" w14:textId="77777777" w:rsidR="004259AC" w:rsidRPr="003D6153" w:rsidRDefault="004259AC" w:rsidP="00E83BBE">
      <w:pPr>
        <w:pStyle w:val="Akapitzlist"/>
        <w:numPr>
          <w:ilvl w:val="0"/>
          <w:numId w:val="30"/>
        </w:numPr>
        <w:rPr>
          <w:rStyle w:val="Pogrubienie"/>
        </w:rPr>
      </w:pPr>
      <w:r w:rsidRPr="003D6153">
        <w:rPr>
          <w:rStyle w:val="Pogrubienie"/>
        </w:rPr>
        <w:t>Informacja o wyborze zabezpieczenia prawidłowej realizacji umowy. </w:t>
      </w:r>
    </w:p>
    <w:p w14:paraId="4926D242"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15D0245"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182CF82C" w14:textId="77777777" w:rsidR="004259AC" w:rsidRPr="00927252" w:rsidRDefault="004259AC" w:rsidP="00E83BBE">
      <w:pPr>
        <w:pStyle w:val="Akapitzlist"/>
        <w:numPr>
          <w:ilvl w:val="0"/>
          <w:numId w:val="30"/>
        </w:numPr>
        <w:rPr>
          <w:rStyle w:val="Pogrubienie"/>
        </w:rPr>
      </w:pPr>
      <w:r w:rsidRPr="00927252">
        <w:rPr>
          <w:rStyle w:val="Pogrubienie"/>
        </w:rPr>
        <w:t>Dokumenty potwierdzające wartość otrzymanych środków ze źródeł zewnętrznych /jeśli dotyczy/. </w:t>
      </w:r>
    </w:p>
    <w:p w14:paraId="10396111" w14:textId="77777777" w:rsidR="004259AC" w:rsidRPr="00CE74DE" w:rsidRDefault="004259AC" w:rsidP="004259AC">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044D7BAE" w14:textId="77777777" w:rsidR="004259AC" w:rsidRPr="00927252" w:rsidRDefault="004259AC" w:rsidP="00E83BBE">
      <w:pPr>
        <w:pStyle w:val="Akapitzlist"/>
        <w:numPr>
          <w:ilvl w:val="0"/>
          <w:numId w:val="30"/>
        </w:numPr>
        <w:rPr>
          <w:rStyle w:val="Pogrubienie"/>
        </w:rPr>
      </w:pPr>
      <w:r w:rsidRPr="00927252">
        <w:rPr>
          <w:rStyle w:val="Pogrubienie"/>
        </w:rPr>
        <w:t xml:space="preserve">Dokumenty potwierdzające posiadanie środków na zabezpieczanie wkładu własnego zgodne z zapisami instrukcji wypełniania i składania wniosku o </w:t>
      </w:r>
      <w:r w:rsidRPr="00927252">
        <w:rPr>
          <w:rStyle w:val="Pogrubienie"/>
        </w:rPr>
        <w:lastRenderedPageBreak/>
        <w:t>dofinansowanie projektu (nie dotyczy jednostek samorządu terytorialnego i Górnośląsko-Zagłębiowskiej Metropolii). </w:t>
      </w:r>
    </w:p>
    <w:p w14:paraId="2B8E8606"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15B8566B"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5BD8103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0AF3543F" w14:textId="77777777" w:rsidR="004259AC" w:rsidRPr="00927252" w:rsidRDefault="004259AC" w:rsidP="00E83BBE">
      <w:pPr>
        <w:pStyle w:val="Akapitzlist"/>
        <w:numPr>
          <w:ilvl w:val="0"/>
          <w:numId w:val="30"/>
        </w:numPr>
        <w:rPr>
          <w:rStyle w:val="Pogrubienie"/>
        </w:rPr>
      </w:pPr>
      <w:r w:rsidRPr="00927252">
        <w:rPr>
          <w:rStyle w:val="Pogrubienie"/>
        </w:rPr>
        <w:t>Pełnomocnictwo do podpisania umowy o dofinansowanie zawieranej w ramach FE SL 2021-2027. </w:t>
      </w:r>
    </w:p>
    <w:p w14:paraId="33F399D4"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2361228C" w14:textId="77777777" w:rsidR="004259AC" w:rsidRPr="00927252" w:rsidRDefault="004259AC" w:rsidP="00E83BBE">
      <w:pPr>
        <w:pStyle w:val="Akapitzlist"/>
        <w:numPr>
          <w:ilvl w:val="0"/>
          <w:numId w:val="30"/>
        </w:numPr>
        <w:rPr>
          <w:rStyle w:val="Pogrubienie"/>
        </w:rPr>
      </w:pPr>
      <w:r w:rsidRPr="00927252">
        <w:rPr>
          <w:rStyle w:val="Pogrubienie"/>
        </w:rPr>
        <w:t>Dokumenty wynikające z instrukcji wypełniania i składania wniosku o dofinansowanie projektu stanowiącej załącznik do regulaminu wyboru projektów w ramach programu FE SL 2021-2027.</w:t>
      </w:r>
    </w:p>
    <w:p w14:paraId="0D8ECC9B" w14:textId="77777777" w:rsidR="0021399B" w:rsidRPr="00BD4C34" w:rsidRDefault="0021399B" w:rsidP="0021399B">
      <w:pPr>
        <w:ind w:left="360"/>
        <w:rPr>
          <w:rStyle w:val="Pogrubienie"/>
        </w:rPr>
      </w:pPr>
    </w:p>
    <w:p w14:paraId="70C7406F" w14:textId="77777777" w:rsidR="00A338E1" w:rsidRPr="00C03AA9" w:rsidRDefault="00A338E1" w:rsidP="00535FEA">
      <w:pPr>
        <w:contextualSpacing/>
        <w:rPr>
          <w:rStyle w:val="Pogrubienie"/>
        </w:rPr>
      </w:pPr>
      <w:r w:rsidRPr="00C03AA9">
        <w:rPr>
          <w:rStyle w:val="Pogrubienie"/>
        </w:rPr>
        <w:t xml:space="preserve">Wraz z podpisaną umową o dofinansowanie wnioskodawca </w:t>
      </w:r>
      <w:bookmarkStart w:id="102" w:name="_Hlk131423003"/>
      <w:r w:rsidRPr="00C03AA9">
        <w:rPr>
          <w:rStyle w:val="Pogrubienie"/>
        </w:rPr>
        <w:t>składa następujące dokumenty:</w:t>
      </w:r>
      <w:bookmarkEnd w:id="102"/>
    </w:p>
    <w:p w14:paraId="354EF03E" w14:textId="77777777" w:rsidR="00C24BA1" w:rsidRPr="00C24BA1" w:rsidRDefault="00C24BA1" w:rsidP="00E83BBE">
      <w:pPr>
        <w:pStyle w:val="Akapitzlist"/>
        <w:rPr>
          <w:rStyle w:val="Pogrubienie"/>
        </w:rPr>
      </w:pPr>
      <w:r w:rsidRPr="00C24BA1">
        <w:rPr>
          <w:rStyle w:val="Pogrubienie"/>
        </w:rPr>
        <w:t>Oświadczenie o kwalifikowalności VAT (formularz nr 7). </w:t>
      </w:r>
    </w:p>
    <w:p w14:paraId="3063563D" w14:textId="77777777" w:rsidR="00C24BA1" w:rsidRDefault="00C24BA1" w:rsidP="00C24BA1">
      <w:pPr>
        <w:ind w:left="360"/>
        <w:textAlignment w:val="baseline"/>
        <w:rPr>
          <w:rFonts w:eastAsia="Times New Roman" w:cs="Arial"/>
          <w:szCs w:val="24"/>
          <w:lang w:eastAsia="pl-PL"/>
        </w:rPr>
      </w:pPr>
      <w:r w:rsidRPr="008C3340">
        <w:rPr>
          <w:rFonts w:eastAsia="Times New Roman" w:cs="Arial"/>
          <w:szCs w:val="24"/>
          <w:lang w:eastAsia="pl-PL"/>
        </w:rPr>
        <w:t>Dotyczy projektów, gdzie całkowity koszt projektu z VAT wynosi co najmniej 5 000 000 euro i VAT jest kosztem kwalifikowalnym oraz projektów z pomocą państwa.</w:t>
      </w:r>
    </w:p>
    <w:p w14:paraId="6DF02239" w14:textId="77777777" w:rsidR="00C24BA1" w:rsidRDefault="00C24BA1" w:rsidP="00C24BA1">
      <w:pPr>
        <w:ind w:left="360"/>
        <w:textAlignment w:val="baseline"/>
        <w:rPr>
          <w:rFonts w:eastAsia="Times New Roman" w:cs="Arial"/>
          <w:lang w:eastAsia="pl-PL"/>
        </w:rPr>
      </w:pPr>
      <w:r w:rsidRPr="1030FB21">
        <w:rPr>
          <w:rFonts w:eastAsia="Times New Roman" w:cs="Arial"/>
          <w:lang w:eastAsia="pl-PL"/>
        </w:rPr>
        <w:lastRenderedPageBreak/>
        <w:t>Oświadczenie składa wnioskodawca, a w przypadku projektów partnerskich oświadczenie jest składane przez partnera wiodącego oraz każdego z partnerów -zgodnie z montażem finansowym we wniosku o dofinansowanie. </w:t>
      </w:r>
    </w:p>
    <w:p w14:paraId="305DCA29" w14:textId="77777777" w:rsidR="00C24BA1" w:rsidRPr="008C3340" w:rsidRDefault="00C24BA1" w:rsidP="00C24BA1">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wraz z podpisaną przez wnioskodawcę umową o dofinansowanie, a w przypadku projektów własnych z pozostałymi dokumentami niezbędnymi do podjęcia decyzji o dofinansowaniu.</w:t>
      </w:r>
    </w:p>
    <w:p w14:paraId="19215EA3" w14:textId="77777777" w:rsidR="00C24BA1" w:rsidRPr="00C24BA1" w:rsidRDefault="00C24BA1" w:rsidP="00E83BBE">
      <w:pPr>
        <w:pStyle w:val="Akapitzlist"/>
        <w:rPr>
          <w:rStyle w:val="Pogrubienie"/>
        </w:rPr>
      </w:pPr>
      <w:r w:rsidRPr="00C24BA1">
        <w:rPr>
          <w:rStyle w:val="Pogrubienie"/>
        </w:rPr>
        <w:t>Wniosek o dodanie osoby uprawnionej zarządzającej projektem po stronie beneficjenta (formularz nr 8). </w:t>
      </w:r>
    </w:p>
    <w:p w14:paraId="30386197" w14:textId="77777777" w:rsidR="00C24BA1" w:rsidRDefault="00C24BA1" w:rsidP="00C24BA1">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5122FF27" w14:textId="77777777" w:rsidR="00B62808" w:rsidRDefault="00B62808">
      <w:pPr>
        <w:spacing w:line="259" w:lineRule="auto"/>
      </w:pPr>
      <w:r>
        <w:br w:type="page"/>
      </w:r>
    </w:p>
    <w:p w14:paraId="013AD3D6" w14:textId="3DCEB588" w:rsidR="00A338E1" w:rsidRPr="00AC3792" w:rsidRDefault="00A338E1" w:rsidP="00AC3792">
      <w:pPr>
        <w:spacing w:before="240"/>
        <w:rPr>
          <w:rStyle w:val="Pogrubienie"/>
        </w:rPr>
      </w:pPr>
      <w:r w:rsidRPr="00AC3792">
        <w:rPr>
          <w:rStyle w:val="Pogrubienie"/>
        </w:rPr>
        <w:lastRenderedPageBreak/>
        <w:t>W dniu zawarcia umowy o dofinansowanie wnioskodawca składa następujące</w:t>
      </w:r>
      <w:r w:rsidR="00486EB1">
        <w:rPr>
          <w:rStyle w:val="Pogrubienie"/>
        </w:rPr>
        <w:t xml:space="preserve"> </w:t>
      </w:r>
      <w:r w:rsidRPr="00AC3792">
        <w:rPr>
          <w:rStyle w:val="Pogrubienie"/>
        </w:rPr>
        <w:t>dokumenty:</w:t>
      </w:r>
    </w:p>
    <w:p w14:paraId="0A734BD5" w14:textId="77777777" w:rsidR="00F649EF" w:rsidRPr="00F649EF" w:rsidRDefault="00F649EF" w:rsidP="00E83BBE">
      <w:pPr>
        <w:pStyle w:val="Akapitzlist"/>
        <w:rPr>
          <w:rStyle w:val="Pogrubienie"/>
        </w:rPr>
      </w:pPr>
      <w:r w:rsidRPr="00F649EF">
        <w:rPr>
          <w:rStyle w:val="Pogrubienie"/>
        </w:rPr>
        <w:t>Oświadczenie o trudnej sytuacji finansowej /jeśli dotyczy/ (formularz nr 9). </w:t>
      </w:r>
    </w:p>
    <w:p w14:paraId="0430DEAF"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61DB8ACE"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3E68F99F" w14:textId="77777777" w:rsidR="00F649EF" w:rsidRPr="00F649EF" w:rsidRDefault="00F649EF" w:rsidP="00E83BBE">
      <w:pPr>
        <w:pStyle w:val="Akapitzlist"/>
        <w:rPr>
          <w:rStyle w:val="Pogrubienie"/>
        </w:rPr>
      </w:pPr>
      <w:r w:rsidRPr="00F649EF">
        <w:rPr>
          <w:rStyle w:val="Pogrubienie"/>
        </w:rPr>
        <w:t xml:space="preserve">Oświadczenie o otrzymanej pomocy de </w:t>
      </w:r>
      <w:proofErr w:type="spellStart"/>
      <w:r w:rsidRPr="00F649EF">
        <w:rPr>
          <w:rStyle w:val="Pogrubienie"/>
        </w:rPr>
        <w:t>minimis</w:t>
      </w:r>
      <w:proofErr w:type="spellEnd"/>
      <w:r w:rsidRPr="00F649EF">
        <w:rPr>
          <w:rStyle w:val="Pogrubienie"/>
        </w:rPr>
        <w:t xml:space="preserve"> (formularz nr 10) lub zaświadczenie dotyczące otrzymanej pomocy de </w:t>
      </w:r>
      <w:proofErr w:type="spellStart"/>
      <w:r w:rsidRPr="00F649EF">
        <w:rPr>
          <w:rStyle w:val="Pogrubienie"/>
        </w:rPr>
        <w:t>minimis</w:t>
      </w:r>
      <w:proofErr w:type="spellEnd"/>
      <w:r w:rsidRPr="00F649EF">
        <w:rPr>
          <w:rStyle w:val="Pogrubienie"/>
        </w:rPr>
        <w:t xml:space="preserve"> /jeśli dotyczy/. </w:t>
      </w:r>
    </w:p>
    <w:p w14:paraId="5C3D1B1B"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 xml:space="preserve">Dokument składa wnioskodawca, a w przypadku projektów partnerskich dokument jest składany przez partnera wiodącego oraz partnerów projektu, którym zostanie udzielona pomoc de </w:t>
      </w:r>
      <w:proofErr w:type="spellStart"/>
      <w:r w:rsidRPr="000B03BC">
        <w:rPr>
          <w:rFonts w:eastAsia="Times New Roman" w:cs="Arial"/>
          <w:szCs w:val="24"/>
          <w:lang w:eastAsia="pl-PL"/>
        </w:rPr>
        <w:t>minimis</w:t>
      </w:r>
      <w:proofErr w:type="spellEnd"/>
      <w:r w:rsidRPr="000B03BC">
        <w:rPr>
          <w:rFonts w:eastAsia="Times New Roman" w:cs="Arial"/>
          <w:szCs w:val="24"/>
          <w:lang w:eastAsia="pl-PL"/>
        </w:rPr>
        <w:t xml:space="preserve"> w projekcie. </w:t>
      </w:r>
    </w:p>
    <w:p w14:paraId="2F45CC8D"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23C50CB9" w14:textId="77777777" w:rsidR="00F649EF" w:rsidRPr="00CE74DE" w:rsidRDefault="00F649EF" w:rsidP="00F649EF">
      <w:pPr>
        <w:ind w:left="360"/>
        <w:textAlignment w:val="baseline"/>
        <w:rPr>
          <w:rFonts w:eastAsia="Times New Roman" w:cs="Arial"/>
          <w:szCs w:val="24"/>
          <w:lang w:eastAsia="pl-PL"/>
        </w:rPr>
      </w:pPr>
      <w:r w:rsidRPr="00327E62">
        <w:rPr>
          <w:rFonts w:eastAsia="Times New Roman" w:cs="Arial"/>
          <w:szCs w:val="24"/>
          <w:lang w:eastAsia="pl-PL"/>
        </w:rPr>
        <w:t xml:space="preserve">Jeżeli wnioskodawca nie otrzymał wcześniej pomocy de </w:t>
      </w:r>
      <w:proofErr w:type="spellStart"/>
      <w:r w:rsidRPr="00327E62">
        <w:rPr>
          <w:rFonts w:eastAsia="Times New Roman" w:cs="Arial"/>
          <w:szCs w:val="24"/>
          <w:lang w:eastAsia="pl-PL"/>
        </w:rPr>
        <w:t>minimis</w:t>
      </w:r>
      <w:proofErr w:type="spellEnd"/>
      <w:r w:rsidRPr="00327E62">
        <w:rPr>
          <w:rFonts w:eastAsia="Times New Roman" w:cs="Arial"/>
          <w:szCs w:val="24"/>
          <w:lang w:eastAsia="pl-PL"/>
        </w:rPr>
        <w:t xml:space="preserve"> należy w piśmie przekazującym dokumenty zawrzeć taką informację.</w:t>
      </w:r>
    </w:p>
    <w:p w14:paraId="31A85ED5" w14:textId="41F86307" w:rsidR="00F14475" w:rsidRPr="008F67D8" w:rsidRDefault="00346DD1" w:rsidP="0082133F">
      <w:pPr>
        <w:rPr>
          <w:rStyle w:val="Pogrubienie"/>
          <w:b w:val="0"/>
          <w:iCs/>
        </w:rPr>
      </w:pPr>
      <w:r w:rsidRPr="008F67D8">
        <w:rPr>
          <w:rStyle w:val="Pogrubienie"/>
          <w:b w:val="0"/>
          <w:iCs/>
        </w:rPr>
        <w:t>Informacje</w:t>
      </w:r>
      <w:r w:rsidR="00F818A1" w:rsidRPr="008F67D8">
        <w:rPr>
          <w:rStyle w:val="Pogrubienie"/>
          <w:b w:val="0"/>
          <w:iCs/>
        </w:rPr>
        <w:t xml:space="preserve"> o konieczności uzupełnienia dokumentacji przekażemy Ci w formie elektronicznej za pośrednictwem skrzynki podawczej </w:t>
      </w:r>
      <w:proofErr w:type="spellStart"/>
      <w:r w:rsidR="00F818A1" w:rsidRPr="008F67D8">
        <w:rPr>
          <w:rStyle w:val="Pogrubienie"/>
          <w:b w:val="0"/>
          <w:iCs/>
        </w:rPr>
        <w:t>ePUAP</w:t>
      </w:r>
      <w:proofErr w:type="spellEnd"/>
      <w:r w:rsidR="00105843">
        <w:rPr>
          <w:rStyle w:val="Pogrubienie"/>
          <w:b w:val="0"/>
          <w:iCs/>
        </w:rPr>
        <w:t>/</w:t>
      </w:r>
      <w:r w:rsidR="002668DA">
        <w:rPr>
          <w:rStyle w:val="Pogrubienie"/>
          <w:b w:val="0"/>
          <w:iCs/>
        </w:rPr>
        <w:t xml:space="preserve"> </w:t>
      </w:r>
      <w:r w:rsidR="00105843" w:rsidRPr="00105843">
        <w:rPr>
          <w:rStyle w:val="Pogrubienie"/>
          <w:b w:val="0"/>
          <w:iCs/>
        </w:rPr>
        <w:t>e-Doręczenia</w:t>
      </w:r>
      <w:r w:rsidR="00F818A1" w:rsidRPr="008F67D8">
        <w:rPr>
          <w:rStyle w:val="Pogrubienie"/>
          <w:b w:val="0"/>
          <w:iCs/>
        </w:rPr>
        <w:t>.</w:t>
      </w:r>
    </w:p>
    <w:p w14:paraId="234AE706" w14:textId="77777777" w:rsidR="00E72D9B" w:rsidRPr="00AC3792" w:rsidRDefault="00E72D9B" w:rsidP="0092135C">
      <w:pPr>
        <w:pStyle w:val="Nagwekspisutreci"/>
        <w:rPr>
          <w:rStyle w:val="Wyrnienieintensywne"/>
          <w:color w:val="2E74B5" w:themeColor="accent1" w:themeShade="BF"/>
        </w:rPr>
      </w:pPr>
      <w:r w:rsidRPr="0092135C">
        <w:rPr>
          <w:rStyle w:val="Wyrnienieintensywne"/>
          <w:color w:val="2E74B5" w:themeColor="accent1" w:themeShade="BF"/>
        </w:rPr>
        <w:t xml:space="preserve">Pamiętaj! </w:t>
      </w:r>
    </w:p>
    <w:p w14:paraId="0B8D9C43" w14:textId="77777777" w:rsidR="006F78E1" w:rsidRPr="00AC3792" w:rsidRDefault="00E72D9B" w:rsidP="00AC3792">
      <w:pPr>
        <w:rPr>
          <w:rStyle w:val="Pogrubienie"/>
        </w:rPr>
      </w:pPr>
      <w:r w:rsidRPr="00AC3792">
        <w:rPr>
          <w:rStyle w:val="Pogrubienie"/>
        </w:rPr>
        <w:t>Niezłożenie wymaganych dokumentów w wyznaczonym terminie oznacza</w:t>
      </w:r>
    </w:p>
    <w:p w14:paraId="52B069F7" w14:textId="77777777" w:rsidR="00524EC1" w:rsidRPr="00AC3792" w:rsidRDefault="00524EC1" w:rsidP="00AC3792">
      <w:pPr>
        <w:rPr>
          <w:rStyle w:val="Pogrubienie"/>
        </w:rPr>
      </w:pPr>
      <w:r w:rsidRPr="00AC3792">
        <w:rPr>
          <w:rStyle w:val="Pogrubienie"/>
        </w:rPr>
        <w:t>Twoją rezygnację z ubiegania się o dofinansowanie.</w:t>
      </w:r>
    </w:p>
    <w:p w14:paraId="54DE0857" w14:textId="77777777" w:rsidR="00524EC1" w:rsidRPr="00AC3792" w:rsidRDefault="00524EC1" w:rsidP="00AC3792">
      <w:pPr>
        <w:rPr>
          <w:rStyle w:val="Pogrubienie"/>
        </w:rPr>
      </w:pPr>
      <w:r w:rsidRPr="00AC3792">
        <w:rPr>
          <w:rStyle w:val="Pogrubienie"/>
        </w:rPr>
        <w:t>Złożone przez Ciebie dokumenty nie mogą budzić formalnych i prawnych wątpliwości ION pod względem możliwości zawarcia umowy.</w:t>
      </w:r>
    </w:p>
    <w:p w14:paraId="64F2C2C0" w14:textId="77777777" w:rsidR="00E72D9B" w:rsidRDefault="2E85F236" w:rsidP="00C71352">
      <w:pPr>
        <w:pStyle w:val="Nagwek2"/>
        <w:numPr>
          <w:ilvl w:val="1"/>
          <w:numId w:val="17"/>
        </w:numPr>
        <w:spacing w:after="240"/>
        <w:ind w:left="646"/>
      </w:pPr>
      <w:bookmarkStart w:id="103" w:name="_Toc111010172"/>
      <w:bookmarkStart w:id="104" w:name="_Toc111010229"/>
      <w:bookmarkStart w:id="105" w:name="_Toc114570856"/>
      <w:bookmarkStart w:id="106" w:name="_Toc149053309"/>
      <w:r>
        <w:lastRenderedPageBreak/>
        <w:t>Zabezpieczenie umowy</w:t>
      </w:r>
      <w:bookmarkEnd w:id="103"/>
      <w:bookmarkEnd w:id="104"/>
      <w:bookmarkEnd w:id="105"/>
      <w:bookmarkEnd w:id="106"/>
    </w:p>
    <w:p w14:paraId="50263516" w14:textId="77777777" w:rsidR="00E72D9B" w:rsidRPr="00731F87" w:rsidRDefault="3AC2AD8B" w:rsidP="002658DB">
      <w:pPr>
        <w:autoSpaceDE w:val="0"/>
        <w:autoSpaceDN w:val="0"/>
        <w:adjustRightInd w:val="0"/>
        <w:spacing w:after="0"/>
        <w:rPr>
          <w:rFonts w:cs="Arial"/>
          <w:color w:val="000000" w:themeColor="text1"/>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 xml:space="preserve">na kwotę </w:t>
      </w:r>
      <w:r w:rsidR="00D97ED7" w:rsidRPr="00731F87">
        <w:rPr>
          <w:rFonts w:cs="Arial"/>
          <w:color w:val="000000" w:themeColor="text1"/>
        </w:rPr>
        <w:t>nie mniejszą niż wysokość łącznej kwoty dofinansowania /jeśli dotyczy/.</w:t>
      </w:r>
    </w:p>
    <w:p w14:paraId="64CF7810" w14:textId="7D2284E6" w:rsidR="003C357E" w:rsidRPr="003C357E" w:rsidRDefault="003C357E" w:rsidP="009E6610">
      <w:pPr>
        <w:numPr>
          <w:ilvl w:val="0"/>
          <w:numId w:val="8"/>
        </w:numPr>
        <w:autoSpaceDE w:val="0"/>
        <w:autoSpaceDN w:val="0"/>
        <w:adjustRightInd w:val="0"/>
        <w:spacing w:after="287"/>
        <w:contextualSpacing/>
        <w:rPr>
          <w:rFonts w:cs="Arial"/>
          <w:szCs w:val="24"/>
        </w:rPr>
      </w:pPr>
      <w:r w:rsidRPr="003C357E">
        <w:rPr>
          <w:rFonts w:cs="Arial"/>
          <w:b/>
          <w:szCs w:val="24"/>
        </w:rPr>
        <w:t>form</w:t>
      </w:r>
      <w:r w:rsidR="003736C3">
        <w:rPr>
          <w:rFonts w:cs="Arial"/>
          <w:b/>
          <w:szCs w:val="24"/>
        </w:rPr>
        <w:t>y</w:t>
      </w:r>
      <w:r w:rsidRPr="003C357E">
        <w:rPr>
          <w:rFonts w:cs="Arial"/>
          <w:b/>
          <w:szCs w:val="24"/>
        </w:rPr>
        <w:t xml:space="preserve"> zabezpiecze</w:t>
      </w:r>
      <w:r w:rsidR="003736C3">
        <w:rPr>
          <w:rFonts w:cs="Arial"/>
          <w:b/>
          <w:szCs w:val="24"/>
        </w:rPr>
        <w:t>ń</w:t>
      </w:r>
      <w:r w:rsidRPr="003C357E">
        <w:rPr>
          <w:rFonts w:cs="Arial"/>
          <w:szCs w:val="24"/>
        </w:rPr>
        <w:t xml:space="preserve"> zostały wskazane w przepisach rozporządzenia Ministra </w:t>
      </w:r>
      <w:r w:rsidR="00E7693D">
        <w:rPr>
          <w:rFonts w:cs="Arial"/>
          <w:szCs w:val="24"/>
        </w:rPr>
        <w:t>Funduszy i Polityki Regionalnej</w:t>
      </w:r>
      <w:r w:rsidRPr="003C357E">
        <w:rPr>
          <w:rFonts w:cs="Arial"/>
          <w:szCs w:val="24"/>
        </w:rPr>
        <w:t xml:space="preserve"> z 21 września 2022 r. w sprawie zaliczek w</w:t>
      </w:r>
      <w:r w:rsidR="00814BCD">
        <w:rPr>
          <w:rFonts w:cs="Arial"/>
          <w:szCs w:val="24"/>
        </w:rPr>
        <w:t xml:space="preserve"> </w:t>
      </w:r>
      <w:r w:rsidRPr="003C357E">
        <w:rPr>
          <w:rFonts w:cs="Arial"/>
          <w:szCs w:val="24"/>
        </w:rPr>
        <w:t>ramach programów finansowanych z udziałem środków europejskich,</w:t>
      </w:r>
    </w:p>
    <w:p w14:paraId="063DED4F" w14:textId="77777777" w:rsidR="003C357E" w:rsidRDefault="003C357E" w:rsidP="009E6610">
      <w:pPr>
        <w:numPr>
          <w:ilvl w:val="0"/>
          <w:numId w:val="8"/>
        </w:numPr>
        <w:autoSpaceDE w:val="0"/>
        <w:autoSpaceDN w:val="0"/>
        <w:adjustRightInd w:val="0"/>
        <w:spacing w:after="240"/>
        <w:ind w:left="714" w:hanging="357"/>
        <w:rPr>
          <w:rFonts w:cs="Arial"/>
          <w:szCs w:val="24"/>
        </w:rPr>
      </w:pPr>
      <w:r w:rsidRPr="003C357E">
        <w:rPr>
          <w:rFonts w:cs="Arial"/>
          <w:b/>
          <w:szCs w:val="24"/>
        </w:rPr>
        <w:t>termin wniesienia zabezpieczenia</w:t>
      </w:r>
      <w:r w:rsidRPr="003C357E">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0C5ADF8" w14:textId="77777777" w:rsidR="00437640" w:rsidRPr="00437640" w:rsidRDefault="00437640" w:rsidP="0082133F">
      <w:pPr>
        <w:autoSpaceDE w:val="0"/>
        <w:autoSpaceDN w:val="0"/>
        <w:adjustRightInd w:val="0"/>
        <w:spacing w:after="240"/>
        <w:rPr>
          <w:rFonts w:cs="Arial"/>
          <w:sz w:val="22"/>
        </w:rPr>
      </w:pPr>
      <w:r w:rsidRPr="00437640">
        <w:rPr>
          <w:rFonts w:cs="Arial"/>
        </w:rPr>
        <w:t>Jeśli nie wniesiesz zabezpieczenia w wymaganej formie i terminie możemy rozwiązać umowę ze skutkiem natychmiastowym o czym informujemy Cię w formie pisemnej wraz z uzasadnieniem.</w:t>
      </w:r>
    </w:p>
    <w:p w14:paraId="0AAFB466" w14:textId="77777777" w:rsidR="00437640" w:rsidRPr="00437640" w:rsidRDefault="00437640" w:rsidP="0082133F">
      <w:pPr>
        <w:suppressAutoHyphens/>
        <w:spacing w:after="240"/>
      </w:pPr>
      <w:r w:rsidRPr="00437640">
        <w:t>Zabezpieczenie ustanawiane jest na okres od dnia zawarcia umowy do upływu okresu trwałości projektu. Ponosisz koszty ustanowienia, zmiany i wykreślenia zabezpieczenia oraz wszelkie inne koszty związane z zabezpieczeniem.</w:t>
      </w:r>
    </w:p>
    <w:p w14:paraId="11A87477" w14:textId="77777777" w:rsidR="00437640" w:rsidRPr="00437640" w:rsidRDefault="00437640" w:rsidP="0082133F">
      <w:pPr>
        <w:suppressAutoHyphens/>
        <w:spacing w:before="240" w:after="240"/>
        <w:rPr>
          <w:rFonts w:cstheme="minorHAnsi"/>
        </w:rPr>
      </w:pPr>
      <w:r w:rsidRPr="00437640">
        <w:rPr>
          <w:rFonts w:cstheme="minorHAnsi"/>
        </w:rPr>
        <w:t>W przypadku, jeżeli prawidłowo wypełnisz wszelkie zobowiązania określone w</w:t>
      </w:r>
      <w:r w:rsidR="00814BCD">
        <w:rPr>
          <w:rFonts w:cstheme="minorHAnsi"/>
        </w:rPr>
        <w:t xml:space="preserve"> </w:t>
      </w:r>
      <w:r w:rsidRPr="00437640">
        <w:rPr>
          <w:rFonts w:cstheme="minorHAnsi"/>
        </w:rPr>
        <w:t>umowie, zwrócimy ustanowione zabezpieczenie po upływie okresu trwałości projektu.</w:t>
      </w:r>
    </w:p>
    <w:p w14:paraId="0688B0AE" w14:textId="77777777" w:rsidR="00437640" w:rsidRPr="00437640" w:rsidRDefault="00437640" w:rsidP="0082133F">
      <w:pPr>
        <w:suppressAutoHyphens/>
        <w:spacing w:before="240" w:after="240"/>
      </w:pPr>
      <w:r w:rsidRPr="00437640">
        <w:rPr>
          <w:rFonts w:cstheme="minorHAnsi"/>
        </w:rPr>
        <w:t xml:space="preserve">Jeżeli wniosłeś zabezpieczenie w formie weksla in blanco wraz z deklaracją wekslową, zwrócimy ustanowione zabezpieczenie po upływie okresu trwałości projektu lub </w:t>
      </w:r>
      <w:r w:rsidRPr="00437640">
        <w:t>dokonamy jego komisyjnego zniszczenia jeżeli w terminie 3 miesięcy od upływu okresu trwałości nie dokonasz jego odbioru.</w:t>
      </w:r>
    </w:p>
    <w:p w14:paraId="44EEC692" w14:textId="77777777" w:rsidR="00437640" w:rsidRDefault="00437640" w:rsidP="0082133F">
      <w:pPr>
        <w:suppressAutoHyphens/>
        <w:spacing w:before="240" w:after="240"/>
      </w:pPr>
      <w:r w:rsidRPr="00437640">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1744B432" w14:textId="77777777" w:rsidR="00EA5562" w:rsidRDefault="00EA5562" w:rsidP="00C71352">
      <w:pPr>
        <w:pStyle w:val="Nagwek2"/>
        <w:numPr>
          <w:ilvl w:val="1"/>
          <w:numId w:val="17"/>
        </w:numPr>
        <w:spacing w:after="240"/>
        <w:ind w:left="646"/>
      </w:pPr>
      <w:bookmarkStart w:id="107" w:name="_Toc149053310"/>
      <w:r>
        <w:lastRenderedPageBreak/>
        <w:t>Zmiany w projekcie przed zawarciem umowy</w:t>
      </w:r>
      <w:bookmarkEnd w:id="107"/>
    </w:p>
    <w:p w14:paraId="41C19DE2" w14:textId="77777777" w:rsidR="00EA5562" w:rsidRPr="00D00EDF" w:rsidRDefault="50544849" w:rsidP="45BA4320">
      <w:pPr>
        <w:spacing w:after="240"/>
        <w:rPr>
          <w:rFonts w:eastAsia="Arial" w:cs="Arial"/>
        </w:rPr>
      </w:pPr>
      <w:r w:rsidRPr="45BA4320">
        <w:rPr>
          <w:rFonts w:eastAsia="Arial" w:cs="Arial"/>
        </w:rPr>
        <w:t>Jeżeli wystąpią okoliczności, które mogą mieć negatywny wpływ na wynik oceny Twojego projektu</w:t>
      </w:r>
      <w:r w:rsidR="00600B46" w:rsidRPr="45BA4320">
        <w:rPr>
          <w:rFonts w:eastAsia="Arial" w:cs="Arial"/>
          <w:vertAlign w:val="superscript"/>
        </w:rPr>
        <w:footnoteReference w:id="13"/>
      </w:r>
      <w:r w:rsidRPr="45BA4320">
        <w:rPr>
          <w:rFonts w:eastAsia="Arial" w:cs="Arial"/>
        </w:rPr>
        <w:t>, możliwe, że poddamy go ponownej ocenie. Zastosowanie znajdą wtedy zapisy rozdziału 5. Od Takiej oceny będzie Ci</w:t>
      </w:r>
      <w:r w:rsidR="0559EA37" w:rsidRPr="45BA4320">
        <w:rPr>
          <w:rFonts w:eastAsia="Arial" w:cs="Arial"/>
        </w:rPr>
        <w:t xml:space="preserve"> przysługiwać</w:t>
      </w:r>
      <w:r w:rsidRPr="45BA4320">
        <w:rPr>
          <w:rFonts w:eastAsia="Arial" w:cs="Arial"/>
        </w:rPr>
        <w:t xml:space="preserve"> prawo do protestu.</w:t>
      </w:r>
    </w:p>
    <w:p w14:paraId="3BD2B806" w14:textId="68FB900C"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r w:rsidR="005D6D2F" w:rsidRPr="005D6D2F">
        <w:t xml:space="preserve"> lub skrzynk</w:t>
      </w:r>
      <w:r w:rsidR="0057047A">
        <w:t>ę</w:t>
      </w:r>
      <w:r w:rsidR="005D6D2F" w:rsidRPr="005D6D2F">
        <w:t xml:space="preserve"> wskazan</w:t>
      </w:r>
      <w:r w:rsidR="0057047A">
        <w:t>ą</w:t>
      </w:r>
      <w:r w:rsidR="005D6D2F" w:rsidRPr="005D6D2F">
        <w:t xml:space="preserve"> w </w:t>
      </w:r>
      <w:r w:rsidR="001E472A">
        <w:t>B</w:t>
      </w:r>
      <w:r w:rsidR="005D6D2F" w:rsidRPr="005D6D2F">
        <w:t xml:space="preserve">azie </w:t>
      </w:r>
      <w:r w:rsidR="001E472A">
        <w:t>A</w:t>
      </w:r>
      <w:r w:rsidR="005D6D2F" w:rsidRPr="005D6D2F">
        <w:t xml:space="preserve">dresów </w:t>
      </w:r>
      <w:r w:rsidR="001E472A">
        <w:t>E</w:t>
      </w:r>
      <w:r w:rsidR="005D6D2F" w:rsidRPr="005D6D2F">
        <w:t>lektronicznych (e-Doręczenia)</w:t>
      </w:r>
      <w:r>
        <w:t>.</w:t>
      </w:r>
      <w:r w:rsidRPr="3C6A72C9">
        <w:rPr>
          <w:color w:val="A6A6A6" w:themeColor="background1" w:themeShade="A6"/>
        </w:rPr>
        <w:t xml:space="preserve"> </w:t>
      </w:r>
    </w:p>
    <w:p w14:paraId="1DEA9E9D" w14:textId="77777777" w:rsidR="00EA5562" w:rsidRPr="00EA5562" w:rsidRDefault="008270D0" w:rsidP="008270D0">
      <w:r>
        <w:br w:type="page"/>
      </w:r>
    </w:p>
    <w:p w14:paraId="4CD3BE1B" w14:textId="77777777" w:rsidR="00E72D9B" w:rsidRDefault="2E85F236" w:rsidP="00C71352">
      <w:pPr>
        <w:pStyle w:val="Nagwek1"/>
        <w:numPr>
          <w:ilvl w:val="0"/>
          <w:numId w:val="17"/>
        </w:numPr>
      </w:pPr>
      <w:bookmarkStart w:id="108" w:name="_Toc149053311"/>
      <w:bookmarkStart w:id="109" w:name="_Toc114570859"/>
      <w:r>
        <w:lastRenderedPageBreak/>
        <w:t>Komunikacja z ION</w:t>
      </w:r>
      <w:bookmarkEnd w:id="108"/>
    </w:p>
    <w:p w14:paraId="7231002D" w14:textId="77777777" w:rsidR="2E85F236" w:rsidRDefault="206FD745" w:rsidP="00C71352">
      <w:pPr>
        <w:pStyle w:val="Nagwek2"/>
        <w:numPr>
          <w:ilvl w:val="1"/>
          <w:numId w:val="17"/>
        </w:numPr>
        <w:spacing w:after="240"/>
        <w:ind w:left="646"/>
      </w:pPr>
      <w:r w:rsidRPr="009903EE">
        <w:t xml:space="preserve"> </w:t>
      </w:r>
      <w:bookmarkStart w:id="110" w:name="_Toc149053312"/>
      <w:r w:rsidRPr="009903EE">
        <w:t>Dane teleadresowe do kontaktu</w:t>
      </w:r>
      <w:bookmarkEnd w:id="110"/>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E83BBE">
      <w:pPr>
        <w:pStyle w:val="Akapitzlist"/>
        <w:rPr>
          <w:rStyle w:val="Pogrubienie"/>
        </w:rPr>
      </w:pPr>
      <w:r w:rsidRPr="0002525A">
        <w:rPr>
          <w:rStyle w:val="Pogrubienie"/>
        </w:rPr>
        <w:t>telefonicznie lub e-mailowo za pośrednictwem właściwego punktu informacyjnego:</w:t>
      </w:r>
    </w:p>
    <w:p w14:paraId="038495C8" w14:textId="1159AF83" w:rsidR="005E76B1" w:rsidRDefault="4176314C" w:rsidP="0002525A">
      <w:pPr>
        <w:ind w:firstLine="709"/>
      </w:pPr>
      <w:r w:rsidRPr="00D81C34">
        <w:rPr>
          <w:bCs/>
        </w:rPr>
        <w:t xml:space="preserve">Główny Punkt Informacyjny o Funduszach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4A3BCFAD" w:rsidR="1FEA527C" w:rsidRDefault="4176314C" w:rsidP="0002525A">
      <w:pPr>
        <w:ind w:firstLine="709"/>
      </w:pPr>
      <w:r w:rsidRPr="1FEA527C">
        <w:t xml:space="preserve">e-mail: </w:t>
      </w:r>
      <w:hyperlink r:id="rId26" w:history="1">
        <w:hyperlink r:id="rId27" w:history="1">
          <w:r w:rsidRPr="004C3941">
            <w:rPr>
              <w:rStyle w:val="Hipercze"/>
              <w:u w:val="none"/>
            </w:rPr>
            <w:t>punktinformacyjny@slaskie.pl</w:t>
          </w:r>
        </w:hyperlink>
      </w:hyperlink>
    </w:p>
    <w:p w14:paraId="0147FA89" w14:textId="739AFE08" w:rsidR="4176314C" w:rsidRPr="0002525A" w:rsidRDefault="4176314C" w:rsidP="00E83BBE">
      <w:pPr>
        <w:pStyle w:val="Akapitzlist"/>
        <w:rPr>
          <w:rStyle w:val="Pogrubienie"/>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6110D0E1" w:rsidR="00406AC6" w:rsidRDefault="00406AC6" w:rsidP="00DA3839">
      <w:pPr>
        <w:spacing w:after="240"/>
        <w:ind w:firstLine="709"/>
        <w:rPr>
          <w:rFonts w:cs="Arial"/>
          <w:highlight w:val="yellow"/>
        </w:rPr>
      </w:pPr>
      <w:r w:rsidRPr="1FEA527C">
        <w:rPr>
          <w:rFonts w:cs="Arial"/>
        </w:rPr>
        <w:t>Telefon w celu ustalenia spotkania: +48 32  </w:t>
      </w:r>
      <w:r w:rsidR="00167255" w:rsidRPr="1FEA527C">
        <w:rPr>
          <w:rFonts w:cs="Arial"/>
        </w:rPr>
        <w:t xml:space="preserve">32 </w:t>
      </w:r>
      <w:r w:rsidR="00167255">
        <w:rPr>
          <w:rFonts w:cs="Arial"/>
        </w:rPr>
        <w:t>77 40 381</w:t>
      </w:r>
    </w:p>
    <w:p w14:paraId="26F2785E" w14:textId="77777777" w:rsidR="5BC84BA1" w:rsidRPr="0002525A" w:rsidRDefault="5BC84BA1" w:rsidP="00E83BBE">
      <w:pPr>
        <w:pStyle w:val="Akapitzlist"/>
        <w:rPr>
          <w:rStyle w:val="Pogrubienie"/>
        </w:rPr>
      </w:pPr>
      <w:r w:rsidRPr="0002525A">
        <w:rPr>
          <w:rStyle w:val="Pogrubienie"/>
        </w:rPr>
        <w:t>telefonicznie i mailowo do osób odpowiedzialnych za nabó</w:t>
      </w:r>
      <w:r w:rsidR="4176314C" w:rsidRPr="0002525A">
        <w:rPr>
          <w:rStyle w:val="Pogrubienie"/>
        </w:rPr>
        <w:t>r:</w:t>
      </w:r>
    </w:p>
    <w:p w14:paraId="611F0CC0" w14:textId="312ECC09" w:rsidR="00440051" w:rsidRPr="00440051" w:rsidRDefault="00440051" w:rsidP="00E83BBE">
      <w:pPr>
        <w:ind w:left="720"/>
        <w:rPr>
          <w:bCs/>
        </w:rPr>
      </w:pPr>
      <w:r w:rsidRPr="00440051">
        <w:t>transport_fr@slaskie.pl</w:t>
      </w:r>
      <w:r w:rsidRPr="00440051" w:rsidDel="009965F1">
        <w:t xml:space="preserve"> </w:t>
      </w:r>
      <w:r w:rsidRPr="00440051">
        <w:t>+48 32 77 40 381</w:t>
      </w: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C71352">
      <w:pPr>
        <w:pStyle w:val="Nagwek2"/>
        <w:numPr>
          <w:ilvl w:val="1"/>
          <w:numId w:val="17"/>
        </w:numPr>
        <w:spacing w:before="240" w:after="240" w:line="276" w:lineRule="auto"/>
        <w:ind w:left="935" w:hanging="578"/>
      </w:pPr>
      <w:r>
        <w:t xml:space="preserve"> </w:t>
      </w:r>
      <w:bookmarkStart w:id="111" w:name="_Toc149053313"/>
      <w:r>
        <w:t>Komunikacja dotycząca procesu oceny wniosku</w:t>
      </w:r>
      <w:bookmarkEnd w:id="111"/>
    </w:p>
    <w:p w14:paraId="7415BB27" w14:textId="77777777"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8">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670E79B5" w14:textId="77777777" w:rsidR="00814BCD" w:rsidRDefault="00814BCD">
      <w:r>
        <w:br w:type="page"/>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lastRenderedPageBreak/>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E83BBE">
      <w:pPr>
        <w:pStyle w:val="Akapitzlist"/>
        <w:numPr>
          <w:ilvl w:val="0"/>
          <w:numId w:val="1"/>
        </w:numPr>
      </w:pPr>
      <w:r>
        <w:t>nieodebrania pisma</w:t>
      </w:r>
    </w:p>
    <w:p w14:paraId="5A44B0CA" w14:textId="77777777" w:rsidR="37C1A449" w:rsidRDefault="37C1A449" w:rsidP="00E83BBE">
      <w:pPr>
        <w:pStyle w:val="Akapitzlist"/>
        <w:numPr>
          <w:ilvl w:val="0"/>
          <w:numId w:val="1"/>
        </w:numPr>
      </w:pPr>
      <w:r>
        <w:t>nieterminowego odebrania pisma albo</w:t>
      </w:r>
    </w:p>
    <w:p w14:paraId="183F1D63" w14:textId="77777777" w:rsidR="1FEA527C" w:rsidRDefault="37C1A449" w:rsidP="00E83BBE">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5017C2F6" w14:textId="77777777" w:rsidR="00E72D9B" w:rsidRDefault="37C1A449" w:rsidP="0082133F">
      <w:pPr>
        <w:spacing w:after="240"/>
      </w:pPr>
      <w:r>
        <w:t>W zakresie umowy o dofinansowanie projektu komunikacja jest prowadzona zgodnie z rozdziałem 6.</w:t>
      </w:r>
    </w:p>
    <w:p w14:paraId="3A9F4609" w14:textId="77777777" w:rsidR="00E72D9B" w:rsidRDefault="2E85F236" w:rsidP="00C71352">
      <w:pPr>
        <w:pStyle w:val="Nagwek2"/>
        <w:numPr>
          <w:ilvl w:val="1"/>
          <w:numId w:val="17"/>
        </w:numPr>
        <w:spacing w:after="240"/>
        <w:ind w:left="646"/>
      </w:pPr>
      <w:bookmarkStart w:id="112" w:name="_Toc149053314"/>
      <w:r>
        <w:t>Udzielanie informacji przez wnioskodawcę podmiotom zewnętrznym</w:t>
      </w:r>
      <w:bookmarkEnd w:id="112"/>
    </w:p>
    <w:p w14:paraId="0B4EABFA" w14:textId="17436D08"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9"/>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C71352">
      <w:pPr>
        <w:pStyle w:val="Nagwek1"/>
        <w:numPr>
          <w:ilvl w:val="0"/>
          <w:numId w:val="17"/>
        </w:numPr>
      </w:pPr>
      <w:bookmarkStart w:id="113" w:name="_Toc149053315"/>
      <w:r>
        <w:lastRenderedPageBreak/>
        <w:t>Przetwarzanie danych osobowych</w:t>
      </w:r>
      <w:bookmarkEnd w:id="113"/>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E83BBE">
      <w:pPr>
        <w:pStyle w:val="Akapitzlist"/>
        <w:numPr>
          <w:ilvl w:val="0"/>
          <w:numId w:val="12"/>
        </w:numPr>
      </w:pPr>
      <w:r w:rsidRPr="006870A7">
        <w:t xml:space="preserve">powinieneś realizować obowiązki </w:t>
      </w:r>
      <w:r>
        <w:t>administratora danych,</w:t>
      </w:r>
    </w:p>
    <w:p w14:paraId="7EE58A8E" w14:textId="77777777" w:rsidR="00EE049C" w:rsidRPr="0031258F" w:rsidRDefault="00EE049C" w:rsidP="00E83BBE">
      <w:pPr>
        <w:pStyle w:val="Akapitzlist"/>
        <w:numPr>
          <w:ilvl w:val="0"/>
          <w:numId w:val="12"/>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9"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C71352">
      <w:pPr>
        <w:pStyle w:val="Nagwek1"/>
        <w:numPr>
          <w:ilvl w:val="0"/>
          <w:numId w:val="17"/>
        </w:numPr>
      </w:pPr>
      <w:r>
        <w:lastRenderedPageBreak/>
        <w:t xml:space="preserve"> </w:t>
      </w:r>
      <w:bookmarkStart w:id="114" w:name="_Toc149053316"/>
      <w:r w:rsidR="2E85F236">
        <w:t>Podstawy prawne</w:t>
      </w:r>
      <w:bookmarkEnd w:id="114"/>
    </w:p>
    <w:p w14:paraId="42BB6CE9" w14:textId="77777777" w:rsidR="009E2B79" w:rsidRDefault="00E72D9B" w:rsidP="00E83BBE">
      <w:pPr>
        <w:pStyle w:val="Akapitzlist"/>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 xml:space="preserve">(Dz. Urz. UE L 231 z 30.06.2021, str. 159, z </w:t>
      </w:r>
      <w:proofErr w:type="spellStart"/>
      <w:r w:rsidR="00DB586A" w:rsidRPr="00DB586A">
        <w:t>późn</w:t>
      </w:r>
      <w:proofErr w:type="spellEnd"/>
      <w:r w:rsidR="00DB586A" w:rsidRPr="00DB586A">
        <w:t>. zm.)</w:t>
      </w:r>
      <w:r w:rsidRPr="00C83923">
        <w:t>.</w:t>
      </w:r>
    </w:p>
    <w:p w14:paraId="30E677E5" w14:textId="13F89AB5" w:rsidR="00153FFE" w:rsidRPr="00594DC4" w:rsidRDefault="00594DC4" w:rsidP="00E83BBE">
      <w:pPr>
        <w:pStyle w:val="Akapitzlist"/>
      </w:pPr>
      <w:bookmarkStart w:id="115"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 xml:space="preserve">(Dz. Urz. UE L 231 z 30.06.2021, str. 60,z </w:t>
      </w:r>
      <w:proofErr w:type="spellStart"/>
      <w:r w:rsidR="00D966B1" w:rsidRPr="00D966B1">
        <w:t>późn</w:t>
      </w:r>
      <w:proofErr w:type="spellEnd"/>
      <w:r w:rsidR="00D966B1" w:rsidRPr="00D966B1">
        <w:t>. zm.)</w:t>
      </w:r>
    </w:p>
    <w:bookmarkEnd w:id="115"/>
    <w:p w14:paraId="149249DC" w14:textId="7CCE4085" w:rsidR="74C5B3D0" w:rsidRPr="006D5F67" w:rsidRDefault="0EFB1E87" w:rsidP="00E83BBE">
      <w:pPr>
        <w:pStyle w:val="Akapitzlist"/>
      </w:pPr>
      <w:r w:rsidRPr="3920A4F9">
        <w:t xml:space="preserve">Rozporządzenie Parlamentu Europejskiego i Rady (UE) nr 2021/1056 z dnia 24 czerwca 2021 r. </w:t>
      </w:r>
      <w:r w:rsidR="0AC23C02" w:rsidRPr="3920A4F9">
        <w:t>ustanawiające</w:t>
      </w:r>
      <w:r w:rsidRPr="3920A4F9">
        <w:t xml:space="preserve"> Fundusz na rzecz Sprawiedliwej Transformacji</w:t>
      </w:r>
      <w:r w:rsidR="073580B1" w:rsidRPr="006D5F67">
        <w:t xml:space="preserve"> </w:t>
      </w:r>
      <w:bookmarkStart w:id="116" w:name="_Hlk132364908"/>
      <w:r w:rsidR="073580B1" w:rsidRPr="006D5F67">
        <w:t xml:space="preserve">(Dz. Urz. UE L 231 z 30.06.2021, str. 1, z </w:t>
      </w:r>
      <w:proofErr w:type="spellStart"/>
      <w:r w:rsidR="073580B1" w:rsidRPr="006D5F67">
        <w:t>późn</w:t>
      </w:r>
      <w:proofErr w:type="spellEnd"/>
      <w:r w:rsidR="073580B1" w:rsidRPr="006D5F67">
        <w:t>. zm.)</w:t>
      </w:r>
      <w:bookmarkEnd w:id="116"/>
    </w:p>
    <w:p w14:paraId="4B284334" w14:textId="261582B6" w:rsidR="00E72D9B" w:rsidRPr="006D5F67" w:rsidRDefault="08ECACF4" w:rsidP="00E83BBE">
      <w:pPr>
        <w:pStyle w:val="Akapitzlist"/>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w:t>
      </w:r>
      <w:proofErr w:type="spellStart"/>
      <w:r w:rsidR="00E9648A">
        <w:t>późn</w:t>
      </w:r>
      <w:proofErr w:type="spellEnd"/>
      <w:r w:rsidR="00E9648A">
        <w:t>. zm.</w:t>
      </w:r>
      <w:r w:rsidR="6569F26B" w:rsidRPr="006D5F67">
        <w:t>).</w:t>
      </w:r>
    </w:p>
    <w:p w14:paraId="62A70A44" w14:textId="340B29E1" w:rsidR="00E72D9B" w:rsidRPr="006D5F67" w:rsidRDefault="00E72D9B" w:rsidP="00E83BBE">
      <w:pPr>
        <w:pStyle w:val="Akapitzlist"/>
      </w:pPr>
      <w:r w:rsidRPr="006D5F67">
        <w:t>Ustawa z dnia 14 czerwca 1960 r. Kodeks postępowania administracyjnego</w:t>
      </w:r>
      <w:r w:rsidR="00400F84" w:rsidRPr="006D5F67">
        <w:br/>
      </w:r>
      <w:r w:rsidR="00C9541A" w:rsidRPr="006D5F67">
        <w:t>(t. j. Dz. U. z 202</w:t>
      </w:r>
      <w:r w:rsidR="00B7749A">
        <w:t>3</w:t>
      </w:r>
      <w:r w:rsidR="00C9541A" w:rsidRPr="006D5F67">
        <w:t xml:space="preserve"> r., poz. </w:t>
      </w:r>
      <w:r w:rsidR="00B7749A">
        <w:t>775</w:t>
      </w:r>
      <w:r w:rsidR="00C9541A" w:rsidRPr="006D5F67">
        <w:t>).</w:t>
      </w:r>
    </w:p>
    <w:p w14:paraId="3D41AD84" w14:textId="7DA2FCE5" w:rsidR="00C9541A" w:rsidRDefault="00C9541A" w:rsidP="00E83BBE">
      <w:pPr>
        <w:pStyle w:val="Akapitzlist"/>
      </w:pPr>
      <w:r w:rsidRPr="00AB5126">
        <w:t>Ustawa z dnia 27 sierpnia 2009 r. o finansach publicznych (t. j. Dz. U. z 202</w:t>
      </w:r>
      <w:r w:rsidR="004A6EFA">
        <w:t>3</w:t>
      </w:r>
      <w:r w:rsidRPr="00AB5126">
        <w:t xml:space="preserve"> r., poz. 1</w:t>
      </w:r>
      <w:r w:rsidR="004A6EFA">
        <w:t>270</w:t>
      </w:r>
      <w:r w:rsidR="00E22A28">
        <w:t xml:space="preserve"> z </w:t>
      </w:r>
      <w:proofErr w:type="spellStart"/>
      <w:r w:rsidR="00E22A28">
        <w:t>późn</w:t>
      </w:r>
      <w:proofErr w:type="spellEnd"/>
      <w:r w:rsidR="00E22A28">
        <w:t>. zm.</w:t>
      </w:r>
      <w:r w:rsidRPr="00AB5126">
        <w:t>).</w:t>
      </w:r>
    </w:p>
    <w:p w14:paraId="3CB344F4" w14:textId="7CBF4D04" w:rsidR="00C9541A" w:rsidRDefault="00C9541A" w:rsidP="00E83BBE">
      <w:pPr>
        <w:pStyle w:val="Akapitzlist"/>
      </w:pPr>
      <w:r w:rsidRPr="006F56EB">
        <w:t>Ustawa z dnia 11 września 2019 r. Prawo zamówień publicznych (</w:t>
      </w:r>
      <w:proofErr w:type="spellStart"/>
      <w:r w:rsidRPr="006F56EB">
        <w:t>t.j</w:t>
      </w:r>
      <w:proofErr w:type="spellEnd"/>
      <w:r w:rsidRPr="006F56EB">
        <w:t>. Dz. U. z 202</w:t>
      </w:r>
      <w:r w:rsidR="009D3C07">
        <w:t>3</w:t>
      </w:r>
      <w:r w:rsidRPr="006F56EB">
        <w:t xml:space="preserve"> r., poz. </w:t>
      </w:r>
      <w:r w:rsidR="009D3C07">
        <w:t>1605</w:t>
      </w:r>
      <w:r w:rsidRPr="006F56EB">
        <w:t xml:space="preserve"> z </w:t>
      </w:r>
      <w:proofErr w:type="spellStart"/>
      <w:r w:rsidRPr="006F56EB">
        <w:t>późn</w:t>
      </w:r>
      <w:proofErr w:type="spellEnd"/>
      <w:r w:rsidRPr="006F56EB">
        <w:t>. zm</w:t>
      </w:r>
      <w:r w:rsidR="007A08F9">
        <w:t>.</w:t>
      </w:r>
      <w:r w:rsidRPr="006F56EB">
        <w:t>).</w:t>
      </w:r>
    </w:p>
    <w:p w14:paraId="4469090D" w14:textId="1040B8EA" w:rsidR="003337A3" w:rsidRDefault="003337A3" w:rsidP="00E83BBE">
      <w:pPr>
        <w:pStyle w:val="Akapitzlist"/>
      </w:pPr>
      <w:r w:rsidRPr="0CECDBCC">
        <w:t>Ustawa z dnia 23 kwietnia 1964 r. Kodeks cywilny (</w:t>
      </w:r>
      <w:proofErr w:type="spellStart"/>
      <w:r w:rsidRPr="0CECDBCC">
        <w:t>t.j</w:t>
      </w:r>
      <w:proofErr w:type="spellEnd"/>
      <w:r w:rsidRPr="0CECDBCC">
        <w:t>. Dz. U. z 202</w:t>
      </w:r>
      <w:r w:rsidR="000D1F42">
        <w:t>3</w:t>
      </w:r>
      <w:r w:rsidRPr="0CECDBCC">
        <w:t xml:space="preserve"> r. poz. 1</w:t>
      </w:r>
      <w:r w:rsidR="000D1F42">
        <w:t>610</w:t>
      </w:r>
      <w:r w:rsidRPr="0CECDBCC">
        <w:t xml:space="preserve"> z </w:t>
      </w:r>
      <w:proofErr w:type="spellStart"/>
      <w:r w:rsidRPr="0CECDBCC">
        <w:t>późn</w:t>
      </w:r>
      <w:proofErr w:type="spellEnd"/>
      <w:r w:rsidRPr="0CECDBCC">
        <w:t>. zm.)</w:t>
      </w:r>
    </w:p>
    <w:p w14:paraId="1E02A0AF" w14:textId="762BF881" w:rsidR="002668DA" w:rsidRPr="006F56EB" w:rsidRDefault="002668DA" w:rsidP="00E83BBE">
      <w:pPr>
        <w:pStyle w:val="Akapitzlist"/>
      </w:pPr>
      <w:r w:rsidRPr="002668DA">
        <w:t>Ustawa z dnia 18 listopada 2020 r. o doręczeniach elektronicznych</w:t>
      </w:r>
      <w:r>
        <w:t xml:space="preserve"> (</w:t>
      </w:r>
      <w:proofErr w:type="spellStart"/>
      <w:r>
        <w:t>t.j</w:t>
      </w:r>
      <w:proofErr w:type="spellEnd"/>
      <w:r>
        <w:t xml:space="preserve">. </w:t>
      </w:r>
      <w:r w:rsidRPr="002668DA">
        <w:t>Dz.U. 2023 poz. 285</w:t>
      </w:r>
      <w:r w:rsidR="005703B1">
        <w:t xml:space="preserve"> z </w:t>
      </w:r>
      <w:proofErr w:type="spellStart"/>
      <w:r w:rsidR="005703B1">
        <w:t>późn</w:t>
      </w:r>
      <w:proofErr w:type="spellEnd"/>
      <w:r w:rsidR="005703B1">
        <w:t>. zm.</w:t>
      </w:r>
      <w:r>
        <w:t>)</w:t>
      </w:r>
    </w:p>
    <w:p w14:paraId="0C8D0B59" w14:textId="1C28BC6F" w:rsidR="09A3A486" w:rsidRPr="006D5F67" w:rsidRDefault="09A3A486" w:rsidP="00E83BBE">
      <w:pPr>
        <w:pStyle w:val="Akapitzlist"/>
      </w:pPr>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w:t>
      </w:r>
      <w:proofErr w:type="spellStart"/>
      <w:r w:rsidR="00B7749A">
        <w:t>t.j</w:t>
      </w:r>
      <w:proofErr w:type="spellEnd"/>
      <w:r w:rsidR="00B7749A">
        <w:t xml:space="preserve">. </w:t>
      </w:r>
      <w:r w:rsidRPr="0082133F">
        <w:t>Dz.U.</w:t>
      </w:r>
      <w:r w:rsidR="00B7749A">
        <w:t xml:space="preserve"> </w:t>
      </w:r>
      <w:r w:rsidRPr="0082133F">
        <w:t>z 202</w:t>
      </w:r>
      <w:r w:rsidR="00B7749A">
        <w:t>3</w:t>
      </w:r>
      <w:r w:rsidRPr="0082133F">
        <w:t xml:space="preserve"> r. poz.</w:t>
      </w:r>
      <w:r w:rsidR="003462DA">
        <w:t>1497</w:t>
      </w:r>
      <w:r w:rsidR="00B7749A">
        <w:t xml:space="preserve"> z </w:t>
      </w:r>
      <w:proofErr w:type="spellStart"/>
      <w:r w:rsidR="00B7749A">
        <w:t>późn</w:t>
      </w:r>
      <w:proofErr w:type="spellEnd"/>
      <w:r w:rsidR="00B7749A">
        <w:t>. zm.</w:t>
      </w:r>
      <w:r w:rsidRPr="0082133F">
        <w:t xml:space="preserve"> )</w:t>
      </w:r>
    </w:p>
    <w:p w14:paraId="002A5204" w14:textId="279914D4" w:rsidR="0CECDBCC" w:rsidRDefault="09A3A486" w:rsidP="00E83BBE">
      <w:pPr>
        <w:pStyle w:val="Akapitzlist"/>
      </w:pPr>
      <w:r w:rsidRPr="0CECDBCC">
        <w:lastRenderedPageBreak/>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E72D9B">
      <w:pPr>
        <w:spacing w:after="0"/>
        <w:rPr>
          <w:rFonts w:cs="Arial"/>
          <w:szCs w:val="24"/>
        </w:rPr>
      </w:pPr>
      <w:r w:rsidRPr="00C83923">
        <w:rPr>
          <w:rFonts w:cs="Arial"/>
          <w:szCs w:val="24"/>
        </w:rPr>
        <w:t>oraz</w:t>
      </w:r>
    </w:p>
    <w:p w14:paraId="756AC1A2" w14:textId="77777777" w:rsidR="008F5565" w:rsidRDefault="008F5565" w:rsidP="00E83BBE">
      <w:pPr>
        <w:pStyle w:val="Akapitzlist"/>
      </w:pPr>
      <w:bookmarkStart w:id="117"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17"/>
    <w:p w14:paraId="1B935479" w14:textId="77777777" w:rsidR="00E72D9B" w:rsidRPr="00C83923" w:rsidRDefault="430A51FC" w:rsidP="00E83BBE">
      <w:pPr>
        <w:pStyle w:val="Akapitzlist"/>
      </w:pPr>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2022r.</w:t>
      </w:r>
      <w:r w:rsidRPr="0CECDBCC">
        <w:t xml:space="preserve">nr </w:t>
      </w:r>
      <w:r w:rsidR="007463F9" w:rsidRPr="0CECDBCC">
        <w:t>C(2022)9041</w:t>
      </w:r>
      <w:r w:rsidR="1A4AA285" w:rsidRPr="0CECDBCC">
        <w:t>.</w:t>
      </w:r>
    </w:p>
    <w:p w14:paraId="79DA7D78" w14:textId="77777777" w:rsidR="00440051" w:rsidRPr="00E83BBE" w:rsidRDefault="00440051" w:rsidP="00E83BBE">
      <w:pPr>
        <w:pStyle w:val="Akapitzlist"/>
      </w:pPr>
      <w:r w:rsidRPr="00E83BBE">
        <w:t>Szczegółowy Opis Priorytetów dla FE SL 2021-2027(SZOP FE SL) uchwalony przez Zarząd Województwa Śląskiego Uchwałą nr 2654/473/VI/2023 z dnia 21.12.2023 r. (wersja 7)</w:t>
      </w:r>
    </w:p>
    <w:p w14:paraId="20AB487B" w14:textId="67F7F5E7" w:rsidR="00E72D9B" w:rsidRDefault="00E72D9B" w:rsidP="00E83BBE">
      <w:pPr>
        <w:pStyle w:val="Akapitzlist"/>
      </w:pPr>
      <w:r w:rsidRPr="00C83923">
        <w:t>Kryteria wyboru projektów przyjęte uchwałą KM FE SL nr</w:t>
      </w:r>
      <w:r w:rsidR="00440051">
        <w:t xml:space="preserve"> 6</w:t>
      </w:r>
      <w:r w:rsidR="00D624D2">
        <w:t>5</w:t>
      </w:r>
      <w:r w:rsidR="00440051">
        <w:t xml:space="preserve"> z dn. 6 czerwca 2023 r</w:t>
      </w:r>
    </w:p>
    <w:p w14:paraId="6A4DB351" w14:textId="36D76A74" w:rsidR="00DF1FA2" w:rsidRPr="00DF1FA2" w:rsidRDefault="00DF1FA2" w:rsidP="00E83BBE">
      <w:pPr>
        <w:pStyle w:val="Akapitzlist"/>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E83BBE">
      <w:pPr>
        <w:pStyle w:val="Akapitzlist"/>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E83BBE">
      <w:pPr>
        <w:pStyle w:val="Akapitzlist"/>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E83BBE">
      <w:pPr>
        <w:pStyle w:val="Akapitzlist"/>
      </w:pPr>
      <w:r w:rsidRPr="00DF1FA2">
        <w:t>Wytyczne dotyczące realizacji zasad równościowych w ramach funduszy unijnych na lata 2021-2027, zatwierdzone 29 grudnia 2022 r., obowiązujące od 5 stycznia 2023 r.</w:t>
      </w:r>
    </w:p>
    <w:p w14:paraId="3F9785FC" w14:textId="033BCE18" w:rsidR="00E74F2C" w:rsidRDefault="4939C1A7" w:rsidP="00E83BBE">
      <w:pPr>
        <w:pStyle w:val="Akapitzlist"/>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285E298A" w14:textId="1A8037FC" w:rsidR="00440051" w:rsidRDefault="00440051" w:rsidP="00E83BBE">
      <w:pPr>
        <w:pStyle w:val="Akapitzlist"/>
      </w:pPr>
      <w:r w:rsidRPr="00494BEE">
        <w:t>Wytyczne w zakresie dofinansowania z programów operacyjnych podmiotów realizujących obowiązek świadczenia usług publicznych w transporcie zbiorowym</w:t>
      </w:r>
      <w:r>
        <w:t xml:space="preserve"> z dn. 19 października 2015 r.</w:t>
      </w:r>
    </w:p>
    <w:p w14:paraId="43F0716C" w14:textId="6D4F23A1" w:rsidR="00E83BBE" w:rsidRPr="00E83BBE" w:rsidRDefault="00E83BBE" w:rsidP="00E83BBE">
      <w:pPr>
        <w:pStyle w:val="Akapitzlist"/>
        <w:rPr>
          <w:rFonts w:ascii="Calibri" w:hAnsi="Calibri"/>
          <w:sz w:val="22"/>
        </w:rPr>
      </w:pPr>
      <w:r>
        <w:t xml:space="preserve">Wytyczne </w:t>
      </w:r>
      <w:bookmarkStart w:id="118" w:name="_Hlk147816871"/>
      <w:r>
        <w:t>dotyczące realizacji projektów z udziałem środków Europejskiego Funduszu Społecznego Plus w regionalnych programach na lata 2021–2027</w:t>
      </w:r>
      <w:bookmarkEnd w:id="118"/>
      <w:r>
        <w:t>.</w:t>
      </w:r>
    </w:p>
    <w:p w14:paraId="058AC26D" w14:textId="77777777" w:rsidR="007B2B1B" w:rsidRPr="00E74F2C" w:rsidRDefault="007B2B1B" w:rsidP="0092663F">
      <w:bookmarkStart w:id="119" w:name="_Hlk132357986"/>
      <w:r w:rsidRPr="00D81C34">
        <w:lastRenderedPageBreak/>
        <w:t>Wytyczne znajduj</w:t>
      </w:r>
      <w:r w:rsidRPr="00495B17">
        <w:t xml:space="preserve">ą się na stronie internetowej Ministerstwa Funduszy i Polityki Regionalnej  </w:t>
      </w:r>
      <w:r w:rsidRPr="00E74F2C">
        <w:t xml:space="preserve">pod adresem </w:t>
      </w:r>
      <w:hyperlink r:id="rId30" w:history="1">
        <w:r w:rsidRPr="005F5EFC">
          <w:rPr>
            <w:rStyle w:val="Hipercze"/>
            <w:u w:val="none"/>
          </w:rPr>
          <w:t>Wytyczne na lata 2021-2027</w:t>
        </w:r>
      </w:hyperlink>
    </w:p>
    <w:bookmarkEnd w:id="119"/>
    <w:p w14:paraId="6D8CA1DE" w14:textId="1833B349" w:rsidR="00944032" w:rsidRPr="0092663F" w:rsidRDefault="00944032" w:rsidP="00944032">
      <w:pPr>
        <w:rPr>
          <w:rStyle w:val="Wyrnienieintensywne"/>
        </w:rPr>
      </w:pPr>
      <w:r w:rsidRPr="0092135C">
        <w:rPr>
          <w:rStyle w:val="Wyrnienieintensywne"/>
          <w:color w:val="2E74B5" w:themeColor="accent1" w:themeShade="BF"/>
        </w:rPr>
        <w:t xml:space="preserve">Jeśli Twój projekt objęty jest pomocą de </w:t>
      </w:r>
      <w:proofErr w:type="spellStart"/>
      <w:r w:rsidRPr="0092135C">
        <w:rPr>
          <w:rStyle w:val="Wyrnienieintensywne"/>
          <w:color w:val="2E74B5" w:themeColor="accent1" w:themeShade="BF"/>
        </w:rPr>
        <w:t>minimis</w:t>
      </w:r>
      <w:proofErr w:type="spellEnd"/>
      <w:r w:rsidR="0098244E">
        <w:rPr>
          <w:rStyle w:val="Wyrnienieintensywne"/>
          <w:color w:val="2E74B5" w:themeColor="accent1" w:themeShade="BF"/>
        </w:rPr>
        <w:t xml:space="preserve"> – zasady przyznawania pomocy de </w:t>
      </w:r>
      <w:proofErr w:type="spellStart"/>
      <w:r w:rsidR="0098244E">
        <w:rPr>
          <w:rStyle w:val="Wyrnienieintensywne"/>
          <w:color w:val="2E74B5" w:themeColor="accent1" w:themeShade="BF"/>
        </w:rPr>
        <w:t>minimis</w:t>
      </w:r>
      <w:proofErr w:type="spellEnd"/>
      <w:r w:rsidR="0098244E">
        <w:rPr>
          <w:rStyle w:val="Wyrnienieintensywne"/>
          <w:color w:val="2E74B5" w:themeColor="accent1" w:themeShade="BF"/>
        </w:rPr>
        <w:t xml:space="preserve"> reguluje w szczególności</w:t>
      </w:r>
      <w:r w:rsidRPr="0092135C">
        <w:rPr>
          <w:rStyle w:val="Wyrnienieintensywne"/>
          <w:color w:val="2E74B5" w:themeColor="accent1" w:themeShade="BF"/>
        </w:rPr>
        <w:t>:</w:t>
      </w:r>
    </w:p>
    <w:p w14:paraId="4B8CFA46" w14:textId="22DFE8ED" w:rsidR="00944032" w:rsidRPr="00222CFB" w:rsidRDefault="00222CFB" w:rsidP="00222CFB">
      <w:pPr>
        <w:pStyle w:val="Akapitzlist"/>
        <w:numPr>
          <w:ilvl w:val="0"/>
          <w:numId w:val="13"/>
        </w:numPr>
        <w:rPr>
          <w:iCs/>
        </w:rPr>
      </w:pPr>
      <w:r w:rsidRPr="00222CFB">
        <w:rPr>
          <w:iCs/>
        </w:rPr>
        <w:t xml:space="preserve">Rozporządzenie Ministra Funduszy i Polityki Regionalnej z dnia 17 kwietnia 2024 r. w sprawie udzielania pomocy de </w:t>
      </w:r>
      <w:proofErr w:type="spellStart"/>
      <w:r w:rsidRPr="00222CFB">
        <w:rPr>
          <w:iCs/>
        </w:rPr>
        <w:t>minimis</w:t>
      </w:r>
      <w:proofErr w:type="spellEnd"/>
      <w:r w:rsidRPr="00222CFB">
        <w:rPr>
          <w:iCs/>
        </w:rPr>
        <w:t xml:space="preserve"> w ramach regionalnych programów na lata 2021–2027 (Dz. U. z 2024 r. poz. 598).</w:t>
      </w: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0C64A95B" w14:textId="77777777" w:rsidR="00224D43" w:rsidRDefault="00224D43" w:rsidP="00E83BBE">
      <w:pPr>
        <w:pStyle w:val="Akapitzlist"/>
        <w:numPr>
          <w:ilvl w:val="0"/>
          <w:numId w:val="13"/>
        </w:numPr>
      </w:pPr>
      <w:r>
        <w:t>Rozporządzenie Komisji (UE) nr 651/2014 z dnia 17 czerwca 2014 r. uznające niektóre rodzaje pomocy za zgodne z rynkiem wewnętrznym w zastosowaniu art. 107 i 108 Traktatu (Dz. Urz. UE L 187/1 z 26 czerwca 2014 r. z późn.zm.)</w:t>
      </w:r>
    </w:p>
    <w:p w14:paraId="0CC1AD74" w14:textId="77777777" w:rsidR="00224D43" w:rsidRDefault="00224D43" w:rsidP="00E83BBE">
      <w:pPr>
        <w:pStyle w:val="Akapitzlist"/>
        <w:numPr>
          <w:ilvl w:val="0"/>
          <w:numId w:val="13"/>
        </w:numPr>
      </w:pPr>
      <w:r>
        <w:t>Rozporządzenie Ministra Funduszy i Polityki Regionalnej z dnia 11 grudnia 2022 r. w sprawie udzielania pomocy inwestycyjnej na infrastrukturę lokalną w ramach regionalnych programów na lata 2021–2027 (Dz. U. z 2022 r. poz. 2686),</w:t>
      </w:r>
    </w:p>
    <w:p w14:paraId="4F6D04EE" w14:textId="0EACFACA" w:rsidR="001700C0" w:rsidRDefault="00224D43" w:rsidP="00E83BBE">
      <w:pPr>
        <w:pStyle w:val="Akapitzlist"/>
        <w:numPr>
          <w:ilvl w:val="0"/>
          <w:numId w:val="13"/>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3D40AB45" w14:textId="77777777" w:rsidR="0098244E" w:rsidRPr="00AF76F2" w:rsidRDefault="0098244E" w:rsidP="0098244E">
      <w:pPr>
        <w:pStyle w:val="Akapitzlist"/>
        <w:numPr>
          <w:ilvl w:val="0"/>
          <w:numId w:val="13"/>
        </w:numPr>
      </w:pPr>
      <w:r w:rsidRPr="00AF76F2">
        <w:t xml:space="preserve">Rozporządzenie Ministra Funduszy i Polityki Regionalnej z dnia 18 stycznia 2024 r. w sprawie udzielania pomocy inwestycyjnej na infrastrukturę ładowania lub tankowania, zakup pojazdów ekologicznie czystych lub </w:t>
      </w:r>
      <w:proofErr w:type="spellStart"/>
      <w:r w:rsidRPr="00AF76F2">
        <w:t>bezemisyjnych</w:t>
      </w:r>
      <w:proofErr w:type="spellEnd"/>
      <w:r w:rsidRPr="00AF76F2">
        <w:t xml:space="preserve"> oraz na doposażenie pojazdów w ramach regionalnych programów na lata 2021–2027 (Dz. U. poz. 89),</w:t>
      </w:r>
    </w:p>
    <w:p w14:paraId="1D1DD9D9" w14:textId="1D4EDCE4" w:rsidR="0098244E" w:rsidRPr="0098244E" w:rsidRDefault="0098244E" w:rsidP="0098244E">
      <w:pPr>
        <w:pStyle w:val="Akapitzlist"/>
        <w:numPr>
          <w:ilvl w:val="0"/>
          <w:numId w:val="13"/>
        </w:numPr>
        <w:rPr>
          <w:rFonts w:eastAsia="Times New Roman"/>
          <w:b/>
          <w:lang w:eastAsia="pl-PL"/>
        </w:rPr>
      </w:pPr>
      <w:r w:rsidRPr="00AF76F2">
        <w:t>Rozporządzenie Ministra Funduszy i Polityki Regionalnej z dnia 7 grudnia 2023 r. w sprawie udzielania pomocy inwestycyjnej na efektywne gospodarowanie zasobami i wspieranie przechodzenia na gospodarkę o obiegu zamkniętym w ramach regionalnych programów na lata 2021–2027 (Dz. U.  z 2023 poz. 2664).</w:t>
      </w:r>
    </w:p>
    <w:p w14:paraId="757CE054" w14:textId="3477230C" w:rsidR="0098244E" w:rsidRPr="0098244E" w:rsidRDefault="0098244E" w:rsidP="0098244E">
      <w:pPr>
        <w:pStyle w:val="Akapitzlist"/>
        <w:numPr>
          <w:ilvl w:val="0"/>
          <w:numId w:val="0"/>
        </w:numPr>
        <w:ind w:left="720"/>
      </w:pPr>
      <w:r w:rsidRPr="00FA294C">
        <w:rPr>
          <w:rStyle w:val="Pogrubienie"/>
        </w:rPr>
        <w:t xml:space="preserve">Pomoc publiczna / pomoc de </w:t>
      </w:r>
      <w:proofErr w:type="spellStart"/>
      <w:r w:rsidRPr="00FA294C">
        <w:rPr>
          <w:rStyle w:val="Pogrubienie"/>
        </w:rPr>
        <w:t>minimis</w:t>
      </w:r>
      <w:proofErr w:type="spellEnd"/>
      <w:r w:rsidRPr="00FA294C">
        <w:rPr>
          <w:rStyle w:val="Pogrubienie"/>
        </w:rPr>
        <w:t xml:space="preserve"> będzie udzielana na podstawach prawnych aktualnych na moment podpisania umowy</w:t>
      </w:r>
      <w:r>
        <w:rPr>
          <w:rStyle w:val="Pogrubienie"/>
        </w:rPr>
        <w:t>.</w:t>
      </w:r>
    </w:p>
    <w:p w14:paraId="508EEA73" w14:textId="77777777" w:rsidR="001700C0" w:rsidRPr="00523F05" w:rsidRDefault="001700C0" w:rsidP="00EA7FBD">
      <w:pPr>
        <w:ind w:left="720"/>
      </w:pPr>
    </w:p>
    <w:p w14:paraId="6F13E5F8" w14:textId="0A03BF2D" w:rsidR="00E72D9B" w:rsidRDefault="00E730FE" w:rsidP="00C71352">
      <w:pPr>
        <w:pStyle w:val="Nagwek1"/>
        <w:numPr>
          <w:ilvl w:val="0"/>
          <w:numId w:val="17"/>
        </w:numPr>
      </w:pPr>
      <w:bookmarkStart w:id="120" w:name="_Toc114570866"/>
      <w:r>
        <w:t xml:space="preserve"> </w:t>
      </w:r>
      <w:bookmarkStart w:id="121" w:name="_Toc149053317"/>
      <w:r w:rsidR="2E85F236">
        <w:t>Załączniki</w:t>
      </w:r>
      <w:bookmarkEnd w:id="120"/>
      <w:r w:rsidR="008C7201">
        <w:t xml:space="preserve"> do Regulaminu</w:t>
      </w:r>
      <w:bookmarkEnd w:id="121"/>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22" w:name="_Zał._nr_1:"/>
      <w:bookmarkEnd w:id="122"/>
    </w:p>
    <w:p w14:paraId="3065828C" w14:textId="584C315E" w:rsidR="00D01526" w:rsidRDefault="00D01526" w:rsidP="00C71352">
      <w:pPr>
        <w:pStyle w:val="paragraph"/>
        <w:numPr>
          <w:ilvl w:val="0"/>
          <w:numId w:val="32"/>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C71352">
      <w:pPr>
        <w:pStyle w:val="paragraph"/>
        <w:numPr>
          <w:ilvl w:val="0"/>
          <w:numId w:val="32"/>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C71352">
      <w:pPr>
        <w:pStyle w:val="paragraph"/>
        <w:numPr>
          <w:ilvl w:val="0"/>
          <w:numId w:val="32"/>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C71352">
      <w:pPr>
        <w:pStyle w:val="paragraph"/>
        <w:numPr>
          <w:ilvl w:val="0"/>
          <w:numId w:val="32"/>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40F1D509" w14:textId="125E2974" w:rsidR="0081102C" w:rsidRDefault="0081102C" w:rsidP="00C71352">
      <w:pPr>
        <w:pStyle w:val="paragraph"/>
        <w:numPr>
          <w:ilvl w:val="0"/>
          <w:numId w:val="32"/>
        </w:numPr>
        <w:spacing w:line="360" w:lineRule="auto"/>
        <w:textAlignment w:val="baseline"/>
        <w:rPr>
          <w:rStyle w:val="normaltextrun"/>
          <w:rFonts w:ascii="Arial" w:hAnsi="Arial" w:cs="Arial"/>
        </w:rPr>
      </w:pPr>
      <w:r>
        <w:rPr>
          <w:rStyle w:val="normaltextrun"/>
          <w:rFonts w:ascii="Arial" w:hAnsi="Arial" w:cs="Arial"/>
        </w:rPr>
        <w:t>Wzory dokumentów:</w:t>
      </w:r>
    </w:p>
    <w:p w14:paraId="65BECA6C" w14:textId="654270E4" w:rsidR="00D01526" w:rsidRDefault="00D01526" w:rsidP="00C71352">
      <w:pPr>
        <w:pStyle w:val="paragraph"/>
        <w:numPr>
          <w:ilvl w:val="0"/>
          <w:numId w:val="33"/>
        </w:numPr>
        <w:spacing w:line="360" w:lineRule="auto"/>
        <w:textAlignment w:val="baseline"/>
        <w:rPr>
          <w:rStyle w:val="normaltextrun"/>
          <w:rFonts w:ascii="Arial" w:hAnsi="Arial" w:cs="Arial"/>
        </w:rPr>
      </w:pPr>
      <w:r>
        <w:rPr>
          <w:rStyle w:val="normaltextrun"/>
          <w:rFonts w:ascii="Arial" w:hAnsi="Arial" w:cs="Arial"/>
        </w:rPr>
        <w:t>Wzór umowy o dofinansowanie projektu</w:t>
      </w:r>
      <w:r w:rsidR="00E74F2C">
        <w:rPr>
          <w:rStyle w:val="normaltextrun"/>
          <w:rFonts w:ascii="Arial" w:hAnsi="Arial" w:cs="Arial"/>
        </w:rPr>
        <w:t>;</w:t>
      </w:r>
    </w:p>
    <w:p w14:paraId="00729C6D" w14:textId="4FBA02FD" w:rsidR="0081102C" w:rsidRDefault="0081102C" w:rsidP="00C71352">
      <w:pPr>
        <w:pStyle w:val="paragraph"/>
        <w:numPr>
          <w:ilvl w:val="0"/>
          <w:numId w:val="33"/>
        </w:numPr>
        <w:spacing w:line="360" w:lineRule="auto"/>
        <w:textAlignment w:val="baseline"/>
        <w:rPr>
          <w:rStyle w:val="normaltextrun"/>
          <w:rFonts w:ascii="Arial" w:hAnsi="Arial" w:cs="Arial"/>
        </w:rPr>
      </w:pPr>
      <w:r w:rsidRPr="0081102C">
        <w:rPr>
          <w:rStyle w:val="normaltextrun"/>
          <w:rFonts w:ascii="Arial" w:hAnsi="Arial" w:cs="Arial"/>
        </w:rPr>
        <w:t>Wzór porozumienia o dofinansowanie projektu</w:t>
      </w:r>
      <w:r>
        <w:rPr>
          <w:rStyle w:val="normaltextrun"/>
          <w:rFonts w:ascii="Arial" w:hAnsi="Arial" w:cs="Arial"/>
        </w:rPr>
        <w:t>;</w:t>
      </w:r>
    </w:p>
    <w:p w14:paraId="636877BC" w14:textId="3E25324E" w:rsidR="00D01526" w:rsidRPr="00D01526" w:rsidRDefault="00D01526" w:rsidP="00C71352">
      <w:pPr>
        <w:pStyle w:val="paragraph"/>
        <w:numPr>
          <w:ilvl w:val="0"/>
          <w:numId w:val="32"/>
        </w:numPr>
        <w:spacing w:line="360" w:lineRule="auto"/>
        <w:textAlignment w:val="baseline"/>
        <w:rPr>
          <w:rStyle w:val="normaltextrun"/>
          <w:rFonts w:ascii="Arial" w:hAnsi="Arial" w:cs="Arial"/>
        </w:rPr>
      </w:pPr>
      <w:r w:rsidRPr="00D01526">
        <w:rPr>
          <w:rStyle w:val="normaltextrun"/>
          <w:rFonts w:ascii="Arial" w:hAnsi="Arial" w:cs="Arial"/>
        </w:rPr>
        <w:t xml:space="preserve">Poradnik dla Wnioskodawców obrazujący realizację założeń Nowego Europejskiego </w:t>
      </w:r>
      <w:proofErr w:type="spellStart"/>
      <w:r w:rsidRPr="00D01526">
        <w:rPr>
          <w:rStyle w:val="normaltextrun"/>
          <w:rFonts w:ascii="Arial" w:hAnsi="Arial" w:cs="Arial"/>
        </w:rPr>
        <w:t>Bauhausu</w:t>
      </w:r>
      <w:proofErr w:type="spellEnd"/>
      <w:r w:rsidRPr="00D01526">
        <w:rPr>
          <w:rStyle w:val="normaltextrun"/>
          <w:rFonts w:ascii="Arial" w:hAnsi="Arial" w:cs="Arial"/>
        </w:rPr>
        <w:t>.</w:t>
      </w:r>
    </w:p>
    <w:p w14:paraId="39C653B8" w14:textId="77777777" w:rsidR="004641EB" w:rsidRPr="00164B50" w:rsidRDefault="004641EB" w:rsidP="00164B50">
      <w:pPr>
        <w:sectPr w:rsidR="004641EB" w:rsidRPr="00164B50" w:rsidSect="00A501A3">
          <w:headerReference w:type="default" r:id="rId31"/>
          <w:pgSz w:w="11906" w:h="16838"/>
          <w:pgMar w:top="1417" w:right="1417" w:bottom="1134" w:left="1417" w:header="708" w:footer="708" w:gutter="0"/>
          <w:cols w:space="708"/>
          <w:docGrid w:linePitch="360"/>
        </w:sectPr>
      </w:pPr>
      <w:bookmarkStart w:id="123" w:name="_Załącznik_nr_1"/>
      <w:bookmarkStart w:id="124" w:name="_Zał._nr_2:"/>
      <w:bookmarkEnd w:id="123"/>
      <w:bookmarkEnd w:id="124"/>
    </w:p>
    <w:p w14:paraId="08868D51" w14:textId="77777777" w:rsidR="00D45DF7" w:rsidRPr="00D742E1" w:rsidRDefault="00D45DF7">
      <w:pPr>
        <w:tabs>
          <w:tab w:val="left" w:pos="3868"/>
        </w:tabs>
      </w:pPr>
      <w:bookmarkStart w:id="125" w:name="_Załącznik_nr_2"/>
      <w:bookmarkStart w:id="126" w:name="_Zał._nr_3:"/>
      <w:bookmarkStart w:id="127" w:name="_Zał._nr_3"/>
      <w:bookmarkStart w:id="128" w:name="_Załącznik_nr_3"/>
      <w:bookmarkStart w:id="129" w:name="_Załącznik_nr_4"/>
      <w:bookmarkStart w:id="130" w:name="_Załącznik_nr_5."/>
      <w:bookmarkStart w:id="131" w:name="_Zał._nr_4:"/>
      <w:bookmarkStart w:id="132" w:name="_Zał._nr_4"/>
      <w:bookmarkEnd w:id="125"/>
      <w:bookmarkEnd w:id="126"/>
      <w:bookmarkEnd w:id="127"/>
      <w:bookmarkEnd w:id="128"/>
      <w:bookmarkEnd w:id="129"/>
      <w:bookmarkEnd w:id="130"/>
      <w:bookmarkEnd w:id="131"/>
      <w:bookmarkEnd w:id="132"/>
    </w:p>
    <w:sectPr w:rsidR="00D45DF7" w:rsidRPr="00D742E1" w:rsidSect="007A08F9">
      <w:headerReference w:type="default" r:id="rId32"/>
      <w:footerReference w:type="default" r:id="rId33"/>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3C719D" w16cex:dateUtc="2024-01-14T11: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FD896" w14:textId="77777777" w:rsidR="00CA0E69" w:rsidRDefault="00CA0E69" w:rsidP="001E70D8">
      <w:pPr>
        <w:spacing w:after="0" w:line="240" w:lineRule="auto"/>
      </w:pPr>
      <w:r>
        <w:separator/>
      </w:r>
    </w:p>
  </w:endnote>
  <w:endnote w:type="continuationSeparator" w:id="0">
    <w:p w14:paraId="457CFA84" w14:textId="77777777" w:rsidR="00CA0E69" w:rsidRDefault="00CA0E69" w:rsidP="001E70D8">
      <w:pPr>
        <w:spacing w:after="0" w:line="240" w:lineRule="auto"/>
      </w:pPr>
      <w:r>
        <w:continuationSeparator/>
      </w:r>
    </w:p>
  </w:endnote>
  <w:endnote w:type="continuationNotice" w:id="1">
    <w:p w14:paraId="28D19695" w14:textId="77777777" w:rsidR="00CA0E69" w:rsidRDefault="00CA0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1CD2B" w14:textId="77777777" w:rsidR="005A4C8F" w:rsidRDefault="005A4C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3C396F25" w:rsidR="005A4C8F" w:rsidRDefault="005A4C8F" w:rsidP="003F2884">
        <w:pPr>
          <w:pStyle w:val="Stopka"/>
          <w:jc w:val="right"/>
        </w:pPr>
        <w:r>
          <w:fldChar w:fldCharType="begin"/>
        </w:r>
        <w:r>
          <w:instrText>PAGE   \* MERGEFORMAT</w:instrText>
        </w:r>
        <w:r>
          <w:fldChar w:fldCharType="separate"/>
        </w:r>
        <w:r>
          <w:rPr>
            <w:noProof/>
          </w:rPr>
          <w:t>20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5A4C8F" w:rsidRDefault="005A4C8F">
    <w:pPr>
      <w:pStyle w:val="Stopka"/>
    </w:pPr>
    <w:r>
      <w:rPr>
        <w:rFonts w:cs="Arial"/>
        <w:noProof/>
        <w:szCs w:val="24"/>
        <w:lang w:eastAsia="pl-PL"/>
      </w:rPr>
      <w:drawing>
        <wp:inline distT="0" distB="0" distL="0" distR="0" wp14:anchorId="506B74CF" wp14:editId="456D17A5">
          <wp:extent cx="5755123" cy="420660"/>
          <wp:effectExtent l="0" t="0" r="0" b="0"/>
          <wp:docPr id="18" name="Obraz 18"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5A4C8F" w:rsidRDefault="005A4C8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5A4C8F" w:rsidRDefault="005A4C8F">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5A4C8F" w:rsidRDefault="005A4C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D0373" w14:textId="77777777" w:rsidR="00CA0E69" w:rsidRDefault="00CA0E69" w:rsidP="001E70D8">
      <w:pPr>
        <w:spacing w:after="0" w:line="240" w:lineRule="auto"/>
      </w:pPr>
      <w:r>
        <w:separator/>
      </w:r>
    </w:p>
  </w:footnote>
  <w:footnote w:type="continuationSeparator" w:id="0">
    <w:p w14:paraId="51FBD583" w14:textId="77777777" w:rsidR="00CA0E69" w:rsidRDefault="00CA0E69" w:rsidP="001E70D8">
      <w:pPr>
        <w:spacing w:after="0" w:line="240" w:lineRule="auto"/>
      </w:pPr>
      <w:r>
        <w:continuationSeparator/>
      </w:r>
    </w:p>
  </w:footnote>
  <w:footnote w:type="continuationNotice" w:id="1">
    <w:p w14:paraId="00BF3BC3" w14:textId="77777777" w:rsidR="00CA0E69" w:rsidRDefault="00CA0E69">
      <w:pPr>
        <w:spacing w:after="0" w:line="240" w:lineRule="auto"/>
      </w:pPr>
    </w:p>
  </w:footnote>
  <w:footnote w:id="2">
    <w:p w14:paraId="0530E4BE" w14:textId="77777777" w:rsidR="005A4C8F" w:rsidRPr="00BB6BEB" w:rsidRDefault="005A4C8F"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785AFB84" w14:textId="77777777" w:rsidR="005A4C8F" w:rsidRDefault="005A4C8F" w:rsidP="00977EC5">
      <w:pPr>
        <w:pStyle w:val="Tekstprzypisudolnego"/>
      </w:pPr>
      <w:r>
        <w:rPr>
          <w:rStyle w:val="Odwoanieprzypisudolnego"/>
        </w:rPr>
        <w:footnoteRef/>
      </w:r>
      <w:r>
        <w:t xml:space="preserve"> </w:t>
      </w:r>
      <w:r w:rsidRPr="005C466C">
        <w:t>Spójność wnioskowanego projektu z SUMP będzie weryfikowana na etapie oceny merytorycznej. Warunkiem jest brak sprzeczności projektu z postanowieniami planu. Projekt nie może także podważać celów SUMP ani kolidować z innymi działaniami podejmowanymi na jego podstawie. Nie jest natomiast wymagane bezpośrednie wskazanie danej inwestycji w planie.</w:t>
      </w:r>
    </w:p>
  </w:footnote>
  <w:footnote w:id="4">
    <w:p w14:paraId="6CEB5B99" w14:textId="54F64C95" w:rsidR="005A4C8F" w:rsidRDefault="005A4C8F">
      <w:pPr>
        <w:pStyle w:val="Tekstprzypisudolnego"/>
      </w:pPr>
      <w:r>
        <w:rPr>
          <w:rStyle w:val="Odwoanieprzypisudolnego"/>
        </w:rPr>
        <w:footnoteRef/>
      </w:r>
      <w:r>
        <w:t xml:space="preserve"> </w:t>
      </w:r>
      <w:r w:rsidRPr="00EA263B">
        <w:t>Spójność z przedmiotowymi dokumentami będzie rozpatrywana przez brak sprzeczności z postanowieniami obowiązującego na moment ogłoszenia naboru wniosków programu i planu oraz poprzez niepodważanie przez projekt celów tych dokumentów i niekolidowanie projektu z innymi działaniami podejmowanymi na ich podstawie (nie jest natomiast wymagane bezpośrednie wskazanie danej inwestycji we wskazanych dokumentach).</w:t>
      </w:r>
    </w:p>
  </w:footnote>
  <w:footnote w:id="5">
    <w:p w14:paraId="73C28664" w14:textId="77777777" w:rsidR="005A4C8F" w:rsidRDefault="005A4C8F" w:rsidP="00D52327">
      <w:pPr>
        <w:pStyle w:val="Tekstprzypisudolnego"/>
      </w:pPr>
      <w:r>
        <w:rPr>
          <w:rStyle w:val="Odwoanieprzypisudolnego"/>
        </w:rPr>
        <w:footnoteRef/>
      </w:r>
      <w:r>
        <w:t xml:space="preserve"> Standardy określono w zał. nr 2 do </w:t>
      </w:r>
      <w:hyperlink r:id="rId1" w:history="1">
        <w:r w:rsidRPr="00CD6EEE">
          <w:rPr>
            <w:rStyle w:val="Hipercze"/>
          </w:rPr>
          <w:t>Wytycznych dotyczących realizacji zasad równościowych w ramach funduszy unijnych na lata 2021-2027</w:t>
        </w:r>
      </w:hyperlink>
      <w:r>
        <w:rPr>
          <w:rStyle w:val="Hipercze"/>
        </w:rPr>
        <w:t>.</w:t>
      </w:r>
    </w:p>
  </w:footnote>
  <w:footnote w:id="6">
    <w:p w14:paraId="08AA951B" w14:textId="77777777" w:rsidR="005A4C8F" w:rsidRDefault="005A4C8F" w:rsidP="00D52327">
      <w:pPr>
        <w:pStyle w:val="Tekstprzypisudolnego"/>
      </w:pPr>
      <w:r>
        <w:rPr>
          <w:rStyle w:val="Odwoanieprzypisudolnego"/>
        </w:rPr>
        <w:footnoteRef/>
      </w:r>
      <w:r>
        <w:t xml:space="preserve"> </w:t>
      </w:r>
      <w:hyperlink r:id="rId2" w:history="1">
        <w:r w:rsidRPr="006C629D">
          <w:rPr>
            <w:rStyle w:val="Hipercze"/>
          </w:rPr>
          <w:t>https://www.slaskie.pl/content/regionalna-polityka-miejska</w:t>
        </w:r>
      </w:hyperlink>
      <w:r>
        <w:t xml:space="preserve"> </w:t>
      </w:r>
    </w:p>
  </w:footnote>
  <w:footnote w:id="7">
    <w:p w14:paraId="1326DA25" w14:textId="77777777" w:rsidR="005A4C8F" w:rsidRDefault="005A4C8F" w:rsidP="00D52327">
      <w:pPr>
        <w:pStyle w:val="Tekstprzypisudolnego"/>
      </w:pPr>
      <w:r>
        <w:rPr>
          <w:rStyle w:val="Odwoanieprzypisudolnego"/>
        </w:rPr>
        <w:footnoteRef/>
      </w:r>
      <w:r>
        <w:t xml:space="preserve"> </w:t>
      </w:r>
      <w:hyperlink r:id="rId3" w:history="1">
        <w:r w:rsidRPr="006C629D">
          <w:rPr>
            <w:rStyle w:val="Hipercze"/>
          </w:rPr>
          <w:t>https://zdw.katowice.pl/pl/10/1648463303/160</w:t>
        </w:r>
      </w:hyperlink>
      <w:r>
        <w:t xml:space="preserve"> </w:t>
      </w:r>
    </w:p>
  </w:footnote>
  <w:footnote w:id="8">
    <w:p w14:paraId="548B6CCC" w14:textId="77777777" w:rsidR="005A4C8F" w:rsidRDefault="005A4C8F" w:rsidP="00D52327">
      <w:pPr>
        <w:pStyle w:val="Tekstprzypisudolnego"/>
      </w:pPr>
      <w:r>
        <w:rPr>
          <w:rStyle w:val="Odwoanieprzypisudolnego"/>
        </w:rPr>
        <w:footnoteRef/>
      </w:r>
      <w:r>
        <w:t xml:space="preserve"> </w:t>
      </w:r>
      <w:hyperlink r:id="rId4" w:history="1">
        <w:r w:rsidRPr="006C629D">
          <w:rPr>
            <w:rStyle w:val="Hipercze"/>
          </w:rPr>
          <w:t>https://www.google.com/url?sa=t&amp;rct=j&amp;q=&amp;esrc=s&amp;source=web&amp;cd=&amp;ved=2ahUKEwiQt6u5vP-CAxUzQvEDHccUBIIQFnoECBIQAQ&amp;url=https%3A%2F%2Fwww.gov.pl%2Fattachment%2Ff9fcd496-d071-4909-b9c8-91cf6dea1da1&amp;usg=AOvVaw3NIkUmEjSLFkdLguqlqe1w&amp;opi=89978449</w:t>
        </w:r>
      </w:hyperlink>
      <w:r>
        <w:t xml:space="preserve"> </w:t>
      </w:r>
    </w:p>
  </w:footnote>
  <w:footnote w:id="9">
    <w:p w14:paraId="3FC411A8" w14:textId="1279595C" w:rsidR="005A4C8F" w:rsidRDefault="005A4C8F"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 xml:space="preserve">W przypadku protestów, które zostały złożone za pomocą środków komunikacji elektronicznej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korespondencja dotycząca protestu zostanie przekazana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z której został złożony protest. W przypadku protestów, które zostały złożone osobiście lub za pośrednictwem operatora pocztowego, w przypadku braku możliwości ustalenia adresu Skrzynki Kontaktowej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10">
    <w:p w14:paraId="5FE6428E" w14:textId="77777777" w:rsidR="005A4C8F" w:rsidRDefault="005A4C8F"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11">
    <w:p w14:paraId="1F942A57" w14:textId="77777777" w:rsidR="005A4C8F" w:rsidRPr="00AD6358" w:rsidRDefault="005A4C8F" w:rsidP="0055102E">
      <w:pPr>
        <w:pStyle w:val="Tekstprzypisudolnego"/>
        <w:spacing w:line="276" w:lineRule="auto"/>
        <w:rPr>
          <w:vertAlign w:val="superscript"/>
        </w:rPr>
      </w:pPr>
      <w:r w:rsidRPr="00591D15">
        <w:rPr>
          <w:rStyle w:val="Odwoanieprzypisudolnego"/>
        </w:rPr>
        <w:footnoteRef/>
      </w:r>
      <w:r w:rsidRPr="00591D15">
        <w:t xml:space="preserve"> </w:t>
      </w:r>
      <w:r w:rsidRPr="00591D15">
        <w:rPr>
          <w:vertAlign w:val="superscript"/>
        </w:rPr>
        <w:t>IZ FE SL dopuszcza zmianę terminu w przypadku projektów realizowanych w partnerstwie publiczno-prywatnym - na indywidualny wniosek wnioskodawcy - za zgodą IZ FE SL.</w:t>
      </w:r>
      <w:r w:rsidRPr="00AD6358">
        <w:rPr>
          <w:vertAlign w:val="superscript"/>
        </w:rPr>
        <w:t xml:space="preserve"> </w:t>
      </w:r>
    </w:p>
  </w:footnote>
  <w:footnote w:id="12">
    <w:p w14:paraId="1228FC89" w14:textId="77777777" w:rsidR="005A4C8F" w:rsidRDefault="005A4C8F" w:rsidP="001B6CE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13">
    <w:p w14:paraId="496CDEB3" w14:textId="77777777" w:rsidR="005A4C8F" w:rsidRDefault="005A4C8F"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4D853" w14:textId="77777777" w:rsidR="005A4C8F" w:rsidRDefault="005A4C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5A4C8F" w:rsidRDefault="005A4C8F" w:rsidP="00164B50">
    <w:pPr>
      <w:pStyle w:val="Nagwek"/>
      <w:tabs>
        <w:tab w:val="left" w:pos="44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F261" w14:textId="501792A6" w:rsidR="005A4C8F" w:rsidRDefault="005A4C8F">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17" name="Obraz 17"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5A4C8F" w:rsidRDefault="005A4C8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5A4C8F" w:rsidRDefault="005A4C8F">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5A4C8F" w:rsidRPr="00257C17" w:rsidRDefault="005A4C8F"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6511"/>
    <w:multiLevelType w:val="hybridMultilevel"/>
    <w:tmpl w:val="111CBC96"/>
    <w:lvl w:ilvl="0" w:tplc="4EB60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B0537AD"/>
    <w:multiLevelType w:val="hybridMultilevel"/>
    <w:tmpl w:val="2B4EB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122BA"/>
    <w:multiLevelType w:val="multilevel"/>
    <w:tmpl w:val="ECE2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2" w15:restartNumberingAfterBreak="0">
    <w:nsid w:val="2B506394"/>
    <w:multiLevelType w:val="hybridMultilevel"/>
    <w:tmpl w:val="C32C11B8"/>
    <w:lvl w:ilvl="0" w:tplc="07C46334">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4"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C13BDA"/>
    <w:multiLevelType w:val="hybridMultilevel"/>
    <w:tmpl w:val="CC186C72"/>
    <w:lvl w:ilvl="0" w:tplc="BD6C4C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8F8116C"/>
    <w:multiLevelType w:val="hybridMultilevel"/>
    <w:tmpl w:val="24A07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4" w15:restartNumberingAfterBreak="0">
    <w:nsid w:val="52C4664D"/>
    <w:multiLevelType w:val="hybridMultilevel"/>
    <w:tmpl w:val="971A65E6"/>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26"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2"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D8CF6D"/>
    <w:multiLevelType w:val="hybridMultilevel"/>
    <w:tmpl w:val="CA9A09FC"/>
    <w:lvl w:ilvl="0" w:tplc="8DDE23FC">
      <w:start w:val="1"/>
      <w:numFmt w:val="bullet"/>
      <w:lvlText w:val=""/>
      <w:lvlJc w:val="left"/>
      <w:pPr>
        <w:ind w:left="1068" w:hanging="360"/>
      </w:pPr>
      <w:rPr>
        <w:rFonts w:ascii="Symbol" w:hAnsi="Symbol" w:hint="default"/>
      </w:rPr>
    </w:lvl>
    <w:lvl w:ilvl="1" w:tplc="069C00A4">
      <w:start w:val="1"/>
      <w:numFmt w:val="bullet"/>
      <w:lvlText w:val="o"/>
      <w:lvlJc w:val="left"/>
      <w:pPr>
        <w:ind w:left="1788" w:hanging="360"/>
      </w:pPr>
      <w:rPr>
        <w:rFonts w:ascii="Courier New" w:hAnsi="Courier New" w:hint="default"/>
      </w:rPr>
    </w:lvl>
    <w:lvl w:ilvl="2" w:tplc="F126086A">
      <w:start w:val="1"/>
      <w:numFmt w:val="bullet"/>
      <w:lvlText w:val=""/>
      <w:lvlJc w:val="left"/>
      <w:pPr>
        <w:ind w:left="2508" w:hanging="360"/>
      </w:pPr>
      <w:rPr>
        <w:rFonts w:ascii="Wingdings" w:hAnsi="Wingdings" w:hint="default"/>
      </w:rPr>
    </w:lvl>
    <w:lvl w:ilvl="3" w:tplc="3C8882E6">
      <w:start w:val="1"/>
      <w:numFmt w:val="bullet"/>
      <w:lvlText w:val=""/>
      <w:lvlJc w:val="left"/>
      <w:pPr>
        <w:ind w:left="3228" w:hanging="360"/>
      </w:pPr>
      <w:rPr>
        <w:rFonts w:ascii="Symbol" w:hAnsi="Symbol" w:hint="default"/>
      </w:rPr>
    </w:lvl>
    <w:lvl w:ilvl="4" w:tplc="0FC084D8">
      <w:start w:val="1"/>
      <w:numFmt w:val="bullet"/>
      <w:lvlText w:val="o"/>
      <w:lvlJc w:val="left"/>
      <w:pPr>
        <w:ind w:left="3948" w:hanging="360"/>
      </w:pPr>
      <w:rPr>
        <w:rFonts w:ascii="Courier New" w:hAnsi="Courier New" w:hint="default"/>
      </w:rPr>
    </w:lvl>
    <w:lvl w:ilvl="5" w:tplc="D9E4A798">
      <w:start w:val="1"/>
      <w:numFmt w:val="bullet"/>
      <w:lvlText w:val=""/>
      <w:lvlJc w:val="left"/>
      <w:pPr>
        <w:ind w:left="4668" w:hanging="360"/>
      </w:pPr>
      <w:rPr>
        <w:rFonts w:ascii="Wingdings" w:hAnsi="Wingdings" w:hint="default"/>
      </w:rPr>
    </w:lvl>
    <w:lvl w:ilvl="6" w:tplc="DBC476CA">
      <w:start w:val="1"/>
      <w:numFmt w:val="bullet"/>
      <w:lvlText w:val=""/>
      <w:lvlJc w:val="left"/>
      <w:pPr>
        <w:ind w:left="5388" w:hanging="360"/>
      </w:pPr>
      <w:rPr>
        <w:rFonts w:ascii="Symbol" w:hAnsi="Symbol" w:hint="default"/>
      </w:rPr>
    </w:lvl>
    <w:lvl w:ilvl="7" w:tplc="AC3048C2">
      <w:start w:val="1"/>
      <w:numFmt w:val="bullet"/>
      <w:lvlText w:val="o"/>
      <w:lvlJc w:val="left"/>
      <w:pPr>
        <w:ind w:left="6108" w:hanging="360"/>
      </w:pPr>
      <w:rPr>
        <w:rFonts w:ascii="Courier New" w:hAnsi="Courier New" w:hint="default"/>
      </w:rPr>
    </w:lvl>
    <w:lvl w:ilvl="8" w:tplc="930E005E">
      <w:start w:val="1"/>
      <w:numFmt w:val="bullet"/>
      <w:lvlText w:val=""/>
      <w:lvlJc w:val="left"/>
      <w:pPr>
        <w:ind w:left="6828" w:hanging="360"/>
      </w:pPr>
      <w:rPr>
        <w:rFonts w:ascii="Wingdings" w:hAnsi="Wingdings" w:hint="default"/>
      </w:rPr>
    </w:lvl>
  </w:abstractNum>
  <w:abstractNum w:abstractNumId="34"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
  </w:num>
  <w:num w:numId="3">
    <w:abstractNumId w:val="30"/>
  </w:num>
  <w:num w:numId="4">
    <w:abstractNumId w:val="29"/>
  </w:num>
  <w:num w:numId="5">
    <w:abstractNumId w:val="34"/>
  </w:num>
  <w:num w:numId="6">
    <w:abstractNumId w:val="14"/>
  </w:num>
  <w:num w:numId="7">
    <w:abstractNumId w:val="18"/>
  </w:num>
  <w:num w:numId="8">
    <w:abstractNumId w:val="22"/>
  </w:num>
  <w:num w:numId="9">
    <w:abstractNumId w:val="9"/>
  </w:num>
  <w:num w:numId="10">
    <w:abstractNumId w:val="27"/>
  </w:num>
  <w:num w:numId="11">
    <w:abstractNumId w:val="12"/>
  </w:num>
  <w:num w:numId="12">
    <w:abstractNumId w:val="2"/>
  </w:num>
  <w:num w:numId="13">
    <w:abstractNumId w:val="17"/>
  </w:num>
  <w:num w:numId="14">
    <w:abstractNumId w:val="15"/>
  </w:num>
  <w:num w:numId="15">
    <w:abstractNumId w:val="25"/>
  </w:num>
  <w:num w:numId="16">
    <w:abstractNumId w:val="11"/>
  </w:num>
  <w:num w:numId="17">
    <w:abstractNumId w:val="13"/>
  </w:num>
  <w:num w:numId="18">
    <w:abstractNumId w:val="5"/>
  </w:num>
  <w:num w:numId="19">
    <w:abstractNumId w:val="7"/>
  </w:num>
  <w:num w:numId="20">
    <w:abstractNumId w:val="19"/>
  </w:num>
  <w:num w:numId="21">
    <w:abstractNumId w:val="10"/>
  </w:num>
  <w:num w:numId="22">
    <w:abstractNumId w:val="23"/>
  </w:num>
  <w:num w:numId="23">
    <w:abstractNumId w:val="28"/>
  </w:num>
  <w:num w:numId="24">
    <w:abstractNumId w:val="21"/>
  </w:num>
  <w:num w:numId="25">
    <w:abstractNumId w:val="8"/>
  </w:num>
  <w:num w:numId="26">
    <w:abstractNumId w:val="32"/>
  </w:num>
  <w:num w:numId="27">
    <w:abstractNumId w:val="6"/>
  </w:num>
  <w:num w:numId="28">
    <w:abstractNumId w:val="3"/>
  </w:num>
  <w:num w:numId="29">
    <w:abstractNumId w:val="16"/>
  </w:num>
  <w:num w:numId="30">
    <w:abstractNumId w:val="24"/>
  </w:num>
  <w:num w:numId="31">
    <w:abstractNumId w:val="4"/>
  </w:num>
  <w:num w:numId="32">
    <w:abstractNumId w:val="26"/>
  </w:num>
  <w:num w:numId="33">
    <w:abstractNumId w:val="35"/>
  </w:num>
  <w:num w:numId="34">
    <w:abstractNumId w:val="33"/>
  </w:num>
  <w:num w:numId="35">
    <w:abstractNumId w:val="0"/>
  </w:num>
  <w:num w:numId="36">
    <w:abstractNumId w:val="20"/>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05"/>
    <w:rsid w:val="00000BAF"/>
    <w:rsid w:val="00001727"/>
    <w:rsid w:val="000047C7"/>
    <w:rsid w:val="00006EB4"/>
    <w:rsid w:val="000107B4"/>
    <w:rsid w:val="000109D8"/>
    <w:rsid w:val="00011F3C"/>
    <w:rsid w:val="00013DD6"/>
    <w:rsid w:val="000207ED"/>
    <w:rsid w:val="00021D40"/>
    <w:rsid w:val="00021EBC"/>
    <w:rsid w:val="00022653"/>
    <w:rsid w:val="0002525A"/>
    <w:rsid w:val="00025839"/>
    <w:rsid w:val="0002720E"/>
    <w:rsid w:val="00030602"/>
    <w:rsid w:val="00030B37"/>
    <w:rsid w:val="00032BC5"/>
    <w:rsid w:val="00034FA5"/>
    <w:rsid w:val="000403AF"/>
    <w:rsid w:val="00042BB9"/>
    <w:rsid w:val="000434EA"/>
    <w:rsid w:val="0004390B"/>
    <w:rsid w:val="00045843"/>
    <w:rsid w:val="00045BD4"/>
    <w:rsid w:val="00046FCA"/>
    <w:rsid w:val="00050587"/>
    <w:rsid w:val="000510D5"/>
    <w:rsid w:val="0005250B"/>
    <w:rsid w:val="0005283C"/>
    <w:rsid w:val="00053F72"/>
    <w:rsid w:val="00056415"/>
    <w:rsid w:val="00056FEA"/>
    <w:rsid w:val="00060DA4"/>
    <w:rsid w:val="00060F5F"/>
    <w:rsid w:val="00060FF5"/>
    <w:rsid w:val="00063E0D"/>
    <w:rsid w:val="00064FC9"/>
    <w:rsid w:val="00066DB5"/>
    <w:rsid w:val="00067188"/>
    <w:rsid w:val="000683C7"/>
    <w:rsid w:val="000706C0"/>
    <w:rsid w:val="000722B1"/>
    <w:rsid w:val="00073923"/>
    <w:rsid w:val="00076941"/>
    <w:rsid w:val="00082025"/>
    <w:rsid w:val="0008208B"/>
    <w:rsid w:val="00084523"/>
    <w:rsid w:val="00084703"/>
    <w:rsid w:val="0008483F"/>
    <w:rsid w:val="000864C3"/>
    <w:rsid w:val="00086BA3"/>
    <w:rsid w:val="00093DCD"/>
    <w:rsid w:val="0009446B"/>
    <w:rsid w:val="00095791"/>
    <w:rsid w:val="00096CAE"/>
    <w:rsid w:val="000A135A"/>
    <w:rsid w:val="000A302C"/>
    <w:rsid w:val="000A32D3"/>
    <w:rsid w:val="000A3BD0"/>
    <w:rsid w:val="000A3EEE"/>
    <w:rsid w:val="000A423E"/>
    <w:rsid w:val="000A45C3"/>
    <w:rsid w:val="000A4B81"/>
    <w:rsid w:val="000A71D1"/>
    <w:rsid w:val="000B0F44"/>
    <w:rsid w:val="000B1E2B"/>
    <w:rsid w:val="000B1EDE"/>
    <w:rsid w:val="000B39B3"/>
    <w:rsid w:val="000B5224"/>
    <w:rsid w:val="000B6B84"/>
    <w:rsid w:val="000C0E7E"/>
    <w:rsid w:val="000C4E48"/>
    <w:rsid w:val="000C5C41"/>
    <w:rsid w:val="000C5C95"/>
    <w:rsid w:val="000C705F"/>
    <w:rsid w:val="000D07D9"/>
    <w:rsid w:val="000D0F4D"/>
    <w:rsid w:val="000D1F42"/>
    <w:rsid w:val="000D6546"/>
    <w:rsid w:val="000D729E"/>
    <w:rsid w:val="000E10F6"/>
    <w:rsid w:val="000E1BA8"/>
    <w:rsid w:val="000E240F"/>
    <w:rsid w:val="000E26A2"/>
    <w:rsid w:val="000E7186"/>
    <w:rsid w:val="000E785B"/>
    <w:rsid w:val="000F468E"/>
    <w:rsid w:val="000F5959"/>
    <w:rsid w:val="000F6C43"/>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17960"/>
    <w:rsid w:val="00121EC2"/>
    <w:rsid w:val="001239FE"/>
    <w:rsid w:val="00123AB2"/>
    <w:rsid w:val="00123D22"/>
    <w:rsid w:val="00124BE8"/>
    <w:rsid w:val="001260BB"/>
    <w:rsid w:val="00130C1B"/>
    <w:rsid w:val="001314A1"/>
    <w:rsid w:val="00132AF9"/>
    <w:rsid w:val="0013680D"/>
    <w:rsid w:val="00136B58"/>
    <w:rsid w:val="00137281"/>
    <w:rsid w:val="00140BCE"/>
    <w:rsid w:val="00141089"/>
    <w:rsid w:val="0014429D"/>
    <w:rsid w:val="00145F63"/>
    <w:rsid w:val="00147BA0"/>
    <w:rsid w:val="00147CDC"/>
    <w:rsid w:val="001510AE"/>
    <w:rsid w:val="001529B6"/>
    <w:rsid w:val="00153FFE"/>
    <w:rsid w:val="00155685"/>
    <w:rsid w:val="00160040"/>
    <w:rsid w:val="00163362"/>
    <w:rsid w:val="0016374F"/>
    <w:rsid w:val="001638B9"/>
    <w:rsid w:val="00164B50"/>
    <w:rsid w:val="00165175"/>
    <w:rsid w:val="001652B0"/>
    <w:rsid w:val="0016591F"/>
    <w:rsid w:val="00167255"/>
    <w:rsid w:val="001674A3"/>
    <w:rsid w:val="001700C0"/>
    <w:rsid w:val="001715AE"/>
    <w:rsid w:val="001730A2"/>
    <w:rsid w:val="0017397F"/>
    <w:rsid w:val="001746AC"/>
    <w:rsid w:val="00175DBE"/>
    <w:rsid w:val="0017685C"/>
    <w:rsid w:val="00180890"/>
    <w:rsid w:val="00183372"/>
    <w:rsid w:val="00183D7B"/>
    <w:rsid w:val="00185830"/>
    <w:rsid w:val="00192CCE"/>
    <w:rsid w:val="00192D08"/>
    <w:rsid w:val="0019444C"/>
    <w:rsid w:val="00194E9B"/>
    <w:rsid w:val="00195F03"/>
    <w:rsid w:val="001A00F4"/>
    <w:rsid w:val="001A0725"/>
    <w:rsid w:val="001A0792"/>
    <w:rsid w:val="001A0CB1"/>
    <w:rsid w:val="001A117A"/>
    <w:rsid w:val="001A409F"/>
    <w:rsid w:val="001A446B"/>
    <w:rsid w:val="001A5BB4"/>
    <w:rsid w:val="001A6207"/>
    <w:rsid w:val="001A6664"/>
    <w:rsid w:val="001B3138"/>
    <w:rsid w:val="001B39DD"/>
    <w:rsid w:val="001B6CE7"/>
    <w:rsid w:val="001B7A84"/>
    <w:rsid w:val="001C0C8D"/>
    <w:rsid w:val="001C1A2D"/>
    <w:rsid w:val="001C2BD9"/>
    <w:rsid w:val="001C3A5C"/>
    <w:rsid w:val="001C560C"/>
    <w:rsid w:val="001C6602"/>
    <w:rsid w:val="001C6D7F"/>
    <w:rsid w:val="001D1ECB"/>
    <w:rsid w:val="001D425A"/>
    <w:rsid w:val="001D4CD8"/>
    <w:rsid w:val="001D4D7F"/>
    <w:rsid w:val="001D524E"/>
    <w:rsid w:val="001E0C64"/>
    <w:rsid w:val="001E19BE"/>
    <w:rsid w:val="001E2F47"/>
    <w:rsid w:val="001E308A"/>
    <w:rsid w:val="001E40AC"/>
    <w:rsid w:val="001E472A"/>
    <w:rsid w:val="001E70D8"/>
    <w:rsid w:val="001E799A"/>
    <w:rsid w:val="001F3643"/>
    <w:rsid w:val="001F3A17"/>
    <w:rsid w:val="001F5A60"/>
    <w:rsid w:val="001F661C"/>
    <w:rsid w:val="001F76A0"/>
    <w:rsid w:val="00200BCE"/>
    <w:rsid w:val="00203413"/>
    <w:rsid w:val="00203A98"/>
    <w:rsid w:val="00204E66"/>
    <w:rsid w:val="00204F7C"/>
    <w:rsid w:val="00206C66"/>
    <w:rsid w:val="00206F52"/>
    <w:rsid w:val="00207B87"/>
    <w:rsid w:val="0021018E"/>
    <w:rsid w:val="00210FA9"/>
    <w:rsid w:val="00213797"/>
    <w:rsid w:val="0021399B"/>
    <w:rsid w:val="00213AE7"/>
    <w:rsid w:val="002170AE"/>
    <w:rsid w:val="00220B33"/>
    <w:rsid w:val="0022215B"/>
    <w:rsid w:val="0022237B"/>
    <w:rsid w:val="00222BC2"/>
    <w:rsid w:val="00222CFB"/>
    <w:rsid w:val="0022319A"/>
    <w:rsid w:val="00223D8A"/>
    <w:rsid w:val="00224786"/>
    <w:rsid w:val="00224D43"/>
    <w:rsid w:val="00225193"/>
    <w:rsid w:val="0022713D"/>
    <w:rsid w:val="002329C7"/>
    <w:rsid w:val="00232C83"/>
    <w:rsid w:val="00233695"/>
    <w:rsid w:val="00234DB7"/>
    <w:rsid w:val="002358DF"/>
    <w:rsid w:val="00237D9D"/>
    <w:rsid w:val="00241F24"/>
    <w:rsid w:val="002421FD"/>
    <w:rsid w:val="0025148E"/>
    <w:rsid w:val="00252824"/>
    <w:rsid w:val="00252A10"/>
    <w:rsid w:val="00252B07"/>
    <w:rsid w:val="002562CF"/>
    <w:rsid w:val="00257811"/>
    <w:rsid w:val="00257C17"/>
    <w:rsid w:val="00261997"/>
    <w:rsid w:val="0026411A"/>
    <w:rsid w:val="002658DB"/>
    <w:rsid w:val="002668DA"/>
    <w:rsid w:val="00266D78"/>
    <w:rsid w:val="00270033"/>
    <w:rsid w:val="00272E93"/>
    <w:rsid w:val="00276161"/>
    <w:rsid w:val="00277BD9"/>
    <w:rsid w:val="002801E2"/>
    <w:rsid w:val="00280C47"/>
    <w:rsid w:val="00281618"/>
    <w:rsid w:val="00281DD2"/>
    <w:rsid w:val="00283A2E"/>
    <w:rsid w:val="002843E4"/>
    <w:rsid w:val="00295230"/>
    <w:rsid w:val="00295A26"/>
    <w:rsid w:val="00295FD7"/>
    <w:rsid w:val="002966A9"/>
    <w:rsid w:val="00296AB6"/>
    <w:rsid w:val="002A0BFA"/>
    <w:rsid w:val="002A30F2"/>
    <w:rsid w:val="002A4CE8"/>
    <w:rsid w:val="002A5F1C"/>
    <w:rsid w:val="002A6E52"/>
    <w:rsid w:val="002B150D"/>
    <w:rsid w:val="002B1769"/>
    <w:rsid w:val="002B1B0E"/>
    <w:rsid w:val="002B3463"/>
    <w:rsid w:val="002B3718"/>
    <w:rsid w:val="002B493A"/>
    <w:rsid w:val="002B5362"/>
    <w:rsid w:val="002B55ED"/>
    <w:rsid w:val="002B6D1E"/>
    <w:rsid w:val="002B718A"/>
    <w:rsid w:val="002B77B7"/>
    <w:rsid w:val="002C1A8F"/>
    <w:rsid w:val="002C1CB2"/>
    <w:rsid w:val="002C300A"/>
    <w:rsid w:val="002C3C28"/>
    <w:rsid w:val="002C4037"/>
    <w:rsid w:val="002C4C12"/>
    <w:rsid w:val="002C4FE9"/>
    <w:rsid w:val="002C6678"/>
    <w:rsid w:val="002D190A"/>
    <w:rsid w:val="002D1BA6"/>
    <w:rsid w:val="002D1EC4"/>
    <w:rsid w:val="002D3A8D"/>
    <w:rsid w:val="002D4C84"/>
    <w:rsid w:val="002E03F2"/>
    <w:rsid w:val="002E16E0"/>
    <w:rsid w:val="002E1B56"/>
    <w:rsid w:val="002E3880"/>
    <w:rsid w:val="002E3923"/>
    <w:rsid w:val="002E3E6F"/>
    <w:rsid w:val="002E4C29"/>
    <w:rsid w:val="002E7481"/>
    <w:rsid w:val="002F1899"/>
    <w:rsid w:val="002F4D4A"/>
    <w:rsid w:val="002F5C0E"/>
    <w:rsid w:val="002F7C57"/>
    <w:rsid w:val="0030147B"/>
    <w:rsid w:val="00304578"/>
    <w:rsid w:val="00304A0C"/>
    <w:rsid w:val="00306DA2"/>
    <w:rsid w:val="00306F6A"/>
    <w:rsid w:val="00324342"/>
    <w:rsid w:val="0032637B"/>
    <w:rsid w:val="0033257A"/>
    <w:rsid w:val="00332D1A"/>
    <w:rsid w:val="003330BA"/>
    <w:rsid w:val="003337A3"/>
    <w:rsid w:val="00334A7C"/>
    <w:rsid w:val="0033558F"/>
    <w:rsid w:val="00335750"/>
    <w:rsid w:val="00345B54"/>
    <w:rsid w:val="003462DA"/>
    <w:rsid w:val="00346DD1"/>
    <w:rsid w:val="00350D3D"/>
    <w:rsid w:val="00351290"/>
    <w:rsid w:val="00353A2F"/>
    <w:rsid w:val="00355BF5"/>
    <w:rsid w:val="00360E27"/>
    <w:rsid w:val="0036171F"/>
    <w:rsid w:val="003626A2"/>
    <w:rsid w:val="00364B07"/>
    <w:rsid w:val="003703E5"/>
    <w:rsid w:val="003734E4"/>
    <w:rsid w:val="003736C3"/>
    <w:rsid w:val="003747B7"/>
    <w:rsid w:val="00376977"/>
    <w:rsid w:val="00376F1B"/>
    <w:rsid w:val="0037721E"/>
    <w:rsid w:val="00380070"/>
    <w:rsid w:val="00381661"/>
    <w:rsid w:val="00381929"/>
    <w:rsid w:val="00381F45"/>
    <w:rsid w:val="0038655A"/>
    <w:rsid w:val="0038732B"/>
    <w:rsid w:val="003938C2"/>
    <w:rsid w:val="00393C01"/>
    <w:rsid w:val="00394B7F"/>
    <w:rsid w:val="003A009D"/>
    <w:rsid w:val="003A0BFB"/>
    <w:rsid w:val="003A24F0"/>
    <w:rsid w:val="003A3281"/>
    <w:rsid w:val="003A3394"/>
    <w:rsid w:val="003A3CDA"/>
    <w:rsid w:val="003B316E"/>
    <w:rsid w:val="003B3601"/>
    <w:rsid w:val="003B368A"/>
    <w:rsid w:val="003B36EB"/>
    <w:rsid w:val="003B387B"/>
    <w:rsid w:val="003C2525"/>
    <w:rsid w:val="003C2A25"/>
    <w:rsid w:val="003C357E"/>
    <w:rsid w:val="003C394B"/>
    <w:rsid w:val="003C4498"/>
    <w:rsid w:val="003C478B"/>
    <w:rsid w:val="003C4CF7"/>
    <w:rsid w:val="003D0927"/>
    <w:rsid w:val="003D4740"/>
    <w:rsid w:val="003D55E4"/>
    <w:rsid w:val="003D6153"/>
    <w:rsid w:val="003D74DD"/>
    <w:rsid w:val="003D7A97"/>
    <w:rsid w:val="003E07ED"/>
    <w:rsid w:val="003E19DC"/>
    <w:rsid w:val="003E2419"/>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F84"/>
    <w:rsid w:val="004014EE"/>
    <w:rsid w:val="0040283B"/>
    <w:rsid w:val="004028E0"/>
    <w:rsid w:val="00404A6A"/>
    <w:rsid w:val="004063D9"/>
    <w:rsid w:val="00406AC6"/>
    <w:rsid w:val="004101D3"/>
    <w:rsid w:val="0041031C"/>
    <w:rsid w:val="00415865"/>
    <w:rsid w:val="004164B0"/>
    <w:rsid w:val="00416CBD"/>
    <w:rsid w:val="004206A6"/>
    <w:rsid w:val="00420C85"/>
    <w:rsid w:val="004215BC"/>
    <w:rsid w:val="00421D0B"/>
    <w:rsid w:val="0042446D"/>
    <w:rsid w:val="004249C3"/>
    <w:rsid w:val="00425456"/>
    <w:rsid w:val="004258FE"/>
    <w:rsid w:val="004259AC"/>
    <w:rsid w:val="00427EEB"/>
    <w:rsid w:val="004330C8"/>
    <w:rsid w:val="00436047"/>
    <w:rsid w:val="00436B6D"/>
    <w:rsid w:val="00436B72"/>
    <w:rsid w:val="00437640"/>
    <w:rsid w:val="00437F5D"/>
    <w:rsid w:val="00440051"/>
    <w:rsid w:val="00441AAC"/>
    <w:rsid w:val="00441D04"/>
    <w:rsid w:val="00447B69"/>
    <w:rsid w:val="00450BA2"/>
    <w:rsid w:val="0045119C"/>
    <w:rsid w:val="004531F9"/>
    <w:rsid w:val="004569A3"/>
    <w:rsid w:val="00461603"/>
    <w:rsid w:val="004641EB"/>
    <w:rsid w:val="00465724"/>
    <w:rsid w:val="00467F46"/>
    <w:rsid w:val="0047015E"/>
    <w:rsid w:val="004704C5"/>
    <w:rsid w:val="00470995"/>
    <w:rsid w:val="00470E7C"/>
    <w:rsid w:val="0047112C"/>
    <w:rsid w:val="00471D14"/>
    <w:rsid w:val="0047322D"/>
    <w:rsid w:val="0047381E"/>
    <w:rsid w:val="004761FA"/>
    <w:rsid w:val="0048090A"/>
    <w:rsid w:val="0048181B"/>
    <w:rsid w:val="00486D13"/>
    <w:rsid w:val="00486EB1"/>
    <w:rsid w:val="004941DF"/>
    <w:rsid w:val="00495B17"/>
    <w:rsid w:val="004A0A53"/>
    <w:rsid w:val="004A132D"/>
    <w:rsid w:val="004A232C"/>
    <w:rsid w:val="004A4D50"/>
    <w:rsid w:val="004A4F97"/>
    <w:rsid w:val="004A6EFA"/>
    <w:rsid w:val="004A72F9"/>
    <w:rsid w:val="004A752F"/>
    <w:rsid w:val="004A755C"/>
    <w:rsid w:val="004B45EF"/>
    <w:rsid w:val="004B7DF8"/>
    <w:rsid w:val="004C0563"/>
    <w:rsid w:val="004C0ACF"/>
    <w:rsid w:val="004C3941"/>
    <w:rsid w:val="004C5AD4"/>
    <w:rsid w:val="004C5C7E"/>
    <w:rsid w:val="004C6774"/>
    <w:rsid w:val="004C6941"/>
    <w:rsid w:val="004C6B4E"/>
    <w:rsid w:val="004D23E4"/>
    <w:rsid w:val="004E1B70"/>
    <w:rsid w:val="004E1E6B"/>
    <w:rsid w:val="004E2029"/>
    <w:rsid w:val="004E45DD"/>
    <w:rsid w:val="004E4655"/>
    <w:rsid w:val="004E4707"/>
    <w:rsid w:val="004F14B1"/>
    <w:rsid w:val="004F2B79"/>
    <w:rsid w:val="004F3245"/>
    <w:rsid w:val="004F3ABC"/>
    <w:rsid w:val="004F3BF8"/>
    <w:rsid w:val="004F4631"/>
    <w:rsid w:val="00500275"/>
    <w:rsid w:val="005009E4"/>
    <w:rsid w:val="00500D31"/>
    <w:rsid w:val="00504532"/>
    <w:rsid w:val="0050482C"/>
    <w:rsid w:val="005057F0"/>
    <w:rsid w:val="0050644D"/>
    <w:rsid w:val="00507850"/>
    <w:rsid w:val="00510825"/>
    <w:rsid w:val="005124A0"/>
    <w:rsid w:val="00513628"/>
    <w:rsid w:val="00513B0B"/>
    <w:rsid w:val="00521ECD"/>
    <w:rsid w:val="00523F05"/>
    <w:rsid w:val="005240DA"/>
    <w:rsid w:val="00524149"/>
    <w:rsid w:val="00524EC1"/>
    <w:rsid w:val="00527BD5"/>
    <w:rsid w:val="00535FEA"/>
    <w:rsid w:val="005365DF"/>
    <w:rsid w:val="005419C0"/>
    <w:rsid w:val="00542B89"/>
    <w:rsid w:val="005433B7"/>
    <w:rsid w:val="00543487"/>
    <w:rsid w:val="0054581A"/>
    <w:rsid w:val="00546B5D"/>
    <w:rsid w:val="005509DA"/>
    <w:rsid w:val="0055102E"/>
    <w:rsid w:val="00551E42"/>
    <w:rsid w:val="00552BA4"/>
    <w:rsid w:val="00555576"/>
    <w:rsid w:val="00555B16"/>
    <w:rsid w:val="00555C44"/>
    <w:rsid w:val="00557455"/>
    <w:rsid w:val="00560A19"/>
    <w:rsid w:val="00562306"/>
    <w:rsid w:val="005647C8"/>
    <w:rsid w:val="0056600B"/>
    <w:rsid w:val="005703B1"/>
    <w:rsid w:val="0057047A"/>
    <w:rsid w:val="00572DD3"/>
    <w:rsid w:val="00574371"/>
    <w:rsid w:val="00574AF1"/>
    <w:rsid w:val="005759A0"/>
    <w:rsid w:val="00575A04"/>
    <w:rsid w:val="00575C42"/>
    <w:rsid w:val="00576164"/>
    <w:rsid w:val="00582D3A"/>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C8F"/>
    <w:rsid w:val="005A4DE9"/>
    <w:rsid w:val="005A5616"/>
    <w:rsid w:val="005A5693"/>
    <w:rsid w:val="005A5DEF"/>
    <w:rsid w:val="005A673E"/>
    <w:rsid w:val="005A722C"/>
    <w:rsid w:val="005B258F"/>
    <w:rsid w:val="005B3554"/>
    <w:rsid w:val="005B64BB"/>
    <w:rsid w:val="005B7B28"/>
    <w:rsid w:val="005B7F7A"/>
    <w:rsid w:val="005C0CA5"/>
    <w:rsid w:val="005C0D4D"/>
    <w:rsid w:val="005C0DE3"/>
    <w:rsid w:val="005C1479"/>
    <w:rsid w:val="005C2153"/>
    <w:rsid w:val="005C22BC"/>
    <w:rsid w:val="005C3AC0"/>
    <w:rsid w:val="005C51A1"/>
    <w:rsid w:val="005C6E2B"/>
    <w:rsid w:val="005C70B0"/>
    <w:rsid w:val="005D02AD"/>
    <w:rsid w:val="005D0617"/>
    <w:rsid w:val="005D32AB"/>
    <w:rsid w:val="005D52F4"/>
    <w:rsid w:val="005D6D2F"/>
    <w:rsid w:val="005E1305"/>
    <w:rsid w:val="005E29A5"/>
    <w:rsid w:val="005E4D19"/>
    <w:rsid w:val="005E76B1"/>
    <w:rsid w:val="005E7ED0"/>
    <w:rsid w:val="005F25AB"/>
    <w:rsid w:val="005F35BF"/>
    <w:rsid w:val="005F5EFC"/>
    <w:rsid w:val="005F6648"/>
    <w:rsid w:val="005F7173"/>
    <w:rsid w:val="005F796D"/>
    <w:rsid w:val="00600B46"/>
    <w:rsid w:val="00602559"/>
    <w:rsid w:val="006028C2"/>
    <w:rsid w:val="00606667"/>
    <w:rsid w:val="00610579"/>
    <w:rsid w:val="00612567"/>
    <w:rsid w:val="0061358B"/>
    <w:rsid w:val="0061371D"/>
    <w:rsid w:val="00617D1F"/>
    <w:rsid w:val="00625AA7"/>
    <w:rsid w:val="006262E5"/>
    <w:rsid w:val="00626C7E"/>
    <w:rsid w:val="00627615"/>
    <w:rsid w:val="00627781"/>
    <w:rsid w:val="006304C5"/>
    <w:rsid w:val="00630F13"/>
    <w:rsid w:val="00631C84"/>
    <w:rsid w:val="006323DE"/>
    <w:rsid w:val="006327AE"/>
    <w:rsid w:val="00633572"/>
    <w:rsid w:val="00633B48"/>
    <w:rsid w:val="0063474D"/>
    <w:rsid w:val="0063575D"/>
    <w:rsid w:val="00640EC6"/>
    <w:rsid w:val="0064274F"/>
    <w:rsid w:val="00643966"/>
    <w:rsid w:val="006457D5"/>
    <w:rsid w:val="00645E4F"/>
    <w:rsid w:val="00646527"/>
    <w:rsid w:val="006466AF"/>
    <w:rsid w:val="00646A4D"/>
    <w:rsid w:val="0064703B"/>
    <w:rsid w:val="006505C4"/>
    <w:rsid w:val="00653499"/>
    <w:rsid w:val="0065449A"/>
    <w:rsid w:val="00654CCE"/>
    <w:rsid w:val="00656E61"/>
    <w:rsid w:val="006571B3"/>
    <w:rsid w:val="00657D7E"/>
    <w:rsid w:val="0066009B"/>
    <w:rsid w:val="00663FC2"/>
    <w:rsid w:val="0066409D"/>
    <w:rsid w:val="00664E93"/>
    <w:rsid w:val="006678E7"/>
    <w:rsid w:val="00670B14"/>
    <w:rsid w:val="006814DC"/>
    <w:rsid w:val="006845E8"/>
    <w:rsid w:val="0068569E"/>
    <w:rsid w:val="006857DF"/>
    <w:rsid w:val="00686DAE"/>
    <w:rsid w:val="0068F657"/>
    <w:rsid w:val="00692363"/>
    <w:rsid w:val="006A1DF4"/>
    <w:rsid w:val="006A40D6"/>
    <w:rsid w:val="006A4BEF"/>
    <w:rsid w:val="006B03B1"/>
    <w:rsid w:val="006B49A1"/>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2134"/>
    <w:rsid w:val="006D5421"/>
    <w:rsid w:val="006D5C8C"/>
    <w:rsid w:val="006D5E40"/>
    <w:rsid w:val="006D5F67"/>
    <w:rsid w:val="006D6977"/>
    <w:rsid w:val="006D7325"/>
    <w:rsid w:val="006E1988"/>
    <w:rsid w:val="006E1E22"/>
    <w:rsid w:val="006E25FF"/>
    <w:rsid w:val="006E309B"/>
    <w:rsid w:val="006E6C3D"/>
    <w:rsid w:val="006E9102"/>
    <w:rsid w:val="006F2488"/>
    <w:rsid w:val="006F4800"/>
    <w:rsid w:val="006F5539"/>
    <w:rsid w:val="006F5573"/>
    <w:rsid w:val="006F6A72"/>
    <w:rsid w:val="006F71EA"/>
    <w:rsid w:val="006F78E1"/>
    <w:rsid w:val="006F7A3B"/>
    <w:rsid w:val="0070031B"/>
    <w:rsid w:val="00700385"/>
    <w:rsid w:val="00701704"/>
    <w:rsid w:val="007047E7"/>
    <w:rsid w:val="00706859"/>
    <w:rsid w:val="007073AF"/>
    <w:rsid w:val="00712791"/>
    <w:rsid w:val="00712A31"/>
    <w:rsid w:val="00712E22"/>
    <w:rsid w:val="007136D7"/>
    <w:rsid w:val="00713D5B"/>
    <w:rsid w:val="0071417C"/>
    <w:rsid w:val="00714CE3"/>
    <w:rsid w:val="007170FF"/>
    <w:rsid w:val="007177FA"/>
    <w:rsid w:val="00720853"/>
    <w:rsid w:val="00722569"/>
    <w:rsid w:val="00722829"/>
    <w:rsid w:val="00722910"/>
    <w:rsid w:val="00723627"/>
    <w:rsid w:val="00727614"/>
    <w:rsid w:val="007301DD"/>
    <w:rsid w:val="00730E3C"/>
    <w:rsid w:val="00731C6B"/>
    <w:rsid w:val="00731F87"/>
    <w:rsid w:val="007337F5"/>
    <w:rsid w:val="00734332"/>
    <w:rsid w:val="007352C8"/>
    <w:rsid w:val="007367EA"/>
    <w:rsid w:val="00737B2B"/>
    <w:rsid w:val="00737C74"/>
    <w:rsid w:val="007403EA"/>
    <w:rsid w:val="00740ABA"/>
    <w:rsid w:val="007418B1"/>
    <w:rsid w:val="00742EE9"/>
    <w:rsid w:val="007447D8"/>
    <w:rsid w:val="00744A2C"/>
    <w:rsid w:val="007463F9"/>
    <w:rsid w:val="00750DD2"/>
    <w:rsid w:val="0075186D"/>
    <w:rsid w:val="007531A2"/>
    <w:rsid w:val="0075465A"/>
    <w:rsid w:val="00760385"/>
    <w:rsid w:val="0076089F"/>
    <w:rsid w:val="00763DFF"/>
    <w:rsid w:val="00763E83"/>
    <w:rsid w:val="0076512D"/>
    <w:rsid w:val="007653BA"/>
    <w:rsid w:val="00765D3C"/>
    <w:rsid w:val="00766AEF"/>
    <w:rsid w:val="00767082"/>
    <w:rsid w:val="00771720"/>
    <w:rsid w:val="00771756"/>
    <w:rsid w:val="00771E65"/>
    <w:rsid w:val="007739A5"/>
    <w:rsid w:val="00773F0F"/>
    <w:rsid w:val="00774137"/>
    <w:rsid w:val="00774218"/>
    <w:rsid w:val="007755D5"/>
    <w:rsid w:val="00777D9E"/>
    <w:rsid w:val="007856D8"/>
    <w:rsid w:val="00786A25"/>
    <w:rsid w:val="00786BA5"/>
    <w:rsid w:val="007878E3"/>
    <w:rsid w:val="00790AE0"/>
    <w:rsid w:val="00793071"/>
    <w:rsid w:val="007941F6"/>
    <w:rsid w:val="007944D1"/>
    <w:rsid w:val="00795225"/>
    <w:rsid w:val="00796288"/>
    <w:rsid w:val="007A08F9"/>
    <w:rsid w:val="007A138E"/>
    <w:rsid w:val="007A713E"/>
    <w:rsid w:val="007B15C3"/>
    <w:rsid w:val="007B1BA5"/>
    <w:rsid w:val="007B1E71"/>
    <w:rsid w:val="007B2B1B"/>
    <w:rsid w:val="007B2C9B"/>
    <w:rsid w:val="007B5256"/>
    <w:rsid w:val="007B7234"/>
    <w:rsid w:val="007B78E5"/>
    <w:rsid w:val="007C0725"/>
    <w:rsid w:val="007C090A"/>
    <w:rsid w:val="007C2A59"/>
    <w:rsid w:val="007C4D3E"/>
    <w:rsid w:val="007C5320"/>
    <w:rsid w:val="007D31F4"/>
    <w:rsid w:val="007D3C52"/>
    <w:rsid w:val="007D4CEA"/>
    <w:rsid w:val="007D5663"/>
    <w:rsid w:val="007D6567"/>
    <w:rsid w:val="007D6A9E"/>
    <w:rsid w:val="007D6AC3"/>
    <w:rsid w:val="007D73EA"/>
    <w:rsid w:val="007E2477"/>
    <w:rsid w:val="007E2A50"/>
    <w:rsid w:val="007E2BEE"/>
    <w:rsid w:val="007E2EB4"/>
    <w:rsid w:val="007E3B8E"/>
    <w:rsid w:val="007E4585"/>
    <w:rsid w:val="007E57D3"/>
    <w:rsid w:val="007E5DE9"/>
    <w:rsid w:val="007E6C84"/>
    <w:rsid w:val="007F39A3"/>
    <w:rsid w:val="007F4104"/>
    <w:rsid w:val="007F6134"/>
    <w:rsid w:val="007F6F2B"/>
    <w:rsid w:val="007F786A"/>
    <w:rsid w:val="007F7D5B"/>
    <w:rsid w:val="00802397"/>
    <w:rsid w:val="00806464"/>
    <w:rsid w:val="0081102C"/>
    <w:rsid w:val="00811430"/>
    <w:rsid w:val="00811C8F"/>
    <w:rsid w:val="00812A40"/>
    <w:rsid w:val="00813311"/>
    <w:rsid w:val="00813F6D"/>
    <w:rsid w:val="00814BCD"/>
    <w:rsid w:val="00817EFC"/>
    <w:rsid w:val="0082060B"/>
    <w:rsid w:val="0082133F"/>
    <w:rsid w:val="00821EBB"/>
    <w:rsid w:val="00823059"/>
    <w:rsid w:val="00824064"/>
    <w:rsid w:val="00825892"/>
    <w:rsid w:val="008270D0"/>
    <w:rsid w:val="00830437"/>
    <w:rsid w:val="008308CB"/>
    <w:rsid w:val="008328B0"/>
    <w:rsid w:val="00833F68"/>
    <w:rsid w:val="0083694D"/>
    <w:rsid w:val="00836F3C"/>
    <w:rsid w:val="00837442"/>
    <w:rsid w:val="008417A5"/>
    <w:rsid w:val="00845DF8"/>
    <w:rsid w:val="00845E5E"/>
    <w:rsid w:val="00846438"/>
    <w:rsid w:val="00850740"/>
    <w:rsid w:val="0085119A"/>
    <w:rsid w:val="00854023"/>
    <w:rsid w:val="008542E7"/>
    <w:rsid w:val="00856DCF"/>
    <w:rsid w:val="0086454E"/>
    <w:rsid w:val="00864810"/>
    <w:rsid w:val="00865080"/>
    <w:rsid w:val="008725AF"/>
    <w:rsid w:val="00872E83"/>
    <w:rsid w:val="00880A4E"/>
    <w:rsid w:val="00880FD6"/>
    <w:rsid w:val="00881FD2"/>
    <w:rsid w:val="00882A9F"/>
    <w:rsid w:val="00882E8E"/>
    <w:rsid w:val="00885F90"/>
    <w:rsid w:val="00887C83"/>
    <w:rsid w:val="00891F51"/>
    <w:rsid w:val="008928E2"/>
    <w:rsid w:val="008946C1"/>
    <w:rsid w:val="00894EF3"/>
    <w:rsid w:val="008969E8"/>
    <w:rsid w:val="008A2CDF"/>
    <w:rsid w:val="008A3358"/>
    <w:rsid w:val="008A348A"/>
    <w:rsid w:val="008A428D"/>
    <w:rsid w:val="008A4C01"/>
    <w:rsid w:val="008A5775"/>
    <w:rsid w:val="008A5A52"/>
    <w:rsid w:val="008B08BA"/>
    <w:rsid w:val="008B10DB"/>
    <w:rsid w:val="008B4978"/>
    <w:rsid w:val="008B4AD4"/>
    <w:rsid w:val="008B4CC0"/>
    <w:rsid w:val="008B753C"/>
    <w:rsid w:val="008B7859"/>
    <w:rsid w:val="008C11BC"/>
    <w:rsid w:val="008C2EBA"/>
    <w:rsid w:val="008C35AE"/>
    <w:rsid w:val="008C3912"/>
    <w:rsid w:val="008C4360"/>
    <w:rsid w:val="008C4C73"/>
    <w:rsid w:val="008C60DB"/>
    <w:rsid w:val="008C68CF"/>
    <w:rsid w:val="008C7201"/>
    <w:rsid w:val="008C78F5"/>
    <w:rsid w:val="008D0348"/>
    <w:rsid w:val="008D1976"/>
    <w:rsid w:val="008D239D"/>
    <w:rsid w:val="008D3DCD"/>
    <w:rsid w:val="008E0197"/>
    <w:rsid w:val="008E086E"/>
    <w:rsid w:val="008E2576"/>
    <w:rsid w:val="008E2C38"/>
    <w:rsid w:val="008E2DB0"/>
    <w:rsid w:val="008E39C3"/>
    <w:rsid w:val="008E5D41"/>
    <w:rsid w:val="008E6FBF"/>
    <w:rsid w:val="008F38A7"/>
    <w:rsid w:val="008F46DE"/>
    <w:rsid w:val="008F47C3"/>
    <w:rsid w:val="008F5565"/>
    <w:rsid w:val="008F61D2"/>
    <w:rsid w:val="008F67D8"/>
    <w:rsid w:val="008F6F3E"/>
    <w:rsid w:val="00902743"/>
    <w:rsid w:val="00902CC5"/>
    <w:rsid w:val="00906E47"/>
    <w:rsid w:val="00907860"/>
    <w:rsid w:val="00907D7F"/>
    <w:rsid w:val="00912CD2"/>
    <w:rsid w:val="00912F0A"/>
    <w:rsid w:val="00916B78"/>
    <w:rsid w:val="00920652"/>
    <w:rsid w:val="009207E5"/>
    <w:rsid w:val="0092135C"/>
    <w:rsid w:val="0092184D"/>
    <w:rsid w:val="009230FD"/>
    <w:rsid w:val="009234A2"/>
    <w:rsid w:val="009242BD"/>
    <w:rsid w:val="00924F22"/>
    <w:rsid w:val="0092616B"/>
    <w:rsid w:val="0092663F"/>
    <w:rsid w:val="00927252"/>
    <w:rsid w:val="00927BE8"/>
    <w:rsid w:val="00932900"/>
    <w:rsid w:val="00935BD3"/>
    <w:rsid w:val="00936477"/>
    <w:rsid w:val="00940266"/>
    <w:rsid w:val="009405B9"/>
    <w:rsid w:val="0094097C"/>
    <w:rsid w:val="00940CFB"/>
    <w:rsid w:val="0094124B"/>
    <w:rsid w:val="009436D4"/>
    <w:rsid w:val="00944032"/>
    <w:rsid w:val="009448C9"/>
    <w:rsid w:val="009453BB"/>
    <w:rsid w:val="0095086A"/>
    <w:rsid w:val="00953FA7"/>
    <w:rsid w:val="00954574"/>
    <w:rsid w:val="00954F4A"/>
    <w:rsid w:val="00955223"/>
    <w:rsid w:val="0095542E"/>
    <w:rsid w:val="00956418"/>
    <w:rsid w:val="0095691C"/>
    <w:rsid w:val="009633BB"/>
    <w:rsid w:val="0096606F"/>
    <w:rsid w:val="00970CD7"/>
    <w:rsid w:val="009723DD"/>
    <w:rsid w:val="00972412"/>
    <w:rsid w:val="00972A1E"/>
    <w:rsid w:val="00973C6F"/>
    <w:rsid w:val="00974886"/>
    <w:rsid w:val="00977EC5"/>
    <w:rsid w:val="0098244E"/>
    <w:rsid w:val="0098423B"/>
    <w:rsid w:val="009842C0"/>
    <w:rsid w:val="00984F6D"/>
    <w:rsid w:val="009853FF"/>
    <w:rsid w:val="009903EE"/>
    <w:rsid w:val="00990ABF"/>
    <w:rsid w:val="0099138C"/>
    <w:rsid w:val="009921DD"/>
    <w:rsid w:val="00994BAE"/>
    <w:rsid w:val="009958D6"/>
    <w:rsid w:val="00995EE3"/>
    <w:rsid w:val="009967F9"/>
    <w:rsid w:val="00996FA8"/>
    <w:rsid w:val="0099B6F5"/>
    <w:rsid w:val="009A224D"/>
    <w:rsid w:val="009A2591"/>
    <w:rsid w:val="009A3255"/>
    <w:rsid w:val="009A37F8"/>
    <w:rsid w:val="009A4F2F"/>
    <w:rsid w:val="009A5BE7"/>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36C"/>
    <w:rsid w:val="009C421E"/>
    <w:rsid w:val="009C4BC3"/>
    <w:rsid w:val="009D0EBF"/>
    <w:rsid w:val="009D0F7B"/>
    <w:rsid w:val="009D10BD"/>
    <w:rsid w:val="009D1F35"/>
    <w:rsid w:val="009D3C07"/>
    <w:rsid w:val="009D4252"/>
    <w:rsid w:val="009D4A43"/>
    <w:rsid w:val="009D5454"/>
    <w:rsid w:val="009D5BCE"/>
    <w:rsid w:val="009D5D18"/>
    <w:rsid w:val="009E0525"/>
    <w:rsid w:val="009E2B79"/>
    <w:rsid w:val="009E4DC8"/>
    <w:rsid w:val="009E62D6"/>
    <w:rsid w:val="009E6610"/>
    <w:rsid w:val="009F0384"/>
    <w:rsid w:val="009F09FA"/>
    <w:rsid w:val="009F1877"/>
    <w:rsid w:val="009F1F30"/>
    <w:rsid w:val="009F2A60"/>
    <w:rsid w:val="009F5106"/>
    <w:rsid w:val="009F55F6"/>
    <w:rsid w:val="009F5D5A"/>
    <w:rsid w:val="009F796A"/>
    <w:rsid w:val="00A000C7"/>
    <w:rsid w:val="00A02616"/>
    <w:rsid w:val="00A032B3"/>
    <w:rsid w:val="00A04416"/>
    <w:rsid w:val="00A046EC"/>
    <w:rsid w:val="00A06131"/>
    <w:rsid w:val="00A06788"/>
    <w:rsid w:val="00A06B13"/>
    <w:rsid w:val="00A07914"/>
    <w:rsid w:val="00A10657"/>
    <w:rsid w:val="00A11A6C"/>
    <w:rsid w:val="00A11B66"/>
    <w:rsid w:val="00A13C36"/>
    <w:rsid w:val="00A1401D"/>
    <w:rsid w:val="00A16371"/>
    <w:rsid w:val="00A21292"/>
    <w:rsid w:val="00A21BCB"/>
    <w:rsid w:val="00A228EA"/>
    <w:rsid w:val="00A23B35"/>
    <w:rsid w:val="00A246DE"/>
    <w:rsid w:val="00A24A6D"/>
    <w:rsid w:val="00A26CF6"/>
    <w:rsid w:val="00A26D7A"/>
    <w:rsid w:val="00A27BA0"/>
    <w:rsid w:val="00A320CC"/>
    <w:rsid w:val="00A32B58"/>
    <w:rsid w:val="00A338E1"/>
    <w:rsid w:val="00A3741C"/>
    <w:rsid w:val="00A4099E"/>
    <w:rsid w:val="00A41112"/>
    <w:rsid w:val="00A4668E"/>
    <w:rsid w:val="00A500A1"/>
    <w:rsid w:val="00A501A3"/>
    <w:rsid w:val="00A54646"/>
    <w:rsid w:val="00A57229"/>
    <w:rsid w:val="00A6086F"/>
    <w:rsid w:val="00A63DA5"/>
    <w:rsid w:val="00A63DCE"/>
    <w:rsid w:val="00A65761"/>
    <w:rsid w:val="00A65E60"/>
    <w:rsid w:val="00A67880"/>
    <w:rsid w:val="00A701CB"/>
    <w:rsid w:val="00A72433"/>
    <w:rsid w:val="00A763AF"/>
    <w:rsid w:val="00A7746B"/>
    <w:rsid w:val="00A84A3A"/>
    <w:rsid w:val="00A85AF9"/>
    <w:rsid w:val="00A93471"/>
    <w:rsid w:val="00A93804"/>
    <w:rsid w:val="00A93ACF"/>
    <w:rsid w:val="00A941F6"/>
    <w:rsid w:val="00A94B47"/>
    <w:rsid w:val="00A957E3"/>
    <w:rsid w:val="00A95A1B"/>
    <w:rsid w:val="00A96E81"/>
    <w:rsid w:val="00AA2EF8"/>
    <w:rsid w:val="00AA5B40"/>
    <w:rsid w:val="00AA6134"/>
    <w:rsid w:val="00AB04C5"/>
    <w:rsid w:val="00AB3902"/>
    <w:rsid w:val="00AB472A"/>
    <w:rsid w:val="00AB6F4E"/>
    <w:rsid w:val="00AC1E3E"/>
    <w:rsid w:val="00AC3792"/>
    <w:rsid w:val="00AC4783"/>
    <w:rsid w:val="00AC4D3A"/>
    <w:rsid w:val="00AC671E"/>
    <w:rsid w:val="00AC7931"/>
    <w:rsid w:val="00AD34D6"/>
    <w:rsid w:val="00AD5B58"/>
    <w:rsid w:val="00AD7828"/>
    <w:rsid w:val="00AE0D9C"/>
    <w:rsid w:val="00AE4968"/>
    <w:rsid w:val="00AE5877"/>
    <w:rsid w:val="00AE71BA"/>
    <w:rsid w:val="00AF486E"/>
    <w:rsid w:val="00AF6756"/>
    <w:rsid w:val="00AF6961"/>
    <w:rsid w:val="00AF78E7"/>
    <w:rsid w:val="00B028CE"/>
    <w:rsid w:val="00B04656"/>
    <w:rsid w:val="00B07B86"/>
    <w:rsid w:val="00B101B7"/>
    <w:rsid w:val="00B10F4B"/>
    <w:rsid w:val="00B14DA9"/>
    <w:rsid w:val="00B16AB6"/>
    <w:rsid w:val="00B23E33"/>
    <w:rsid w:val="00B243CE"/>
    <w:rsid w:val="00B24AAC"/>
    <w:rsid w:val="00B27DE9"/>
    <w:rsid w:val="00B30C9C"/>
    <w:rsid w:val="00B30F11"/>
    <w:rsid w:val="00B31359"/>
    <w:rsid w:val="00B323CF"/>
    <w:rsid w:val="00B342B5"/>
    <w:rsid w:val="00B34AF7"/>
    <w:rsid w:val="00B3524F"/>
    <w:rsid w:val="00B363C5"/>
    <w:rsid w:val="00B4042D"/>
    <w:rsid w:val="00B40F37"/>
    <w:rsid w:val="00B411DC"/>
    <w:rsid w:val="00B41313"/>
    <w:rsid w:val="00B41FD0"/>
    <w:rsid w:val="00B425CA"/>
    <w:rsid w:val="00B44C2D"/>
    <w:rsid w:val="00B45F22"/>
    <w:rsid w:val="00B4697A"/>
    <w:rsid w:val="00B47587"/>
    <w:rsid w:val="00B52646"/>
    <w:rsid w:val="00B54459"/>
    <w:rsid w:val="00B56179"/>
    <w:rsid w:val="00B605E5"/>
    <w:rsid w:val="00B623BF"/>
    <w:rsid w:val="00B62808"/>
    <w:rsid w:val="00B63692"/>
    <w:rsid w:val="00B63A08"/>
    <w:rsid w:val="00B64173"/>
    <w:rsid w:val="00B72C09"/>
    <w:rsid w:val="00B7383A"/>
    <w:rsid w:val="00B74A24"/>
    <w:rsid w:val="00B75ABC"/>
    <w:rsid w:val="00B763A1"/>
    <w:rsid w:val="00B76E00"/>
    <w:rsid w:val="00B7749A"/>
    <w:rsid w:val="00B811AF"/>
    <w:rsid w:val="00B8145E"/>
    <w:rsid w:val="00B81AE8"/>
    <w:rsid w:val="00B84491"/>
    <w:rsid w:val="00B87B8E"/>
    <w:rsid w:val="00B9075F"/>
    <w:rsid w:val="00B907AF"/>
    <w:rsid w:val="00B9132B"/>
    <w:rsid w:val="00B918EF"/>
    <w:rsid w:val="00B92D7E"/>
    <w:rsid w:val="00B943E3"/>
    <w:rsid w:val="00B957CF"/>
    <w:rsid w:val="00B969FD"/>
    <w:rsid w:val="00B97325"/>
    <w:rsid w:val="00B97818"/>
    <w:rsid w:val="00BA432B"/>
    <w:rsid w:val="00BA4BDC"/>
    <w:rsid w:val="00BB0F89"/>
    <w:rsid w:val="00BB1B33"/>
    <w:rsid w:val="00BB465E"/>
    <w:rsid w:val="00BB6BEB"/>
    <w:rsid w:val="00BB7B3F"/>
    <w:rsid w:val="00BC1A5A"/>
    <w:rsid w:val="00BC2009"/>
    <w:rsid w:val="00BC41CB"/>
    <w:rsid w:val="00BC4E92"/>
    <w:rsid w:val="00BC5CF5"/>
    <w:rsid w:val="00BC682E"/>
    <w:rsid w:val="00BC6BDC"/>
    <w:rsid w:val="00BC7140"/>
    <w:rsid w:val="00BC7C4E"/>
    <w:rsid w:val="00BD3052"/>
    <w:rsid w:val="00BD4C34"/>
    <w:rsid w:val="00BD4CD0"/>
    <w:rsid w:val="00BD4D96"/>
    <w:rsid w:val="00BD501A"/>
    <w:rsid w:val="00BD6FC7"/>
    <w:rsid w:val="00BE0112"/>
    <w:rsid w:val="00BE4245"/>
    <w:rsid w:val="00BE5252"/>
    <w:rsid w:val="00BE5E77"/>
    <w:rsid w:val="00BE6172"/>
    <w:rsid w:val="00BE7024"/>
    <w:rsid w:val="00BF0979"/>
    <w:rsid w:val="00BF3634"/>
    <w:rsid w:val="00BF387C"/>
    <w:rsid w:val="00BF4B6B"/>
    <w:rsid w:val="00BF4C8C"/>
    <w:rsid w:val="00C025F6"/>
    <w:rsid w:val="00C03AA9"/>
    <w:rsid w:val="00C05EA1"/>
    <w:rsid w:val="00C11BB1"/>
    <w:rsid w:val="00C12BAC"/>
    <w:rsid w:val="00C12E4A"/>
    <w:rsid w:val="00C136BE"/>
    <w:rsid w:val="00C13F64"/>
    <w:rsid w:val="00C1409A"/>
    <w:rsid w:val="00C1453F"/>
    <w:rsid w:val="00C1BE2B"/>
    <w:rsid w:val="00C21B9A"/>
    <w:rsid w:val="00C2383E"/>
    <w:rsid w:val="00C24BA1"/>
    <w:rsid w:val="00C25221"/>
    <w:rsid w:val="00C252BA"/>
    <w:rsid w:val="00C2614E"/>
    <w:rsid w:val="00C26394"/>
    <w:rsid w:val="00C27B9F"/>
    <w:rsid w:val="00C2AA9D"/>
    <w:rsid w:val="00C2E941"/>
    <w:rsid w:val="00C30E9E"/>
    <w:rsid w:val="00C321C6"/>
    <w:rsid w:val="00C321F7"/>
    <w:rsid w:val="00C3268F"/>
    <w:rsid w:val="00C3271A"/>
    <w:rsid w:val="00C33024"/>
    <w:rsid w:val="00C33386"/>
    <w:rsid w:val="00C33BAB"/>
    <w:rsid w:val="00C36567"/>
    <w:rsid w:val="00C4264F"/>
    <w:rsid w:val="00C4370B"/>
    <w:rsid w:val="00C4506C"/>
    <w:rsid w:val="00C472E9"/>
    <w:rsid w:val="00C51D00"/>
    <w:rsid w:val="00C52CB3"/>
    <w:rsid w:val="00C54591"/>
    <w:rsid w:val="00C566B3"/>
    <w:rsid w:val="00C629AB"/>
    <w:rsid w:val="00C62EFB"/>
    <w:rsid w:val="00C64CD2"/>
    <w:rsid w:val="00C65C91"/>
    <w:rsid w:val="00C71352"/>
    <w:rsid w:val="00C72225"/>
    <w:rsid w:val="00C72ABF"/>
    <w:rsid w:val="00C72F1D"/>
    <w:rsid w:val="00C77E36"/>
    <w:rsid w:val="00C8348C"/>
    <w:rsid w:val="00C951ED"/>
    <w:rsid w:val="00C9541A"/>
    <w:rsid w:val="00C95894"/>
    <w:rsid w:val="00C95D33"/>
    <w:rsid w:val="00C96DF6"/>
    <w:rsid w:val="00CA08B7"/>
    <w:rsid w:val="00CA0E69"/>
    <w:rsid w:val="00CA65C7"/>
    <w:rsid w:val="00CA72B2"/>
    <w:rsid w:val="00CB00E6"/>
    <w:rsid w:val="00CB5CDF"/>
    <w:rsid w:val="00CB61D5"/>
    <w:rsid w:val="00CB64AA"/>
    <w:rsid w:val="00CB64F2"/>
    <w:rsid w:val="00CC0E60"/>
    <w:rsid w:val="00CC1685"/>
    <w:rsid w:val="00CC17D3"/>
    <w:rsid w:val="00CC366B"/>
    <w:rsid w:val="00CC43CC"/>
    <w:rsid w:val="00CC46D2"/>
    <w:rsid w:val="00CC569D"/>
    <w:rsid w:val="00CC7323"/>
    <w:rsid w:val="00CD01E3"/>
    <w:rsid w:val="00CD1F6A"/>
    <w:rsid w:val="00CD23AD"/>
    <w:rsid w:val="00CD6023"/>
    <w:rsid w:val="00CD60ED"/>
    <w:rsid w:val="00CD66C9"/>
    <w:rsid w:val="00CD67D3"/>
    <w:rsid w:val="00CD6E03"/>
    <w:rsid w:val="00CE1721"/>
    <w:rsid w:val="00CE22ED"/>
    <w:rsid w:val="00CE3DD5"/>
    <w:rsid w:val="00CE4090"/>
    <w:rsid w:val="00CE4E27"/>
    <w:rsid w:val="00CE6C5F"/>
    <w:rsid w:val="00CE7662"/>
    <w:rsid w:val="00CE7889"/>
    <w:rsid w:val="00CE7BF3"/>
    <w:rsid w:val="00CF1813"/>
    <w:rsid w:val="00CF24DA"/>
    <w:rsid w:val="00CF2ADC"/>
    <w:rsid w:val="00CF3DDD"/>
    <w:rsid w:val="00CF4011"/>
    <w:rsid w:val="00D00B28"/>
    <w:rsid w:val="00D00EDF"/>
    <w:rsid w:val="00D01297"/>
    <w:rsid w:val="00D01526"/>
    <w:rsid w:val="00D0208D"/>
    <w:rsid w:val="00D02F0F"/>
    <w:rsid w:val="00D06CF3"/>
    <w:rsid w:val="00D078B8"/>
    <w:rsid w:val="00D07E18"/>
    <w:rsid w:val="00D11867"/>
    <w:rsid w:val="00D12202"/>
    <w:rsid w:val="00D131C4"/>
    <w:rsid w:val="00D15A8E"/>
    <w:rsid w:val="00D16888"/>
    <w:rsid w:val="00D202B7"/>
    <w:rsid w:val="00D203AB"/>
    <w:rsid w:val="00D24687"/>
    <w:rsid w:val="00D303AA"/>
    <w:rsid w:val="00D31642"/>
    <w:rsid w:val="00D327C8"/>
    <w:rsid w:val="00D32B36"/>
    <w:rsid w:val="00D337AC"/>
    <w:rsid w:val="00D33FB6"/>
    <w:rsid w:val="00D35CAC"/>
    <w:rsid w:val="00D3619A"/>
    <w:rsid w:val="00D372BC"/>
    <w:rsid w:val="00D40E22"/>
    <w:rsid w:val="00D45DF7"/>
    <w:rsid w:val="00D45FD9"/>
    <w:rsid w:val="00D4606C"/>
    <w:rsid w:val="00D50B47"/>
    <w:rsid w:val="00D52327"/>
    <w:rsid w:val="00D5297D"/>
    <w:rsid w:val="00D53682"/>
    <w:rsid w:val="00D541A0"/>
    <w:rsid w:val="00D5490B"/>
    <w:rsid w:val="00D54D5A"/>
    <w:rsid w:val="00D556B1"/>
    <w:rsid w:val="00D5792A"/>
    <w:rsid w:val="00D57B4F"/>
    <w:rsid w:val="00D6186A"/>
    <w:rsid w:val="00D624D2"/>
    <w:rsid w:val="00D64286"/>
    <w:rsid w:val="00D64D1E"/>
    <w:rsid w:val="00D66A64"/>
    <w:rsid w:val="00D66D1D"/>
    <w:rsid w:val="00D67024"/>
    <w:rsid w:val="00D673C1"/>
    <w:rsid w:val="00D676AC"/>
    <w:rsid w:val="00D71D15"/>
    <w:rsid w:val="00D72BF1"/>
    <w:rsid w:val="00D742E1"/>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90362"/>
    <w:rsid w:val="00D92A45"/>
    <w:rsid w:val="00D93B84"/>
    <w:rsid w:val="00D95F44"/>
    <w:rsid w:val="00D966B1"/>
    <w:rsid w:val="00D97D4B"/>
    <w:rsid w:val="00D97ED7"/>
    <w:rsid w:val="00DA082A"/>
    <w:rsid w:val="00DA1B63"/>
    <w:rsid w:val="00DA1ED5"/>
    <w:rsid w:val="00DA23D2"/>
    <w:rsid w:val="00DA2623"/>
    <w:rsid w:val="00DA37D4"/>
    <w:rsid w:val="00DA37DA"/>
    <w:rsid w:val="00DA3839"/>
    <w:rsid w:val="00DA3F16"/>
    <w:rsid w:val="00DA7CA7"/>
    <w:rsid w:val="00DB0475"/>
    <w:rsid w:val="00DB1937"/>
    <w:rsid w:val="00DB1A39"/>
    <w:rsid w:val="00DB2283"/>
    <w:rsid w:val="00DB3EF7"/>
    <w:rsid w:val="00DB4806"/>
    <w:rsid w:val="00DB4BEB"/>
    <w:rsid w:val="00DB586A"/>
    <w:rsid w:val="00DB5AC8"/>
    <w:rsid w:val="00DB60CE"/>
    <w:rsid w:val="00DB7014"/>
    <w:rsid w:val="00DC099E"/>
    <w:rsid w:val="00DC1C8B"/>
    <w:rsid w:val="00DD39B4"/>
    <w:rsid w:val="00DD5D01"/>
    <w:rsid w:val="00DD5F6A"/>
    <w:rsid w:val="00DD6258"/>
    <w:rsid w:val="00DD698D"/>
    <w:rsid w:val="00DD709B"/>
    <w:rsid w:val="00DE03E9"/>
    <w:rsid w:val="00DE0E5D"/>
    <w:rsid w:val="00DE10C1"/>
    <w:rsid w:val="00DE3EB7"/>
    <w:rsid w:val="00DE4384"/>
    <w:rsid w:val="00DE4F54"/>
    <w:rsid w:val="00DE5BB0"/>
    <w:rsid w:val="00DE6BEC"/>
    <w:rsid w:val="00DF1FA2"/>
    <w:rsid w:val="00DF250A"/>
    <w:rsid w:val="00DF2F73"/>
    <w:rsid w:val="00DF507E"/>
    <w:rsid w:val="00DF5211"/>
    <w:rsid w:val="00DF6872"/>
    <w:rsid w:val="00DF73E6"/>
    <w:rsid w:val="00E01E8E"/>
    <w:rsid w:val="00E02E6D"/>
    <w:rsid w:val="00E033A5"/>
    <w:rsid w:val="00E03A61"/>
    <w:rsid w:val="00E0474F"/>
    <w:rsid w:val="00E065C0"/>
    <w:rsid w:val="00E07761"/>
    <w:rsid w:val="00E107B3"/>
    <w:rsid w:val="00E143E2"/>
    <w:rsid w:val="00E15795"/>
    <w:rsid w:val="00E16310"/>
    <w:rsid w:val="00E17535"/>
    <w:rsid w:val="00E22A28"/>
    <w:rsid w:val="00E2367A"/>
    <w:rsid w:val="00E26113"/>
    <w:rsid w:val="00E27C77"/>
    <w:rsid w:val="00E302A4"/>
    <w:rsid w:val="00E31C55"/>
    <w:rsid w:val="00E3266F"/>
    <w:rsid w:val="00E34406"/>
    <w:rsid w:val="00E405B1"/>
    <w:rsid w:val="00E410B2"/>
    <w:rsid w:val="00E413E8"/>
    <w:rsid w:val="00E436B5"/>
    <w:rsid w:val="00E43D1F"/>
    <w:rsid w:val="00E4637B"/>
    <w:rsid w:val="00E503F9"/>
    <w:rsid w:val="00E5094F"/>
    <w:rsid w:val="00E57337"/>
    <w:rsid w:val="00E60BF4"/>
    <w:rsid w:val="00E613D6"/>
    <w:rsid w:val="00E6144C"/>
    <w:rsid w:val="00E62A2B"/>
    <w:rsid w:val="00E6304B"/>
    <w:rsid w:val="00E63A32"/>
    <w:rsid w:val="00E67929"/>
    <w:rsid w:val="00E72D9B"/>
    <w:rsid w:val="00E730FE"/>
    <w:rsid w:val="00E747DE"/>
    <w:rsid w:val="00E74DB8"/>
    <w:rsid w:val="00E74F2C"/>
    <w:rsid w:val="00E76249"/>
    <w:rsid w:val="00E7693D"/>
    <w:rsid w:val="00E8066C"/>
    <w:rsid w:val="00E814BC"/>
    <w:rsid w:val="00E83BBE"/>
    <w:rsid w:val="00E8665F"/>
    <w:rsid w:val="00E90EC9"/>
    <w:rsid w:val="00E91832"/>
    <w:rsid w:val="00E91848"/>
    <w:rsid w:val="00E92C52"/>
    <w:rsid w:val="00E94C4C"/>
    <w:rsid w:val="00E9510D"/>
    <w:rsid w:val="00E960DC"/>
    <w:rsid w:val="00E963AF"/>
    <w:rsid w:val="00E9641C"/>
    <w:rsid w:val="00E9648A"/>
    <w:rsid w:val="00E976A0"/>
    <w:rsid w:val="00E9C2CC"/>
    <w:rsid w:val="00EA10C4"/>
    <w:rsid w:val="00EA12BB"/>
    <w:rsid w:val="00EA1624"/>
    <w:rsid w:val="00EA1CC8"/>
    <w:rsid w:val="00EA263B"/>
    <w:rsid w:val="00EA29FD"/>
    <w:rsid w:val="00EA2C0F"/>
    <w:rsid w:val="00EA2F1D"/>
    <w:rsid w:val="00EA3013"/>
    <w:rsid w:val="00EA3849"/>
    <w:rsid w:val="00EA4202"/>
    <w:rsid w:val="00EA4333"/>
    <w:rsid w:val="00EA5562"/>
    <w:rsid w:val="00EA7FBD"/>
    <w:rsid w:val="00EB325D"/>
    <w:rsid w:val="00EB41A8"/>
    <w:rsid w:val="00EB4272"/>
    <w:rsid w:val="00EB447C"/>
    <w:rsid w:val="00EB627A"/>
    <w:rsid w:val="00EC09DF"/>
    <w:rsid w:val="00EC1270"/>
    <w:rsid w:val="00EC781D"/>
    <w:rsid w:val="00ED1F36"/>
    <w:rsid w:val="00ED5AEE"/>
    <w:rsid w:val="00ED5CC0"/>
    <w:rsid w:val="00EE049C"/>
    <w:rsid w:val="00EE2460"/>
    <w:rsid w:val="00EE27AC"/>
    <w:rsid w:val="00EE5006"/>
    <w:rsid w:val="00EF063F"/>
    <w:rsid w:val="00EF0B6C"/>
    <w:rsid w:val="00EF2F3E"/>
    <w:rsid w:val="00EF3B1B"/>
    <w:rsid w:val="00EF3CD0"/>
    <w:rsid w:val="00F0175A"/>
    <w:rsid w:val="00F03054"/>
    <w:rsid w:val="00F0371C"/>
    <w:rsid w:val="00F045CC"/>
    <w:rsid w:val="00F073D6"/>
    <w:rsid w:val="00F07576"/>
    <w:rsid w:val="00F13C00"/>
    <w:rsid w:val="00F14226"/>
    <w:rsid w:val="00F14475"/>
    <w:rsid w:val="00F14BA8"/>
    <w:rsid w:val="00F15097"/>
    <w:rsid w:val="00F15B5A"/>
    <w:rsid w:val="00F174DB"/>
    <w:rsid w:val="00F20CBC"/>
    <w:rsid w:val="00F21897"/>
    <w:rsid w:val="00F22658"/>
    <w:rsid w:val="00F256A4"/>
    <w:rsid w:val="00F256AF"/>
    <w:rsid w:val="00F26551"/>
    <w:rsid w:val="00F30B81"/>
    <w:rsid w:val="00F33245"/>
    <w:rsid w:val="00F349A8"/>
    <w:rsid w:val="00F34EB5"/>
    <w:rsid w:val="00F4498E"/>
    <w:rsid w:val="00F44E76"/>
    <w:rsid w:val="00F47C13"/>
    <w:rsid w:val="00F50B6E"/>
    <w:rsid w:val="00F5427B"/>
    <w:rsid w:val="00F56957"/>
    <w:rsid w:val="00F56BA1"/>
    <w:rsid w:val="00F6050E"/>
    <w:rsid w:val="00F620CF"/>
    <w:rsid w:val="00F6235C"/>
    <w:rsid w:val="00F6394F"/>
    <w:rsid w:val="00F649EF"/>
    <w:rsid w:val="00F655F3"/>
    <w:rsid w:val="00F67D32"/>
    <w:rsid w:val="00F70DCC"/>
    <w:rsid w:val="00F70F42"/>
    <w:rsid w:val="00F75D4A"/>
    <w:rsid w:val="00F76AAB"/>
    <w:rsid w:val="00F81103"/>
    <w:rsid w:val="00F818A1"/>
    <w:rsid w:val="00F853DA"/>
    <w:rsid w:val="00F86F85"/>
    <w:rsid w:val="00F87A7E"/>
    <w:rsid w:val="00F90712"/>
    <w:rsid w:val="00F92298"/>
    <w:rsid w:val="00F92318"/>
    <w:rsid w:val="00F963F0"/>
    <w:rsid w:val="00FA00C4"/>
    <w:rsid w:val="00FA0F08"/>
    <w:rsid w:val="00FA2918"/>
    <w:rsid w:val="00FA4060"/>
    <w:rsid w:val="00FA5006"/>
    <w:rsid w:val="00FB1E13"/>
    <w:rsid w:val="00FB1EE9"/>
    <w:rsid w:val="00FB2C5C"/>
    <w:rsid w:val="00FB369F"/>
    <w:rsid w:val="00FB3B4D"/>
    <w:rsid w:val="00FB44C3"/>
    <w:rsid w:val="00FB4F6C"/>
    <w:rsid w:val="00FB6D01"/>
    <w:rsid w:val="00FB7B97"/>
    <w:rsid w:val="00FB7CA7"/>
    <w:rsid w:val="00FC171B"/>
    <w:rsid w:val="00FC1847"/>
    <w:rsid w:val="00FC187E"/>
    <w:rsid w:val="00FC5048"/>
    <w:rsid w:val="00FC576A"/>
    <w:rsid w:val="00FD0653"/>
    <w:rsid w:val="00FD0EFD"/>
    <w:rsid w:val="00FD155C"/>
    <w:rsid w:val="00FD4982"/>
    <w:rsid w:val="00FD58E9"/>
    <w:rsid w:val="00FE118D"/>
    <w:rsid w:val="00FE4270"/>
    <w:rsid w:val="00FE5C1C"/>
    <w:rsid w:val="00FE5C94"/>
    <w:rsid w:val="00FE6E97"/>
    <w:rsid w:val="00FE78AF"/>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D321E9"/>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59EA37"/>
    <w:rsid w:val="056250C7"/>
    <w:rsid w:val="05747E5A"/>
    <w:rsid w:val="0594AE01"/>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836DD3"/>
    <w:rsid w:val="088C275B"/>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4FBADA"/>
    <w:rsid w:val="0E59EB3A"/>
    <w:rsid w:val="0E7821C1"/>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182601"/>
    <w:rsid w:val="1438656B"/>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23BC73"/>
    <w:rsid w:val="2139E30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BEA522F"/>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24A440"/>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3F924C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581547"/>
    <w:rsid w:val="4B66EE3A"/>
    <w:rsid w:val="4B684F58"/>
    <w:rsid w:val="4B74518E"/>
    <w:rsid w:val="4B891B21"/>
    <w:rsid w:val="4BAF998E"/>
    <w:rsid w:val="4BD8C1D4"/>
    <w:rsid w:val="4C0F28B1"/>
    <w:rsid w:val="4C134C7B"/>
    <w:rsid w:val="4C296D03"/>
    <w:rsid w:val="4C2DA1B9"/>
    <w:rsid w:val="4C3ED84D"/>
    <w:rsid w:val="4C411A5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8789A6"/>
    <w:rsid w:val="56C816EC"/>
    <w:rsid w:val="56C93AC3"/>
    <w:rsid w:val="56E45AE4"/>
    <w:rsid w:val="57364047"/>
    <w:rsid w:val="575738CC"/>
    <w:rsid w:val="57775D7B"/>
    <w:rsid w:val="5795CE81"/>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4CED9"/>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E24D61"/>
    <w:rsid w:val="73E2FC32"/>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206"/>
    <w:rsid w:val="76D839F6"/>
    <w:rsid w:val="76EFBAF5"/>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A3B66C"/>
    <w:rsid w:val="7DBCEA57"/>
    <w:rsid w:val="7DC84FFB"/>
    <w:rsid w:val="7DFE848F"/>
    <w:rsid w:val="7E14B8EA"/>
    <w:rsid w:val="7E227981"/>
    <w:rsid w:val="7E6AB365"/>
    <w:rsid w:val="7E6E420C"/>
    <w:rsid w:val="7EA683E0"/>
    <w:rsid w:val="7EB2B155"/>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D676AC"/>
    <w:pPr>
      <w:keepNext/>
      <w:keepLines/>
      <w:numPr>
        <w:ilvl w:val="2"/>
        <w:numId w:val="2"/>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E83BBE"/>
    <w:pPr>
      <w:numPr>
        <w:numId w:val="11"/>
      </w:numPr>
      <w:spacing w:after="24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E83BBE"/>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customStyle="1" w:styleId="Nierozpoznanawzmianka4">
    <w:name w:val="Nierozpoznana wzmianka4"/>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31942654">
      <w:bodyDiv w:val="1"/>
      <w:marLeft w:val="0"/>
      <w:marRight w:val="0"/>
      <w:marTop w:val="0"/>
      <w:marBottom w:val="0"/>
      <w:divBdr>
        <w:top w:val="none" w:sz="0" w:space="0" w:color="auto"/>
        <w:left w:val="none" w:sz="0" w:space="0" w:color="auto"/>
        <w:bottom w:val="none" w:sz="0" w:space="0" w:color="auto"/>
        <w:right w:val="none" w:sz="0" w:space="0" w:color="auto"/>
      </w:divBdr>
    </w:div>
    <w:div w:id="31348682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676663234">
      <w:bodyDiv w:val="1"/>
      <w:marLeft w:val="0"/>
      <w:marRight w:val="0"/>
      <w:marTop w:val="0"/>
      <w:marBottom w:val="0"/>
      <w:divBdr>
        <w:top w:val="none" w:sz="0" w:space="0" w:color="auto"/>
        <w:left w:val="none" w:sz="0" w:space="0" w:color="auto"/>
        <w:bottom w:val="none" w:sz="0" w:space="0" w:color="auto"/>
        <w:right w:val="none" w:sz="0" w:space="0" w:color="auto"/>
      </w:divBdr>
    </w:div>
    <w:div w:id="786125401">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34784990">
      <w:bodyDiv w:val="1"/>
      <w:marLeft w:val="0"/>
      <w:marRight w:val="0"/>
      <w:marTop w:val="0"/>
      <w:marBottom w:val="0"/>
      <w:divBdr>
        <w:top w:val="none" w:sz="0" w:space="0" w:color="auto"/>
        <w:left w:val="none" w:sz="0" w:space="0" w:color="auto"/>
        <w:bottom w:val="none" w:sz="0" w:space="0" w:color="auto"/>
        <w:right w:val="none" w:sz="0" w:space="0" w:color="auto"/>
      </w:divBdr>
    </w:div>
    <w:div w:id="1492521859">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6222">
      <w:bodyDiv w:val="1"/>
      <w:marLeft w:val="0"/>
      <w:marRight w:val="0"/>
      <w:marTop w:val="0"/>
      <w:marBottom w:val="0"/>
      <w:divBdr>
        <w:top w:val="none" w:sz="0" w:space="0" w:color="auto"/>
        <w:left w:val="none" w:sz="0" w:space="0" w:color="auto"/>
        <w:bottom w:val="none" w:sz="0" w:space="0" w:color="auto"/>
        <w:right w:val="none" w:sz="0" w:space="0" w:color="auto"/>
      </w:divBdr>
    </w:div>
    <w:div w:id="1562137681">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si2021-szkol.slaskie.pl/" TargetMode="External"/><Relationship Id="rId26" Type="http://schemas.openxmlformats.org/officeDocument/2006/relationships/hyperlink" Target="mailto:punktinformacyjny@slaskie.pl?subject=Mail%20do%20pracownik&#243;w%20PIFE" TargetMode="External"/><Relationship Id="rId3" Type="http://schemas.openxmlformats.org/officeDocument/2006/relationships/customXml" Target="../customXml/item3.xml"/><Relationship Id="rId21" Type="http://schemas.openxmlformats.org/officeDocument/2006/relationships/hyperlink" Target="mailto:efrr@slaskie.pl?subject=Mail%20do%20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puap.gov.pl/" TargetMode="External"/><Relationship Id="rId25" Type="http://schemas.openxmlformats.org/officeDocument/2006/relationships/hyperlink" Target="https://ekrs.ms.gov.pl/" TargetMode="External"/><Relationship Id="rId33" Type="http://schemas.openxmlformats.org/officeDocument/2006/relationships/footer" Target="footer5.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funduszeue.slaskie.pl/czytaj/dane_osobowe_FES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sifr@slaskie.pl"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lsi2021.slaskie.pl/" TargetMode="External"/><Relationship Id="rId28" Type="http://schemas.openxmlformats.org/officeDocument/2006/relationships/hyperlink" Target="mailto:lsi2021@slaskie.pl"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ip.slaskie.pl/samorzad_wojewodztwa/zarzad_wojewodztwa/uchwaly_zarzadu/uchwala-zarzadu-nr-2309461vi2023-z-dnia-2023-11-03.html" TargetMode="External"/><Relationship Id="rId27" Type="http://schemas.openxmlformats.org/officeDocument/2006/relationships/hyperlink" Target="mailto:punktinformacyjny@slaskie.pl" TargetMode="External"/><Relationship Id="rId30" Type="http://schemas.openxmlformats.org/officeDocument/2006/relationships/hyperlink" Target="https://www.gov.pl/web/fundusze-regiony/wytyczne-na-lata-2021-2027"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zdw.katowice.pl/pl/10/1648463303/160" TargetMode="External"/><Relationship Id="rId2" Type="http://schemas.openxmlformats.org/officeDocument/2006/relationships/hyperlink" Target="https://www.slaskie.pl/content/regionalna-polityka-miejska" TargetMode="External"/><Relationship Id="rId1" Type="http://schemas.openxmlformats.org/officeDocument/2006/relationships/hyperlink" Target="https://www.power.gov.pl/strony/o-programie/dokumenty/wytyczne-dotyczace-realizacji-zasad-rownosciowych-w-ramach-funduszy-unijnych-na-lata-2021-2027/" TargetMode="External"/><Relationship Id="rId4" Type="http://schemas.openxmlformats.org/officeDocument/2006/relationships/hyperlink" Target="https://www.google.com/url?sa=t&amp;rct=j&amp;q=&amp;esrc=s&amp;source=web&amp;cd=&amp;ved=2ahUKEwiQt6u5vP-CAxUzQvEDHccUBIIQFnoECBIQAQ&amp;url=https%3A%2F%2Fwww.gov.pl%2Fattachment%2Ff9fcd496-d071-4909-b9c8-91cf6dea1da1&amp;usg=AOvVaw3NIkUmEjSLFkdLguqlqe1w&amp;opi=8997844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iale\OneDrive%20-%20Urz&#261;d%20Marsza&#322;kowski%20Wojew&#243;dztwa%20&#346;l&#261;skiego\Pulpit\Regulamin%20tryb%20konkurencyjny-szab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22841BB9-6626-4F19-94D2-CC6E8250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4.xml><?xml version="1.0" encoding="utf-8"?>
<ds:datastoreItem xmlns:ds="http://schemas.openxmlformats.org/officeDocument/2006/customXml" ds:itemID="{78CF3046-D2ED-420B-9859-0AFC9308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tryb konkurencyjny-szabl</Template>
  <TotalTime>16</TotalTime>
  <Pages>54</Pages>
  <Words>11455</Words>
  <Characters>68735</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80030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Marciniak-Kleszcz Aleksandra</cp:lastModifiedBy>
  <cp:revision>9</cp:revision>
  <dcterms:created xsi:type="dcterms:W3CDTF">2024-06-19T06:18:00Z</dcterms:created>
  <dcterms:modified xsi:type="dcterms:W3CDTF">2024-07-03T11:00:00Z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