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081F2" w14:textId="7EB7EF29" w:rsidR="00671544" w:rsidRPr="00D43592" w:rsidRDefault="00B61954" w:rsidP="00AD6776">
      <w:pPr>
        <w:rPr>
          <w:rFonts w:ascii="Arial" w:hAnsi="Arial"/>
          <w:szCs w:val="24"/>
        </w:rPr>
      </w:pPr>
      <w:bookmarkStart w:id="0" w:name="_GoBack"/>
      <w:bookmarkEnd w:id="0"/>
      <w:r w:rsidRPr="00D43592">
        <w:rPr>
          <w:rFonts w:ascii="Arial" w:eastAsia="Times New Roman" w:hAnsi="Arial"/>
          <w:noProof/>
          <w:szCs w:val="24"/>
        </w:rPr>
        <w:drawing>
          <wp:anchor distT="0" distB="0" distL="114300" distR="114300" simplePos="0" relativeHeight="251659264" behindDoc="0" locked="0" layoutInCell="1" allowOverlap="1" wp14:anchorId="715F0402" wp14:editId="3CC5A7B3">
            <wp:simplePos x="0" y="0"/>
            <wp:positionH relativeFrom="margin">
              <wp:posOffset>358445</wp:posOffset>
            </wp:positionH>
            <wp:positionV relativeFrom="margin">
              <wp:posOffset>6681</wp:posOffset>
            </wp:positionV>
            <wp:extent cx="5057775" cy="1185545"/>
            <wp:effectExtent l="0" t="0" r="9525" b="0"/>
            <wp:wrapNone/>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5F3A3" w14:textId="77777777" w:rsidR="00671544" w:rsidRPr="00D43592" w:rsidRDefault="00671544" w:rsidP="00A431D0">
      <w:pPr>
        <w:rPr>
          <w:rFonts w:ascii="Arial" w:hAnsi="Arial"/>
          <w:szCs w:val="24"/>
        </w:rPr>
      </w:pPr>
      <w:r w:rsidRPr="00D43592">
        <w:rPr>
          <w:rFonts w:ascii="Arial" w:hAnsi="Arial"/>
          <w:szCs w:val="24"/>
        </w:rPr>
        <w:t xml:space="preserve">            </w:t>
      </w:r>
    </w:p>
    <w:p w14:paraId="75407C11" w14:textId="77777777" w:rsidR="007658F2" w:rsidRPr="00D43592" w:rsidRDefault="007658F2" w:rsidP="00CC5367">
      <w:pPr>
        <w:pStyle w:val="TYTUAKTUprzedmiotregulacjiustawylubrozporzdzenia"/>
        <w:rPr>
          <w:rFonts w:ascii="Arial" w:hAnsi="Arial"/>
        </w:rPr>
      </w:pPr>
    </w:p>
    <w:p w14:paraId="21028CDF" w14:textId="77777777" w:rsidR="005B4674" w:rsidRPr="00D43592" w:rsidRDefault="005B4674" w:rsidP="00254911">
      <w:pPr>
        <w:pStyle w:val="TYTUAKTUprzedmiotregulacjiustawylubrozporzdzenia"/>
        <w:spacing w:before="0" w:after="0"/>
        <w:rPr>
          <w:rFonts w:ascii="Arial" w:hAnsi="Arial"/>
        </w:rPr>
      </w:pPr>
    </w:p>
    <w:p w14:paraId="766F8D2C" w14:textId="77777777" w:rsidR="00480374" w:rsidRPr="00D43592" w:rsidRDefault="00480374" w:rsidP="00254911">
      <w:pPr>
        <w:pStyle w:val="ARTartustawynprozporzdzenia"/>
        <w:ind w:firstLine="0"/>
        <w:rPr>
          <w:rFonts w:ascii="Arial" w:hAnsi="Arial"/>
          <w:szCs w:val="24"/>
        </w:rPr>
      </w:pPr>
    </w:p>
    <w:p w14:paraId="40D7873E" w14:textId="276C2CF8" w:rsidR="006F2E07" w:rsidRDefault="007658F2" w:rsidP="00D818FE">
      <w:pPr>
        <w:pStyle w:val="TYTUAKTUprzedmiotregulacjiustawylubrozporzdzenia"/>
        <w:spacing w:before="0" w:after="0"/>
        <w:rPr>
          <w:rFonts w:ascii="Arial" w:hAnsi="Arial"/>
        </w:rPr>
      </w:pPr>
      <w:r w:rsidRPr="00D43592">
        <w:rPr>
          <w:rFonts w:ascii="Arial" w:hAnsi="Arial"/>
        </w:rPr>
        <w:t xml:space="preserve">UMOWA O DOFINANSOWANIE NR </w:t>
      </w:r>
      <w:r w:rsidR="00100CCE" w:rsidRPr="00D43592">
        <w:rPr>
          <w:rFonts w:ascii="Arial" w:hAnsi="Arial"/>
        </w:rPr>
        <w:t>..............</w:t>
      </w:r>
    </w:p>
    <w:p w14:paraId="6F1FCE20" w14:textId="02CE5675" w:rsidR="00924505" w:rsidRPr="00D43592" w:rsidRDefault="00D33F7D" w:rsidP="00D818FE">
      <w:pPr>
        <w:pStyle w:val="TYTUAKTUprzedmiotregulacjiustawylubrozporzdzenia"/>
        <w:spacing w:before="0" w:after="0"/>
        <w:rPr>
          <w:rFonts w:ascii="Arial" w:hAnsi="Arial"/>
        </w:rPr>
      </w:pPr>
      <w:r w:rsidRPr="00D43592">
        <w:rPr>
          <w:rFonts w:ascii="Arial" w:hAnsi="Arial"/>
        </w:rPr>
        <w:t xml:space="preserve">w ramach działania </w:t>
      </w:r>
      <w:bookmarkStart w:id="1" w:name="_Hlk153371139"/>
      <w:r w:rsidR="007D077B" w:rsidRPr="00D43592">
        <w:rPr>
          <w:rFonts w:ascii="Arial" w:hAnsi="Arial"/>
          <w:i/>
          <w:iCs/>
        </w:rPr>
        <w:t>Wsparcie przygotowawcze</w:t>
      </w:r>
    </w:p>
    <w:bookmarkEnd w:id="1"/>
    <w:p w14:paraId="64AFBDA0" w14:textId="29DB11E3" w:rsidR="00680F78" w:rsidRPr="00D43592" w:rsidRDefault="00924505" w:rsidP="00254911">
      <w:pPr>
        <w:pStyle w:val="TYTUAKTUprzedmiotregulacjiustawylubrozporzdzenia"/>
        <w:spacing w:before="0" w:after="0"/>
        <w:rPr>
          <w:rFonts w:ascii="Arial" w:hAnsi="Arial"/>
        </w:rPr>
      </w:pPr>
      <w:r w:rsidRPr="00D43592">
        <w:rPr>
          <w:rFonts w:ascii="Arial" w:hAnsi="Arial"/>
        </w:rPr>
        <w:t xml:space="preserve">w zakresie Priorytetu </w:t>
      </w:r>
      <w:r w:rsidR="007D077B" w:rsidRPr="00D43592">
        <w:rPr>
          <w:rFonts w:ascii="Arial" w:hAnsi="Arial"/>
        </w:rPr>
        <w:t>3</w:t>
      </w:r>
      <w:r w:rsidR="00886609" w:rsidRPr="00D43592">
        <w:rPr>
          <w:rFonts w:ascii="Arial" w:hAnsi="Arial"/>
        </w:rPr>
        <w:t>.</w:t>
      </w:r>
      <w:r w:rsidRPr="00D43592">
        <w:rPr>
          <w:rFonts w:ascii="Arial" w:hAnsi="Arial"/>
        </w:rPr>
        <w:t xml:space="preserve"> </w:t>
      </w:r>
      <w:r w:rsidR="00650E01" w:rsidRPr="00D43592">
        <w:rPr>
          <w:rFonts w:ascii="Arial" w:hAnsi="Arial"/>
        </w:rPr>
        <w:t>Sprzyjanie zrównoważonej niebieskiej gospodarce na obszarach przybrzeżnych, wyspiarskich i śródlądowych oraz wspieranie rozwoju społeczności rybackich i sektora akwakultury</w:t>
      </w:r>
      <w:r w:rsidR="00084ED4" w:rsidRPr="00D43592">
        <w:rPr>
          <w:rFonts w:ascii="Arial" w:hAnsi="Arial"/>
        </w:rPr>
        <w:t xml:space="preserve"> objętego programem Fundusze Europejskie dla Rybactwa na lata 2021-2027</w:t>
      </w:r>
    </w:p>
    <w:p w14:paraId="1BE41BB8" w14:textId="77777777" w:rsidR="00F36A0D" w:rsidRPr="00D43592" w:rsidRDefault="00F36A0D" w:rsidP="00254911">
      <w:pPr>
        <w:jc w:val="both"/>
        <w:rPr>
          <w:rFonts w:ascii="Arial" w:hAnsi="Arial"/>
          <w:szCs w:val="24"/>
        </w:rPr>
      </w:pPr>
    </w:p>
    <w:p w14:paraId="6ED32641" w14:textId="7B1D85B2" w:rsidR="00A95843" w:rsidRPr="00D43592" w:rsidRDefault="00A95843" w:rsidP="007F33FE">
      <w:pPr>
        <w:rPr>
          <w:rFonts w:ascii="Arial" w:hAnsi="Arial"/>
          <w:b/>
          <w:bCs/>
          <w:szCs w:val="24"/>
        </w:rPr>
      </w:pPr>
      <w:r w:rsidRPr="00D43592">
        <w:rPr>
          <w:rFonts w:ascii="Arial" w:hAnsi="Arial"/>
          <w:b/>
          <w:bCs/>
          <w:szCs w:val="24"/>
        </w:rPr>
        <w:t>pomiędzy</w:t>
      </w:r>
    </w:p>
    <w:p w14:paraId="369EE61D" w14:textId="08EEC878" w:rsidR="00924505" w:rsidRPr="00D43592" w:rsidRDefault="00924505" w:rsidP="00254911">
      <w:pPr>
        <w:jc w:val="center"/>
        <w:rPr>
          <w:rFonts w:ascii="Arial" w:hAnsi="Arial"/>
          <w:b/>
          <w:bCs/>
          <w:szCs w:val="24"/>
        </w:rPr>
      </w:pPr>
    </w:p>
    <w:p w14:paraId="0D9D63DE" w14:textId="0AC5A1B1" w:rsidR="00924505" w:rsidRPr="00D43592" w:rsidRDefault="00924505" w:rsidP="006E237D">
      <w:pPr>
        <w:rPr>
          <w:rFonts w:ascii="Arial" w:eastAsia="Times New Roman" w:hAnsi="Arial"/>
          <w:szCs w:val="24"/>
        </w:rPr>
      </w:pPr>
      <w:r w:rsidRPr="00D43592">
        <w:rPr>
          <w:rFonts w:ascii="Arial" w:eastAsia="Times New Roman" w:hAnsi="Arial"/>
          <w:szCs w:val="24"/>
        </w:rPr>
        <w:t xml:space="preserve">Agencją Restrukturyzacji i Modernizacji Rolnictwa, z siedzibą w Warszawie, Al. Jana Pawła II nr 70, </w:t>
      </w:r>
      <w:r w:rsidR="00B3584D" w:rsidRPr="00D43592">
        <w:rPr>
          <w:rFonts w:ascii="Arial" w:eastAsia="Times New Roman" w:hAnsi="Arial"/>
          <w:szCs w:val="24"/>
        </w:rPr>
        <w:t xml:space="preserve">NIP: 526-193-39-40, REGON: 010613083, </w:t>
      </w:r>
      <w:r w:rsidRPr="00D43592">
        <w:rPr>
          <w:rFonts w:ascii="Arial" w:eastAsia="Times New Roman" w:hAnsi="Arial"/>
          <w:szCs w:val="24"/>
        </w:rPr>
        <w:t>zwaną dalej „</w:t>
      </w:r>
      <w:r w:rsidRPr="00D43592">
        <w:rPr>
          <w:rFonts w:ascii="Arial" w:eastAsia="Times New Roman" w:hAnsi="Arial"/>
          <w:b/>
          <w:szCs w:val="24"/>
        </w:rPr>
        <w:t>Agencją</w:t>
      </w:r>
      <w:r w:rsidRPr="00D43592">
        <w:rPr>
          <w:rFonts w:ascii="Arial" w:eastAsia="Times New Roman" w:hAnsi="Arial"/>
          <w:szCs w:val="24"/>
        </w:rPr>
        <w:t>”,</w:t>
      </w:r>
    </w:p>
    <w:p w14:paraId="6A0CFBEF" w14:textId="5AD8C65C" w:rsidR="00924505" w:rsidRPr="00D43592" w:rsidRDefault="00924505" w:rsidP="00102AA3">
      <w:pPr>
        <w:rPr>
          <w:rFonts w:ascii="Arial" w:eastAsia="Times New Roman" w:hAnsi="Arial"/>
          <w:szCs w:val="24"/>
        </w:rPr>
      </w:pPr>
      <w:r w:rsidRPr="00D43592">
        <w:rPr>
          <w:rFonts w:ascii="Arial" w:eastAsia="Times New Roman" w:hAnsi="Arial"/>
          <w:szCs w:val="24"/>
        </w:rPr>
        <w:t>reprezentowaną przez: ……………………................................................................................, działającego(-ą) na podstawie pełnomocnictwa Prezesa Agencji nr …… z dnia …………….,</w:t>
      </w:r>
    </w:p>
    <w:p w14:paraId="0F29FA2F" w14:textId="1ABF7A80" w:rsidR="00924505" w:rsidRPr="00D43592" w:rsidRDefault="00924505" w:rsidP="00CC5367">
      <w:pPr>
        <w:rPr>
          <w:rFonts w:ascii="Arial" w:eastAsia="Times New Roman" w:hAnsi="Arial"/>
          <w:szCs w:val="24"/>
        </w:rPr>
      </w:pPr>
      <w:r w:rsidRPr="00D43592">
        <w:rPr>
          <w:rFonts w:ascii="Arial" w:eastAsia="Times New Roman" w:hAnsi="Arial"/>
          <w:szCs w:val="24"/>
        </w:rPr>
        <w:t>a</w:t>
      </w:r>
    </w:p>
    <w:p w14:paraId="5833AA9F" w14:textId="6A413D23" w:rsidR="00886609" w:rsidRPr="00D43592" w:rsidRDefault="00886609" w:rsidP="00886609">
      <w:pPr>
        <w:jc w:val="both"/>
        <w:rPr>
          <w:rFonts w:ascii="Arial" w:eastAsia="Times New Roman" w:hAnsi="Arial"/>
          <w:szCs w:val="24"/>
        </w:rPr>
      </w:pPr>
      <w:r w:rsidRPr="00D43592">
        <w:rPr>
          <w:rFonts w:ascii="Arial" w:eastAsia="Times New Roman" w:hAnsi="Arial"/>
          <w:szCs w:val="24"/>
        </w:rPr>
        <w:t>.........................................................................................................................................,</w:t>
      </w:r>
    </w:p>
    <w:p w14:paraId="51257EF6" w14:textId="3CFEF6A0" w:rsidR="00886609" w:rsidRPr="00D43592" w:rsidRDefault="00886609" w:rsidP="006E237D">
      <w:pPr>
        <w:rPr>
          <w:rFonts w:ascii="Arial" w:eastAsia="Times New Roman" w:hAnsi="Arial"/>
          <w:szCs w:val="24"/>
        </w:rPr>
      </w:pPr>
      <w:r w:rsidRPr="00D43592">
        <w:rPr>
          <w:rFonts w:ascii="Arial" w:eastAsia="Times New Roman" w:hAnsi="Arial"/>
          <w:szCs w:val="24"/>
        </w:rPr>
        <w:t>z siedzibą w ....................................................................................................................,</w:t>
      </w:r>
    </w:p>
    <w:p w14:paraId="26848992" w14:textId="77777777" w:rsidR="00886609" w:rsidRPr="00D43592" w:rsidRDefault="00886609" w:rsidP="00886609">
      <w:pPr>
        <w:jc w:val="both"/>
        <w:rPr>
          <w:rFonts w:ascii="Arial" w:eastAsia="Times New Roman" w:hAnsi="Arial"/>
          <w:szCs w:val="24"/>
        </w:rPr>
      </w:pPr>
      <w:r w:rsidRPr="00D43592">
        <w:rPr>
          <w:rFonts w:ascii="Arial" w:eastAsia="Times New Roman" w:hAnsi="Arial"/>
          <w:szCs w:val="24"/>
        </w:rPr>
        <w:t>NIP ……………………….,</w:t>
      </w:r>
    </w:p>
    <w:p w14:paraId="459E7696" w14:textId="77777777" w:rsidR="00886609" w:rsidRPr="00D43592" w:rsidRDefault="00886609" w:rsidP="00886609">
      <w:pPr>
        <w:jc w:val="both"/>
        <w:rPr>
          <w:rFonts w:ascii="Arial" w:eastAsia="Times New Roman" w:hAnsi="Arial"/>
          <w:szCs w:val="24"/>
        </w:rPr>
      </w:pPr>
      <w:r w:rsidRPr="00D43592">
        <w:rPr>
          <w:rFonts w:ascii="Arial" w:eastAsia="Times New Roman" w:hAnsi="Arial"/>
          <w:szCs w:val="24"/>
        </w:rPr>
        <w:t>KRS.................................,</w:t>
      </w:r>
    </w:p>
    <w:p w14:paraId="6B383C72" w14:textId="694FD3F9" w:rsidR="00886609" w:rsidRPr="00D43592" w:rsidRDefault="00886609" w:rsidP="00886609">
      <w:pPr>
        <w:spacing w:after="120"/>
        <w:jc w:val="both"/>
        <w:rPr>
          <w:rFonts w:ascii="Arial" w:eastAsia="Times New Roman" w:hAnsi="Arial"/>
          <w:szCs w:val="24"/>
        </w:rPr>
      </w:pPr>
      <w:r w:rsidRPr="00D43592">
        <w:rPr>
          <w:rFonts w:ascii="Arial" w:eastAsia="Times New Roman" w:hAnsi="Arial"/>
          <w:szCs w:val="24"/>
        </w:rPr>
        <w:t>zwanym dalej „</w:t>
      </w:r>
      <w:r w:rsidRPr="00D43592">
        <w:rPr>
          <w:rFonts w:ascii="Arial" w:eastAsia="Times New Roman" w:hAnsi="Arial"/>
          <w:b/>
          <w:bCs/>
          <w:szCs w:val="24"/>
        </w:rPr>
        <w:t>Beneficjentem</w:t>
      </w:r>
      <w:r w:rsidRPr="00D43592">
        <w:rPr>
          <w:rFonts w:ascii="Arial" w:eastAsia="Times New Roman" w:hAnsi="Arial"/>
          <w:szCs w:val="24"/>
        </w:rPr>
        <w:t>”</w:t>
      </w:r>
    </w:p>
    <w:p w14:paraId="1AD4A2FB" w14:textId="69458909" w:rsidR="00924505" w:rsidRPr="00D43592" w:rsidRDefault="00924505" w:rsidP="00CC5367">
      <w:pPr>
        <w:rPr>
          <w:rFonts w:ascii="Arial" w:eastAsia="Times New Roman" w:hAnsi="Arial"/>
          <w:szCs w:val="24"/>
        </w:rPr>
      </w:pPr>
      <w:r w:rsidRPr="00D43592">
        <w:rPr>
          <w:rFonts w:ascii="Arial" w:eastAsia="Times New Roman" w:hAnsi="Arial"/>
          <w:szCs w:val="24"/>
        </w:rPr>
        <w:t>reprezentowanym przez:</w:t>
      </w:r>
    </w:p>
    <w:p w14:paraId="6A7D390B" w14:textId="3F81B26A" w:rsidR="00924505" w:rsidRPr="00D43592" w:rsidRDefault="00924505" w:rsidP="00CC5367">
      <w:pPr>
        <w:rPr>
          <w:rFonts w:ascii="Arial" w:eastAsia="Times New Roman" w:hAnsi="Arial"/>
          <w:szCs w:val="24"/>
        </w:rPr>
      </w:pPr>
      <w:r w:rsidRPr="00D43592">
        <w:rPr>
          <w:rFonts w:ascii="Arial" w:eastAsia="Times New Roman" w:hAnsi="Arial"/>
          <w:szCs w:val="24"/>
        </w:rPr>
        <w:t>.......................................................................................................................................,</w:t>
      </w:r>
      <w:r w:rsidR="00886609" w:rsidRPr="00D43592">
        <w:rPr>
          <w:rStyle w:val="Odwoanieprzypisudolnego"/>
          <w:rFonts w:ascii="Arial" w:eastAsia="Times New Roman" w:hAnsi="Arial" w:cs="Arial"/>
          <w:szCs w:val="24"/>
        </w:rPr>
        <w:footnoteReference w:id="1"/>
      </w:r>
    </w:p>
    <w:p w14:paraId="61024E3C" w14:textId="70B1B9E2" w:rsidR="00924505" w:rsidRPr="00D43592" w:rsidRDefault="00924505" w:rsidP="00102AA3">
      <w:pPr>
        <w:rPr>
          <w:rFonts w:ascii="Arial" w:eastAsia="Times New Roman" w:hAnsi="Arial"/>
          <w:szCs w:val="24"/>
        </w:rPr>
      </w:pPr>
      <w:r w:rsidRPr="00D43592">
        <w:rPr>
          <w:rFonts w:ascii="Arial" w:eastAsia="Times New Roman" w:hAnsi="Arial"/>
          <w:szCs w:val="24"/>
        </w:rPr>
        <w:t>działającym na podstawie …………….……………………</w:t>
      </w:r>
      <w:r w:rsidR="00D818FE" w:rsidRPr="00D43592">
        <w:rPr>
          <w:rFonts w:ascii="Arial" w:eastAsia="Times New Roman" w:hAnsi="Arial"/>
          <w:szCs w:val="24"/>
        </w:rPr>
        <w:t>……..</w:t>
      </w:r>
      <w:r w:rsidRPr="00D43592">
        <w:rPr>
          <w:rFonts w:ascii="Arial" w:eastAsia="Times New Roman" w:hAnsi="Arial"/>
          <w:szCs w:val="24"/>
        </w:rPr>
        <w:t xml:space="preserve">……………….............., które stanowi załącznik nr </w:t>
      </w:r>
      <w:r w:rsidR="00886609" w:rsidRPr="00D43592">
        <w:rPr>
          <w:rFonts w:ascii="Arial" w:eastAsia="Times New Roman" w:hAnsi="Arial"/>
          <w:szCs w:val="24"/>
        </w:rPr>
        <w:t>1</w:t>
      </w:r>
      <w:r w:rsidRPr="00D43592">
        <w:rPr>
          <w:rFonts w:ascii="Arial" w:eastAsia="Times New Roman" w:hAnsi="Arial"/>
          <w:szCs w:val="24"/>
        </w:rPr>
        <w:t xml:space="preserve"> do umowy o dofinansowanie</w:t>
      </w:r>
    </w:p>
    <w:p w14:paraId="2414A6EF" w14:textId="493EA711" w:rsidR="005B4674" w:rsidRPr="00D43592" w:rsidRDefault="00924505" w:rsidP="006E237D">
      <w:pPr>
        <w:rPr>
          <w:rFonts w:ascii="Arial" w:hAnsi="Arial"/>
          <w:szCs w:val="24"/>
        </w:rPr>
      </w:pPr>
      <w:r w:rsidRPr="00D43592">
        <w:rPr>
          <w:rFonts w:ascii="Arial" w:eastAsia="Times New Roman" w:hAnsi="Arial"/>
          <w:szCs w:val="24"/>
        </w:rPr>
        <w:lastRenderedPageBreak/>
        <w:t>zwanymi dalej „</w:t>
      </w:r>
      <w:r w:rsidRPr="00D43592">
        <w:rPr>
          <w:rFonts w:ascii="Arial" w:eastAsia="Times New Roman" w:hAnsi="Arial"/>
          <w:b/>
          <w:szCs w:val="24"/>
        </w:rPr>
        <w:t>Stronami</w:t>
      </w:r>
      <w:r w:rsidRPr="00D43592">
        <w:rPr>
          <w:rFonts w:ascii="Arial" w:eastAsia="Times New Roman" w:hAnsi="Arial"/>
          <w:szCs w:val="24"/>
        </w:rPr>
        <w:t>”.</w:t>
      </w:r>
    </w:p>
    <w:p w14:paraId="1C5A81DA" w14:textId="1EA9AA10" w:rsidR="002B1F9A" w:rsidRPr="00D43592" w:rsidRDefault="00671544" w:rsidP="00254911">
      <w:pPr>
        <w:jc w:val="center"/>
        <w:rPr>
          <w:rFonts w:ascii="Arial" w:hAnsi="Arial"/>
          <w:szCs w:val="24"/>
        </w:rPr>
      </w:pPr>
      <w:r w:rsidRPr="00D43592">
        <w:rPr>
          <w:rFonts w:ascii="Arial" w:hAnsi="Arial"/>
          <w:szCs w:val="24"/>
        </w:rPr>
        <w:t>Strony postanawiają, co następuje:</w:t>
      </w:r>
    </w:p>
    <w:p w14:paraId="1A671130" w14:textId="521794ED" w:rsidR="00671544" w:rsidRPr="00D43592" w:rsidRDefault="00671544" w:rsidP="00254911">
      <w:pPr>
        <w:pStyle w:val="CZKSIGAoznaczenieiprzedmiotczcilubksigi"/>
        <w:spacing w:before="0"/>
        <w:rPr>
          <w:rFonts w:ascii="Arial" w:hAnsi="Arial" w:cs="Arial"/>
        </w:rPr>
      </w:pPr>
      <w:r w:rsidRPr="00D43592">
        <w:rPr>
          <w:rFonts w:ascii="Arial" w:hAnsi="Arial" w:cs="Arial"/>
        </w:rPr>
        <w:t>§ 1.</w:t>
      </w:r>
    </w:p>
    <w:p w14:paraId="7F0B2936" w14:textId="7BB5F5CB" w:rsidR="00671544" w:rsidRPr="00D43592" w:rsidRDefault="00671544" w:rsidP="006E237D">
      <w:pPr>
        <w:pStyle w:val="NIEARTTEKSTtekstnieartykuowanynppodstprawnarozplubpreambua"/>
        <w:spacing w:before="0"/>
        <w:ind w:firstLine="0"/>
        <w:jc w:val="left"/>
        <w:rPr>
          <w:rFonts w:ascii="Arial" w:hAnsi="Arial"/>
          <w:szCs w:val="24"/>
        </w:rPr>
      </w:pPr>
      <w:r w:rsidRPr="00D43592">
        <w:rPr>
          <w:rFonts w:ascii="Arial" w:hAnsi="Arial"/>
          <w:szCs w:val="24"/>
        </w:rPr>
        <w:t xml:space="preserve">Poniższe określenia w rozumieniu niniejszej </w:t>
      </w:r>
      <w:r w:rsidR="004F07E6" w:rsidRPr="00D43592">
        <w:rPr>
          <w:rFonts w:ascii="Arial" w:hAnsi="Arial"/>
          <w:szCs w:val="24"/>
        </w:rPr>
        <w:t>u</w:t>
      </w:r>
      <w:r w:rsidRPr="00D43592">
        <w:rPr>
          <w:rFonts w:ascii="Arial" w:hAnsi="Arial"/>
          <w:szCs w:val="24"/>
        </w:rPr>
        <w:t>mowy o dofinansowanie, zwanej dalej „</w:t>
      </w:r>
      <w:r w:rsidR="002B1F9A" w:rsidRPr="00D43592">
        <w:rPr>
          <w:rFonts w:ascii="Arial" w:hAnsi="Arial"/>
          <w:szCs w:val="24"/>
        </w:rPr>
        <w:t>u</w:t>
      </w:r>
      <w:r w:rsidRPr="00D43592">
        <w:rPr>
          <w:rFonts w:ascii="Arial" w:hAnsi="Arial"/>
          <w:szCs w:val="24"/>
        </w:rPr>
        <w:t>mową”, oznaczaj</w:t>
      </w:r>
      <w:r w:rsidR="00221DB5" w:rsidRPr="00D43592">
        <w:rPr>
          <w:rFonts w:ascii="Arial" w:hAnsi="Arial"/>
          <w:szCs w:val="24"/>
        </w:rPr>
        <w:t>ą:</w:t>
      </w:r>
    </w:p>
    <w:p w14:paraId="11F1144F" w14:textId="2EEEF6C7" w:rsidR="002B1F9A" w:rsidRPr="00D43592" w:rsidRDefault="002B1F9A" w:rsidP="006E237D">
      <w:pPr>
        <w:pStyle w:val="PKTpunkt"/>
        <w:numPr>
          <w:ilvl w:val="0"/>
          <w:numId w:val="1"/>
        </w:numPr>
        <w:ind w:left="709" w:hanging="425"/>
        <w:jc w:val="left"/>
        <w:rPr>
          <w:rFonts w:ascii="Arial" w:hAnsi="Arial"/>
          <w:szCs w:val="24"/>
        </w:rPr>
      </w:pPr>
      <w:r w:rsidRPr="00D43592">
        <w:rPr>
          <w:rFonts w:ascii="Arial" w:hAnsi="Arial"/>
          <w:szCs w:val="24"/>
        </w:rPr>
        <w:t>program</w:t>
      </w:r>
      <w:r w:rsidR="0056574A" w:rsidRPr="00D43592">
        <w:rPr>
          <w:rFonts w:ascii="Arial" w:hAnsi="Arial"/>
          <w:szCs w:val="24"/>
        </w:rPr>
        <w:t xml:space="preserve"> </w:t>
      </w:r>
      <w:r w:rsidRPr="00D43592">
        <w:rPr>
          <w:rFonts w:ascii="Arial" w:hAnsi="Arial"/>
          <w:szCs w:val="24"/>
        </w:rPr>
        <w:t>– program Fundusze Europejskie dla Rybactwa na lata 2021-2027;</w:t>
      </w:r>
    </w:p>
    <w:p w14:paraId="28E003AC" w14:textId="31587EE2" w:rsidR="00671544" w:rsidRPr="00D43592" w:rsidRDefault="00671544" w:rsidP="006E237D">
      <w:pPr>
        <w:pStyle w:val="PKTpunkt"/>
        <w:numPr>
          <w:ilvl w:val="0"/>
          <w:numId w:val="1"/>
        </w:numPr>
        <w:ind w:left="709" w:hanging="425"/>
        <w:jc w:val="left"/>
        <w:rPr>
          <w:rFonts w:ascii="Arial" w:hAnsi="Arial"/>
          <w:szCs w:val="24"/>
        </w:rPr>
      </w:pPr>
      <w:bookmarkStart w:id="2" w:name="_Hlk152767097"/>
      <w:r w:rsidRPr="00D43592">
        <w:rPr>
          <w:rFonts w:ascii="Arial" w:hAnsi="Arial"/>
          <w:szCs w:val="24"/>
        </w:rPr>
        <w:t xml:space="preserve">rozporządzenie nr </w:t>
      </w:r>
      <w:r w:rsidR="00116EA8" w:rsidRPr="00D43592">
        <w:rPr>
          <w:rFonts w:ascii="Arial" w:hAnsi="Arial"/>
          <w:szCs w:val="24"/>
        </w:rPr>
        <w:t>2021/1139</w:t>
      </w:r>
      <w:bookmarkStart w:id="3" w:name="_Hlk149909154"/>
      <w:bookmarkEnd w:id="2"/>
      <w:r w:rsidR="00984B65" w:rsidRPr="00D43592">
        <w:rPr>
          <w:rFonts w:ascii="Arial" w:hAnsi="Arial"/>
          <w:szCs w:val="24"/>
        </w:rPr>
        <w:t xml:space="preserve"> </w:t>
      </w:r>
      <w:bookmarkEnd w:id="3"/>
      <w:r w:rsidR="005B4674" w:rsidRPr="00D43592">
        <w:rPr>
          <w:rFonts w:ascii="Arial" w:hAnsi="Arial"/>
          <w:szCs w:val="24"/>
        </w:rPr>
        <w:t xml:space="preserve">– </w:t>
      </w:r>
      <w:r w:rsidR="00F36A0D" w:rsidRPr="00D43592">
        <w:rPr>
          <w:rFonts w:ascii="Arial" w:hAnsi="Arial"/>
          <w:szCs w:val="24"/>
        </w:rPr>
        <w:t>r</w:t>
      </w:r>
      <w:r w:rsidR="00116EA8" w:rsidRPr="00D43592">
        <w:rPr>
          <w:rFonts w:ascii="Arial" w:hAnsi="Arial"/>
          <w:szCs w:val="24"/>
        </w:rPr>
        <w:t xml:space="preserve">ozporządzenie Parlamentu Europejskiego i Rady </w:t>
      </w:r>
      <w:r w:rsidR="00F51543" w:rsidRPr="00D43592">
        <w:rPr>
          <w:rFonts w:ascii="Arial" w:hAnsi="Arial"/>
          <w:szCs w:val="24"/>
        </w:rPr>
        <w:t xml:space="preserve">(UE) </w:t>
      </w:r>
      <w:bookmarkStart w:id="4" w:name="_Hlk142383555"/>
      <w:r w:rsidR="00F51543" w:rsidRPr="00D43592">
        <w:rPr>
          <w:rFonts w:ascii="Arial" w:hAnsi="Arial"/>
          <w:szCs w:val="24"/>
        </w:rPr>
        <w:t xml:space="preserve">2021/1139 </w:t>
      </w:r>
      <w:bookmarkEnd w:id="4"/>
      <w:r w:rsidR="00F51543" w:rsidRPr="00D43592">
        <w:rPr>
          <w:rFonts w:ascii="Arial" w:hAnsi="Arial"/>
          <w:szCs w:val="24"/>
        </w:rPr>
        <w:t>z dnia 7 lipca 2021 r. ustanawiające Europejski Fundusz Morski, Rybacki i Akwakultury oraz zmieniające rozporządzenie (UE) 2017/1004</w:t>
      </w:r>
      <w:r w:rsidR="00116EA8" w:rsidRPr="00D43592">
        <w:rPr>
          <w:rFonts w:ascii="Arial" w:hAnsi="Arial"/>
          <w:szCs w:val="24"/>
        </w:rPr>
        <w:t xml:space="preserve"> </w:t>
      </w:r>
      <w:r w:rsidR="00BC63CE" w:rsidRPr="00D43592">
        <w:rPr>
          <w:rFonts w:ascii="Arial" w:hAnsi="Arial"/>
          <w:szCs w:val="24"/>
        </w:rPr>
        <w:t>(Dz. Urz. UE L</w:t>
      </w:r>
      <w:r w:rsidR="002B1F9A" w:rsidRPr="00D43592">
        <w:rPr>
          <w:rFonts w:ascii="Arial" w:hAnsi="Arial"/>
          <w:szCs w:val="24"/>
        </w:rPr>
        <w:t xml:space="preserve"> </w:t>
      </w:r>
      <w:r w:rsidR="00BC63CE" w:rsidRPr="00D43592">
        <w:rPr>
          <w:rFonts w:ascii="Arial" w:hAnsi="Arial"/>
          <w:szCs w:val="24"/>
        </w:rPr>
        <w:t>247</w:t>
      </w:r>
      <w:r w:rsidR="002B1F9A" w:rsidRPr="00D43592">
        <w:rPr>
          <w:rFonts w:ascii="Arial" w:hAnsi="Arial"/>
          <w:szCs w:val="24"/>
        </w:rPr>
        <w:t xml:space="preserve"> </w:t>
      </w:r>
      <w:r w:rsidR="00BC63CE" w:rsidRPr="00D43592">
        <w:rPr>
          <w:rFonts w:ascii="Arial" w:hAnsi="Arial"/>
          <w:szCs w:val="24"/>
        </w:rPr>
        <w:t xml:space="preserve">z </w:t>
      </w:r>
      <w:r w:rsidR="002B1F9A" w:rsidRPr="00D43592">
        <w:rPr>
          <w:rFonts w:ascii="Arial" w:hAnsi="Arial"/>
          <w:szCs w:val="24"/>
        </w:rPr>
        <w:t>13.07.2021, str. 1.</w:t>
      </w:r>
      <w:r w:rsidR="00BC63CE" w:rsidRPr="00D43592">
        <w:rPr>
          <w:rFonts w:ascii="Arial" w:hAnsi="Arial"/>
          <w:szCs w:val="24"/>
        </w:rPr>
        <w:t>)</w:t>
      </w:r>
      <w:r w:rsidR="00243E4D" w:rsidRPr="00D43592">
        <w:rPr>
          <w:rFonts w:ascii="Arial" w:hAnsi="Arial"/>
          <w:szCs w:val="24"/>
        </w:rPr>
        <w:t>;</w:t>
      </w:r>
    </w:p>
    <w:p w14:paraId="7AB2484D" w14:textId="61285C6B" w:rsidR="00FD0C8D" w:rsidRPr="00D43592" w:rsidRDefault="00671544" w:rsidP="006E237D">
      <w:pPr>
        <w:pStyle w:val="PKTpunkt"/>
        <w:numPr>
          <w:ilvl w:val="0"/>
          <w:numId w:val="1"/>
        </w:numPr>
        <w:ind w:left="709" w:hanging="425"/>
        <w:jc w:val="left"/>
        <w:rPr>
          <w:rFonts w:ascii="Arial" w:hAnsi="Arial"/>
          <w:szCs w:val="24"/>
        </w:rPr>
      </w:pPr>
      <w:bookmarkStart w:id="5" w:name="_Hlk152666114"/>
      <w:r w:rsidRPr="00D43592">
        <w:rPr>
          <w:rFonts w:ascii="Arial" w:hAnsi="Arial"/>
          <w:szCs w:val="24"/>
        </w:rPr>
        <w:t>rozporządzenie</w:t>
      </w:r>
      <w:r w:rsidR="00847591" w:rsidRPr="00D43592">
        <w:rPr>
          <w:rFonts w:ascii="Arial" w:hAnsi="Arial"/>
          <w:szCs w:val="24"/>
        </w:rPr>
        <w:t xml:space="preserve"> </w:t>
      </w:r>
      <w:r w:rsidR="006264F6" w:rsidRPr="00D43592">
        <w:rPr>
          <w:rFonts w:ascii="Arial" w:hAnsi="Arial"/>
          <w:szCs w:val="24"/>
        </w:rPr>
        <w:t xml:space="preserve">nr  </w:t>
      </w:r>
      <w:r w:rsidR="00116EA8" w:rsidRPr="00D43592">
        <w:rPr>
          <w:rFonts w:ascii="Arial" w:hAnsi="Arial"/>
          <w:szCs w:val="24"/>
        </w:rPr>
        <w:t xml:space="preserve">2021/1060 </w:t>
      </w:r>
      <w:bookmarkEnd w:id="5"/>
      <w:r w:rsidR="00116EA8" w:rsidRPr="00D43592">
        <w:rPr>
          <w:rFonts w:ascii="Arial" w:hAnsi="Arial"/>
          <w:szCs w:val="24"/>
        </w:rPr>
        <w:t xml:space="preserve">– </w:t>
      </w:r>
      <w:r w:rsidR="00F36A0D" w:rsidRPr="00D43592">
        <w:rPr>
          <w:rFonts w:ascii="Arial" w:hAnsi="Arial"/>
          <w:szCs w:val="24"/>
        </w:rPr>
        <w:t>r</w:t>
      </w:r>
      <w:r w:rsidR="00116EA8" w:rsidRPr="00D43592">
        <w:rPr>
          <w:rFonts w:ascii="Arial" w:hAnsi="Arial"/>
          <w:szCs w:val="24"/>
        </w:rPr>
        <w:t xml:space="preserve">ozporządzenie Parlamentu Europejskiego i Rady (UE) 2021/1060 </w:t>
      </w:r>
      <w:r w:rsidR="00757F92" w:rsidRPr="00D43592">
        <w:rPr>
          <w:rFonts w:ascii="Arial" w:hAnsi="Arial"/>
          <w:szCs w:val="24"/>
        </w:rPr>
        <w:t xml:space="preserve">z dnia 24 czerwca 2021 r. </w:t>
      </w:r>
      <w:r w:rsidR="00116EA8" w:rsidRPr="00D43592">
        <w:rPr>
          <w:rFonts w:ascii="Arial" w:hAnsi="Arial"/>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B73223" w:rsidRPr="00D43592">
        <w:rPr>
          <w:rFonts w:ascii="Arial" w:hAnsi="Arial"/>
          <w:szCs w:val="24"/>
        </w:rPr>
        <w:t xml:space="preserve"> </w:t>
      </w:r>
      <w:r w:rsidR="002B1F9A" w:rsidRPr="00D43592">
        <w:rPr>
          <w:rFonts w:ascii="Arial" w:hAnsi="Arial"/>
          <w:szCs w:val="24"/>
        </w:rPr>
        <w:t xml:space="preserve">(Dz. Urz. UE L 231 z 30.06.2021, str. 159, z </w:t>
      </w:r>
      <w:proofErr w:type="spellStart"/>
      <w:r w:rsidR="002B1F9A" w:rsidRPr="00D43592">
        <w:rPr>
          <w:rFonts w:ascii="Arial" w:hAnsi="Arial"/>
          <w:szCs w:val="24"/>
        </w:rPr>
        <w:t>późn</w:t>
      </w:r>
      <w:proofErr w:type="spellEnd"/>
      <w:r w:rsidR="002B1F9A" w:rsidRPr="00D43592">
        <w:rPr>
          <w:rFonts w:ascii="Arial" w:hAnsi="Arial"/>
          <w:szCs w:val="24"/>
        </w:rPr>
        <w:t>. zm.);</w:t>
      </w:r>
    </w:p>
    <w:p w14:paraId="6A7F2262" w14:textId="1B8CA847" w:rsidR="00671544" w:rsidRPr="00D43592" w:rsidRDefault="00671544" w:rsidP="006E237D">
      <w:pPr>
        <w:pStyle w:val="PKTpunkt"/>
        <w:numPr>
          <w:ilvl w:val="0"/>
          <w:numId w:val="1"/>
        </w:numPr>
        <w:ind w:left="709" w:hanging="425"/>
        <w:jc w:val="left"/>
        <w:rPr>
          <w:rFonts w:ascii="Arial" w:hAnsi="Arial"/>
          <w:szCs w:val="24"/>
        </w:rPr>
      </w:pPr>
      <w:r w:rsidRPr="00D43592">
        <w:rPr>
          <w:rFonts w:ascii="Arial" w:hAnsi="Arial"/>
          <w:szCs w:val="24"/>
        </w:rPr>
        <w:t>rozporządzenie nr 1380/2013</w:t>
      </w:r>
      <w:r w:rsidR="00A95843" w:rsidRPr="00D43592">
        <w:rPr>
          <w:rFonts w:ascii="Arial" w:hAnsi="Arial"/>
          <w:szCs w:val="24"/>
        </w:rPr>
        <w:t xml:space="preserve"> – </w:t>
      </w:r>
      <w:r w:rsidR="00F36A0D" w:rsidRPr="00D43592">
        <w:rPr>
          <w:rFonts w:ascii="Arial" w:hAnsi="Arial"/>
          <w:szCs w:val="24"/>
        </w:rPr>
        <w:t>r</w:t>
      </w:r>
      <w:r w:rsidRPr="00D43592">
        <w:rPr>
          <w:rFonts w:ascii="Arial" w:hAnsi="Arial"/>
          <w:szCs w:val="24"/>
        </w:rPr>
        <w:t xml:space="preserve">ozporządzenie Parlamentu Europejskiego i Rady (UE) nr 1380/2013 z dnia 11 grudnia 2013 r. w sprawie wspólnej polityki rybołówstwa, zmieniające rozporządzenia Rady (WE) nr 1954/2003 i (WE) nr 1224/2009 oraz uchylające rozporządzenia Rady (WE) nr 2371/2002 i (WE) nr 639/2004 oraz decyzję Rady 2004/585/WE </w:t>
      </w:r>
      <w:r w:rsidR="002B1F9A" w:rsidRPr="00D43592">
        <w:rPr>
          <w:rFonts w:ascii="Arial" w:hAnsi="Arial"/>
          <w:szCs w:val="24"/>
        </w:rPr>
        <w:t xml:space="preserve">(Dz. Urz. UE L 354 z 28.12.2013, str. 22, z </w:t>
      </w:r>
      <w:proofErr w:type="spellStart"/>
      <w:r w:rsidR="002B1F9A" w:rsidRPr="00D43592">
        <w:rPr>
          <w:rFonts w:ascii="Arial" w:hAnsi="Arial"/>
          <w:szCs w:val="24"/>
        </w:rPr>
        <w:t>późn</w:t>
      </w:r>
      <w:proofErr w:type="spellEnd"/>
      <w:r w:rsidR="002B1F9A" w:rsidRPr="00D43592">
        <w:rPr>
          <w:rFonts w:ascii="Arial" w:hAnsi="Arial"/>
          <w:szCs w:val="24"/>
        </w:rPr>
        <w:t>. zm.);</w:t>
      </w:r>
    </w:p>
    <w:p w14:paraId="2A56FABF" w14:textId="789C818B" w:rsidR="00671544" w:rsidRPr="00D43592" w:rsidRDefault="00671544" w:rsidP="006E237D">
      <w:pPr>
        <w:pStyle w:val="PKTpunkt"/>
        <w:numPr>
          <w:ilvl w:val="0"/>
          <w:numId w:val="1"/>
        </w:numPr>
        <w:ind w:left="709" w:hanging="425"/>
        <w:jc w:val="left"/>
        <w:rPr>
          <w:rFonts w:ascii="Arial" w:hAnsi="Arial"/>
          <w:szCs w:val="24"/>
        </w:rPr>
      </w:pPr>
      <w:bookmarkStart w:id="6" w:name="_Hlk153373005"/>
      <w:r w:rsidRPr="00D43592">
        <w:rPr>
          <w:rFonts w:ascii="Arial" w:hAnsi="Arial"/>
          <w:szCs w:val="24"/>
        </w:rPr>
        <w:t>ustawa EFMR</w:t>
      </w:r>
      <w:r w:rsidR="00EA775C" w:rsidRPr="00D43592">
        <w:rPr>
          <w:rFonts w:ascii="Arial" w:hAnsi="Arial"/>
          <w:szCs w:val="24"/>
        </w:rPr>
        <w:t>A</w:t>
      </w:r>
      <w:r w:rsidRPr="00D43592">
        <w:rPr>
          <w:rFonts w:ascii="Arial" w:hAnsi="Arial"/>
          <w:szCs w:val="24"/>
        </w:rPr>
        <w:t xml:space="preserve"> </w:t>
      </w:r>
      <w:bookmarkEnd w:id="6"/>
      <w:r w:rsidRPr="00D43592">
        <w:rPr>
          <w:rFonts w:ascii="Arial" w:hAnsi="Arial"/>
          <w:szCs w:val="24"/>
        </w:rPr>
        <w:t xml:space="preserve">– </w:t>
      </w:r>
      <w:r w:rsidR="00F36A0D" w:rsidRPr="00D43592">
        <w:rPr>
          <w:rFonts w:ascii="Arial" w:hAnsi="Arial"/>
          <w:szCs w:val="24"/>
        </w:rPr>
        <w:t>u</w:t>
      </w:r>
      <w:r w:rsidRPr="00D43592">
        <w:rPr>
          <w:rFonts w:ascii="Arial" w:hAnsi="Arial"/>
          <w:szCs w:val="24"/>
        </w:rPr>
        <w:t>staw</w:t>
      </w:r>
      <w:r w:rsidR="009644D0" w:rsidRPr="00D43592">
        <w:rPr>
          <w:rFonts w:ascii="Arial" w:hAnsi="Arial"/>
          <w:szCs w:val="24"/>
        </w:rPr>
        <w:t>ę</w:t>
      </w:r>
      <w:r w:rsidRPr="00D43592">
        <w:rPr>
          <w:rFonts w:ascii="Arial" w:hAnsi="Arial"/>
          <w:szCs w:val="24"/>
        </w:rPr>
        <w:t xml:space="preserve"> z dnia</w:t>
      </w:r>
      <w:r w:rsidR="00EA775C" w:rsidRPr="00D43592">
        <w:rPr>
          <w:rFonts w:ascii="Arial" w:hAnsi="Arial"/>
          <w:szCs w:val="24"/>
        </w:rPr>
        <w:t xml:space="preserve"> 26 maja 2023 r. o wspieraniu zrównoważonego rozwoju sektora rybackiego z udziałem Europejskiego Funduszu Morskiego, Rybackiego i Akwakultury na lata 2021-2027 (Dz. U. poz. 1273)</w:t>
      </w:r>
      <w:r w:rsidRPr="00D43592">
        <w:rPr>
          <w:rFonts w:ascii="Arial" w:hAnsi="Arial"/>
          <w:szCs w:val="24"/>
        </w:rPr>
        <w:t>;</w:t>
      </w:r>
    </w:p>
    <w:p w14:paraId="5283004A" w14:textId="650DEFE4" w:rsidR="002B1F9A" w:rsidRPr="00D43592" w:rsidRDefault="002B1F9A" w:rsidP="006E237D">
      <w:pPr>
        <w:pStyle w:val="PKTpunkt"/>
        <w:numPr>
          <w:ilvl w:val="0"/>
          <w:numId w:val="1"/>
        </w:numPr>
        <w:ind w:left="709" w:hanging="425"/>
        <w:jc w:val="left"/>
        <w:rPr>
          <w:rFonts w:ascii="Arial" w:hAnsi="Arial"/>
          <w:bCs w:val="0"/>
          <w:szCs w:val="24"/>
        </w:rPr>
      </w:pPr>
      <w:r w:rsidRPr="00D43592">
        <w:rPr>
          <w:rFonts w:ascii="Arial" w:hAnsi="Arial"/>
          <w:szCs w:val="24"/>
        </w:rPr>
        <w:t xml:space="preserve">rozporządzenie w sprawie Priorytetu </w:t>
      </w:r>
      <w:r w:rsidR="00D818FE" w:rsidRPr="00D43592">
        <w:rPr>
          <w:rFonts w:ascii="Arial" w:hAnsi="Arial"/>
          <w:szCs w:val="24"/>
        </w:rPr>
        <w:t>3</w:t>
      </w:r>
      <w:r w:rsidRPr="00D43592">
        <w:rPr>
          <w:rFonts w:ascii="Arial" w:hAnsi="Arial"/>
          <w:szCs w:val="24"/>
        </w:rPr>
        <w:t xml:space="preserve"> – rozporządzenie Ministra Rolnictwa i Rozwoju Wsi z dnia </w:t>
      </w:r>
      <w:r w:rsidR="00757F92" w:rsidRPr="00D43592">
        <w:rPr>
          <w:rFonts w:ascii="Arial" w:hAnsi="Arial"/>
          <w:szCs w:val="24"/>
        </w:rPr>
        <w:t xml:space="preserve">4 grudnia </w:t>
      </w:r>
      <w:r w:rsidRPr="00D43592">
        <w:rPr>
          <w:rFonts w:ascii="Arial" w:hAnsi="Arial"/>
          <w:szCs w:val="24"/>
        </w:rPr>
        <w:t xml:space="preserve">2023 r. w sprawie szczegółowych warunków przyznawania i wypłaty </w:t>
      </w:r>
      <w:r w:rsidR="0035674B" w:rsidRPr="00D43592">
        <w:rPr>
          <w:rFonts w:ascii="Arial" w:hAnsi="Arial"/>
          <w:szCs w:val="24"/>
        </w:rPr>
        <w:t>p</w:t>
      </w:r>
      <w:r w:rsidRPr="00D43592">
        <w:rPr>
          <w:rFonts w:ascii="Arial" w:hAnsi="Arial"/>
          <w:szCs w:val="24"/>
        </w:rPr>
        <w:t xml:space="preserve">omocy finansowej na realizację operacji w ramach Priorytetu </w:t>
      </w:r>
      <w:r w:rsidR="00D818FE" w:rsidRPr="00D43592">
        <w:rPr>
          <w:rFonts w:ascii="Arial" w:hAnsi="Arial"/>
          <w:szCs w:val="24"/>
        </w:rPr>
        <w:t>3</w:t>
      </w:r>
      <w:r w:rsidRPr="00D43592">
        <w:rPr>
          <w:rFonts w:ascii="Arial" w:hAnsi="Arial"/>
          <w:szCs w:val="24"/>
        </w:rPr>
        <w:t xml:space="preserve">. </w:t>
      </w:r>
      <w:r w:rsidR="00F53FAB" w:rsidRPr="00D43592">
        <w:rPr>
          <w:rFonts w:ascii="Arial" w:hAnsi="Arial"/>
          <w:szCs w:val="24"/>
        </w:rPr>
        <w:t>Sprzyjanie zrównoważonej niebieskiej gospodarce na obszarach przybrzeżnych</w:t>
      </w:r>
      <w:r w:rsidR="00D818FE" w:rsidRPr="00D43592">
        <w:rPr>
          <w:rFonts w:ascii="Arial" w:hAnsi="Arial"/>
          <w:szCs w:val="24"/>
        </w:rPr>
        <w:t>,</w:t>
      </w:r>
      <w:r w:rsidR="00F53FAB" w:rsidRPr="00D43592">
        <w:rPr>
          <w:rFonts w:ascii="Arial" w:hAnsi="Arial"/>
          <w:szCs w:val="24"/>
        </w:rPr>
        <w:t xml:space="preserve"> wyspiarskich i śródlądowych oraz wspieranie rozwoju </w:t>
      </w:r>
      <w:r w:rsidR="00F53FAB" w:rsidRPr="00D43592">
        <w:rPr>
          <w:rFonts w:ascii="Arial" w:hAnsi="Arial"/>
          <w:szCs w:val="24"/>
        </w:rPr>
        <w:lastRenderedPageBreak/>
        <w:t xml:space="preserve">społeczności rybackich i sektora akwakultury </w:t>
      </w:r>
      <w:r w:rsidR="00D818FE" w:rsidRPr="00D43592">
        <w:rPr>
          <w:rFonts w:ascii="Arial" w:hAnsi="Arial"/>
          <w:szCs w:val="24"/>
        </w:rPr>
        <w:t xml:space="preserve">objętego programem Fundusze Europejskie dla Rybactwa na lata 2021–2027 </w:t>
      </w:r>
      <w:r w:rsidRPr="00D43592">
        <w:rPr>
          <w:rFonts w:ascii="Arial" w:hAnsi="Arial"/>
          <w:szCs w:val="24"/>
        </w:rPr>
        <w:t>(Dz.</w:t>
      </w:r>
      <w:r w:rsidR="00531437" w:rsidRPr="00D43592">
        <w:rPr>
          <w:rFonts w:ascii="Arial" w:hAnsi="Arial"/>
          <w:szCs w:val="24"/>
        </w:rPr>
        <w:t xml:space="preserve"> </w:t>
      </w:r>
      <w:r w:rsidRPr="00D43592">
        <w:rPr>
          <w:rFonts w:ascii="Arial" w:hAnsi="Arial"/>
          <w:szCs w:val="24"/>
        </w:rPr>
        <w:t xml:space="preserve">U. poz. </w:t>
      </w:r>
      <w:r w:rsidR="00D818FE" w:rsidRPr="00D43592">
        <w:rPr>
          <w:rFonts w:ascii="Arial" w:hAnsi="Arial"/>
          <w:szCs w:val="24"/>
        </w:rPr>
        <w:t>2655</w:t>
      </w:r>
      <w:r w:rsidRPr="00D43592">
        <w:rPr>
          <w:rFonts w:ascii="Arial" w:hAnsi="Arial"/>
          <w:szCs w:val="24"/>
        </w:rPr>
        <w:t>);</w:t>
      </w:r>
    </w:p>
    <w:p w14:paraId="37C47193" w14:textId="66C6FE7D" w:rsidR="002B1F9A" w:rsidRPr="00D43592" w:rsidRDefault="002B1F9A" w:rsidP="006E237D">
      <w:pPr>
        <w:widowControl/>
        <w:numPr>
          <w:ilvl w:val="0"/>
          <w:numId w:val="1"/>
        </w:numPr>
        <w:autoSpaceDE/>
        <w:autoSpaceDN/>
        <w:adjustRightInd/>
        <w:ind w:left="709" w:hanging="425"/>
        <w:rPr>
          <w:rFonts w:ascii="Arial" w:eastAsia="Times New Roman" w:hAnsi="Arial"/>
          <w:szCs w:val="24"/>
        </w:rPr>
      </w:pPr>
      <w:bookmarkStart w:id="7" w:name="_Hlk154575329"/>
      <w:r w:rsidRPr="00D43592">
        <w:rPr>
          <w:rFonts w:ascii="Arial" w:hAnsi="Arial"/>
          <w:bCs/>
          <w:szCs w:val="24"/>
        </w:rPr>
        <w:t>rozporządzenie trybowe</w:t>
      </w:r>
      <w:r w:rsidRPr="00D43592">
        <w:rPr>
          <w:rFonts w:ascii="Arial" w:hAnsi="Arial"/>
          <w:szCs w:val="24"/>
        </w:rPr>
        <w:t xml:space="preserve"> </w:t>
      </w:r>
      <w:bookmarkEnd w:id="7"/>
      <w:r w:rsidRPr="00D43592">
        <w:rPr>
          <w:rFonts w:ascii="Arial" w:hAnsi="Arial"/>
          <w:szCs w:val="24"/>
        </w:rPr>
        <w:t xml:space="preserve">– rozporządzenie Ministra Rolnictwa i Rozwoju Wsi z dnia </w:t>
      </w:r>
      <w:r w:rsidR="0056574A" w:rsidRPr="00D43592">
        <w:rPr>
          <w:rFonts w:ascii="Arial" w:hAnsi="Arial"/>
          <w:szCs w:val="24"/>
        </w:rPr>
        <w:t>16</w:t>
      </w:r>
      <w:r w:rsidRPr="00D43592">
        <w:rPr>
          <w:rFonts w:ascii="Arial" w:hAnsi="Arial"/>
          <w:szCs w:val="24"/>
        </w:rPr>
        <w:t xml:space="preserve"> października 2023 r. w sprawie szczegółowego trybu przyznawania i wypłaty pomocy finansowej na realizację operacji w ramach Priorytetów 1–4 objętych programem Fundusze Europejskie dla Rybactwa na lata 2021–2027 (Dz.U. poz. 2289);</w:t>
      </w:r>
    </w:p>
    <w:p w14:paraId="004AD965" w14:textId="26A2D68D" w:rsidR="009E2382" w:rsidRPr="00D43592" w:rsidRDefault="009E2382" w:rsidP="006E237D">
      <w:pPr>
        <w:pStyle w:val="PKTpunkt"/>
        <w:numPr>
          <w:ilvl w:val="0"/>
          <w:numId w:val="1"/>
        </w:numPr>
        <w:ind w:left="709" w:hanging="425"/>
        <w:jc w:val="left"/>
        <w:rPr>
          <w:rFonts w:ascii="Arial" w:hAnsi="Arial"/>
          <w:szCs w:val="24"/>
        </w:rPr>
      </w:pPr>
      <w:r w:rsidRPr="00D43592">
        <w:rPr>
          <w:rFonts w:ascii="Arial" w:hAnsi="Arial"/>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p>
    <w:p w14:paraId="70BC53D7" w14:textId="2722B479" w:rsidR="00D818FE" w:rsidRPr="00D43592" w:rsidRDefault="00054EFB" w:rsidP="006E237D">
      <w:pPr>
        <w:pStyle w:val="Akapitzlist"/>
        <w:numPr>
          <w:ilvl w:val="0"/>
          <w:numId w:val="1"/>
        </w:numPr>
        <w:ind w:left="709" w:hanging="425"/>
        <w:rPr>
          <w:rFonts w:ascii="Arial" w:hAnsi="Arial"/>
          <w:bCs/>
          <w:szCs w:val="24"/>
        </w:rPr>
      </w:pPr>
      <w:r w:rsidRPr="00D43592">
        <w:rPr>
          <w:rFonts w:ascii="Arial" w:hAnsi="Arial"/>
          <w:bCs/>
          <w:szCs w:val="24"/>
        </w:rPr>
        <w:t xml:space="preserve">rozporządzenie w sprawie zaliczek – rozporządzenie Ministra Rolnictwa i Rozwoju Wsi z dnia </w:t>
      </w:r>
      <w:r w:rsidR="0056574A" w:rsidRPr="00D43592">
        <w:rPr>
          <w:rFonts w:ascii="Arial" w:hAnsi="Arial"/>
          <w:bCs/>
          <w:szCs w:val="24"/>
        </w:rPr>
        <w:t>10</w:t>
      </w:r>
      <w:r w:rsidRPr="00D43592">
        <w:rPr>
          <w:rFonts w:ascii="Arial" w:hAnsi="Arial"/>
          <w:bCs/>
          <w:szCs w:val="24"/>
        </w:rPr>
        <w:t xml:space="preserve"> października 2023 r. w sprawie warunków i trybu udzielania i rozliczania zaliczek oraz zakresu </w:t>
      </w:r>
      <w:r w:rsidR="00D97210" w:rsidRPr="00D43592">
        <w:rPr>
          <w:rFonts w:ascii="Arial" w:hAnsi="Arial"/>
          <w:bCs/>
          <w:szCs w:val="24"/>
        </w:rPr>
        <w:t xml:space="preserve">wniosków o płatność </w:t>
      </w:r>
      <w:r w:rsidRPr="00D43592">
        <w:rPr>
          <w:rFonts w:ascii="Arial" w:hAnsi="Arial"/>
          <w:bCs/>
          <w:szCs w:val="24"/>
        </w:rPr>
        <w:t xml:space="preserve">i terminów </w:t>
      </w:r>
      <w:r w:rsidR="00D97210" w:rsidRPr="00D43592">
        <w:rPr>
          <w:rFonts w:ascii="Arial" w:hAnsi="Arial"/>
          <w:bCs/>
          <w:szCs w:val="24"/>
        </w:rPr>
        <w:t xml:space="preserve">ich </w:t>
      </w:r>
      <w:r w:rsidRPr="00D43592">
        <w:rPr>
          <w:rFonts w:ascii="Arial" w:hAnsi="Arial"/>
          <w:bCs/>
          <w:szCs w:val="24"/>
        </w:rPr>
        <w:t>składania w ramach programu finansowanego z udziałem środków Europejskiego Funduszu Morskiego i Rybackiego i Akwakultury (Dz. U. poz. 2267);</w:t>
      </w:r>
    </w:p>
    <w:p w14:paraId="513B0CD1" w14:textId="55AAFE50" w:rsidR="009E2382" w:rsidRPr="00D43592" w:rsidRDefault="009E2382" w:rsidP="006E237D">
      <w:pPr>
        <w:widowControl/>
        <w:numPr>
          <w:ilvl w:val="0"/>
          <w:numId w:val="1"/>
        </w:numPr>
        <w:autoSpaceDE/>
        <w:autoSpaceDN/>
        <w:adjustRightInd/>
        <w:ind w:left="709" w:hanging="425"/>
        <w:rPr>
          <w:rFonts w:ascii="Arial" w:eastAsia="Times New Roman" w:hAnsi="Arial"/>
          <w:szCs w:val="24"/>
        </w:rPr>
      </w:pPr>
      <w:r w:rsidRPr="00D43592">
        <w:rPr>
          <w:rFonts w:ascii="Arial" w:hAnsi="Arial"/>
          <w:bCs/>
          <w:szCs w:val="24"/>
        </w:rPr>
        <w:t xml:space="preserve">Priorytet </w:t>
      </w:r>
      <w:r w:rsidR="00D818FE" w:rsidRPr="00D43592">
        <w:rPr>
          <w:rFonts w:ascii="Arial" w:hAnsi="Arial"/>
          <w:bCs/>
          <w:szCs w:val="24"/>
        </w:rPr>
        <w:t>3</w:t>
      </w:r>
      <w:r w:rsidRPr="00D43592">
        <w:rPr>
          <w:rFonts w:ascii="Arial" w:hAnsi="Arial"/>
          <w:szCs w:val="24"/>
        </w:rPr>
        <w:t xml:space="preserve"> – Priorytet </w:t>
      </w:r>
      <w:r w:rsidR="00D818FE" w:rsidRPr="00D43592">
        <w:rPr>
          <w:rFonts w:ascii="Arial" w:hAnsi="Arial"/>
          <w:szCs w:val="24"/>
        </w:rPr>
        <w:t>3</w:t>
      </w:r>
      <w:r w:rsidRPr="00D43592">
        <w:rPr>
          <w:rFonts w:ascii="Arial" w:hAnsi="Arial"/>
          <w:szCs w:val="24"/>
        </w:rPr>
        <w:t>.</w:t>
      </w:r>
      <w:r w:rsidR="00A87AB2" w:rsidRPr="00D43592">
        <w:rPr>
          <w:rFonts w:ascii="Arial" w:hAnsi="Arial"/>
          <w:szCs w:val="24"/>
        </w:rPr>
        <w:t xml:space="preserve"> Sprzyjanie zrównoważonej niebieskiej gospodarce na obszarach przybrzeżnych, wyspiarskich i śródlądowych oraz wspieranie rozwoju społeczności rybackich i sektora akwakultury, o który</w:t>
      </w:r>
      <w:r w:rsidRPr="00D43592">
        <w:rPr>
          <w:rFonts w:ascii="Arial" w:hAnsi="Arial"/>
          <w:szCs w:val="24"/>
        </w:rPr>
        <w:t xml:space="preserve">m mowa w art. 3 ust. </w:t>
      </w:r>
      <w:r w:rsidR="00A87AB2" w:rsidRPr="00D43592">
        <w:rPr>
          <w:rFonts w:ascii="Arial" w:hAnsi="Arial"/>
          <w:szCs w:val="24"/>
        </w:rPr>
        <w:t>1</w:t>
      </w:r>
      <w:r w:rsidRPr="00D43592">
        <w:rPr>
          <w:rFonts w:ascii="Arial" w:hAnsi="Arial"/>
          <w:szCs w:val="24"/>
        </w:rPr>
        <w:t xml:space="preserve"> pkt </w:t>
      </w:r>
      <w:r w:rsidR="00A87AB2" w:rsidRPr="00D43592">
        <w:rPr>
          <w:rFonts w:ascii="Arial" w:hAnsi="Arial"/>
          <w:szCs w:val="24"/>
        </w:rPr>
        <w:t xml:space="preserve">3 </w:t>
      </w:r>
      <w:bookmarkStart w:id="8" w:name="_Hlk153175920"/>
      <w:r w:rsidRPr="00D43592">
        <w:rPr>
          <w:rFonts w:ascii="Arial" w:hAnsi="Arial"/>
          <w:szCs w:val="24"/>
        </w:rPr>
        <w:t>ustawy o EFMRA;</w:t>
      </w:r>
    </w:p>
    <w:bookmarkEnd w:id="8"/>
    <w:p w14:paraId="24E8E44C" w14:textId="7059180D" w:rsidR="00F76AFE" w:rsidRPr="00D43592" w:rsidRDefault="00F76AFE" w:rsidP="006E237D">
      <w:pPr>
        <w:widowControl/>
        <w:numPr>
          <w:ilvl w:val="0"/>
          <w:numId w:val="1"/>
        </w:numPr>
        <w:autoSpaceDE/>
        <w:autoSpaceDN/>
        <w:adjustRightInd/>
        <w:ind w:left="709" w:hanging="425"/>
        <w:rPr>
          <w:rFonts w:ascii="Arial" w:hAnsi="Arial"/>
          <w:szCs w:val="24"/>
        </w:rPr>
      </w:pPr>
      <w:r w:rsidRPr="00D43592">
        <w:rPr>
          <w:rFonts w:ascii="Arial" w:hAnsi="Arial"/>
          <w:szCs w:val="24"/>
        </w:rPr>
        <w:t xml:space="preserve">strona programu – strona internetowa programu, o której mowa w art. 4 ust. 2 ustawy EFMRA, prowadzona pod adresem </w:t>
      </w:r>
      <w:hyperlink r:id="rId14" w:history="1">
        <w:r w:rsidRPr="00D43592">
          <w:rPr>
            <w:rStyle w:val="Hipercze"/>
            <w:rFonts w:ascii="Arial" w:hAnsi="Arial"/>
            <w:color w:val="auto"/>
            <w:szCs w:val="24"/>
          </w:rPr>
          <w:t>https://www.rybactwo.gov.pl</w:t>
        </w:r>
      </w:hyperlink>
      <w:r w:rsidRPr="00D43592">
        <w:rPr>
          <w:rFonts w:ascii="Arial" w:hAnsi="Arial"/>
          <w:szCs w:val="24"/>
        </w:rPr>
        <w:t>;</w:t>
      </w:r>
    </w:p>
    <w:p w14:paraId="6B0EBA03" w14:textId="79724CE9" w:rsidR="0056574A" w:rsidRPr="00D43592" w:rsidRDefault="009E2382" w:rsidP="006E237D">
      <w:pPr>
        <w:widowControl/>
        <w:numPr>
          <w:ilvl w:val="0"/>
          <w:numId w:val="1"/>
        </w:numPr>
        <w:autoSpaceDE/>
        <w:autoSpaceDN/>
        <w:adjustRightInd/>
        <w:ind w:left="709" w:hanging="425"/>
        <w:rPr>
          <w:rFonts w:ascii="Arial" w:hAnsi="Arial"/>
          <w:szCs w:val="24"/>
        </w:rPr>
      </w:pPr>
      <w:r w:rsidRPr="00D43592">
        <w:rPr>
          <w:rFonts w:ascii="Arial" w:hAnsi="Arial"/>
          <w:bCs/>
          <w:szCs w:val="24"/>
        </w:rPr>
        <w:t>ustawa o finansach publicznych – ustaw</w:t>
      </w:r>
      <w:r w:rsidR="005F098F" w:rsidRPr="00D43592">
        <w:rPr>
          <w:rFonts w:ascii="Arial" w:hAnsi="Arial"/>
          <w:bCs/>
          <w:szCs w:val="24"/>
        </w:rPr>
        <w:t>ę</w:t>
      </w:r>
      <w:r w:rsidRPr="00D43592">
        <w:rPr>
          <w:rFonts w:ascii="Arial" w:hAnsi="Arial"/>
          <w:bCs/>
          <w:szCs w:val="24"/>
        </w:rPr>
        <w:t xml:space="preserve"> z dnia 27 sierpnia 2009 r. o finansach publicznych (Dz. U. z 2023 r. poz. 1270, z </w:t>
      </w:r>
      <w:proofErr w:type="spellStart"/>
      <w:r w:rsidRPr="00D43592">
        <w:rPr>
          <w:rFonts w:ascii="Arial" w:hAnsi="Arial"/>
          <w:bCs/>
          <w:szCs w:val="24"/>
        </w:rPr>
        <w:t>późn</w:t>
      </w:r>
      <w:proofErr w:type="spellEnd"/>
      <w:r w:rsidRPr="00D43592">
        <w:rPr>
          <w:rFonts w:ascii="Arial" w:hAnsi="Arial"/>
          <w:bCs/>
          <w:szCs w:val="24"/>
        </w:rPr>
        <w:t>. zm.);</w:t>
      </w:r>
    </w:p>
    <w:p w14:paraId="2D46EFD3" w14:textId="3C736B2E" w:rsidR="0056574A" w:rsidRPr="00D43592" w:rsidRDefault="0056574A" w:rsidP="006E237D">
      <w:pPr>
        <w:pStyle w:val="PKTpunkt"/>
        <w:numPr>
          <w:ilvl w:val="0"/>
          <w:numId w:val="1"/>
        </w:numPr>
        <w:ind w:left="709" w:hanging="425"/>
        <w:jc w:val="left"/>
        <w:rPr>
          <w:rFonts w:ascii="Arial" w:hAnsi="Arial"/>
          <w:szCs w:val="24"/>
        </w:rPr>
      </w:pPr>
      <w:r w:rsidRPr="00D43592">
        <w:rPr>
          <w:rFonts w:ascii="Arial" w:hAnsi="Arial"/>
          <w:szCs w:val="24"/>
        </w:rPr>
        <w:t xml:space="preserve">przepisy o rachunkowości – ustawę z dnia 29 września 1994 r. o rachunkowości (Dz. U. z 2023 poz. 120, z </w:t>
      </w:r>
      <w:proofErr w:type="spellStart"/>
      <w:r w:rsidRPr="00D43592">
        <w:rPr>
          <w:rFonts w:ascii="Arial" w:hAnsi="Arial"/>
          <w:szCs w:val="24"/>
        </w:rPr>
        <w:t>późń</w:t>
      </w:r>
      <w:proofErr w:type="spellEnd"/>
      <w:r w:rsidRPr="00D43592">
        <w:rPr>
          <w:rFonts w:ascii="Arial" w:hAnsi="Arial"/>
          <w:szCs w:val="24"/>
        </w:rPr>
        <w:t>. zm.) wraz z aktami wykonawczymi do tej ustawy;</w:t>
      </w:r>
    </w:p>
    <w:p w14:paraId="09D9925B" w14:textId="32E38978" w:rsidR="009E2382" w:rsidRPr="00D43592" w:rsidRDefault="009E2382" w:rsidP="006E237D">
      <w:pPr>
        <w:widowControl/>
        <w:numPr>
          <w:ilvl w:val="0"/>
          <w:numId w:val="1"/>
        </w:numPr>
        <w:autoSpaceDE/>
        <w:autoSpaceDN/>
        <w:adjustRightInd/>
        <w:ind w:left="709" w:hanging="425"/>
        <w:rPr>
          <w:rFonts w:ascii="Arial" w:hAnsi="Arial"/>
          <w:szCs w:val="24"/>
        </w:rPr>
      </w:pPr>
      <w:r w:rsidRPr="00D43592">
        <w:rPr>
          <w:rFonts w:ascii="Arial" w:hAnsi="Arial"/>
          <w:bCs/>
          <w:szCs w:val="24"/>
        </w:rPr>
        <w:t>ustawa Prawo pocztowe – ustaw</w:t>
      </w:r>
      <w:r w:rsidR="005F098F" w:rsidRPr="00D43592">
        <w:rPr>
          <w:rFonts w:ascii="Arial" w:hAnsi="Arial"/>
          <w:bCs/>
          <w:szCs w:val="24"/>
        </w:rPr>
        <w:t>ę</w:t>
      </w:r>
      <w:r w:rsidRPr="00D43592">
        <w:rPr>
          <w:rFonts w:ascii="Arial" w:hAnsi="Arial"/>
          <w:bCs/>
          <w:szCs w:val="24"/>
        </w:rPr>
        <w:t xml:space="preserve"> z dnia 23 listopada 2012 r. – Prawo pocztowe (Dz</w:t>
      </w:r>
      <w:r w:rsidR="00C64A91" w:rsidRPr="00D43592">
        <w:rPr>
          <w:rFonts w:ascii="Arial" w:hAnsi="Arial"/>
          <w:bCs/>
          <w:szCs w:val="24"/>
        </w:rPr>
        <w:t>.</w:t>
      </w:r>
      <w:r w:rsidR="00C64A91">
        <w:rPr>
          <w:rFonts w:ascii="Arial" w:hAnsi="Arial"/>
          <w:bCs/>
          <w:szCs w:val="24"/>
        </w:rPr>
        <w:t xml:space="preserve"> </w:t>
      </w:r>
      <w:r w:rsidRPr="00D43592">
        <w:rPr>
          <w:rFonts w:ascii="Arial" w:hAnsi="Arial"/>
          <w:bCs/>
          <w:szCs w:val="24"/>
        </w:rPr>
        <w:t xml:space="preserve">U. z 2023 r. poz. 1640, z </w:t>
      </w:r>
      <w:proofErr w:type="spellStart"/>
      <w:r w:rsidRPr="00D43592">
        <w:rPr>
          <w:rFonts w:ascii="Arial" w:hAnsi="Arial"/>
          <w:bCs/>
          <w:szCs w:val="24"/>
        </w:rPr>
        <w:t>późn</w:t>
      </w:r>
      <w:proofErr w:type="spellEnd"/>
      <w:r w:rsidRPr="00D43592">
        <w:rPr>
          <w:rFonts w:ascii="Arial" w:hAnsi="Arial"/>
          <w:bCs/>
          <w:szCs w:val="24"/>
        </w:rPr>
        <w:t>. zm.);</w:t>
      </w:r>
    </w:p>
    <w:p w14:paraId="7AD060D5" w14:textId="5E1D9E8D" w:rsidR="009E2382" w:rsidRPr="00D43592" w:rsidRDefault="009E2382" w:rsidP="006E237D">
      <w:pPr>
        <w:widowControl/>
        <w:numPr>
          <w:ilvl w:val="0"/>
          <w:numId w:val="1"/>
        </w:numPr>
        <w:autoSpaceDE/>
        <w:autoSpaceDN/>
        <w:adjustRightInd/>
        <w:ind w:left="709" w:hanging="425"/>
        <w:rPr>
          <w:rFonts w:ascii="Arial" w:hAnsi="Arial"/>
          <w:szCs w:val="24"/>
        </w:rPr>
      </w:pPr>
      <w:r w:rsidRPr="00D43592">
        <w:rPr>
          <w:rFonts w:ascii="Arial" w:hAnsi="Arial"/>
          <w:bCs/>
          <w:szCs w:val="24"/>
        </w:rPr>
        <w:t>ustawa o doręczeniach elektronicznych</w:t>
      </w:r>
      <w:r w:rsidR="006E3A7F" w:rsidRPr="00D43592">
        <w:rPr>
          <w:rFonts w:ascii="Arial" w:hAnsi="Arial"/>
          <w:bCs/>
          <w:szCs w:val="24"/>
        </w:rPr>
        <w:t xml:space="preserve"> – </w:t>
      </w:r>
      <w:r w:rsidRPr="00D43592">
        <w:rPr>
          <w:rFonts w:ascii="Arial" w:hAnsi="Arial"/>
          <w:bCs/>
          <w:szCs w:val="24"/>
        </w:rPr>
        <w:t>ustaw</w:t>
      </w:r>
      <w:r w:rsidR="005F098F" w:rsidRPr="00D43592">
        <w:rPr>
          <w:rFonts w:ascii="Arial" w:hAnsi="Arial"/>
          <w:bCs/>
          <w:szCs w:val="24"/>
        </w:rPr>
        <w:t>ę</w:t>
      </w:r>
      <w:r w:rsidRPr="00D43592">
        <w:rPr>
          <w:rFonts w:ascii="Arial" w:hAnsi="Arial"/>
          <w:bCs/>
          <w:szCs w:val="24"/>
        </w:rPr>
        <w:t xml:space="preserve"> z dnia 18 listopada 2020 r</w:t>
      </w:r>
      <w:r w:rsidR="002F6FBB" w:rsidRPr="00D43592">
        <w:rPr>
          <w:rFonts w:ascii="Arial" w:hAnsi="Arial"/>
          <w:bCs/>
          <w:szCs w:val="24"/>
        </w:rPr>
        <w:t>.</w:t>
      </w:r>
      <w:r w:rsidRPr="00D43592">
        <w:rPr>
          <w:rFonts w:ascii="Arial" w:hAnsi="Arial"/>
          <w:bCs/>
          <w:szCs w:val="24"/>
        </w:rPr>
        <w:t xml:space="preserve"> o doręczeniach elektronicznych (Dz</w:t>
      </w:r>
      <w:r w:rsidR="00C64A91" w:rsidRPr="00D43592">
        <w:rPr>
          <w:rFonts w:ascii="Arial" w:hAnsi="Arial"/>
          <w:bCs/>
          <w:szCs w:val="24"/>
        </w:rPr>
        <w:t>.</w:t>
      </w:r>
      <w:r w:rsidR="00C64A91">
        <w:rPr>
          <w:rFonts w:ascii="Arial" w:hAnsi="Arial"/>
          <w:bCs/>
          <w:szCs w:val="24"/>
        </w:rPr>
        <w:t xml:space="preserve"> </w:t>
      </w:r>
      <w:r w:rsidRPr="00D43592">
        <w:rPr>
          <w:rFonts w:ascii="Arial" w:hAnsi="Arial"/>
          <w:bCs/>
          <w:szCs w:val="24"/>
        </w:rPr>
        <w:t xml:space="preserve">U. z 2023 r. poz. 285, z </w:t>
      </w:r>
      <w:proofErr w:type="spellStart"/>
      <w:r w:rsidRPr="00D43592">
        <w:rPr>
          <w:rFonts w:ascii="Arial" w:hAnsi="Arial"/>
          <w:bCs/>
          <w:szCs w:val="24"/>
        </w:rPr>
        <w:t>późn</w:t>
      </w:r>
      <w:proofErr w:type="spellEnd"/>
      <w:r w:rsidRPr="00D43592">
        <w:rPr>
          <w:rFonts w:ascii="Arial" w:hAnsi="Arial"/>
          <w:bCs/>
          <w:szCs w:val="24"/>
        </w:rPr>
        <w:t>. zm.);</w:t>
      </w:r>
    </w:p>
    <w:p w14:paraId="6A7FAD4E" w14:textId="715F5948" w:rsidR="001113B2" w:rsidRPr="00D43592" w:rsidRDefault="001113B2" w:rsidP="006E237D">
      <w:pPr>
        <w:widowControl/>
        <w:numPr>
          <w:ilvl w:val="0"/>
          <w:numId w:val="1"/>
        </w:numPr>
        <w:autoSpaceDE/>
        <w:autoSpaceDN/>
        <w:adjustRightInd/>
        <w:ind w:left="709" w:hanging="425"/>
        <w:rPr>
          <w:rFonts w:ascii="Arial" w:hAnsi="Arial"/>
          <w:szCs w:val="24"/>
        </w:rPr>
      </w:pPr>
      <w:r w:rsidRPr="00D43592">
        <w:rPr>
          <w:rFonts w:ascii="Arial" w:hAnsi="Arial"/>
          <w:bCs/>
          <w:szCs w:val="24"/>
        </w:rPr>
        <w:lastRenderedPageBreak/>
        <w:t>ustawa o szczególnych rozwiązaniach – ustawę z dnia 13 kwietnia 2022 r. o szczególnych rozwiązaniach w zakresie przeciwdziałania wspieraniu agresji na Ukrainę oraz służących ochronie bezpieczeństwa narodowego (Dz. U. z 202</w:t>
      </w:r>
      <w:r w:rsidR="005142E6" w:rsidRPr="00D43592">
        <w:rPr>
          <w:rFonts w:ascii="Arial" w:hAnsi="Arial"/>
          <w:bCs/>
          <w:szCs w:val="24"/>
        </w:rPr>
        <w:t>4</w:t>
      </w:r>
      <w:r w:rsidRPr="00D43592">
        <w:rPr>
          <w:rFonts w:ascii="Arial" w:hAnsi="Arial"/>
          <w:bCs/>
          <w:szCs w:val="24"/>
        </w:rPr>
        <w:t xml:space="preserve"> r., poz. </w:t>
      </w:r>
      <w:r w:rsidR="005142E6" w:rsidRPr="00D43592">
        <w:rPr>
          <w:rFonts w:ascii="Arial" w:hAnsi="Arial"/>
          <w:bCs/>
          <w:szCs w:val="24"/>
        </w:rPr>
        <w:t>507</w:t>
      </w:r>
      <w:r w:rsidRPr="00D43592">
        <w:rPr>
          <w:rFonts w:ascii="Arial" w:hAnsi="Arial"/>
          <w:bCs/>
          <w:szCs w:val="24"/>
        </w:rPr>
        <w:t>);</w:t>
      </w:r>
    </w:p>
    <w:p w14:paraId="45785DB7" w14:textId="240AACB7" w:rsidR="001113B2" w:rsidRPr="00D43592" w:rsidRDefault="001113B2" w:rsidP="006E237D">
      <w:pPr>
        <w:widowControl/>
        <w:numPr>
          <w:ilvl w:val="0"/>
          <w:numId w:val="1"/>
        </w:numPr>
        <w:autoSpaceDE/>
        <w:autoSpaceDN/>
        <w:adjustRightInd/>
        <w:ind w:left="709" w:hanging="425"/>
        <w:rPr>
          <w:rFonts w:ascii="Arial" w:eastAsia="Times New Roman" w:hAnsi="Arial"/>
          <w:szCs w:val="24"/>
        </w:rPr>
      </w:pPr>
      <w:r w:rsidRPr="00D43592">
        <w:rPr>
          <w:rFonts w:ascii="Arial" w:hAnsi="Arial"/>
          <w:bCs/>
          <w:szCs w:val="24"/>
        </w:rPr>
        <w:t xml:space="preserve">Kodeks cywilny – ustawę z dnia 23 kwietnia 1964 r. Kodeks cywilny (Dz. U. </w:t>
      </w:r>
      <w:r w:rsidR="00C64A91" w:rsidRPr="00D43592">
        <w:rPr>
          <w:rFonts w:ascii="Arial" w:hAnsi="Arial"/>
          <w:bCs/>
          <w:szCs w:val="24"/>
        </w:rPr>
        <w:t>z</w:t>
      </w:r>
      <w:r w:rsidR="00C64A91">
        <w:rPr>
          <w:rFonts w:ascii="Arial" w:hAnsi="Arial"/>
          <w:bCs/>
          <w:szCs w:val="24"/>
        </w:rPr>
        <w:t xml:space="preserve"> </w:t>
      </w:r>
      <w:r w:rsidR="00C64A91" w:rsidRPr="00D43592">
        <w:rPr>
          <w:rFonts w:ascii="Arial" w:hAnsi="Arial"/>
          <w:bCs/>
          <w:szCs w:val="24"/>
        </w:rPr>
        <w:t>2023</w:t>
      </w:r>
      <w:r w:rsidR="00C64A91">
        <w:rPr>
          <w:rFonts w:ascii="Arial" w:hAnsi="Arial"/>
          <w:bCs/>
          <w:szCs w:val="24"/>
        </w:rPr>
        <w:t xml:space="preserve"> </w:t>
      </w:r>
      <w:r w:rsidRPr="00D43592">
        <w:rPr>
          <w:rFonts w:ascii="Arial" w:hAnsi="Arial"/>
          <w:bCs/>
          <w:szCs w:val="24"/>
        </w:rPr>
        <w:t xml:space="preserve">r., poz. 1610, z </w:t>
      </w:r>
      <w:proofErr w:type="spellStart"/>
      <w:r w:rsidRPr="00D43592">
        <w:rPr>
          <w:rFonts w:ascii="Arial" w:hAnsi="Arial"/>
          <w:bCs/>
          <w:szCs w:val="24"/>
        </w:rPr>
        <w:t>późn</w:t>
      </w:r>
      <w:proofErr w:type="spellEnd"/>
      <w:r w:rsidRPr="00D43592">
        <w:rPr>
          <w:rFonts w:ascii="Arial" w:hAnsi="Arial"/>
          <w:bCs/>
          <w:szCs w:val="24"/>
        </w:rPr>
        <w:t>. zm.);</w:t>
      </w:r>
    </w:p>
    <w:p w14:paraId="558B7EA1" w14:textId="5A1BF09C" w:rsidR="002153DD" w:rsidRPr="00D43592" w:rsidRDefault="002153DD" w:rsidP="006E237D">
      <w:pPr>
        <w:pStyle w:val="PKTpunkt"/>
        <w:numPr>
          <w:ilvl w:val="0"/>
          <w:numId w:val="1"/>
        </w:numPr>
        <w:ind w:left="709" w:hanging="425"/>
        <w:jc w:val="left"/>
        <w:rPr>
          <w:rFonts w:ascii="Arial" w:eastAsia="Times New Roman" w:hAnsi="Arial"/>
          <w:szCs w:val="24"/>
        </w:rPr>
      </w:pPr>
      <w:r w:rsidRPr="00D43592">
        <w:rPr>
          <w:rFonts w:ascii="Arial" w:eastAsia="Times New Roman" w:hAnsi="Arial"/>
          <w:szCs w:val="24"/>
        </w:rPr>
        <w:t xml:space="preserve">RODO – przepisy </w:t>
      </w:r>
      <w:r w:rsidRPr="00D43592">
        <w:rPr>
          <w:rFonts w:ascii="Arial" w:hAnsi="Arial"/>
          <w:szCs w:val="24"/>
        </w:rPr>
        <w:t xml:space="preserve">rozporządzenia Parlamentu Europejskiego i Rady (UE) 2016/679 z dnia 27 kwietnia 2016 r. w sprawie ochrony osób fizycznych w związku z przetwarzaniem danych osobowych </w:t>
      </w:r>
      <w:r w:rsidR="00221AA6" w:rsidRPr="00D43592">
        <w:rPr>
          <w:rFonts w:ascii="Arial" w:hAnsi="Arial"/>
          <w:szCs w:val="24"/>
        </w:rPr>
        <w:t>i</w:t>
      </w:r>
      <w:r w:rsidR="00221AA6">
        <w:rPr>
          <w:rFonts w:ascii="Arial" w:hAnsi="Arial"/>
          <w:szCs w:val="24"/>
        </w:rPr>
        <w:t xml:space="preserve"> </w:t>
      </w:r>
      <w:r w:rsidR="00221AA6" w:rsidRPr="00D43592">
        <w:rPr>
          <w:rFonts w:ascii="Arial" w:hAnsi="Arial"/>
          <w:szCs w:val="24"/>
        </w:rPr>
        <w:t>w</w:t>
      </w:r>
      <w:r w:rsidR="00221AA6">
        <w:rPr>
          <w:rFonts w:ascii="Arial" w:hAnsi="Arial"/>
          <w:szCs w:val="24"/>
        </w:rPr>
        <w:t xml:space="preserve"> </w:t>
      </w:r>
      <w:r w:rsidRPr="00D43592">
        <w:rPr>
          <w:rFonts w:ascii="Arial" w:hAnsi="Arial"/>
          <w:szCs w:val="24"/>
        </w:rPr>
        <w:t xml:space="preserve">sprawie swobodnego przepływu takich danych oraz uchylenia dyrektywy 95/46/WE (Dz. Urz. UE L 119 z 4.05.2016 r., str. 1, z </w:t>
      </w:r>
      <w:proofErr w:type="spellStart"/>
      <w:r w:rsidRPr="00D43592">
        <w:rPr>
          <w:rFonts w:ascii="Arial" w:hAnsi="Arial"/>
          <w:szCs w:val="24"/>
        </w:rPr>
        <w:t>późn</w:t>
      </w:r>
      <w:proofErr w:type="spellEnd"/>
      <w:r w:rsidRPr="00D43592">
        <w:rPr>
          <w:rFonts w:ascii="Arial" w:hAnsi="Arial"/>
          <w:szCs w:val="24"/>
        </w:rPr>
        <w:t xml:space="preserve">. zm.) oraz </w:t>
      </w:r>
      <w:r w:rsidRPr="00D43592">
        <w:rPr>
          <w:rFonts w:ascii="Arial" w:hAnsi="Arial"/>
          <w:bCs w:val="0"/>
          <w:szCs w:val="24"/>
        </w:rPr>
        <w:t>ustawy z dnia 10 maja 2018 r. o ochronie danych osobowych (Dz.</w:t>
      </w:r>
      <w:r w:rsidR="00531437" w:rsidRPr="00D43592">
        <w:rPr>
          <w:rFonts w:ascii="Arial" w:hAnsi="Arial"/>
          <w:bCs w:val="0"/>
          <w:szCs w:val="24"/>
        </w:rPr>
        <w:t xml:space="preserve"> </w:t>
      </w:r>
      <w:r w:rsidRPr="00D43592">
        <w:rPr>
          <w:rFonts w:ascii="Arial" w:hAnsi="Arial"/>
          <w:bCs w:val="0"/>
          <w:szCs w:val="24"/>
        </w:rPr>
        <w:t>U. z 2019 r. poz. 1781);</w:t>
      </w:r>
    </w:p>
    <w:p w14:paraId="29429F9B" w14:textId="30633893" w:rsidR="00BF7031" w:rsidRPr="00D43592" w:rsidRDefault="00BF7031" w:rsidP="006E237D">
      <w:pPr>
        <w:widowControl/>
        <w:numPr>
          <w:ilvl w:val="0"/>
          <w:numId w:val="1"/>
        </w:numPr>
        <w:autoSpaceDE/>
        <w:autoSpaceDN/>
        <w:adjustRightInd/>
        <w:ind w:left="709" w:hanging="425"/>
        <w:rPr>
          <w:rFonts w:ascii="Arial" w:eastAsia="Times New Roman" w:hAnsi="Arial"/>
          <w:szCs w:val="24"/>
        </w:rPr>
      </w:pPr>
      <w:r w:rsidRPr="00D43592">
        <w:rPr>
          <w:rFonts w:ascii="Arial" w:hAnsi="Arial"/>
          <w:szCs w:val="24"/>
        </w:rPr>
        <w:t>wytyczne dotyczące zasad horyzontalnych –</w:t>
      </w:r>
      <w:r w:rsidRPr="00D43592">
        <w:rPr>
          <w:rFonts w:ascii="Arial" w:eastAsia="Times New Roman" w:hAnsi="Arial"/>
          <w:szCs w:val="24"/>
        </w:rPr>
        <w:t xml:space="preserve"> wydane przez ministra właściwego </w:t>
      </w:r>
      <w:r w:rsidR="00C64A91" w:rsidRPr="00D43592">
        <w:rPr>
          <w:rFonts w:ascii="Arial" w:eastAsia="Times New Roman" w:hAnsi="Arial"/>
          <w:szCs w:val="24"/>
        </w:rPr>
        <w:t>do</w:t>
      </w:r>
      <w:r w:rsidR="00C64A91">
        <w:rPr>
          <w:rFonts w:ascii="Arial" w:eastAsia="Times New Roman" w:hAnsi="Arial"/>
          <w:szCs w:val="24"/>
        </w:rPr>
        <w:t xml:space="preserve"> </w:t>
      </w:r>
      <w:r w:rsidRPr="00D43592">
        <w:rPr>
          <w:rFonts w:ascii="Arial" w:eastAsia="Times New Roman" w:hAnsi="Arial"/>
          <w:szCs w:val="24"/>
        </w:rPr>
        <w:t xml:space="preserve">spraw rybołówstwa na podstawie art. 4 ust. 1 pkt 4 ustawy EFMRA </w:t>
      </w:r>
      <w:r w:rsidRPr="00D43592">
        <w:rPr>
          <w:rFonts w:ascii="Arial" w:eastAsia="Times New Roman" w:hAnsi="Arial"/>
          <w:i/>
          <w:iCs/>
          <w:szCs w:val="24"/>
        </w:rPr>
        <w:t>Wytyczne dotyczące realizacji zasad horyzontalnych w ramach programu Fundusze Europejskie dla Rybactwa</w:t>
      </w:r>
      <w:r w:rsidR="009B5121" w:rsidRPr="00D43592">
        <w:rPr>
          <w:rFonts w:ascii="Arial" w:eastAsia="Times New Roman" w:hAnsi="Arial"/>
          <w:i/>
          <w:iCs/>
          <w:szCs w:val="24"/>
        </w:rPr>
        <w:t xml:space="preserve"> na lata 2021-2027</w:t>
      </w:r>
      <w:r w:rsidR="00E50488" w:rsidRPr="00D43592">
        <w:rPr>
          <w:rFonts w:ascii="Arial" w:eastAsia="Times New Roman" w:hAnsi="Arial"/>
          <w:i/>
          <w:iCs/>
          <w:szCs w:val="24"/>
        </w:rPr>
        <w:t xml:space="preserve">, </w:t>
      </w:r>
      <w:r w:rsidR="00E50488" w:rsidRPr="00D43592">
        <w:rPr>
          <w:rFonts w:ascii="Arial" w:eastAsia="Times New Roman" w:hAnsi="Arial"/>
          <w:iCs/>
          <w:szCs w:val="24"/>
        </w:rPr>
        <w:t xml:space="preserve">lub ich zmiany, </w:t>
      </w:r>
      <w:r w:rsidRPr="00D43592">
        <w:rPr>
          <w:rFonts w:ascii="Arial" w:eastAsia="Times New Roman" w:hAnsi="Arial"/>
          <w:szCs w:val="24"/>
        </w:rPr>
        <w:t>zamieszczone na stronie programu</w:t>
      </w:r>
      <w:r w:rsidR="009B5121" w:rsidRPr="00D43592">
        <w:rPr>
          <w:rFonts w:ascii="Arial" w:eastAsia="Times New Roman" w:hAnsi="Arial"/>
          <w:szCs w:val="24"/>
        </w:rPr>
        <w:t xml:space="preserve"> w zakładce Prawo i dokumenty;</w:t>
      </w:r>
    </w:p>
    <w:p w14:paraId="78D5DBF7" w14:textId="14CF7F34" w:rsidR="00C67BFF" w:rsidRPr="00D43592" w:rsidRDefault="00C67BFF" w:rsidP="006E237D">
      <w:pPr>
        <w:pStyle w:val="PKTpunkt"/>
        <w:numPr>
          <w:ilvl w:val="0"/>
          <w:numId w:val="1"/>
        </w:numPr>
        <w:ind w:left="709" w:hanging="425"/>
        <w:jc w:val="left"/>
        <w:rPr>
          <w:rFonts w:ascii="Arial" w:eastAsia="Times New Roman" w:hAnsi="Arial"/>
          <w:szCs w:val="24"/>
        </w:rPr>
      </w:pPr>
      <w:r w:rsidRPr="00D43592">
        <w:rPr>
          <w:rFonts w:ascii="Arial" w:eastAsia="Times New Roman" w:hAnsi="Arial"/>
          <w:szCs w:val="24"/>
        </w:rPr>
        <w:t xml:space="preserve">wytyczne dotyczące zobowiązań w zakresie komunikacji i widoczności – wydane przez ministra właściwego do spraw rybołówstwa na podstawie art. 4 ust. 1 pkt 4 ustawy EFMRA </w:t>
      </w:r>
      <w:r w:rsidRPr="00D43592">
        <w:rPr>
          <w:rFonts w:ascii="Arial" w:eastAsia="Times New Roman" w:hAnsi="Arial"/>
          <w:i/>
          <w:iCs/>
          <w:szCs w:val="24"/>
        </w:rPr>
        <w:t xml:space="preserve">Wytyczne </w:t>
      </w:r>
      <w:r w:rsidR="00E50488" w:rsidRPr="00D43592">
        <w:rPr>
          <w:rFonts w:ascii="Arial" w:hAnsi="Arial"/>
          <w:i/>
          <w:szCs w:val="24"/>
        </w:rPr>
        <w:t>dotyczące wypełniania zobowiązań w zakresie komunikacji i widoczności</w:t>
      </w:r>
      <w:r w:rsidR="0092029E" w:rsidRPr="00D43592">
        <w:rPr>
          <w:rFonts w:ascii="Arial" w:hAnsi="Arial"/>
          <w:i/>
          <w:szCs w:val="24"/>
        </w:rPr>
        <w:t xml:space="preserve"> odnośnie </w:t>
      </w:r>
      <w:r w:rsidR="00E50488" w:rsidRPr="00D43592">
        <w:rPr>
          <w:rFonts w:ascii="Arial" w:hAnsi="Arial"/>
          <w:i/>
          <w:szCs w:val="24"/>
        </w:rPr>
        <w:t>wsparcia z UE w ramach programu Fundusze Europejskie dla Rybactwa na lata 2021–2027</w:t>
      </w:r>
      <w:r w:rsidRPr="00D43592">
        <w:rPr>
          <w:rFonts w:ascii="Arial" w:eastAsia="Times New Roman" w:hAnsi="Arial"/>
          <w:szCs w:val="24"/>
        </w:rPr>
        <w:t xml:space="preserve">, </w:t>
      </w:r>
      <w:r w:rsidR="00E50488" w:rsidRPr="00D43592">
        <w:rPr>
          <w:rFonts w:ascii="Arial" w:eastAsia="Times New Roman" w:hAnsi="Arial"/>
          <w:szCs w:val="24"/>
        </w:rPr>
        <w:t xml:space="preserve">lub ich zmiany, </w:t>
      </w:r>
      <w:r w:rsidRPr="00D43592">
        <w:rPr>
          <w:rFonts w:ascii="Arial" w:eastAsia="Times New Roman" w:hAnsi="Arial"/>
          <w:szCs w:val="24"/>
        </w:rPr>
        <w:t>zamieszczone na stronie programu</w:t>
      </w:r>
      <w:r w:rsidR="00CC142D" w:rsidRPr="00D43592">
        <w:rPr>
          <w:rFonts w:ascii="Arial" w:eastAsia="Times New Roman" w:hAnsi="Arial"/>
          <w:szCs w:val="24"/>
        </w:rPr>
        <w:t xml:space="preserve"> w</w:t>
      </w:r>
      <w:r w:rsidR="009B5121" w:rsidRPr="00D43592">
        <w:rPr>
          <w:rFonts w:ascii="Arial" w:eastAsia="Times New Roman" w:hAnsi="Arial"/>
          <w:szCs w:val="24"/>
        </w:rPr>
        <w:t xml:space="preserve"> zakładce Prawo i dokumenty;</w:t>
      </w:r>
    </w:p>
    <w:p w14:paraId="0A0862AC" w14:textId="6A9352AE" w:rsidR="004128A1" w:rsidRPr="00D43592" w:rsidRDefault="004128A1" w:rsidP="006E237D">
      <w:pPr>
        <w:widowControl/>
        <w:numPr>
          <w:ilvl w:val="0"/>
          <w:numId w:val="1"/>
        </w:numPr>
        <w:autoSpaceDE/>
        <w:autoSpaceDN/>
        <w:adjustRightInd/>
        <w:ind w:left="709" w:hanging="425"/>
        <w:rPr>
          <w:rFonts w:ascii="Arial" w:eastAsia="Times New Roman" w:hAnsi="Arial"/>
          <w:bCs/>
          <w:szCs w:val="24"/>
        </w:rPr>
      </w:pPr>
      <w:r w:rsidRPr="00D43592">
        <w:rPr>
          <w:rFonts w:ascii="Arial" w:eastAsia="Times New Roman" w:hAnsi="Arial"/>
          <w:szCs w:val="24"/>
        </w:rPr>
        <w:t>wytyczne –</w:t>
      </w:r>
      <w:r w:rsidR="00CC142D" w:rsidRPr="00D43592">
        <w:rPr>
          <w:rFonts w:ascii="Arial" w:eastAsia="Times New Roman" w:hAnsi="Arial"/>
          <w:szCs w:val="24"/>
        </w:rPr>
        <w:t xml:space="preserve"> </w:t>
      </w:r>
      <w:r w:rsidR="00E076AB" w:rsidRPr="00D43592">
        <w:rPr>
          <w:rFonts w:ascii="Arial" w:hAnsi="Arial"/>
          <w:szCs w:val="24"/>
        </w:rPr>
        <w:t xml:space="preserve">wytyczne dotyczące </w:t>
      </w:r>
      <w:r w:rsidR="00E50488" w:rsidRPr="00D43592">
        <w:rPr>
          <w:rFonts w:ascii="Arial" w:hAnsi="Arial"/>
          <w:szCs w:val="24"/>
        </w:rPr>
        <w:t xml:space="preserve">zasad horyzontalnych, </w:t>
      </w:r>
      <w:r w:rsidR="00E50488" w:rsidRPr="00D43592">
        <w:rPr>
          <w:rFonts w:ascii="Arial" w:eastAsia="Times New Roman" w:hAnsi="Arial"/>
          <w:szCs w:val="24"/>
        </w:rPr>
        <w:t>wytyczne dotyczące zobowiązań w zakresie komunikacji i widoczności</w:t>
      </w:r>
      <w:r w:rsidR="007F33FE" w:rsidRPr="00D43592">
        <w:rPr>
          <w:rFonts w:ascii="Arial" w:hAnsi="Arial"/>
          <w:szCs w:val="24"/>
        </w:rPr>
        <w:t xml:space="preserve"> </w:t>
      </w:r>
      <w:r w:rsidR="00E50488" w:rsidRPr="00D43592">
        <w:rPr>
          <w:rFonts w:ascii="Arial" w:eastAsia="Times New Roman" w:hAnsi="Arial"/>
          <w:szCs w:val="24"/>
        </w:rPr>
        <w:t xml:space="preserve">oraz wszelkie inne </w:t>
      </w:r>
      <w:r w:rsidRPr="00D43592">
        <w:rPr>
          <w:rFonts w:ascii="Arial" w:eastAsia="Times New Roman" w:hAnsi="Arial"/>
          <w:szCs w:val="24"/>
        </w:rPr>
        <w:t xml:space="preserve">wydawane przez ministra właściwego do spraw rybołówstwa na podstawie art. 4 ust. 1 pkt 4 ustawy EFMRA w zakresie realizacji programu </w:t>
      </w:r>
      <w:r w:rsidR="00CC142D" w:rsidRPr="00D43592">
        <w:rPr>
          <w:rFonts w:ascii="Arial" w:eastAsia="Times New Roman" w:hAnsi="Arial"/>
          <w:szCs w:val="24"/>
        </w:rPr>
        <w:t>wytyczne, lub ich zmiany</w:t>
      </w:r>
      <w:r w:rsidRPr="00D43592">
        <w:rPr>
          <w:rFonts w:ascii="Arial" w:eastAsia="Times New Roman" w:hAnsi="Arial"/>
          <w:szCs w:val="24"/>
        </w:rPr>
        <w:t>, zamieszczone na stronie programu</w:t>
      </w:r>
      <w:r w:rsidR="009B5121" w:rsidRPr="00D43592">
        <w:rPr>
          <w:rFonts w:ascii="Arial" w:hAnsi="Arial"/>
          <w:bCs/>
          <w:szCs w:val="24"/>
        </w:rPr>
        <w:t xml:space="preserve">, </w:t>
      </w:r>
      <w:r w:rsidR="009B5121" w:rsidRPr="00D43592">
        <w:rPr>
          <w:rFonts w:ascii="Arial" w:eastAsia="Times New Roman" w:hAnsi="Arial"/>
          <w:szCs w:val="24"/>
        </w:rPr>
        <w:t>w zakładce Prawo i dokumenty;</w:t>
      </w:r>
    </w:p>
    <w:p w14:paraId="7239854E" w14:textId="43EFC5EE" w:rsidR="004128A1" w:rsidRPr="00D43592" w:rsidRDefault="009E2382" w:rsidP="006E237D">
      <w:pPr>
        <w:pStyle w:val="PKTpunkt"/>
        <w:numPr>
          <w:ilvl w:val="0"/>
          <w:numId w:val="1"/>
        </w:numPr>
        <w:ind w:left="709" w:hanging="425"/>
        <w:jc w:val="left"/>
        <w:rPr>
          <w:rFonts w:ascii="Arial" w:eastAsia="Times New Roman" w:hAnsi="Arial"/>
          <w:szCs w:val="24"/>
        </w:rPr>
      </w:pPr>
      <w:r w:rsidRPr="00D43592">
        <w:rPr>
          <w:rFonts w:ascii="Arial" w:eastAsia="Times New Roman" w:hAnsi="Arial"/>
          <w:szCs w:val="24"/>
        </w:rPr>
        <w:t>EFMRA – Europejski Fundusz Morski, Rybacki i Akwakultury;</w:t>
      </w:r>
    </w:p>
    <w:p w14:paraId="679463A2" w14:textId="1C0FF74A" w:rsidR="00DA4936" w:rsidRPr="00D43592" w:rsidRDefault="00DA4936"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t xml:space="preserve">operacja – </w:t>
      </w:r>
      <w:r w:rsidR="00551F41" w:rsidRPr="00D43592">
        <w:rPr>
          <w:rFonts w:ascii="Arial" w:eastAsia="Times New Roman" w:hAnsi="Arial"/>
          <w:szCs w:val="24"/>
        </w:rPr>
        <w:t>operację, o której mowa w art. 2 pkt 3 ustawy EFMRA</w:t>
      </w:r>
      <w:r w:rsidRPr="00D43592">
        <w:rPr>
          <w:rFonts w:ascii="Arial" w:eastAsia="Times New Roman" w:hAnsi="Arial"/>
          <w:szCs w:val="24"/>
        </w:rPr>
        <w:t>;</w:t>
      </w:r>
    </w:p>
    <w:p w14:paraId="42BF397C" w14:textId="7C05EF98" w:rsidR="00DA4936" w:rsidRPr="00D43592" w:rsidRDefault="00DA4936"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t xml:space="preserve">koszty </w:t>
      </w:r>
      <w:r w:rsidR="00551F41" w:rsidRPr="00D43592">
        <w:rPr>
          <w:rFonts w:ascii="Arial" w:eastAsia="Times New Roman" w:hAnsi="Arial"/>
          <w:szCs w:val="24"/>
        </w:rPr>
        <w:t xml:space="preserve">kwalifikowalne – koszty kwalifikowalne operacji w rozumieniu § 9 ust. </w:t>
      </w:r>
      <w:r w:rsidR="00AB787A" w:rsidRPr="00D43592">
        <w:rPr>
          <w:rFonts w:ascii="Arial" w:eastAsia="Times New Roman" w:hAnsi="Arial"/>
          <w:szCs w:val="24"/>
        </w:rPr>
        <w:t>1</w:t>
      </w:r>
      <w:r w:rsidR="000E0B34" w:rsidRPr="00D43592">
        <w:rPr>
          <w:rFonts w:ascii="Arial" w:eastAsia="Times New Roman" w:hAnsi="Arial"/>
          <w:szCs w:val="24"/>
        </w:rPr>
        <w:t xml:space="preserve">, </w:t>
      </w:r>
      <w:r w:rsidR="00AB787A" w:rsidRPr="00D43592">
        <w:rPr>
          <w:rFonts w:ascii="Arial" w:eastAsia="Times New Roman" w:hAnsi="Arial"/>
          <w:szCs w:val="24"/>
        </w:rPr>
        <w:t xml:space="preserve">2 i </w:t>
      </w:r>
      <w:r w:rsidR="00551F41" w:rsidRPr="00D43592">
        <w:rPr>
          <w:rFonts w:ascii="Arial" w:eastAsia="Times New Roman" w:hAnsi="Arial"/>
          <w:szCs w:val="24"/>
        </w:rPr>
        <w:t xml:space="preserve">6 rozporządzenia w sprawie Priorytetu </w:t>
      </w:r>
      <w:r w:rsidR="002F6FBB" w:rsidRPr="00D43592">
        <w:rPr>
          <w:rFonts w:ascii="Arial" w:eastAsia="Times New Roman" w:hAnsi="Arial"/>
          <w:szCs w:val="24"/>
        </w:rPr>
        <w:t>3</w:t>
      </w:r>
      <w:r w:rsidRPr="00D43592">
        <w:rPr>
          <w:rFonts w:ascii="Arial" w:eastAsia="Times New Roman" w:hAnsi="Arial"/>
          <w:szCs w:val="24"/>
        </w:rPr>
        <w:t>;</w:t>
      </w:r>
    </w:p>
    <w:p w14:paraId="34ABE3E4" w14:textId="6046E982" w:rsidR="0024563C" w:rsidRPr="00D43592" w:rsidRDefault="009E2382"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t>pomoc</w:t>
      </w:r>
      <w:r w:rsidR="00FF0D2A" w:rsidRPr="00D43592">
        <w:rPr>
          <w:rFonts w:ascii="Arial" w:eastAsia="Times New Roman" w:hAnsi="Arial"/>
          <w:szCs w:val="24"/>
        </w:rPr>
        <w:t xml:space="preserve"> </w:t>
      </w:r>
      <w:r w:rsidRPr="00D43592">
        <w:rPr>
          <w:rFonts w:ascii="Arial" w:eastAsia="Times New Roman" w:hAnsi="Arial"/>
          <w:szCs w:val="24"/>
        </w:rPr>
        <w:t>– pomoc finansow</w:t>
      </w:r>
      <w:r w:rsidR="005142E6" w:rsidRPr="00D43592">
        <w:rPr>
          <w:rFonts w:ascii="Arial" w:eastAsia="Times New Roman" w:hAnsi="Arial"/>
          <w:szCs w:val="24"/>
        </w:rPr>
        <w:t>ą</w:t>
      </w:r>
      <w:r w:rsidRPr="00D43592">
        <w:rPr>
          <w:rFonts w:ascii="Arial" w:eastAsia="Times New Roman" w:hAnsi="Arial"/>
          <w:szCs w:val="24"/>
        </w:rPr>
        <w:t xml:space="preserve"> na realizację operacji</w:t>
      </w:r>
      <w:r w:rsidR="00E076AB" w:rsidRPr="00D43592">
        <w:rPr>
          <w:rFonts w:ascii="Arial" w:eastAsia="Times New Roman" w:hAnsi="Arial"/>
          <w:szCs w:val="24"/>
        </w:rPr>
        <w:t xml:space="preserve"> w ramach działania</w:t>
      </w:r>
      <w:r w:rsidRPr="00D43592">
        <w:rPr>
          <w:rFonts w:ascii="Arial" w:eastAsia="Times New Roman" w:hAnsi="Arial"/>
          <w:szCs w:val="24"/>
        </w:rPr>
        <w:t>,</w:t>
      </w:r>
      <w:r w:rsidR="0024563C" w:rsidRPr="00D43592">
        <w:rPr>
          <w:rFonts w:ascii="Arial" w:eastAsia="Times New Roman" w:hAnsi="Arial"/>
          <w:szCs w:val="24"/>
        </w:rPr>
        <w:t xml:space="preserve"> o któr</w:t>
      </w:r>
      <w:r w:rsidR="00E076AB" w:rsidRPr="00D43592">
        <w:rPr>
          <w:rFonts w:ascii="Arial" w:eastAsia="Times New Roman" w:hAnsi="Arial"/>
          <w:szCs w:val="24"/>
        </w:rPr>
        <w:t>ym</w:t>
      </w:r>
      <w:r w:rsidR="0024563C" w:rsidRPr="00D43592">
        <w:rPr>
          <w:rFonts w:ascii="Arial" w:eastAsia="Times New Roman" w:hAnsi="Arial"/>
          <w:szCs w:val="24"/>
        </w:rPr>
        <w:t xml:space="preserve"> mowa w art. 3 ust. 1 pkt </w:t>
      </w:r>
      <w:r w:rsidR="000B132F" w:rsidRPr="00D43592">
        <w:rPr>
          <w:rFonts w:ascii="Arial" w:eastAsia="Times New Roman" w:hAnsi="Arial"/>
          <w:szCs w:val="24"/>
        </w:rPr>
        <w:t>3</w:t>
      </w:r>
      <w:r w:rsidR="0024563C" w:rsidRPr="00D43592">
        <w:rPr>
          <w:rFonts w:ascii="Arial" w:eastAsia="Times New Roman" w:hAnsi="Arial"/>
          <w:szCs w:val="24"/>
        </w:rPr>
        <w:t xml:space="preserve"> lit. </w:t>
      </w:r>
      <w:r w:rsidR="000B132F" w:rsidRPr="00D43592">
        <w:rPr>
          <w:rFonts w:ascii="Arial" w:eastAsia="Times New Roman" w:hAnsi="Arial"/>
          <w:szCs w:val="24"/>
        </w:rPr>
        <w:t>b</w:t>
      </w:r>
      <w:r w:rsidR="0024563C" w:rsidRPr="00D43592">
        <w:rPr>
          <w:rFonts w:ascii="Arial" w:eastAsia="Times New Roman" w:hAnsi="Arial"/>
          <w:szCs w:val="24"/>
        </w:rPr>
        <w:t xml:space="preserve"> ustawy EFMR</w:t>
      </w:r>
      <w:r w:rsidR="00582B90" w:rsidRPr="00D43592">
        <w:rPr>
          <w:rFonts w:ascii="Arial" w:eastAsia="Times New Roman" w:hAnsi="Arial"/>
          <w:szCs w:val="24"/>
        </w:rPr>
        <w:t>A;</w:t>
      </w:r>
    </w:p>
    <w:p w14:paraId="093C5D00" w14:textId="1E2F479D" w:rsidR="004128A1" w:rsidRPr="00D43592" w:rsidRDefault="004128A1"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lastRenderedPageBreak/>
        <w:t>wniosek o płatność – wniosek o płatność, o którym mowa w art. 23 ustawy EFMRA;</w:t>
      </w:r>
    </w:p>
    <w:p w14:paraId="0E4F34BB" w14:textId="6EC21DFB" w:rsidR="004128A1" w:rsidRPr="00D43592" w:rsidRDefault="004128A1"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t>wypłata pomocy – przekazanie środków finansowych Beneficjentowi na podstawie zlecenia płatności</w:t>
      </w:r>
      <w:r w:rsidR="00DA4936" w:rsidRPr="00D43592">
        <w:rPr>
          <w:rFonts w:ascii="Arial" w:eastAsia="Times New Roman" w:hAnsi="Arial"/>
          <w:szCs w:val="24"/>
        </w:rPr>
        <w:t>;</w:t>
      </w:r>
    </w:p>
    <w:p w14:paraId="647F338C" w14:textId="64CC3DAD" w:rsidR="004128A1" w:rsidRPr="00D43592" w:rsidRDefault="00DA4936" w:rsidP="006E237D">
      <w:pPr>
        <w:widowControl/>
        <w:numPr>
          <w:ilvl w:val="0"/>
          <w:numId w:val="1"/>
        </w:numPr>
        <w:autoSpaceDE/>
        <w:autoSpaceDN/>
        <w:adjustRightInd/>
        <w:ind w:left="709" w:hanging="425"/>
        <w:rPr>
          <w:rFonts w:ascii="Arial" w:eastAsia="Times New Roman" w:hAnsi="Arial"/>
          <w:szCs w:val="24"/>
        </w:rPr>
      </w:pPr>
      <w:r w:rsidRPr="00D43592">
        <w:rPr>
          <w:rFonts w:ascii="Arial" w:eastAsia="Times New Roman" w:hAnsi="Arial"/>
          <w:szCs w:val="24"/>
        </w:rPr>
        <w:t>CST2021 – system teleinformatyczny, o którym mowa w art. 2 pkt 5 ustawy EFMRA;</w:t>
      </w:r>
    </w:p>
    <w:p w14:paraId="7A4D7F48" w14:textId="1A30E734" w:rsidR="00DA4936" w:rsidRPr="00D43592" w:rsidRDefault="00DA4936" w:rsidP="006E237D">
      <w:pPr>
        <w:pStyle w:val="PKTpunkt"/>
        <w:numPr>
          <w:ilvl w:val="0"/>
          <w:numId w:val="1"/>
        </w:numPr>
        <w:ind w:left="709" w:hanging="425"/>
        <w:jc w:val="left"/>
        <w:rPr>
          <w:rFonts w:ascii="Arial" w:hAnsi="Arial"/>
          <w:szCs w:val="24"/>
        </w:rPr>
      </w:pPr>
      <w:r w:rsidRPr="00D43592">
        <w:rPr>
          <w:rFonts w:ascii="Arial" w:hAnsi="Arial"/>
          <w:szCs w:val="24"/>
        </w:rPr>
        <w:t>siła wyższa –</w:t>
      </w:r>
      <w:r w:rsidR="000B132F" w:rsidRPr="00D43592">
        <w:rPr>
          <w:rFonts w:ascii="Arial" w:hAnsi="Arial"/>
          <w:szCs w:val="24"/>
        </w:rPr>
        <w:t xml:space="preserve"> </w:t>
      </w:r>
      <w:r w:rsidRPr="00D43592">
        <w:rPr>
          <w:rFonts w:ascii="Arial" w:hAnsi="Arial"/>
          <w:szCs w:val="24"/>
        </w:rPr>
        <w:t>każd</w:t>
      </w:r>
      <w:r w:rsidR="000B132F" w:rsidRPr="00D43592">
        <w:rPr>
          <w:rFonts w:ascii="Arial" w:hAnsi="Arial"/>
          <w:szCs w:val="24"/>
        </w:rPr>
        <w:t>e</w:t>
      </w:r>
      <w:r w:rsidRPr="00D43592">
        <w:rPr>
          <w:rFonts w:ascii="Arial" w:hAnsi="Arial"/>
          <w:szCs w:val="24"/>
        </w:rPr>
        <w:t xml:space="preserve"> zdarzenie charakteryzując</w:t>
      </w:r>
      <w:r w:rsidR="000B132F" w:rsidRPr="00D43592">
        <w:rPr>
          <w:rFonts w:ascii="Arial" w:hAnsi="Arial"/>
          <w:szCs w:val="24"/>
        </w:rPr>
        <w:t>e</w:t>
      </w:r>
      <w:r w:rsidRPr="00D43592">
        <w:rPr>
          <w:rFonts w:ascii="Arial" w:hAnsi="Arial"/>
          <w:szCs w:val="24"/>
        </w:rPr>
        <w:t xml:space="preserve"> się następującymi cechami łącznie: zewnętrznością, niemożliwością jego przewidzenia w świetle obiektywnej oceny sytuacji oraz niemożliwością zapobieżenia jego skutkom</w:t>
      </w:r>
      <w:r w:rsidR="000B132F" w:rsidRPr="00D43592">
        <w:rPr>
          <w:rFonts w:ascii="Arial" w:hAnsi="Arial"/>
          <w:szCs w:val="24"/>
        </w:rPr>
        <w:t>.</w:t>
      </w:r>
      <w:r w:rsidRPr="00D43592">
        <w:rPr>
          <w:rFonts w:ascii="Arial" w:hAnsi="Arial"/>
          <w:szCs w:val="24"/>
        </w:rPr>
        <w:t xml:space="preserve"> Do siły wyższej zalicza się</w:t>
      </w:r>
      <w:r w:rsidR="000B132F" w:rsidRPr="00D43592">
        <w:rPr>
          <w:rFonts w:ascii="Arial" w:hAnsi="Arial"/>
          <w:szCs w:val="24"/>
        </w:rPr>
        <w:t xml:space="preserve"> w szczególności</w:t>
      </w:r>
      <w:r w:rsidRPr="00D43592">
        <w:rPr>
          <w:rFonts w:ascii="Arial" w:hAnsi="Arial"/>
          <w:szCs w:val="24"/>
        </w:rPr>
        <w:t xml:space="preserve"> takie zdarzenia, jak: klęski żywiołowe, pożary, susza, powodzie, wojny</w:t>
      </w:r>
      <w:r w:rsidR="000B132F" w:rsidRPr="00D43592">
        <w:rPr>
          <w:rFonts w:ascii="Arial" w:hAnsi="Arial"/>
          <w:szCs w:val="24"/>
        </w:rPr>
        <w:t>;</w:t>
      </w:r>
    </w:p>
    <w:p w14:paraId="5BFD9387" w14:textId="53AA4039" w:rsidR="00DA4936" w:rsidRPr="00D43592" w:rsidRDefault="003E7DED" w:rsidP="006E237D">
      <w:pPr>
        <w:pStyle w:val="PKTpunkt"/>
        <w:numPr>
          <w:ilvl w:val="0"/>
          <w:numId w:val="1"/>
        </w:numPr>
        <w:ind w:left="709" w:hanging="425"/>
        <w:jc w:val="left"/>
        <w:rPr>
          <w:rFonts w:ascii="Arial" w:hAnsi="Arial"/>
          <w:szCs w:val="24"/>
        </w:rPr>
      </w:pPr>
      <w:r w:rsidRPr="00D43592">
        <w:rPr>
          <w:rFonts w:ascii="Arial" w:hAnsi="Arial"/>
          <w:szCs w:val="24"/>
        </w:rPr>
        <w:t>i</w:t>
      </w:r>
      <w:r w:rsidR="00DA4936" w:rsidRPr="00D43592">
        <w:rPr>
          <w:rFonts w:ascii="Arial" w:hAnsi="Arial"/>
          <w:szCs w:val="24"/>
        </w:rPr>
        <w:t xml:space="preserve">nstytucja </w:t>
      </w:r>
      <w:r w:rsidRPr="00D43592">
        <w:rPr>
          <w:rFonts w:ascii="Arial" w:hAnsi="Arial"/>
          <w:szCs w:val="24"/>
        </w:rPr>
        <w:t>z</w:t>
      </w:r>
      <w:r w:rsidR="00DA4936" w:rsidRPr="00D43592">
        <w:rPr>
          <w:rFonts w:ascii="Arial" w:hAnsi="Arial"/>
          <w:szCs w:val="24"/>
        </w:rPr>
        <w:t>arządzająca – minister właściwy do sprawy rybołówstwa, będący zgodnie z art. 4 ust. 1 pkt 1 ustawy EFMRA instytucją zarządzającą programem</w:t>
      </w:r>
      <w:r w:rsidR="000B132F" w:rsidRPr="00D43592">
        <w:rPr>
          <w:rFonts w:ascii="Arial" w:hAnsi="Arial"/>
          <w:szCs w:val="24"/>
        </w:rPr>
        <w:t>;</w:t>
      </w:r>
    </w:p>
    <w:p w14:paraId="651C000C" w14:textId="1FB5136D" w:rsidR="000B132F" w:rsidRPr="00D43592" w:rsidRDefault="000B132F" w:rsidP="006E237D">
      <w:pPr>
        <w:pStyle w:val="PKTpunkt"/>
        <w:numPr>
          <w:ilvl w:val="0"/>
          <w:numId w:val="1"/>
        </w:numPr>
        <w:ind w:left="709" w:hanging="425"/>
        <w:jc w:val="left"/>
        <w:rPr>
          <w:rFonts w:ascii="Arial" w:hAnsi="Arial"/>
          <w:szCs w:val="24"/>
        </w:rPr>
      </w:pPr>
      <w:r w:rsidRPr="00D43592">
        <w:rPr>
          <w:rFonts w:ascii="Arial" w:hAnsi="Arial"/>
          <w:szCs w:val="24"/>
        </w:rPr>
        <w:t>zadanie – część operacji, a w przypadku operacji realizowanych w etapach – mogąca stanowić część etapu, wynikająca z zakresu rzeczowego i finansowego;</w:t>
      </w:r>
    </w:p>
    <w:p w14:paraId="4B6834F5" w14:textId="76A46A4D" w:rsidR="001113B2" w:rsidRPr="00D43592" w:rsidRDefault="000B132F" w:rsidP="006E237D">
      <w:pPr>
        <w:pStyle w:val="PKTpunkt"/>
        <w:numPr>
          <w:ilvl w:val="0"/>
          <w:numId w:val="1"/>
        </w:numPr>
        <w:ind w:left="709" w:hanging="425"/>
        <w:jc w:val="left"/>
        <w:rPr>
          <w:rFonts w:ascii="Arial" w:hAnsi="Arial"/>
          <w:szCs w:val="24"/>
        </w:rPr>
      </w:pPr>
      <w:r w:rsidRPr="00D43592">
        <w:rPr>
          <w:rFonts w:ascii="Arial" w:hAnsi="Arial"/>
          <w:szCs w:val="24"/>
        </w:rPr>
        <w:t>LSR – strategia rozwoju lokalnego kierowanego przez społeczność, o której mowa w art. 32</w:t>
      </w:r>
      <w:r w:rsidR="00844CDC" w:rsidRPr="00D43592">
        <w:rPr>
          <w:rFonts w:ascii="Arial" w:hAnsi="Arial"/>
          <w:szCs w:val="24"/>
        </w:rPr>
        <w:t xml:space="preserve"> ust.1 </w:t>
      </w:r>
      <w:r w:rsidRPr="00D43592">
        <w:rPr>
          <w:rFonts w:ascii="Arial" w:hAnsi="Arial"/>
          <w:szCs w:val="24"/>
        </w:rPr>
        <w:t>rozporządzenia nr 2021/1060</w:t>
      </w:r>
      <w:r w:rsidR="00AB787A" w:rsidRPr="00D43592">
        <w:rPr>
          <w:rFonts w:ascii="Arial" w:hAnsi="Arial"/>
          <w:szCs w:val="24"/>
        </w:rPr>
        <w:t>, w ramach EFMRA</w:t>
      </w:r>
      <w:r w:rsidRPr="00D43592">
        <w:rPr>
          <w:rFonts w:ascii="Arial" w:hAnsi="Arial"/>
          <w:szCs w:val="24"/>
        </w:rPr>
        <w:t>.</w:t>
      </w:r>
    </w:p>
    <w:p w14:paraId="24CEA7A2" w14:textId="7DA98D32" w:rsidR="00671544" w:rsidRPr="00D43592" w:rsidRDefault="00671544" w:rsidP="00254911">
      <w:pPr>
        <w:pStyle w:val="PKTpunkt"/>
        <w:jc w:val="center"/>
        <w:rPr>
          <w:rFonts w:ascii="Arial" w:hAnsi="Arial"/>
          <w:bCs w:val="0"/>
          <w:szCs w:val="24"/>
        </w:rPr>
      </w:pPr>
      <w:r w:rsidRPr="00D43592">
        <w:rPr>
          <w:rFonts w:ascii="Arial" w:hAnsi="Arial"/>
          <w:b/>
          <w:bCs w:val="0"/>
          <w:szCs w:val="24"/>
        </w:rPr>
        <w:t>§ 2.</w:t>
      </w:r>
      <w:r w:rsidR="00C26452" w:rsidRPr="00D43592">
        <w:rPr>
          <w:rFonts w:ascii="Arial" w:hAnsi="Arial"/>
          <w:b/>
          <w:bCs w:val="0"/>
          <w:szCs w:val="24"/>
        </w:rPr>
        <w:t xml:space="preserve"> </w:t>
      </w:r>
    </w:p>
    <w:p w14:paraId="65BD64A8" w14:textId="7FA62C1E" w:rsidR="00B33772" w:rsidRPr="00D43592" w:rsidRDefault="008D20B1" w:rsidP="006E237D">
      <w:pPr>
        <w:pStyle w:val="ARTartustawynprozporzdzenia"/>
        <w:ind w:firstLine="0"/>
        <w:jc w:val="left"/>
        <w:rPr>
          <w:rFonts w:ascii="Arial" w:hAnsi="Arial"/>
          <w:b/>
          <w:bCs/>
          <w:szCs w:val="24"/>
        </w:rPr>
      </w:pPr>
      <w:r w:rsidRPr="00D43592">
        <w:rPr>
          <w:rFonts w:ascii="Arial" w:hAnsi="Arial"/>
          <w:szCs w:val="24"/>
        </w:rPr>
        <w:t xml:space="preserve">Umowa określa prawa i obowiązki Stron </w:t>
      </w:r>
      <w:r w:rsidR="00801969" w:rsidRPr="00D43592">
        <w:rPr>
          <w:rFonts w:ascii="Arial" w:hAnsi="Arial"/>
          <w:szCs w:val="24"/>
        </w:rPr>
        <w:t xml:space="preserve">związane z realizacją operacji </w:t>
      </w:r>
      <w:r w:rsidR="005A091D" w:rsidRPr="00D43592">
        <w:rPr>
          <w:rFonts w:ascii="Arial" w:hAnsi="Arial"/>
          <w:szCs w:val="24"/>
        </w:rPr>
        <w:t xml:space="preserve">w ramach działania </w:t>
      </w:r>
      <w:r w:rsidR="00484748" w:rsidRPr="00D43592">
        <w:rPr>
          <w:rFonts w:ascii="Arial" w:hAnsi="Arial"/>
          <w:i/>
          <w:szCs w:val="24"/>
        </w:rPr>
        <w:t>Wsparcie przygotowawcze</w:t>
      </w:r>
      <w:r w:rsidR="005A091D" w:rsidRPr="00D43592">
        <w:rPr>
          <w:rFonts w:ascii="Arial" w:hAnsi="Arial"/>
          <w:szCs w:val="24"/>
        </w:rPr>
        <w:t xml:space="preserve">, </w:t>
      </w:r>
      <w:r w:rsidRPr="00D43592">
        <w:rPr>
          <w:rFonts w:ascii="Arial" w:hAnsi="Arial"/>
          <w:szCs w:val="24"/>
        </w:rPr>
        <w:t>o który</w:t>
      </w:r>
      <w:r w:rsidR="005A091D" w:rsidRPr="00D43592">
        <w:rPr>
          <w:rFonts w:ascii="Arial" w:hAnsi="Arial"/>
          <w:szCs w:val="24"/>
        </w:rPr>
        <w:t>m</w:t>
      </w:r>
      <w:r w:rsidRPr="00D43592">
        <w:rPr>
          <w:rFonts w:ascii="Arial" w:hAnsi="Arial"/>
          <w:szCs w:val="24"/>
        </w:rPr>
        <w:t xml:space="preserve"> mowa </w:t>
      </w:r>
      <w:r w:rsidR="005A091D" w:rsidRPr="00D43592">
        <w:rPr>
          <w:rFonts w:ascii="Arial" w:hAnsi="Arial"/>
          <w:szCs w:val="24"/>
        </w:rPr>
        <w:t xml:space="preserve">art. 3 ust. </w:t>
      </w:r>
      <w:r w:rsidR="001D3B85" w:rsidRPr="00D43592">
        <w:rPr>
          <w:rFonts w:ascii="Arial" w:hAnsi="Arial"/>
          <w:szCs w:val="24"/>
        </w:rPr>
        <w:t>1</w:t>
      </w:r>
      <w:r w:rsidR="005A091D" w:rsidRPr="00D43592">
        <w:rPr>
          <w:rFonts w:ascii="Arial" w:hAnsi="Arial"/>
          <w:szCs w:val="24"/>
        </w:rPr>
        <w:t xml:space="preserve"> pkt </w:t>
      </w:r>
      <w:r w:rsidR="00484748" w:rsidRPr="00D43592">
        <w:rPr>
          <w:rFonts w:ascii="Arial" w:hAnsi="Arial"/>
          <w:szCs w:val="24"/>
        </w:rPr>
        <w:t>3</w:t>
      </w:r>
      <w:r w:rsidR="005A091D" w:rsidRPr="00D43592">
        <w:rPr>
          <w:rFonts w:ascii="Arial" w:hAnsi="Arial"/>
          <w:szCs w:val="24"/>
        </w:rPr>
        <w:t xml:space="preserve"> lit. </w:t>
      </w:r>
      <w:r w:rsidR="00484748" w:rsidRPr="00D43592">
        <w:rPr>
          <w:rFonts w:ascii="Arial" w:hAnsi="Arial"/>
          <w:szCs w:val="24"/>
        </w:rPr>
        <w:t>b</w:t>
      </w:r>
      <w:r w:rsidR="005A091D" w:rsidRPr="00D43592">
        <w:rPr>
          <w:rFonts w:ascii="Arial" w:hAnsi="Arial"/>
          <w:szCs w:val="24"/>
        </w:rPr>
        <w:t xml:space="preserve"> ustawy EFMRA, objętego Priorytetem </w:t>
      </w:r>
      <w:r w:rsidR="00484748" w:rsidRPr="00D43592">
        <w:rPr>
          <w:rFonts w:ascii="Arial" w:hAnsi="Arial"/>
          <w:szCs w:val="24"/>
        </w:rPr>
        <w:t>3</w:t>
      </w:r>
      <w:r w:rsidR="005A091D" w:rsidRPr="00D43592">
        <w:rPr>
          <w:rFonts w:ascii="Arial" w:hAnsi="Arial"/>
          <w:szCs w:val="24"/>
        </w:rPr>
        <w:t>, zawartym w programie.</w:t>
      </w:r>
    </w:p>
    <w:p w14:paraId="06090DDC" w14:textId="5DCEE894" w:rsidR="007057E4" w:rsidRPr="00D43592" w:rsidRDefault="007057E4" w:rsidP="007057E4">
      <w:pPr>
        <w:pStyle w:val="ARTartustawynprozporzdzenia"/>
        <w:spacing w:before="0"/>
        <w:ind w:firstLine="0"/>
        <w:jc w:val="center"/>
        <w:rPr>
          <w:rFonts w:ascii="Arial" w:hAnsi="Arial"/>
          <w:b/>
          <w:bCs/>
          <w:szCs w:val="24"/>
        </w:rPr>
      </w:pPr>
      <w:bookmarkStart w:id="9" w:name="_Hlk164331536"/>
      <w:r w:rsidRPr="00D43592">
        <w:rPr>
          <w:rFonts w:ascii="Arial" w:hAnsi="Arial"/>
          <w:b/>
          <w:bCs/>
          <w:szCs w:val="24"/>
        </w:rPr>
        <w:t>§ 3.</w:t>
      </w:r>
    </w:p>
    <w:bookmarkEnd w:id="9"/>
    <w:p w14:paraId="6AEDDB27" w14:textId="56D4C04B" w:rsidR="00984B65" w:rsidRPr="00D43592" w:rsidRDefault="00104ADE" w:rsidP="006E237D">
      <w:pPr>
        <w:pStyle w:val="ARTartustawynprozporzdzenia"/>
        <w:numPr>
          <w:ilvl w:val="0"/>
          <w:numId w:val="2"/>
        </w:numPr>
        <w:jc w:val="left"/>
        <w:rPr>
          <w:rFonts w:ascii="Arial" w:hAnsi="Arial"/>
          <w:szCs w:val="24"/>
        </w:rPr>
      </w:pPr>
      <w:r w:rsidRPr="00D43592">
        <w:rPr>
          <w:rFonts w:ascii="Arial" w:hAnsi="Arial"/>
          <w:szCs w:val="24"/>
        </w:rPr>
        <w:t xml:space="preserve">Beneficjent </w:t>
      </w:r>
      <w:r w:rsidR="00A73AA0" w:rsidRPr="00D43592">
        <w:rPr>
          <w:rFonts w:ascii="Arial" w:hAnsi="Arial"/>
          <w:szCs w:val="24"/>
        </w:rPr>
        <w:t xml:space="preserve">zobowiązuje się do </w:t>
      </w:r>
      <w:r w:rsidRPr="00D43592">
        <w:rPr>
          <w:rFonts w:ascii="Arial" w:hAnsi="Arial"/>
          <w:szCs w:val="24"/>
        </w:rPr>
        <w:t>realiz</w:t>
      </w:r>
      <w:r w:rsidR="00A73AA0" w:rsidRPr="00D43592">
        <w:rPr>
          <w:rFonts w:ascii="Arial" w:hAnsi="Arial"/>
          <w:szCs w:val="24"/>
        </w:rPr>
        <w:t>acji</w:t>
      </w:r>
      <w:r w:rsidRPr="00D43592">
        <w:rPr>
          <w:rFonts w:ascii="Arial" w:hAnsi="Arial"/>
          <w:szCs w:val="24"/>
        </w:rPr>
        <w:t xml:space="preserve"> operacj</w:t>
      </w:r>
      <w:r w:rsidR="00A73AA0" w:rsidRPr="00D43592">
        <w:rPr>
          <w:rFonts w:ascii="Arial" w:hAnsi="Arial"/>
          <w:szCs w:val="24"/>
        </w:rPr>
        <w:t>i</w:t>
      </w:r>
      <w:r w:rsidR="006049A5" w:rsidRPr="00D43592">
        <w:rPr>
          <w:rFonts w:ascii="Arial" w:hAnsi="Arial"/>
          <w:szCs w:val="24"/>
        </w:rPr>
        <w:t xml:space="preserve"> obejmującej działania </w:t>
      </w:r>
      <w:r w:rsidR="0092471A" w:rsidRPr="00D43592">
        <w:rPr>
          <w:rFonts w:ascii="Arial" w:hAnsi="Arial"/>
          <w:szCs w:val="24"/>
        </w:rPr>
        <w:t>przygotowawcze</w:t>
      </w:r>
      <w:r w:rsidR="006049A5" w:rsidRPr="00D43592">
        <w:rPr>
          <w:rFonts w:ascii="Arial" w:hAnsi="Arial"/>
          <w:szCs w:val="24"/>
        </w:rPr>
        <w:t xml:space="preserve"> mające na celu przygotowanie i realizację LSR</w:t>
      </w:r>
      <w:r w:rsidRPr="00D43592">
        <w:rPr>
          <w:rFonts w:ascii="Arial" w:hAnsi="Arial"/>
          <w:szCs w:val="24"/>
        </w:rPr>
        <w:t xml:space="preserve">, </w:t>
      </w:r>
      <w:r w:rsidR="007057E4" w:rsidRPr="00D43592">
        <w:rPr>
          <w:rFonts w:ascii="Arial" w:hAnsi="Arial"/>
          <w:szCs w:val="24"/>
        </w:rPr>
        <w:t>pt.</w:t>
      </w:r>
      <w:r w:rsidR="001113B2" w:rsidRPr="00D43592">
        <w:rPr>
          <w:rStyle w:val="Odwoanieprzypisudolnego"/>
          <w:rFonts w:ascii="Arial" w:hAnsi="Arial" w:cs="Arial"/>
          <w:szCs w:val="24"/>
        </w:rPr>
        <w:footnoteReference w:id="2"/>
      </w:r>
      <w:r w:rsidR="007057E4" w:rsidRPr="00D43592">
        <w:rPr>
          <w:rFonts w:ascii="Arial" w:hAnsi="Arial"/>
          <w:szCs w:val="24"/>
        </w:rPr>
        <w:t xml:space="preserve">: </w:t>
      </w:r>
    </w:p>
    <w:p w14:paraId="46CF6064" w14:textId="1AD80EE5" w:rsidR="00801969" w:rsidRPr="00D43592" w:rsidRDefault="00801969" w:rsidP="006E237D">
      <w:pPr>
        <w:pStyle w:val="ARTartustawynprozporzdzenia"/>
        <w:ind w:left="720" w:firstLine="0"/>
        <w:jc w:val="left"/>
        <w:rPr>
          <w:rFonts w:ascii="Arial" w:hAnsi="Arial"/>
          <w:szCs w:val="24"/>
        </w:rPr>
      </w:pPr>
      <w:r w:rsidRPr="00D43592">
        <w:rPr>
          <w:rFonts w:ascii="Arial" w:hAnsi="Arial"/>
          <w:szCs w:val="24"/>
        </w:rPr>
        <w:t>……………………………………………………………………………………………………………………………………………………………………………………..</w:t>
      </w:r>
      <w:r w:rsidR="006049A5" w:rsidRPr="00D43592">
        <w:rPr>
          <w:rFonts w:ascii="Arial" w:hAnsi="Arial"/>
          <w:szCs w:val="24"/>
        </w:rPr>
        <w:t xml:space="preserve"> zwanej dalej „operacją”.</w:t>
      </w:r>
    </w:p>
    <w:p w14:paraId="6F5A9744" w14:textId="6E24AE00" w:rsidR="00B33772" w:rsidRPr="00D43592" w:rsidRDefault="00B33772" w:rsidP="006E237D">
      <w:pPr>
        <w:pStyle w:val="USTustnpkodeksu"/>
        <w:numPr>
          <w:ilvl w:val="0"/>
          <w:numId w:val="2"/>
        </w:numPr>
        <w:jc w:val="left"/>
        <w:rPr>
          <w:rFonts w:ascii="Arial" w:hAnsi="Arial"/>
          <w:szCs w:val="24"/>
        </w:rPr>
      </w:pPr>
      <w:r w:rsidRPr="00D43592">
        <w:rPr>
          <w:rFonts w:ascii="Arial" w:hAnsi="Arial"/>
          <w:szCs w:val="24"/>
        </w:rPr>
        <w:t>Zakres rzeczowy i finansowy operacji określono w Harmonogramie rzeczowo – finansowym realizacji operacji, stanowiącym załącznik nr 2 do umowy</w:t>
      </w:r>
      <w:r w:rsidR="001113B2" w:rsidRPr="00D43592">
        <w:rPr>
          <w:rFonts w:ascii="Arial" w:hAnsi="Arial"/>
          <w:szCs w:val="24"/>
        </w:rPr>
        <w:t>.</w:t>
      </w:r>
    </w:p>
    <w:p w14:paraId="2CE98E99" w14:textId="31CBB7E5" w:rsidR="00671544" w:rsidRPr="00D43592" w:rsidRDefault="00671544" w:rsidP="006E237D">
      <w:pPr>
        <w:pStyle w:val="USTustnpkodeksu"/>
        <w:numPr>
          <w:ilvl w:val="0"/>
          <w:numId w:val="2"/>
        </w:numPr>
        <w:jc w:val="left"/>
        <w:rPr>
          <w:rFonts w:ascii="Arial" w:hAnsi="Arial"/>
          <w:szCs w:val="24"/>
        </w:rPr>
      </w:pPr>
      <w:r w:rsidRPr="00D43592">
        <w:rPr>
          <w:rFonts w:ascii="Arial" w:hAnsi="Arial"/>
          <w:szCs w:val="24"/>
        </w:rPr>
        <w:lastRenderedPageBreak/>
        <w:t xml:space="preserve">Realizacja </w:t>
      </w:r>
      <w:r w:rsidR="00480374" w:rsidRPr="00D43592">
        <w:rPr>
          <w:rFonts w:ascii="Arial" w:hAnsi="Arial"/>
          <w:szCs w:val="24"/>
        </w:rPr>
        <w:t>o</w:t>
      </w:r>
      <w:r w:rsidRPr="00D43592">
        <w:rPr>
          <w:rFonts w:ascii="Arial" w:hAnsi="Arial"/>
          <w:szCs w:val="24"/>
        </w:rPr>
        <w:t>peracji obejmuj</w:t>
      </w:r>
      <w:r w:rsidR="00F570F1" w:rsidRPr="00D43592">
        <w:rPr>
          <w:rFonts w:ascii="Arial" w:hAnsi="Arial"/>
          <w:szCs w:val="24"/>
        </w:rPr>
        <w:t>e</w:t>
      </w:r>
      <w:r w:rsidRPr="00D43592">
        <w:rPr>
          <w:rFonts w:ascii="Arial" w:hAnsi="Arial"/>
          <w:szCs w:val="24"/>
        </w:rPr>
        <w:t>:</w:t>
      </w:r>
    </w:p>
    <w:p w14:paraId="78B28AA8" w14:textId="77777777" w:rsidR="006049A5" w:rsidRPr="00D43592" w:rsidRDefault="006049A5" w:rsidP="006049A5">
      <w:pPr>
        <w:pStyle w:val="USTustnpkodeksu"/>
        <w:numPr>
          <w:ilvl w:val="1"/>
          <w:numId w:val="3"/>
        </w:numPr>
        <w:ind w:left="1418"/>
        <w:jc w:val="left"/>
        <w:rPr>
          <w:rFonts w:ascii="Arial" w:hAnsi="Arial"/>
          <w:szCs w:val="24"/>
        </w:rPr>
      </w:pPr>
      <w:r w:rsidRPr="00D43592">
        <w:rPr>
          <w:rFonts w:ascii="Arial" w:hAnsi="Arial"/>
          <w:szCs w:val="24"/>
        </w:rPr>
        <w:t>wykonanie zakresu rzeczowego i finansowego, o którym mowa w ust. 2;</w:t>
      </w:r>
    </w:p>
    <w:p w14:paraId="35711EDA" w14:textId="0B7DF245" w:rsidR="003A3532" w:rsidRPr="00D43592" w:rsidRDefault="003A418F" w:rsidP="006E237D">
      <w:pPr>
        <w:pStyle w:val="USTustnpkodeksu"/>
        <w:numPr>
          <w:ilvl w:val="1"/>
          <w:numId w:val="3"/>
        </w:numPr>
        <w:ind w:left="1440"/>
        <w:jc w:val="left"/>
        <w:rPr>
          <w:rFonts w:ascii="Arial" w:hAnsi="Arial"/>
          <w:szCs w:val="24"/>
        </w:rPr>
      </w:pPr>
      <w:r w:rsidRPr="00D43592">
        <w:rPr>
          <w:rFonts w:ascii="Arial" w:hAnsi="Arial"/>
          <w:szCs w:val="24"/>
        </w:rPr>
        <w:t xml:space="preserve">złożenie </w:t>
      </w:r>
      <w:r w:rsidR="003A3532" w:rsidRPr="00D43592">
        <w:rPr>
          <w:rFonts w:ascii="Arial" w:hAnsi="Arial"/>
          <w:szCs w:val="24"/>
        </w:rPr>
        <w:t>wniosku o wybór LSR, o którym mowa w art. 32 ustawy EFMRA, w konkursie ogłoszonym przez ministra właściwego do spraw rybołówstwa;</w:t>
      </w:r>
    </w:p>
    <w:p w14:paraId="44AC4C25" w14:textId="7AD035D5" w:rsidR="00920E31" w:rsidRPr="00D43592" w:rsidRDefault="00767871" w:rsidP="006E237D">
      <w:pPr>
        <w:pStyle w:val="USTustnpkodeksu"/>
        <w:numPr>
          <w:ilvl w:val="1"/>
          <w:numId w:val="3"/>
        </w:numPr>
        <w:ind w:left="1440"/>
        <w:jc w:val="left"/>
        <w:rPr>
          <w:rFonts w:ascii="Arial" w:hAnsi="Arial"/>
          <w:szCs w:val="24"/>
        </w:rPr>
      </w:pPr>
      <w:r w:rsidRPr="00D43592">
        <w:rPr>
          <w:rFonts w:ascii="Arial" w:hAnsi="Arial"/>
          <w:szCs w:val="24"/>
        </w:rPr>
        <w:t>poniesienie przez Beneficjenta kosztów operacji nie później niż do dnia złożenia wniosku o płatność;</w:t>
      </w:r>
    </w:p>
    <w:p w14:paraId="53A5264E" w14:textId="7F5198AC" w:rsidR="00485ED8" w:rsidRPr="00D43592" w:rsidRDefault="003E7DED" w:rsidP="006E237D">
      <w:pPr>
        <w:pStyle w:val="USTustnpkodeksu"/>
        <w:numPr>
          <w:ilvl w:val="1"/>
          <w:numId w:val="3"/>
        </w:numPr>
        <w:ind w:left="1440"/>
        <w:jc w:val="left"/>
        <w:rPr>
          <w:rFonts w:ascii="Arial" w:hAnsi="Arial"/>
          <w:szCs w:val="24"/>
        </w:rPr>
      </w:pPr>
      <w:r w:rsidRPr="00D43592">
        <w:rPr>
          <w:rFonts w:ascii="Arial" w:hAnsi="Arial"/>
          <w:szCs w:val="24"/>
        </w:rPr>
        <w:t>udokumentowanie poniesienia kosztów, o których mowa w art. 12 pkt 1 ustawy EFMRA, wynikających z zakresu rzeczowego i finansowego, o którym mowa w ust. 2, poprzez przedstawienie kopii faktur lub innych dokumentów księgowych o równoważnej wartości dowodowej, potwierdzających poniesione koszty, wraz z dowodami zapłaty</w:t>
      </w:r>
      <w:r w:rsidR="004E33CB" w:rsidRPr="00D43592">
        <w:rPr>
          <w:rFonts w:ascii="Arial" w:hAnsi="Arial"/>
          <w:szCs w:val="24"/>
        </w:rPr>
        <w:t xml:space="preserve">, oraz </w:t>
      </w:r>
      <w:r w:rsidR="00AB787A" w:rsidRPr="00D43592">
        <w:rPr>
          <w:rFonts w:ascii="Arial" w:hAnsi="Arial"/>
          <w:szCs w:val="24"/>
        </w:rPr>
        <w:t xml:space="preserve">- </w:t>
      </w:r>
      <w:r w:rsidR="004E33CB" w:rsidRPr="00D43592">
        <w:rPr>
          <w:rFonts w:ascii="Arial" w:hAnsi="Arial"/>
          <w:szCs w:val="24"/>
        </w:rPr>
        <w:t>w przypadku gdy wymaga tego specyfika operacji</w:t>
      </w:r>
      <w:r w:rsidR="00AB787A" w:rsidRPr="00D43592">
        <w:rPr>
          <w:rFonts w:ascii="Arial" w:hAnsi="Arial"/>
          <w:szCs w:val="24"/>
        </w:rPr>
        <w:t xml:space="preserve"> -</w:t>
      </w:r>
      <w:r w:rsidR="004E33CB" w:rsidRPr="00D43592">
        <w:rPr>
          <w:rFonts w:ascii="Arial" w:hAnsi="Arial"/>
          <w:szCs w:val="24"/>
        </w:rPr>
        <w:t xml:space="preserve"> przedłożenia </w:t>
      </w:r>
      <w:r w:rsidR="00485ED8" w:rsidRPr="00D43592">
        <w:rPr>
          <w:rFonts w:ascii="Arial" w:hAnsi="Arial"/>
          <w:szCs w:val="24"/>
        </w:rPr>
        <w:t xml:space="preserve">wykazu </w:t>
      </w:r>
      <w:r w:rsidR="00485ED8" w:rsidRPr="00D43592">
        <w:rPr>
          <w:rFonts w:ascii="Arial" w:eastAsia="Times New Roman" w:hAnsi="Arial"/>
          <w:szCs w:val="24"/>
        </w:rPr>
        <w:t>spotkań, szkoleń, konsultacji dla opracowania LSR</w:t>
      </w:r>
      <w:r w:rsidR="00F32982" w:rsidRPr="00D43592">
        <w:rPr>
          <w:rFonts w:ascii="Arial" w:eastAsia="Times New Roman" w:hAnsi="Arial"/>
          <w:szCs w:val="24"/>
        </w:rPr>
        <w:t>;</w:t>
      </w:r>
    </w:p>
    <w:p w14:paraId="65FFF746" w14:textId="79C40B04" w:rsidR="008A3AAA" w:rsidRPr="00D43592" w:rsidRDefault="008A3AAA" w:rsidP="006E237D">
      <w:pPr>
        <w:pStyle w:val="USTustnpkodeksu"/>
        <w:numPr>
          <w:ilvl w:val="1"/>
          <w:numId w:val="3"/>
        </w:numPr>
        <w:ind w:left="1440"/>
        <w:jc w:val="left"/>
        <w:rPr>
          <w:rFonts w:ascii="Arial" w:hAnsi="Arial"/>
          <w:szCs w:val="24"/>
        </w:rPr>
      </w:pPr>
      <w:r w:rsidRPr="00D43592">
        <w:rPr>
          <w:rFonts w:ascii="Arial" w:hAnsi="Arial"/>
          <w:szCs w:val="24"/>
        </w:rPr>
        <w:t>osiągnięcie zakładanego celu operacji</w:t>
      </w:r>
      <w:r w:rsidR="004F06D8" w:rsidRPr="00D43592">
        <w:rPr>
          <w:rFonts w:ascii="Arial" w:hAnsi="Arial"/>
          <w:szCs w:val="24"/>
        </w:rPr>
        <w:t xml:space="preserve">, o którym mowa w ust. </w:t>
      </w:r>
      <w:r w:rsidR="00801969" w:rsidRPr="00D43592">
        <w:rPr>
          <w:rFonts w:ascii="Arial" w:hAnsi="Arial"/>
          <w:szCs w:val="24"/>
        </w:rPr>
        <w:t>4</w:t>
      </w:r>
    </w:p>
    <w:p w14:paraId="459DEB24" w14:textId="76B9050E" w:rsidR="001C393A" w:rsidRPr="00D43592" w:rsidRDefault="00D64847" w:rsidP="006E237D">
      <w:pPr>
        <w:pStyle w:val="USTustnpkodeksu"/>
        <w:ind w:left="709" w:firstLine="0"/>
        <w:jc w:val="left"/>
        <w:rPr>
          <w:rFonts w:ascii="Arial" w:hAnsi="Arial"/>
          <w:szCs w:val="24"/>
        </w:rPr>
      </w:pPr>
      <w:r w:rsidRPr="00D43592">
        <w:rPr>
          <w:rFonts w:ascii="Arial" w:hAnsi="Arial"/>
          <w:szCs w:val="24"/>
        </w:rPr>
        <w:t xml:space="preserve">– zgodnie z warunkami określonymi w </w:t>
      </w:r>
      <w:r w:rsidR="00A73AA0" w:rsidRPr="00D43592">
        <w:rPr>
          <w:rFonts w:ascii="Arial" w:hAnsi="Arial"/>
          <w:szCs w:val="24"/>
        </w:rPr>
        <w:t>p</w:t>
      </w:r>
      <w:r w:rsidRPr="00D43592">
        <w:rPr>
          <w:rFonts w:ascii="Arial" w:hAnsi="Arial"/>
          <w:szCs w:val="24"/>
        </w:rPr>
        <w:t>rogramie, rozporządzeniu nr</w:t>
      </w:r>
      <w:r w:rsidR="00BB0143" w:rsidRPr="00D43592">
        <w:rPr>
          <w:rFonts w:ascii="Arial" w:hAnsi="Arial"/>
          <w:szCs w:val="24"/>
        </w:rPr>
        <w:t xml:space="preserve"> </w:t>
      </w:r>
      <w:bookmarkStart w:id="10" w:name="_Hlk142385762"/>
      <w:r w:rsidR="00835AA7" w:rsidRPr="00D43592">
        <w:rPr>
          <w:rFonts w:ascii="Arial" w:hAnsi="Arial"/>
          <w:szCs w:val="24"/>
        </w:rPr>
        <w:t>2021/1139</w:t>
      </w:r>
      <w:bookmarkEnd w:id="10"/>
      <w:r w:rsidRPr="00D43592">
        <w:rPr>
          <w:rFonts w:ascii="Arial" w:hAnsi="Arial"/>
          <w:szCs w:val="24"/>
        </w:rPr>
        <w:t>, rozporządzeniu nr</w:t>
      </w:r>
      <w:r w:rsidR="00835AA7" w:rsidRPr="00D43592">
        <w:rPr>
          <w:rFonts w:ascii="Arial" w:hAnsi="Arial"/>
          <w:szCs w:val="24"/>
        </w:rPr>
        <w:t xml:space="preserve"> 2021/1060</w:t>
      </w:r>
      <w:r w:rsidRPr="00D43592">
        <w:rPr>
          <w:rFonts w:ascii="Arial" w:hAnsi="Arial"/>
          <w:szCs w:val="24"/>
        </w:rPr>
        <w:t>, rozporządzeniu nr 1380/2013, ustawie EFMR</w:t>
      </w:r>
      <w:r w:rsidR="00835AA7" w:rsidRPr="00D43592">
        <w:rPr>
          <w:rFonts w:ascii="Arial" w:hAnsi="Arial"/>
          <w:szCs w:val="24"/>
        </w:rPr>
        <w:t>A</w:t>
      </w:r>
      <w:r w:rsidRPr="00D43592">
        <w:rPr>
          <w:rFonts w:ascii="Arial" w:hAnsi="Arial"/>
          <w:szCs w:val="24"/>
        </w:rPr>
        <w:t xml:space="preserve">, rozporządzeniu w sprawie Priorytetu </w:t>
      </w:r>
      <w:r w:rsidR="00BB0055" w:rsidRPr="00D43592">
        <w:rPr>
          <w:rFonts w:ascii="Arial" w:hAnsi="Arial"/>
          <w:szCs w:val="24"/>
        </w:rPr>
        <w:t>3</w:t>
      </w:r>
      <w:r w:rsidR="000B132F" w:rsidRPr="00D43592">
        <w:rPr>
          <w:rFonts w:ascii="Arial" w:hAnsi="Arial"/>
          <w:szCs w:val="24"/>
        </w:rPr>
        <w:t>, rozporządzeniu trybowym, rozporządzeniu w sprawie zaliczek</w:t>
      </w:r>
      <w:r w:rsidR="0084022C" w:rsidRPr="00D43592">
        <w:rPr>
          <w:rFonts w:ascii="Arial" w:hAnsi="Arial"/>
          <w:szCs w:val="24"/>
        </w:rPr>
        <w:t>, rozporządzeniu w sprawie kontroli, wytycznych,</w:t>
      </w:r>
      <w:r w:rsidRPr="00D43592">
        <w:rPr>
          <w:rFonts w:ascii="Arial" w:hAnsi="Arial"/>
          <w:szCs w:val="24"/>
        </w:rPr>
        <w:t xml:space="preserve"> </w:t>
      </w:r>
      <w:r w:rsidR="002C4B7A" w:rsidRPr="00D43592">
        <w:rPr>
          <w:rFonts w:ascii="Arial" w:hAnsi="Arial"/>
          <w:szCs w:val="24"/>
        </w:rPr>
        <w:t>u</w:t>
      </w:r>
      <w:r w:rsidRPr="00D43592">
        <w:rPr>
          <w:rFonts w:ascii="Arial" w:hAnsi="Arial"/>
          <w:szCs w:val="24"/>
        </w:rPr>
        <w:t xml:space="preserve">mowie oraz określonymi w innych przepisach dotyczących realizowanej </w:t>
      </w:r>
      <w:r w:rsidR="00480374" w:rsidRPr="00D43592">
        <w:rPr>
          <w:rFonts w:ascii="Arial" w:hAnsi="Arial"/>
          <w:szCs w:val="24"/>
        </w:rPr>
        <w:t>o</w:t>
      </w:r>
      <w:r w:rsidRPr="00D43592">
        <w:rPr>
          <w:rFonts w:ascii="Arial" w:hAnsi="Arial"/>
          <w:szCs w:val="24"/>
        </w:rPr>
        <w:t>peracji.</w:t>
      </w:r>
    </w:p>
    <w:p w14:paraId="5F3E32AC" w14:textId="4DAA77CA" w:rsidR="000A02BC" w:rsidRPr="00D43592" w:rsidRDefault="00671544" w:rsidP="00666917">
      <w:pPr>
        <w:pStyle w:val="CZWSPPKTczwsplnapunktw"/>
        <w:numPr>
          <w:ilvl w:val="0"/>
          <w:numId w:val="2"/>
        </w:numPr>
        <w:jc w:val="left"/>
        <w:rPr>
          <w:rFonts w:ascii="Arial" w:hAnsi="Arial"/>
          <w:szCs w:val="24"/>
        </w:rPr>
      </w:pPr>
      <w:r w:rsidRPr="00D43592">
        <w:rPr>
          <w:rFonts w:ascii="Arial" w:hAnsi="Arial"/>
          <w:szCs w:val="24"/>
        </w:rPr>
        <w:t xml:space="preserve">W wyniku realizacji </w:t>
      </w:r>
      <w:r w:rsidR="00480374" w:rsidRPr="00D43592">
        <w:rPr>
          <w:rFonts w:ascii="Arial" w:hAnsi="Arial"/>
          <w:szCs w:val="24"/>
        </w:rPr>
        <w:t>o</w:t>
      </w:r>
      <w:r w:rsidRPr="00D43592">
        <w:rPr>
          <w:rFonts w:ascii="Arial" w:hAnsi="Arial"/>
          <w:szCs w:val="24"/>
        </w:rPr>
        <w:t>peracji zostanie osiągnięty następujący cel</w:t>
      </w:r>
      <w:r w:rsidR="00003155" w:rsidRPr="00D43592">
        <w:rPr>
          <w:rFonts w:ascii="Arial" w:hAnsi="Arial"/>
          <w:szCs w:val="24"/>
        </w:rPr>
        <w:t>:</w:t>
      </w:r>
      <w:r w:rsidR="00CC4A5F" w:rsidRPr="00D43592">
        <w:rPr>
          <w:rFonts w:ascii="Arial" w:hAnsi="Arial"/>
          <w:szCs w:val="24"/>
        </w:rPr>
        <w:t xml:space="preserve"> </w:t>
      </w:r>
      <w:r w:rsidR="00F32BA5" w:rsidRPr="00D43592">
        <w:rPr>
          <w:rFonts w:ascii="Arial" w:hAnsi="Arial"/>
          <w:i/>
          <w:iCs/>
          <w:szCs w:val="24"/>
        </w:rPr>
        <w:t>……………</w:t>
      </w:r>
      <w:r w:rsidR="00A73AA0" w:rsidRPr="00D43592">
        <w:rPr>
          <w:rFonts w:ascii="Arial" w:hAnsi="Arial"/>
          <w:i/>
          <w:iCs/>
          <w:szCs w:val="24"/>
        </w:rPr>
        <w:t>..</w:t>
      </w:r>
      <w:r w:rsidR="00F32BA5" w:rsidRPr="00D43592">
        <w:rPr>
          <w:rFonts w:ascii="Arial" w:hAnsi="Arial"/>
          <w:i/>
          <w:iCs/>
          <w:szCs w:val="24"/>
        </w:rPr>
        <w:t>…</w:t>
      </w:r>
      <w:r w:rsidR="00A73AA0" w:rsidRPr="00D43592">
        <w:rPr>
          <w:rStyle w:val="Odwoanieprzypisudolnego"/>
          <w:rFonts w:ascii="Arial" w:hAnsi="Arial" w:cs="Arial"/>
          <w:szCs w:val="24"/>
        </w:rPr>
        <w:footnoteReference w:id="3"/>
      </w:r>
      <w:r w:rsidR="00A73AA0" w:rsidRPr="00D43592">
        <w:rPr>
          <w:rFonts w:ascii="Arial" w:hAnsi="Arial"/>
          <w:szCs w:val="24"/>
        </w:rPr>
        <w:t>,</w:t>
      </w:r>
      <w:r w:rsidR="004F06D8" w:rsidRPr="00D43592">
        <w:rPr>
          <w:rFonts w:ascii="Arial" w:hAnsi="Arial"/>
          <w:szCs w:val="24"/>
        </w:rPr>
        <w:t xml:space="preserve"> </w:t>
      </w:r>
      <w:r w:rsidR="00775F05" w:rsidRPr="00D43592">
        <w:rPr>
          <w:rFonts w:ascii="Arial" w:hAnsi="Arial"/>
          <w:szCs w:val="24"/>
        </w:rPr>
        <w:t>zwany dalej „</w:t>
      </w:r>
      <w:r w:rsidR="004F06D8" w:rsidRPr="00D43592">
        <w:rPr>
          <w:rFonts w:ascii="Arial" w:hAnsi="Arial"/>
          <w:bCs w:val="0"/>
          <w:szCs w:val="24"/>
        </w:rPr>
        <w:t>c</w:t>
      </w:r>
      <w:r w:rsidR="00775F05" w:rsidRPr="00D43592">
        <w:rPr>
          <w:rFonts w:ascii="Arial" w:hAnsi="Arial"/>
          <w:bCs w:val="0"/>
          <w:szCs w:val="24"/>
        </w:rPr>
        <w:t xml:space="preserve">elem </w:t>
      </w:r>
      <w:r w:rsidR="00480374" w:rsidRPr="00D43592">
        <w:rPr>
          <w:rFonts w:ascii="Arial" w:hAnsi="Arial"/>
          <w:bCs w:val="0"/>
          <w:szCs w:val="24"/>
        </w:rPr>
        <w:t>o</w:t>
      </w:r>
      <w:r w:rsidR="00775F05" w:rsidRPr="00D43592">
        <w:rPr>
          <w:rFonts w:ascii="Arial" w:hAnsi="Arial"/>
          <w:bCs w:val="0"/>
          <w:szCs w:val="24"/>
        </w:rPr>
        <w:t>peracji</w:t>
      </w:r>
      <w:r w:rsidR="00775F05" w:rsidRPr="00D43592">
        <w:rPr>
          <w:rFonts w:ascii="Arial" w:hAnsi="Arial"/>
          <w:szCs w:val="24"/>
        </w:rPr>
        <w:t>”.</w:t>
      </w:r>
    </w:p>
    <w:p w14:paraId="6D86E877" w14:textId="37675C9C" w:rsidR="00177C8D" w:rsidRPr="00D43592" w:rsidRDefault="004F06D8" w:rsidP="006E237D">
      <w:pPr>
        <w:pStyle w:val="CZWSPPKTczwsplnapunktw"/>
        <w:numPr>
          <w:ilvl w:val="0"/>
          <w:numId w:val="2"/>
        </w:numPr>
        <w:jc w:val="left"/>
        <w:rPr>
          <w:rFonts w:ascii="Arial" w:hAnsi="Arial"/>
          <w:szCs w:val="24"/>
        </w:rPr>
      </w:pPr>
      <w:r w:rsidRPr="00D43592">
        <w:rPr>
          <w:rFonts w:ascii="Arial" w:hAnsi="Arial"/>
          <w:szCs w:val="24"/>
        </w:rPr>
        <w:t>O</w:t>
      </w:r>
      <w:r w:rsidR="00B176DF" w:rsidRPr="00D43592">
        <w:rPr>
          <w:rFonts w:ascii="Arial" w:hAnsi="Arial"/>
          <w:szCs w:val="24"/>
        </w:rPr>
        <w:t>peracja zostanie zrealizowana w</w:t>
      </w:r>
      <w:r w:rsidR="00177C8D" w:rsidRPr="00D43592">
        <w:rPr>
          <w:rFonts w:ascii="Arial" w:hAnsi="Arial"/>
          <w:szCs w:val="24"/>
        </w:rPr>
        <w:t>:</w:t>
      </w:r>
    </w:p>
    <w:p w14:paraId="711158BE" w14:textId="39315FC4" w:rsidR="00A83759" w:rsidRPr="00D43592" w:rsidRDefault="00CA405B" w:rsidP="006E237D">
      <w:pPr>
        <w:pStyle w:val="CZWSPPKTczwsplnapunktw"/>
        <w:numPr>
          <w:ilvl w:val="0"/>
          <w:numId w:val="15"/>
        </w:numPr>
        <w:jc w:val="left"/>
        <w:rPr>
          <w:rFonts w:ascii="Arial" w:hAnsi="Arial"/>
          <w:szCs w:val="24"/>
        </w:rPr>
      </w:pPr>
      <w:r w:rsidRPr="00D43592">
        <w:rPr>
          <w:rFonts w:ascii="Arial" w:hAnsi="Arial"/>
          <w:szCs w:val="24"/>
        </w:rPr>
        <w:t>lokalizacji (województwo, powiat, gmina, kod pocztowy, miejscowość, ulica oraz nr domu</w:t>
      </w:r>
      <w:r w:rsidR="00003155" w:rsidRPr="00D43592">
        <w:rPr>
          <w:rFonts w:ascii="Arial" w:hAnsi="Arial"/>
          <w:szCs w:val="24"/>
        </w:rPr>
        <w:t>/lokalu</w:t>
      </w:r>
      <w:r w:rsidR="00282D65" w:rsidRPr="00D43592">
        <w:rPr>
          <w:rFonts w:ascii="Arial" w:hAnsi="Arial"/>
          <w:szCs w:val="24"/>
        </w:rPr>
        <w:t>)</w:t>
      </w:r>
      <w:r w:rsidR="00FD7755" w:rsidRPr="00D43592" w:rsidDel="00FD7755">
        <w:rPr>
          <w:rStyle w:val="Odwoanieprzypisudolnego"/>
          <w:rFonts w:ascii="Arial" w:hAnsi="Arial" w:cs="Arial"/>
          <w:szCs w:val="24"/>
        </w:rPr>
        <w:t xml:space="preserve"> </w:t>
      </w:r>
      <w:r w:rsidRPr="00D43592">
        <w:rPr>
          <w:rFonts w:ascii="Arial" w:hAnsi="Arial"/>
          <w:szCs w:val="24"/>
        </w:rPr>
        <w:t>………………………………………..…………,</w:t>
      </w:r>
      <w:r w:rsidR="00FD7755" w:rsidRPr="00D43592">
        <w:rPr>
          <w:rStyle w:val="Odwoanieprzypisudolnego"/>
          <w:rFonts w:ascii="Arial" w:hAnsi="Arial" w:cs="Arial"/>
          <w:szCs w:val="24"/>
        </w:rPr>
        <w:footnoteReference w:id="4"/>
      </w:r>
    </w:p>
    <w:p w14:paraId="280B2164" w14:textId="3633C1AA" w:rsidR="00B86394" w:rsidRPr="00D43592" w:rsidRDefault="00177C8D" w:rsidP="006E237D">
      <w:pPr>
        <w:pStyle w:val="Akapitzlist"/>
        <w:numPr>
          <w:ilvl w:val="0"/>
          <w:numId w:val="15"/>
        </w:numPr>
        <w:rPr>
          <w:rFonts w:ascii="Arial" w:hAnsi="Arial"/>
          <w:szCs w:val="24"/>
        </w:rPr>
      </w:pPr>
      <w:r w:rsidRPr="00D43592">
        <w:rPr>
          <w:rFonts w:ascii="Arial" w:hAnsi="Arial"/>
          <w:bCs/>
          <w:szCs w:val="24"/>
        </w:rPr>
        <w:t xml:space="preserve">terminie: od </w:t>
      </w:r>
      <w:r w:rsidR="000E357D" w:rsidRPr="00D43592">
        <w:rPr>
          <w:rFonts w:ascii="Arial" w:hAnsi="Arial"/>
          <w:bCs/>
          <w:szCs w:val="24"/>
        </w:rPr>
        <w:t>……………….</w:t>
      </w:r>
      <w:r w:rsidR="0084022C" w:rsidRPr="00D43592">
        <w:rPr>
          <w:rStyle w:val="Odwoanieprzypisudolnego"/>
          <w:rFonts w:ascii="Arial" w:hAnsi="Arial" w:cs="Arial"/>
          <w:bCs/>
          <w:szCs w:val="24"/>
        </w:rPr>
        <w:footnoteReference w:id="5"/>
      </w:r>
      <w:r w:rsidR="0076482F" w:rsidRPr="00D43592">
        <w:rPr>
          <w:rFonts w:ascii="Arial" w:hAnsi="Arial"/>
          <w:bCs/>
          <w:szCs w:val="24"/>
        </w:rPr>
        <w:t>,</w:t>
      </w:r>
      <w:r w:rsidR="0084022C" w:rsidRPr="00D43592">
        <w:rPr>
          <w:rFonts w:ascii="Arial" w:hAnsi="Arial"/>
          <w:bCs/>
          <w:szCs w:val="24"/>
        </w:rPr>
        <w:t xml:space="preserve"> </w:t>
      </w:r>
      <w:r w:rsidRPr="00D43592">
        <w:rPr>
          <w:rFonts w:ascii="Arial" w:hAnsi="Arial"/>
          <w:bCs/>
          <w:szCs w:val="24"/>
        </w:rPr>
        <w:t>do ……</w:t>
      </w:r>
      <w:r w:rsidR="00CE7F6C" w:rsidRPr="00D43592">
        <w:rPr>
          <w:rFonts w:ascii="Arial" w:hAnsi="Arial"/>
          <w:bCs/>
          <w:szCs w:val="24"/>
        </w:rPr>
        <w:t>…</w:t>
      </w:r>
      <w:r w:rsidRPr="00D43592">
        <w:rPr>
          <w:rFonts w:ascii="Arial" w:hAnsi="Arial"/>
          <w:bCs/>
          <w:szCs w:val="24"/>
        </w:rPr>
        <w:t>………….</w:t>
      </w:r>
      <w:r w:rsidR="003A6278" w:rsidRPr="00D43592">
        <w:rPr>
          <w:rStyle w:val="Odwoanieprzypisudolnego"/>
          <w:rFonts w:ascii="Arial" w:hAnsi="Arial" w:cs="Arial"/>
          <w:bCs/>
          <w:szCs w:val="24"/>
        </w:rPr>
        <w:footnoteReference w:id="6"/>
      </w:r>
      <w:r w:rsidR="0076482F" w:rsidRPr="00D43592">
        <w:rPr>
          <w:rFonts w:ascii="Arial" w:hAnsi="Arial"/>
          <w:bCs/>
          <w:szCs w:val="24"/>
        </w:rPr>
        <w:t>,</w:t>
      </w:r>
      <w:r w:rsidRPr="00D43592">
        <w:rPr>
          <w:rFonts w:ascii="Arial" w:hAnsi="Arial"/>
          <w:bCs/>
          <w:szCs w:val="24"/>
        </w:rPr>
        <w:t xml:space="preserve"> zwanym dalej „okresem realizacji</w:t>
      </w:r>
      <w:r w:rsidR="005E3580" w:rsidRPr="00D43592">
        <w:rPr>
          <w:rFonts w:ascii="Arial" w:hAnsi="Arial"/>
          <w:bCs/>
          <w:szCs w:val="24"/>
        </w:rPr>
        <w:t xml:space="preserve"> </w:t>
      </w:r>
      <w:r w:rsidRPr="00D43592">
        <w:rPr>
          <w:rFonts w:ascii="Arial" w:hAnsi="Arial"/>
          <w:bCs/>
          <w:szCs w:val="24"/>
        </w:rPr>
        <w:t>operacji”</w:t>
      </w:r>
      <w:r w:rsidR="00A83759" w:rsidRPr="00D43592">
        <w:rPr>
          <w:rFonts w:ascii="Arial" w:hAnsi="Arial"/>
          <w:bCs/>
          <w:szCs w:val="24"/>
        </w:rPr>
        <w:t>;</w:t>
      </w:r>
    </w:p>
    <w:p w14:paraId="06D57305" w14:textId="6C3554C9" w:rsidR="00526082" w:rsidRPr="00D43592" w:rsidRDefault="00526082" w:rsidP="006E237D">
      <w:pPr>
        <w:pStyle w:val="Akapitzlist"/>
        <w:numPr>
          <w:ilvl w:val="0"/>
          <w:numId w:val="15"/>
        </w:numPr>
        <w:rPr>
          <w:rFonts w:ascii="Arial" w:hAnsi="Arial"/>
          <w:szCs w:val="24"/>
        </w:rPr>
      </w:pPr>
      <w:r w:rsidRPr="00D43592">
        <w:rPr>
          <w:rFonts w:ascii="Arial" w:hAnsi="Arial"/>
          <w:szCs w:val="24"/>
        </w:rPr>
        <w:t>jednym etapie /… etapach</w:t>
      </w:r>
      <w:r w:rsidRPr="00D43592">
        <w:rPr>
          <w:rStyle w:val="Odwoanieprzypisudolnego"/>
          <w:rFonts w:ascii="Arial" w:hAnsi="Arial" w:cs="Arial"/>
          <w:szCs w:val="24"/>
        </w:rPr>
        <w:footnoteReference w:id="7"/>
      </w:r>
      <w:r w:rsidRPr="00D43592">
        <w:rPr>
          <w:rFonts w:ascii="Arial" w:hAnsi="Arial"/>
          <w:szCs w:val="24"/>
        </w:rPr>
        <w:t>, którego /</w:t>
      </w:r>
      <w:r w:rsidR="00653B92" w:rsidRPr="00D43592">
        <w:rPr>
          <w:rFonts w:ascii="Arial" w:hAnsi="Arial"/>
          <w:szCs w:val="24"/>
        </w:rPr>
        <w:t xml:space="preserve"> </w:t>
      </w:r>
      <w:r w:rsidRPr="00D43592">
        <w:rPr>
          <w:rFonts w:ascii="Arial" w:hAnsi="Arial"/>
          <w:szCs w:val="24"/>
        </w:rPr>
        <w:t xml:space="preserve">których termin / terminy realizacji </w:t>
      </w:r>
      <w:r w:rsidRPr="00D43592">
        <w:rPr>
          <w:rFonts w:ascii="Arial" w:hAnsi="Arial"/>
          <w:szCs w:val="24"/>
        </w:rPr>
        <w:lastRenderedPageBreak/>
        <w:t>został</w:t>
      </w:r>
      <w:r w:rsidR="00653B92" w:rsidRPr="00D43592">
        <w:rPr>
          <w:rFonts w:ascii="Arial" w:hAnsi="Arial"/>
          <w:szCs w:val="24"/>
        </w:rPr>
        <w:t xml:space="preserve"> </w:t>
      </w:r>
      <w:r w:rsidRPr="00D43592">
        <w:rPr>
          <w:rFonts w:ascii="Arial" w:hAnsi="Arial"/>
          <w:szCs w:val="24"/>
        </w:rPr>
        <w:t>/</w:t>
      </w:r>
      <w:r w:rsidR="00653B92" w:rsidRPr="00D43592">
        <w:rPr>
          <w:rFonts w:ascii="Arial" w:hAnsi="Arial"/>
          <w:szCs w:val="24"/>
        </w:rPr>
        <w:t xml:space="preserve"> </w:t>
      </w:r>
      <w:r w:rsidRPr="00D43592">
        <w:rPr>
          <w:rFonts w:ascii="Arial" w:hAnsi="Arial"/>
          <w:szCs w:val="24"/>
        </w:rPr>
        <w:t xml:space="preserve">-y określony / -e w </w:t>
      </w:r>
      <w:r w:rsidR="0076482F" w:rsidRPr="00D43592">
        <w:rPr>
          <w:rFonts w:ascii="Arial" w:hAnsi="Arial"/>
          <w:szCs w:val="24"/>
        </w:rPr>
        <w:t xml:space="preserve">zakresie </w:t>
      </w:r>
      <w:r w:rsidRPr="00D43592">
        <w:rPr>
          <w:rFonts w:ascii="Arial" w:hAnsi="Arial"/>
          <w:szCs w:val="24"/>
        </w:rPr>
        <w:t>rzeczow</w:t>
      </w:r>
      <w:r w:rsidR="0076482F" w:rsidRPr="00D43592">
        <w:rPr>
          <w:rFonts w:ascii="Arial" w:hAnsi="Arial"/>
          <w:szCs w:val="24"/>
        </w:rPr>
        <w:t xml:space="preserve">ym i </w:t>
      </w:r>
      <w:r w:rsidRPr="00D43592">
        <w:rPr>
          <w:rFonts w:ascii="Arial" w:hAnsi="Arial"/>
          <w:szCs w:val="24"/>
        </w:rPr>
        <w:t>finansowym operacji</w:t>
      </w:r>
      <w:r w:rsidR="00B517D8" w:rsidRPr="00D43592">
        <w:rPr>
          <w:rFonts w:ascii="Arial" w:hAnsi="Arial"/>
          <w:szCs w:val="24"/>
        </w:rPr>
        <w:t>;</w:t>
      </w:r>
      <w:r w:rsidR="00F9663E" w:rsidRPr="00D43592">
        <w:rPr>
          <w:rStyle w:val="Odwoanieprzypisudolnego"/>
          <w:rFonts w:ascii="Arial" w:hAnsi="Arial" w:cs="Arial"/>
          <w:szCs w:val="24"/>
        </w:rPr>
        <w:footnoteReference w:id="8"/>
      </w:r>
    </w:p>
    <w:p w14:paraId="152CE62E" w14:textId="7935D9E5" w:rsidR="00C9762E" w:rsidRPr="00D43592" w:rsidRDefault="006C200A" w:rsidP="006E237D">
      <w:pPr>
        <w:pStyle w:val="CZWSPPKTczwsplnapunktw"/>
        <w:numPr>
          <w:ilvl w:val="0"/>
          <w:numId w:val="2"/>
        </w:numPr>
        <w:ind w:left="714" w:hanging="357"/>
        <w:jc w:val="left"/>
        <w:rPr>
          <w:rFonts w:ascii="Arial" w:hAnsi="Arial"/>
          <w:szCs w:val="24"/>
        </w:rPr>
      </w:pPr>
      <w:r w:rsidRPr="00D43592">
        <w:rPr>
          <w:rFonts w:ascii="Arial" w:hAnsi="Arial"/>
          <w:szCs w:val="24"/>
        </w:rPr>
        <w:t xml:space="preserve">Miejsce realizacji </w:t>
      </w:r>
      <w:r w:rsidR="00480374" w:rsidRPr="00D43592">
        <w:rPr>
          <w:rFonts w:ascii="Arial" w:hAnsi="Arial"/>
          <w:szCs w:val="24"/>
        </w:rPr>
        <w:t>o</w:t>
      </w:r>
      <w:r w:rsidRPr="00D43592">
        <w:rPr>
          <w:rFonts w:ascii="Arial" w:hAnsi="Arial"/>
          <w:szCs w:val="24"/>
        </w:rPr>
        <w:t xml:space="preserve">peracji, o którym mowa w ust. </w:t>
      </w:r>
      <w:r w:rsidR="00282D65" w:rsidRPr="00D43592">
        <w:rPr>
          <w:rFonts w:ascii="Arial" w:hAnsi="Arial"/>
          <w:szCs w:val="24"/>
        </w:rPr>
        <w:t>5</w:t>
      </w:r>
      <w:r w:rsidR="00177C8D" w:rsidRPr="00D43592">
        <w:rPr>
          <w:rFonts w:ascii="Arial" w:hAnsi="Arial"/>
          <w:szCs w:val="24"/>
        </w:rPr>
        <w:t xml:space="preserve"> pkt 1</w:t>
      </w:r>
      <w:r w:rsidRPr="00D43592">
        <w:rPr>
          <w:rFonts w:ascii="Arial" w:hAnsi="Arial"/>
          <w:szCs w:val="24"/>
        </w:rPr>
        <w:t>, może zostać zmienione</w:t>
      </w:r>
      <w:r w:rsidR="000C3A72">
        <w:rPr>
          <w:rFonts w:ascii="Arial" w:hAnsi="Arial"/>
          <w:szCs w:val="24"/>
        </w:rPr>
        <w:t>,</w:t>
      </w:r>
      <w:r w:rsidRPr="00D43592">
        <w:rPr>
          <w:rFonts w:ascii="Arial" w:hAnsi="Arial"/>
          <w:szCs w:val="24"/>
        </w:rPr>
        <w:t xml:space="preserve"> za uprzednią zgodą </w:t>
      </w:r>
      <w:r w:rsidR="00814B5F" w:rsidRPr="00D43592">
        <w:rPr>
          <w:rFonts w:ascii="Arial" w:hAnsi="Arial"/>
          <w:szCs w:val="24"/>
        </w:rPr>
        <w:t>Agencji</w:t>
      </w:r>
      <w:r w:rsidRPr="00D43592">
        <w:rPr>
          <w:rFonts w:ascii="Arial" w:hAnsi="Arial"/>
          <w:szCs w:val="24"/>
        </w:rPr>
        <w:t>, pod warunkiem</w:t>
      </w:r>
      <w:r w:rsidR="00AC1598" w:rsidRPr="00D43592">
        <w:rPr>
          <w:rFonts w:ascii="Arial" w:hAnsi="Arial"/>
          <w:szCs w:val="24"/>
        </w:rPr>
        <w:t>,</w:t>
      </w:r>
      <w:r w:rsidRPr="00D43592">
        <w:rPr>
          <w:rFonts w:ascii="Arial" w:hAnsi="Arial"/>
          <w:szCs w:val="24"/>
        </w:rPr>
        <w:t xml:space="preserve"> że zostanie zachowany </w:t>
      </w:r>
      <w:r w:rsidR="00E17E37" w:rsidRPr="00D43592">
        <w:rPr>
          <w:rFonts w:ascii="Arial" w:hAnsi="Arial"/>
          <w:szCs w:val="24"/>
        </w:rPr>
        <w:t>c</w:t>
      </w:r>
      <w:r w:rsidRPr="00D43592">
        <w:rPr>
          <w:rFonts w:ascii="Arial" w:hAnsi="Arial"/>
          <w:szCs w:val="24"/>
        </w:rPr>
        <w:t xml:space="preserve">el </w:t>
      </w:r>
      <w:r w:rsidR="00480374" w:rsidRPr="00D43592">
        <w:rPr>
          <w:rFonts w:ascii="Arial" w:hAnsi="Arial"/>
          <w:szCs w:val="24"/>
        </w:rPr>
        <w:t>o</w:t>
      </w:r>
      <w:r w:rsidRPr="00D43592">
        <w:rPr>
          <w:rFonts w:ascii="Arial" w:hAnsi="Arial"/>
          <w:szCs w:val="24"/>
        </w:rPr>
        <w:t xml:space="preserve">peracji. Taka zmiana nie wymaga dokonania zmiany </w:t>
      </w:r>
      <w:r w:rsidR="007057E4" w:rsidRPr="00D43592">
        <w:rPr>
          <w:rFonts w:ascii="Arial" w:hAnsi="Arial"/>
          <w:szCs w:val="24"/>
        </w:rPr>
        <w:t>u</w:t>
      </w:r>
      <w:r w:rsidRPr="00D43592">
        <w:rPr>
          <w:rFonts w:ascii="Arial" w:hAnsi="Arial"/>
          <w:szCs w:val="24"/>
        </w:rPr>
        <w:t xml:space="preserve">mowy, o której mowa w § </w:t>
      </w:r>
      <w:r w:rsidR="00BE19E6" w:rsidRPr="00D43592">
        <w:rPr>
          <w:rFonts w:ascii="Arial" w:hAnsi="Arial"/>
          <w:szCs w:val="24"/>
        </w:rPr>
        <w:t>1</w:t>
      </w:r>
      <w:r w:rsidR="00F5702A" w:rsidRPr="00D43592">
        <w:rPr>
          <w:rFonts w:ascii="Arial" w:hAnsi="Arial"/>
          <w:szCs w:val="24"/>
        </w:rPr>
        <w:t>3</w:t>
      </w:r>
      <w:r w:rsidRPr="00D43592">
        <w:rPr>
          <w:rFonts w:ascii="Arial" w:hAnsi="Arial"/>
          <w:szCs w:val="24"/>
        </w:rPr>
        <w:t>.</w:t>
      </w:r>
      <w:bookmarkStart w:id="11" w:name="_Hlk154652826"/>
    </w:p>
    <w:p w14:paraId="3CD39ECB" w14:textId="4F403545" w:rsidR="00671544" w:rsidRPr="00D43592" w:rsidRDefault="00671544" w:rsidP="00254911">
      <w:pPr>
        <w:pStyle w:val="CZKSIGAoznaczenieiprzedmiotczcilubksigi"/>
        <w:spacing w:before="0"/>
        <w:rPr>
          <w:rFonts w:ascii="Arial" w:hAnsi="Arial" w:cs="Arial"/>
        </w:rPr>
      </w:pPr>
      <w:r w:rsidRPr="00D43592">
        <w:rPr>
          <w:rFonts w:ascii="Arial" w:hAnsi="Arial" w:cs="Arial"/>
        </w:rPr>
        <w:t>§</w:t>
      </w:r>
      <w:bookmarkEnd w:id="11"/>
      <w:r w:rsidRPr="00D43592">
        <w:rPr>
          <w:rFonts w:ascii="Arial" w:hAnsi="Arial" w:cs="Arial"/>
        </w:rPr>
        <w:t xml:space="preserve"> 4.</w:t>
      </w:r>
    </w:p>
    <w:p w14:paraId="5A6326AF" w14:textId="0474A0E8" w:rsidR="00174965" w:rsidRPr="00D43592" w:rsidRDefault="00F70F64" w:rsidP="00A4538C">
      <w:pPr>
        <w:pStyle w:val="CZWSPPKTczwsplnapunktw"/>
        <w:numPr>
          <w:ilvl w:val="0"/>
          <w:numId w:val="34"/>
        </w:numPr>
        <w:jc w:val="left"/>
        <w:rPr>
          <w:rFonts w:ascii="Arial" w:hAnsi="Arial"/>
          <w:szCs w:val="24"/>
        </w:rPr>
      </w:pPr>
      <w:bookmarkStart w:id="12" w:name="_Hlk164235572"/>
      <w:r w:rsidRPr="00D43592">
        <w:rPr>
          <w:rFonts w:ascii="Arial" w:hAnsi="Arial"/>
          <w:bCs w:val="0"/>
          <w:szCs w:val="24"/>
        </w:rPr>
        <w:t>Agencja</w:t>
      </w:r>
      <w:r w:rsidR="00341BD1" w:rsidRPr="00D43592">
        <w:rPr>
          <w:rFonts w:ascii="Arial" w:hAnsi="Arial"/>
          <w:bCs w:val="0"/>
          <w:szCs w:val="24"/>
        </w:rPr>
        <w:t>,</w:t>
      </w:r>
      <w:r w:rsidRPr="00D43592">
        <w:rPr>
          <w:rFonts w:ascii="Arial" w:hAnsi="Arial"/>
          <w:bCs w:val="0"/>
          <w:szCs w:val="24"/>
        </w:rPr>
        <w:t xml:space="preserve"> na warunkach określonych w umowie</w:t>
      </w:r>
      <w:r w:rsidR="00341BD1" w:rsidRPr="00D43592">
        <w:rPr>
          <w:rFonts w:ascii="Arial" w:hAnsi="Arial"/>
          <w:bCs w:val="0"/>
          <w:szCs w:val="24"/>
        </w:rPr>
        <w:t>,</w:t>
      </w:r>
      <w:r w:rsidRPr="00D43592">
        <w:rPr>
          <w:rFonts w:ascii="Arial" w:hAnsi="Arial"/>
          <w:bCs w:val="0"/>
          <w:szCs w:val="24"/>
        </w:rPr>
        <w:t xml:space="preserve"> przyznaje Beneficjentowi pomoc w formie</w:t>
      </w:r>
      <w:r w:rsidR="00C9762E" w:rsidRPr="00D43592">
        <w:rPr>
          <w:rFonts w:ascii="Arial" w:hAnsi="Arial"/>
          <w:bCs w:val="0"/>
          <w:szCs w:val="24"/>
          <w:vertAlign w:val="superscript"/>
        </w:rPr>
        <w:t xml:space="preserve"> </w:t>
      </w:r>
      <w:r w:rsidRPr="00D43592">
        <w:rPr>
          <w:rFonts w:ascii="Arial" w:hAnsi="Arial"/>
          <w:bCs w:val="0"/>
          <w:szCs w:val="24"/>
        </w:rPr>
        <w:t>zwrotu poniesionych kosztów kwalifikowalnych operacji</w:t>
      </w:r>
      <w:r w:rsidR="00F9663E" w:rsidRPr="00D43592">
        <w:rPr>
          <w:rFonts w:ascii="Arial" w:hAnsi="Arial"/>
          <w:bCs w:val="0"/>
          <w:szCs w:val="24"/>
        </w:rPr>
        <w:t>,</w:t>
      </w:r>
      <w:r w:rsidR="00AC1598" w:rsidRPr="00D43592">
        <w:rPr>
          <w:rFonts w:ascii="Arial" w:hAnsi="Arial"/>
          <w:bCs w:val="0"/>
          <w:szCs w:val="24"/>
        </w:rPr>
        <w:t xml:space="preserve"> </w:t>
      </w:r>
      <w:r w:rsidRPr="00D43592">
        <w:rPr>
          <w:rFonts w:ascii="Arial" w:hAnsi="Arial"/>
          <w:bCs w:val="0"/>
          <w:szCs w:val="24"/>
        </w:rPr>
        <w:t xml:space="preserve">w wysokości do </w:t>
      </w:r>
      <w:r w:rsidR="00E152F3" w:rsidRPr="00D43592">
        <w:rPr>
          <w:rFonts w:ascii="Arial" w:hAnsi="Arial"/>
          <w:bCs w:val="0"/>
          <w:szCs w:val="24"/>
        </w:rPr>
        <w:t>100</w:t>
      </w:r>
      <w:r w:rsidRPr="00D43592">
        <w:rPr>
          <w:rFonts w:ascii="Arial" w:hAnsi="Arial"/>
          <w:bCs w:val="0"/>
          <w:szCs w:val="24"/>
        </w:rPr>
        <w:t>% tych kosztów,</w:t>
      </w:r>
      <w:r w:rsidR="00F9663E" w:rsidRPr="00D43592">
        <w:rPr>
          <w:rFonts w:ascii="Arial" w:hAnsi="Arial"/>
          <w:bCs w:val="0"/>
          <w:szCs w:val="24"/>
        </w:rPr>
        <w:t xml:space="preserve"> wynikających z zakresu rzeczowego i finansowego operacji, o którym mowa w § 3 ust. 2, tj. w wysokości: ……………...</w:t>
      </w:r>
      <w:bookmarkStart w:id="13" w:name="_Hlk157427891"/>
      <w:r w:rsidR="00F9663E" w:rsidRPr="00D43592">
        <w:rPr>
          <w:rFonts w:ascii="Arial" w:hAnsi="Arial"/>
          <w:bCs w:val="0"/>
          <w:szCs w:val="24"/>
        </w:rPr>
        <w:t>………………… zł (słownie ………..… zł</w:t>
      </w:r>
      <w:r w:rsidR="002F4F98" w:rsidRPr="00D43592">
        <w:rPr>
          <w:rFonts w:ascii="Arial" w:hAnsi="Arial"/>
          <w:bCs w:val="0"/>
          <w:szCs w:val="24"/>
        </w:rPr>
        <w:t>)</w:t>
      </w:r>
      <w:bookmarkEnd w:id="13"/>
      <w:r w:rsidR="00A73AA0" w:rsidRPr="00D43592">
        <w:rPr>
          <w:rFonts w:ascii="Arial" w:hAnsi="Arial"/>
          <w:szCs w:val="24"/>
        </w:rPr>
        <w:t>,</w:t>
      </w:r>
      <w:r w:rsidR="00174965" w:rsidRPr="00D43592">
        <w:rPr>
          <w:rFonts w:ascii="Arial" w:hAnsi="Arial"/>
          <w:szCs w:val="24"/>
        </w:rPr>
        <w:t xml:space="preserve"> przy czym współfinansowanie ze środków Unii Europejskiej, w ramach EFMRA, wynosi: .......................................................... zł (słownie: ……………………… zł).</w:t>
      </w:r>
    </w:p>
    <w:bookmarkEnd w:id="12"/>
    <w:p w14:paraId="1AE1DD6D" w14:textId="74304FEC" w:rsidR="004D2659" w:rsidRPr="00D43592" w:rsidRDefault="007A6DF7" w:rsidP="006E237D">
      <w:pPr>
        <w:pStyle w:val="CZWSPPKTczwsplnapunktw"/>
        <w:numPr>
          <w:ilvl w:val="0"/>
          <w:numId w:val="44"/>
        </w:numPr>
        <w:jc w:val="left"/>
        <w:rPr>
          <w:rFonts w:ascii="Arial" w:hAnsi="Arial"/>
          <w:szCs w:val="24"/>
        </w:rPr>
      </w:pPr>
      <w:r w:rsidRPr="00D43592">
        <w:rPr>
          <w:rFonts w:ascii="Arial" w:hAnsi="Arial"/>
          <w:szCs w:val="24"/>
        </w:rPr>
        <w:t>P</w:t>
      </w:r>
      <w:r w:rsidR="004D2659" w:rsidRPr="00D43592">
        <w:rPr>
          <w:rFonts w:ascii="Arial" w:hAnsi="Arial"/>
          <w:szCs w:val="24"/>
        </w:rPr>
        <w:t>omoc zostanie wypłacona:</w:t>
      </w:r>
    </w:p>
    <w:p w14:paraId="53E1671E" w14:textId="01371418" w:rsidR="004D2659" w:rsidRPr="00D43592" w:rsidRDefault="00526082" w:rsidP="00102AA3">
      <w:pPr>
        <w:pStyle w:val="Akapitzlist"/>
        <w:numPr>
          <w:ilvl w:val="0"/>
          <w:numId w:val="45"/>
        </w:numPr>
        <w:rPr>
          <w:rFonts w:ascii="Arial" w:hAnsi="Arial"/>
          <w:bCs/>
          <w:szCs w:val="24"/>
        </w:rPr>
      </w:pPr>
      <w:r w:rsidRPr="00D43592">
        <w:rPr>
          <w:rFonts w:ascii="Arial" w:hAnsi="Arial"/>
          <w:bCs/>
          <w:szCs w:val="24"/>
        </w:rPr>
        <w:t xml:space="preserve">jednorazowo, po zakończeniu realizacji operacji </w:t>
      </w:r>
      <w:r w:rsidR="004D2659" w:rsidRPr="00D43592">
        <w:rPr>
          <w:rFonts w:ascii="Arial" w:hAnsi="Arial"/>
          <w:bCs/>
          <w:szCs w:val="24"/>
        </w:rPr>
        <w:t xml:space="preserve">i złożeniu wniosku o płatność końcową </w:t>
      </w:r>
      <w:r w:rsidRPr="00D43592">
        <w:rPr>
          <w:rFonts w:ascii="Arial" w:hAnsi="Arial"/>
          <w:bCs/>
          <w:szCs w:val="24"/>
        </w:rPr>
        <w:t>w wysokości: ………… zł (słownie</w:t>
      </w:r>
      <w:r w:rsidR="00D7067A" w:rsidRPr="00D43592">
        <w:rPr>
          <w:rFonts w:ascii="Arial" w:hAnsi="Arial"/>
          <w:bCs/>
          <w:szCs w:val="24"/>
        </w:rPr>
        <w:t xml:space="preserve"> </w:t>
      </w:r>
      <w:r w:rsidRPr="00D43592">
        <w:rPr>
          <w:rFonts w:ascii="Arial" w:hAnsi="Arial"/>
          <w:bCs/>
          <w:szCs w:val="24"/>
        </w:rPr>
        <w:t>.................</w:t>
      </w:r>
      <w:r w:rsidR="004D2659" w:rsidRPr="00D43592">
        <w:rPr>
          <w:rFonts w:ascii="Arial" w:hAnsi="Arial"/>
          <w:bCs/>
          <w:szCs w:val="24"/>
        </w:rPr>
        <w:t>......</w:t>
      </w:r>
      <w:r w:rsidRPr="00D43592">
        <w:rPr>
          <w:rFonts w:ascii="Arial" w:hAnsi="Arial"/>
          <w:bCs/>
          <w:szCs w:val="24"/>
        </w:rPr>
        <w:t xml:space="preserve">....zł) </w:t>
      </w:r>
    </w:p>
    <w:p w14:paraId="080B0A6C" w14:textId="5C21F123" w:rsidR="007A6DF7" w:rsidRPr="00D43592" w:rsidRDefault="00526082" w:rsidP="006E237D">
      <w:pPr>
        <w:pStyle w:val="USTustnpkodeksu"/>
        <w:ind w:left="1440" w:firstLine="0"/>
        <w:jc w:val="left"/>
        <w:rPr>
          <w:rFonts w:ascii="Arial" w:hAnsi="Arial"/>
          <w:szCs w:val="24"/>
        </w:rPr>
      </w:pPr>
      <w:r w:rsidRPr="00D43592">
        <w:rPr>
          <w:rFonts w:ascii="Arial" w:hAnsi="Arial"/>
          <w:szCs w:val="24"/>
        </w:rPr>
        <w:t>albo</w:t>
      </w:r>
    </w:p>
    <w:p w14:paraId="45FA8722" w14:textId="32ECEFD0" w:rsidR="00E90E4C" w:rsidRPr="00D43592" w:rsidRDefault="007A6DF7" w:rsidP="00102AA3">
      <w:pPr>
        <w:pStyle w:val="Akapitzlist"/>
        <w:numPr>
          <w:ilvl w:val="0"/>
          <w:numId w:val="45"/>
        </w:numPr>
        <w:rPr>
          <w:rFonts w:ascii="Arial" w:eastAsia="Times New Roman" w:hAnsi="Arial"/>
          <w:bCs/>
          <w:szCs w:val="24"/>
        </w:rPr>
      </w:pPr>
      <w:r w:rsidRPr="00D43592">
        <w:rPr>
          <w:rFonts w:ascii="Arial" w:hAnsi="Arial"/>
          <w:bCs/>
          <w:szCs w:val="24"/>
        </w:rPr>
        <w:t xml:space="preserve">zgodnie z </w:t>
      </w:r>
      <w:r w:rsidR="006E466B" w:rsidRPr="00D43592">
        <w:rPr>
          <w:rFonts w:ascii="Arial" w:hAnsi="Arial"/>
          <w:bCs/>
          <w:szCs w:val="24"/>
        </w:rPr>
        <w:t>H</w:t>
      </w:r>
      <w:r w:rsidRPr="00D43592">
        <w:rPr>
          <w:rFonts w:ascii="Arial" w:hAnsi="Arial"/>
          <w:bCs/>
          <w:szCs w:val="24"/>
        </w:rPr>
        <w:t>armonogramem płatności operacji, któr</w:t>
      </w:r>
      <w:r w:rsidR="0081389C" w:rsidRPr="00D43592">
        <w:rPr>
          <w:rFonts w:ascii="Arial" w:hAnsi="Arial"/>
          <w:bCs/>
          <w:szCs w:val="24"/>
        </w:rPr>
        <w:t>y</w:t>
      </w:r>
      <w:r w:rsidRPr="00D43592">
        <w:rPr>
          <w:rFonts w:ascii="Arial" w:hAnsi="Arial"/>
          <w:bCs/>
          <w:szCs w:val="24"/>
        </w:rPr>
        <w:t xml:space="preserve"> stanowi załącznik nr 3</w:t>
      </w:r>
      <w:r w:rsidR="005472E4" w:rsidRPr="00D43592">
        <w:rPr>
          <w:rFonts w:ascii="Arial" w:hAnsi="Arial"/>
          <w:bCs/>
          <w:szCs w:val="24"/>
        </w:rPr>
        <w:t xml:space="preserve"> </w:t>
      </w:r>
      <w:r w:rsidRPr="00D43592">
        <w:rPr>
          <w:rFonts w:ascii="Arial" w:hAnsi="Arial"/>
          <w:bCs/>
          <w:szCs w:val="24"/>
        </w:rPr>
        <w:t>do umowy i po złożeniu wniosku o płatność.</w:t>
      </w:r>
    </w:p>
    <w:p w14:paraId="67B5C435" w14:textId="33A7B47C" w:rsidR="002056F6" w:rsidRPr="00D43592" w:rsidRDefault="002056F6" w:rsidP="002056F6">
      <w:pPr>
        <w:pStyle w:val="CZKSIGAoznaczenieiprzedmiotczcilubksigi"/>
        <w:spacing w:before="0"/>
        <w:rPr>
          <w:rFonts w:ascii="Arial" w:hAnsi="Arial" w:cs="Arial"/>
        </w:rPr>
      </w:pPr>
      <w:r w:rsidRPr="00D43592">
        <w:rPr>
          <w:rFonts w:ascii="Arial" w:hAnsi="Arial" w:cs="Arial"/>
        </w:rPr>
        <w:t xml:space="preserve">§ </w:t>
      </w:r>
      <w:r w:rsidR="00106D60" w:rsidRPr="00D43592">
        <w:rPr>
          <w:rFonts w:ascii="Arial" w:hAnsi="Arial" w:cs="Arial"/>
        </w:rPr>
        <w:t>5</w:t>
      </w:r>
      <w:r w:rsidRPr="00D43592">
        <w:rPr>
          <w:rFonts w:ascii="Arial" w:hAnsi="Arial" w:cs="Arial"/>
        </w:rPr>
        <w:t xml:space="preserve">. </w:t>
      </w:r>
    </w:p>
    <w:p w14:paraId="11E44755" w14:textId="1D134533" w:rsidR="00E82848" w:rsidRPr="00D43592" w:rsidRDefault="00E82848" w:rsidP="006E237D">
      <w:pPr>
        <w:widowControl/>
        <w:numPr>
          <w:ilvl w:val="0"/>
          <w:numId w:val="17"/>
        </w:numPr>
        <w:suppressAutoHyphens/>
        <w:rPr>
          <w:rFonts w:ascii="Arial" w:eastAsia="Times New Roman" w:hAnsi="Arial"/>
          <w:bCs/>
          <w:szCs w:val="24"/>
        </w:rPr>
      </w:pPr>
      <w:r w:rsidRPr="00D43592">
        <w:rPr>
          <w:rFonts w:ascii="Arial" w:eastAsia="Times New Roman" w:hAnsi="Arial"/>
          <w:bCs/>
          <w:szCs w:val="24"/>
        </w:rPr>
        <w:t>Zgodnie z rozporządzeniem w sprawie zaliczek, Beneficjentowi jest przyznana zaliczka w wysokości do: …………………zł (słownie:</w:t>
      </w:r>
      <w:r w:rsidR="00A73AA0" w:rsidRPr="00D43592">
        <w:rPr>
          <w:rFonts w:ascii="Arial" w:eastAsia="Times New Roman" w:hAnsi="Arial"/>
          <w:bCs/>
          <w:szCs w:val="24"/>
        </w:rPr>
        <w:t xml:space="preserve"> </w:t>
      </w:r>
      <w:r w:rsidRPr="00D43592">
        <w:rPr>
          <w:rFonts w:ascii="Arial" w:eastAsia="Times New Roman" w:hAnsi="Arial"/>
          <w:bCs/>
          <w:szCs w:val="24"/>
        </w:rPr>
        <w:t>…………….………… zł).</w:t>
      </w:r>
      <w:r w:rsidRPr="00D43592">
        <w:rPr>
          <w:rStyle w:val="Odwoanieprzypisudolnego"/>
          <w:rFonts w:ascii="Arial" w:eastAsia="Times New Roman" w:hAnsi="Arial" w:cs="Arial"/>
          <w:bCs/>
          <w:szCs w:val="24"/>
        </w:rPr>
        <w:footnoteReference w:id="9"/>
      </w:r>
      <w:r w:rsidRPr="00D43592">
        <w:rPr>
          <w:rFonts w:ascii="Arial" w:eastAsia="Times New Roman" w:hAnsi="Arial"/>
          <w:bCs/>
          <w:szCs w:val="24"/>
        </w:rPr>
        <w:t xml:space="preserve"> </w:t>
      </w:r>
    </w:p>
    <w:p w14:paraId="7D9137AE" w14:textId="14E91A81" w:rsidR="00E82848" w:rsidRPr="00D43592" w:rsidRDefault="00E82848" w:rsidP="006E237D">
      <w:pPr>
        <w:widowControl/>
        <w:numPr>
          <w:ilvl w:val="0"/>
          <w:numId w:val="17"/>
        </w:numPr>
        <w:suppressAutoHyphens/>
        <w:rPr>
          <w:rFonts w:ascii="Arial" w:eastAsia="Times New Roman" w:hAnsi="Arial"/>
          <w:bCs/>
          <w:szCs w:val="24"/>
        </w:rPr>
      </w:pPr>
      <w:r w:rsidRPr="00D43592">
        <w:rPr>
          <w:rFonts w:ascii="Arial" w:eastAsia="Times New Roman" w:hAnsi="Arial"/>
          <w:bCs/>
          <w:szCs w:val="24"/>
        </w:rPr>
        <w:t xml:space="preserve">Zaliczka jest przyznana wyłącznie na pokrycie wydatków stanowiących koszty </w:t>
      </w:r>
      <w:r w:rsidR="007A6DF7" w:rsidRPr="00D43592">
        <w:rPr>
          <w:rFonts w:ascii="Arial" w:eastAsia="Times New Roman" w:hAnsi="Arial"/>
          <w:bCs/>
          <w:szCs w:val="24"/>
        </w:rPr>
        <w:t xml:space="preserve">kwalifikowalne </w:t>
      </w:r>
      <w:r w:rsidRPr="00D43592">
        <w:rPr>
          <w:rFonts w:ascii="Arial" w:eastAsia="Times New Roman" w:hAnsi="Arial"/>
          <w:bCs/>
          <w:szCs w:val="24"/>
        </w:rPr>
        <w:t xml:space="preserve">operacji ujęte w Harmonogramie rzeczowo – finansowym realizacji operacji, o których mowa </w:t>
      </w:r>
      <w:r w:rsidR="00C64A91" w:rsidRPr="00D43592">
        <w:rPr>
          <w:rFonts w:ascii="Arial" w:eastAsia="Times New Roman" w:hAnsi="Arial"/>
          <w:bCs/>
          <w:szCs w:val="24"/>
        </w:rPr>
        <w:t>w</w:t>
      </w:r>
      <w:r w:rsidR="00C64A91">
        <w:rPr>
          <w:rFonts w:ascii="Arial" w:eastAsia="Times New Roman" w:hAnsi="Arial"/>
          <w:bCs/>
          <w:szCs w:val="24"/>
        </w:rPr>
        <w:t xml:space="preserve"> </w:t>
      </w:r>
      <w:r w:rsidRPr="00D43592">
        <w:rPr>
          <w:rFonts w:ascii="Arial" w:eastAsia="Times New Roman" w:hAnsi="Arial"/>
          <w:bCs/>
          <w:szCs w:val="24"/>
        </w:rPr>
        <w:t>§ 3 ust. 2, oraz dokonanych w formie bezgotówkowej.</w:t>
      </w:r>
    </w:p>
    <w:p w14:paraId="47120A11" w14:textId="3A6FCED1" w:rsidR="00E82848" w:rsidRPr="00D43592" w:rsidRDefault="00E82848" w:rsidP="006E237D">
      <w:pPr>
        <w:widowControl/>
        <w:numPr>
          <w:ilvl w:val="0"/>
          <w:numId w:val="17"/>
        </w:numPr>
        <w:suppressAutoHyphens/>
        <w:rPr>
          <w:rFonts w:ascii="Arial" w:eastAsia="Times New Roman" w:hAnsi="Arial"/>
          <w:bCs/>
          <w:szCs w:val="24"/>
        </w:rPr>
      </w:pPr>
      <w:r w:rsidRPr="00D43592">
        <w:rPr>
          <w:rFonts w:ascii="Arial" w:eastAsia="Times New Roman" w:hAnsi="Arial"/>
          <w:bCs/>
          <w:szCs w:val="24"/>
        </w:rPr>
        <w:t xml:space="preserve">Kwota pomocy, o której mowa w § 4 ust. </w:t>
      </w:r>
      <w:r w:rsidR="00341BD1" w:rsidRPr="00D43592">
        <w:rPr>
          <w:rFonts w:ascii="Arial" w:eastAsia="Times New Roman" w:hAnsi="Arial"/>
          <w:bCs/>
          <w:szCs w:val="24"/>
        </w:rPr>
        <w:t>1</w:t>
      </w:r>
      <w:r w:rsidRPr="00D43592">
        <w:rPr>
          <w:rFonts w:ascii="Arial" w:eastAsia="Times New Roman" w:hAnsi="Arial"/>
          <w:bCs/>
          <w:szCs w:val="24"/>
        </w:rPr>
        <w:t>, zostanie wypłacona w wysokości pomniejszonej o wysokość wypłaconej zaliczki, o której mowa w ust. 1.</w:t>
      </w:r>
    </w:p>
    <w:p w14:paraId="1A1911C2" w14:textId="356416C3" w:rsidR="00E82848" w:rsidRPr="00D43592" w:rsidRDefault="00E82848" w:rsidP="006E237D">
      <w:pPr>
        <w:widowControl/>
        <w:numPr>
          <w:ilvl w:val="0"/>
          <w:numId w:val="17"/>
        </w:numPr>
        <w:suppressAutoHyphens/>
        <w:rPr>
          <w:rFonts w:ascii="Arial" w:eastAsia="Times New Roman" w:hAnsi="Arial"/>
          <w:bCs/>
          <w:szCs w:val="24"/>
        </w:rPr>
      </w:pPr>
      <w:r w:rsidRPr="00D43592">
        <w:rPr>
          <w:rFonts w:ascii="Arial" w:eastAsia="Times New Roman" w:hAnsi="Arial"/>
          <w:bCs/>
          <w:szCs w:val="24"/>
        </w:rPr>
        <w:t xml:space="preserve">Zaliczka może zostać </w:t>
      </w:r>
      <w:r w:rsidR="003A418F" w:rsidRPr="00D43592">
        <w:rPr>
          <w:rFonts w:ascii="Arial" w:eastAsia="Times New Roman" w:hAnsi="Arial"/>
          <w:bCs/>
          <w:szCs w:val="24"/>
        </w:rPr>
        <w:t xml:space="preserve">wypłacona </w:t>
      </w:r>
      <w:r w:rsidRPr="00D43592">
        <w:rPr>
          <w:rFonts w:ascii="Arial" w:eastAsia="Times New Roman" w:hAnsi="Arial"/>
          <w:bCs/>
          <w:szCs w:val="24"/>
        </w:rPr>
        <w:t xml:space="preserve">po ustanowieniu przez Beneficjenta zabezpieczenia należytego wykonania zobowiązań wynikających z umowy, o którym mowa w </w:t>
      </w:r>
      <w:r w:rsidRPr="00D43592">
        <w:rPr>
          <w:rFonts w:ascii="Arial" w:hAnsi="Arial"/>
          <w:szCs w:val="24"/>
        </w:rPr>
        <w:t>§ 6 ust</w:t>
      </w:r>
      <w:r w:rsidR="00C64A91" w:rsidRPr="00D43592">
        <w:rPr>
          <w:rFonts w:ascii="Arial" w:hAnsi="Arial"/>
          <w:szCs w:val="24"/>
        </w:rPr>
        <w:t>.</w:t>
      </w:r>
      <w:r w:rsidR="00C64A91">
        <w:rPr>
          <w:rFonts w:ascii="Arial" w:hAnsi="Arial"/>
          <w:szCs w:val="24"/>
        </w:rPr>
        <w:t xml:space="preserve"> </w:t>
      </w:r>
      <w:r w:rsidRPr="00D43592">
        <w:rPr>
          <w:rFonts w:ascii="Arial" w:hAnsi="Arial"/>
          <w:szCs w:val="24"/>
        </w:rPr>
        <w:t>3-8 rozporządzenia w sprawie zaliczek</w:t>
      </w:r>
      <w:r w:rsidRPr="00D43592">
        <w:rPr>
          <w:rFonts w:ascii="Arial" w:eastAsia="Times New Roman" w:hAnsi="Arial"/>
          <w:bCs/>
          <w:szCs w:val="24"/>
        </w:rPr>
        <w:t>, oraz po przekazaniu Agencji dokumentów potwierdzających jego ustanowienie.</w:t>
      </w:r>
    </w:p>
    <w:p w14:paraId="4ECB0250" w14:textId="40FDEDAD" w:rsidR="00E82848" w:rsidRPr="00D43592" w:rsidRDefault="00E82848" w:rsidP="006E237D">
      <w:pPr>
        <w:widowControl/>
        <w:numPr>
          <w:ilvl w:val="0"/>
          <w:numId w:val="17"/>
        </w:numPr>
        <w:suppressAutoHyphens/>
        <w:rPr>
          <w:rFonts w:ascii="Arial" w:hAnsi="Arial"/>
          <w:szCs w:val="24"/>
        </w:rPr>
      </w:pPr>
      <w:r w:rsidRPr="00D43592">
        <w:rPr>
          <w:rFonts w:ascii="Arial" w:hAnsi="Arial"/>
          <w:szCs w:val="24"/>
        </w:rPr>
        <w:lastRenderedPageBreak/>
        <w:t>Agencja wypłaca zaliczkę</w:t>
      </w:r>
      <w:r w:rsidR="00A126BE" w:rsidRPr="00D43592">
        <w:rPr>
          <w:rFonts w:ascii="Arial" w:hAnsi="Arial"/>
          <w:szCs w:val="24"/>
        </w:rPr>
        <w:t xml:space="preserve"> lub jej transzę</w:t>
      </w:r>
      <w:r w:rsidRPr="00D43592">
        <w:rPr>
          <w:rFonts w:ascii="Arial" w:hAnsi="Arial"/>
          <w:szCs w:val="24"/>
        </w:rPr>
        <w:t>:</w:t>
      </w:r>
    </w:p>
    <w:p w14:paraId="5D2491CD" w14:textId="5B2ADE23" w:rsidR="00E82848" w:rsidRPr="00D43592" w:rsidRDefault="00E82848" w:rsidP="00666917">
      <w:pPr>
        <w:pStyle w:val="Akapitzlist"/>
        <w:numPr>
          <w:ilvl w:val="1"/>
          <w:numId w:val="40"/>
        </w:numPr>
        <w:ind w:left="1276" w:hanging="480"/>
        <w:rPr>
          <w:rFonts w:ascii="Arial" w:hAnsi="Arial"/>
          <w:bCs/>
          <w:szCs w:val="24"/>
        </w:rPr>
      </w:pPr>
      <w:r w:rsidRPr="00D43592">
        <w:rPr>
          <w:rFonts w:ascii="Arial" w:hAnsi="Arial"/>
          <w:bCs/>
          <w:szCs w:val="24"/>
        </w:rPr>
        <w:t xml:space="preserve">zgodnie z Harmonogramem płatności operacji, </w:t>
      </w:r>
      <w:r w:rsidR="00974FE4">
        <w:rPr>
          <w:rFonts w:ascii="Arial" w:hAnsi="Arial"/>
          <w:bCs/>
          <w:szCs w:val="24"/>
        </w:rPr>
        <w:t xml:space="preserve">o </w:t>
      </w:r>
      <w:r w:rsidRPr="00D43592">
        <w:rPr>
          <w:rFonts w:ascii="Arial" w:hAnsi="Arial"/>
          <w:bCs/>
          <w:szCs w:val="24"/>
        </w:rPr>
        <w:t>któr</w:t>
      </w:r>
      <w:r w:rsidR="0081389C" w:rsidRPr="00D43592">
        <w:rPr>
          <w:rFonts w:ascii="Arial" w:hAnsi="Arial"/>
          <w:bCs/>
          <w:szCs w:val="24"/>
        </w:rPr>
        <w:t>y</w:t>
      </w:r>
      <w:r w:rsidR="00974FE4">
        <w:rPr>
          <w:rFonts w:ascii="Arial" w:hAnsi="Arial"/>
          <w:bCs/>
          <w:szCs w:val="24"/>
        </w:rPr>
        <w:t>m mowa w § 4 ust. 2 pkt 2</w:t>
      </w:r>
      <w:r w:rsidRPr="00D43592">
        <w:rPr>
          <w:rFonts w:ascii="Arial" w:hAnsi="Arial"/>
          <w:bCs/>
          <w:szCs w:val="24"/>
        </w:rPr>
        <w:t>;</w:t>
      </w:r>
    </w:p>
    <w:p w14:paraId="5EFA3E09" w14:textId="4B2115CC" w:rsidR="00E82848" w:rsidRPr="00D43592" w:rsidRDefault="00E82848" w:rsidP="00666917">
      <w:pPr>
        <w:pStyle w:val="Akapitzlist"/>
        <w:numPr>
          <w:ilvl w:val="1"/>
          <w:numId w:val="40"/>
        </w:numPr>
        <w:ind w:left="1276" w:hanging="480"/>
        <w:rPr>
          <w:rFonts w:ascii="Arial" w:hAnsi="Arial"/>
          <w:szCs w:val="24"/>
        </w:rPr>
      </w:pPr>
      <w:r w:rsidRPr="00D43592">
        <w:rPr>
          <w:rFonts w:ascii="Arial" w:hAnsi="Arial"/>
          <w:bCs/>
          <w:szCs w:val="24"/>
        </w:rPr>
        <w:t xml:space="preserve">na wniosek o płatność, o którym mowa w art. 23 ust. 1 pkt 1 ustawy EFMRA, w ramach którego Beneficjent wnioskuje o wypłatę pomocy w formie zaliczki, w terminie wskazanym w tym wniosku, jednak nie wcześniej niż w terminie 21 dni od dnia złożenia tego wniosku, z zastrzeżeniem </w:t>
      </w:r>
      <w:r w:rsidRPr="00D43592">
        <w:rPr>
          <w:rFonts w:ascii="Arial" w:hAnsi="Arial"/>
          <w:szCs w:val="24"/>
        </w:rPr>
        <w:t>§ 4 ust. 1 rozporządzenia w sprawie zaliczek.</w:t>
      </w:r>
    </w:p>
    <w:p w14:paraId="412AD3EF" w14:textId="22183BC7"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Zmiana Harmonogramu płatności operacji, o którym mowa w</w:t>
      </w:r>
      <w:r w:rsidR="00376B46" w:rsidRPr="00D43592">
        <w:rPr>
          <w:rFonts w:ascii="Arial" w:hAnsi="Arial"/>
          <w:szCs w:val="24"/>
        </w:rPr>
        <w:t xml:space="preserve"> </w:t>
      </w:r>
      <w:r w:rsidRPr="00D43592">
        <w:rPr>
          <w:rFonts w:ascii="Arial" w:hAnsi="Arial"/>
          <w:szCs w:val="24"/>
        </w:rPr>
        <w:t>ust. 5 pkt 1, w zakresie wypłaty zaliczki lub jej transzy, nie</w:t>
      </w:r>
      <w:r w:rsidR="00050967" w:rsidRPr="00D43592">
        <w:rPr>
          <w:rFonts w:ascii="Arial" w:hAnsi="Arial"/>
          <w:szCs w:val="24"/>
        </w:rPr>
        <w:t xml:space="preserve"> </w:t>
      </w:r>
      <w:r w:rsidRPr="00D43592">
        <w:rPr>
          <w:rFonts w:ascii="Arial" w:hAnsi="Arial"/>
          <w:szCs w:val="24"/>
        </w:rPr>
        <w:t>wymaga zmiany umowy</w:t>
      </w:r>
      <w:r w:rsidR="00BF05BF" w:rsidRPr="00D43592">
        <w:rPr>
          <w:rFonts w:ascii="Arial" w:hAnsi="Arial"/>
          <w:szCs w:val="24"/>
        </w:rPr>
        <w:t>, o której mowa w § 1</w:t>
      </w:r>
      <w:r w:rsidR="00F5702A" w:rsidRPr="00D43592">
        <w:rPr>
          <w:rFonts w:ascii="Arial" w:hAnsi="Arial"/>
          <w:szCs w:val="24"/>
        </w:rPr>
        <w:t>3</w:t>
      </w:r>
      <w:r w:rsidRPr="00D43592">
        <w:rPr>
          <w:rFonts w:ascii="Arial" w:hAnsi="Arial"/>
          <w:szCs w:val="24"/>
        </w:rPr>
        <w:t>. Agencja, po uwzględnieniu zmian</w:t>
      </w:r>
      <w:r w:rsidR="00050967" w:rsidRPr="00D43592">
        <w:rPr>
          <w:rFonts w:ascii="Arial" w:hAnsi="Arial"/>
          <w:szCs w:val="24"/>
        </w:rPr>
        <w:t>,</w:t>
      </w:r>
      <w:r w:rsidRPr="00D43592">
        <w:rPr>
          <w:rFonts w:ascii="Arial" w:hAnsi="Arial"/>
          <w:szCs w:val="24"/>
        </w:rPr>
        <w:t xml:space="preserve"> przekaże Beneficjentowi zaktualizowany Harmonogram płatności operacji.</w:t>
      </w:r>
    </w:p>
    <w:p w14:paraId="23114A8C" w14:textId="6FFD0098"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 xml:space="preserve">W przypadku wystąpienia okoliczności uniemożliwiających wypłatę zaliczki </w:t>
      </w:r>
      <w:r w:rsidR="00C64A91" w:rsidRPr="00D43592">
        <w:rPr>
          <w:rFonts w:ascii="Arial" w:hAnsi="Arial"/>
          <w:szCs w:val="24"/>
        </w:rPr>
        <w:t>w</w:t>
      </w:r>
      <w:r w:rsidR="00C64A91">
        <w:rPr>
          <w:rFonts w:ascii="Arial" w:hAnsi="Arial"/>
          <w:szCs w:val="24"/>
        </w:rPr>
        <w:t xml:space="preserve"> </w:t>
      </w:r>
      <w:r w:rsidRPr="00D43592">
        <w:rPr>
          <w:rFonts w:ascii="Arial" w:hAnsi="Arial"/>
          <w:szCs w:val="24"/>
        </w:rPr>
        <w:t xml:space="preserve">terminie, o którym mowa w ust. 5 pkt 2, Agencja informuje Beneficjenta </w:t>
      </w:r>
      <w:r w:rsidR="00C64A91" w:rsidRPr="00D43592">
        <w:rPr>
          <w:rFonts w:ascii="Arial" w:hAnsi="Arial"/>
          <w:szCs w:val="24"/>
        </w:rPr>
        <w:t>o</w:t>
      </w:r>
      <w:r w:rsidR="00C64A91">
        <w:rPr>
          <w:rFonts w:ascii="Arial" w:hAnsi="Arial"/>
          <w:szCs w:val="24"/>
        </w:rPr>
        <w:t xml:space="preserve"> </w:t>
      </w:r>
      <w:r w:rsidRPr="00D43592">
        <w:rPr>
          <w:rFonts w:ascii="Arial" w:hAnsi="Arial"/>
          <w:szCs w:val="24"/>
        </w:rPr>
        <w:t xml:space="preserve">przewidywanym terminie wypłaty zaliczki. </w:t>
      </w:r>
    </w:p>
    <w:p w14:paraId="6965A4B7" w14:textId="39BAB6E6"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 xml:space="preserve">W przypadku gdy wypłata zaliczki ma nastąpić w kilku transzach, wypłata drugiej </w:t>
      </w:r>
      <w:r w:rsidR="00C64A91" w:rsidRPr="00D43592">
        <w:rPr>
          <w:rFonts w:ascii="Arial" w:hAnsi="Arial"/>
          <w:szCs w:val="24"/>
        </w:rPr>
        <w:t>i</w:t>
      </w:r>
      <w:r w:rsidR="00C64A91">
        <w:rPr>
          <w:rFonts w:ascii="Arial" w:hAnsi="Arial"/>
          <w:szCs w:val="24"/>
        </w:rPr>
        <w:t xml:space="preserve"> </w:t>
      </w:r>
      <w:r w:rsidRPr="00D43592">
        <w:rPr>
          <w:rFonts w:ascii="Arial" w:hAnsi="Arial"/>
          <w:szCs w:val="24"/>
        </w:rPr>
        <w:t xml:space="preserve">kolejnych transz zaliczki następuje na wniosek o płatność, o którym mowa w art. 23 ust. 1 pkt 1 ustawy EFMRA, w ramach którego Beneficjent wnioskuje o wypłatę pomocy w formie zaliczki, </w:t>
      </w:r>
      <w:r w:rsidR="00871AF3" w:rsidRPr="00D43592">
        <w:rPr>
          <w:rFonts w:ascii="Arial" w:hAnsi="Arial"/>
          <w:szCs w:val="24"/>
        </w:rPr>
        <w:t xml:space="preserve">złożony </w:t>
      </w:r>
      <w:r w:rsidRPr="00D43592">
        <w:rPr>
          <w:rFonts w:ascii="Arial" w:hAnsi="Arial"/>
          <w:szCs w:val="24"/>
        </w:rPr>
        <w:t>po wydatkowaniu przez Beneficjenta co najmniej 70% dotychczas otrzymanej kwoty zaliczki.</w:t>
      </w:r>
    </w:p>
    <w:p w14:paraId="7B6CE1BC" w14:textId="76F09CF9"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 xml:space="preserve">W celu udokumentowania wydatkowania dotychczas otrzymanej kwoty zaliczki, Beneficjent dołącza do wniosku o płatność, o którym mowa w ust. 8, wykaz dokonanych wydatków wraz z wyciągiem z rachunku bankowego, </w:t>
      </w:r>
      <w:r w:rsidR="00C64A91" w:rsidRPr="00D43592">
        <w:rPr>
          <w:rFonts w:ascii="Arial" w:hAnsi="Arial"/>
          <w:szCs w:val="24"/>
        </w:rPr>
        <w:t>o</w:t>
      </w:r>
      <w:r w:rsidR="00C64A91">
        <w:rPr>
          <w:rFonts w:ascii="Arial" w:hAnsi="Arial"/>
          <w:szCs w:val="24"/>
        </w:rPr>
        <w:t xml:space="preserve"> </w:t>
      </w:r>
      <w:r w:rsidRPr="00D43592">
        <w:rPr>
          <w:rFonts w:ascii="Arial" w:hAnsi="Arial"/>
          <w:szCs w:val="24"/>
        </w:rPr>
        <w:t>którym mowa w ust. 12</w:t>
      </w:r>
      <w:r w:rsidR="006E2DC4" w:rsidRPr="00D43592">
        <w:rPr>
          <w:rFonts w:ascii="Arial" w:hAnsi="Arial"/>
          <w:szCs w:val="24"/>
        </w:rPr>
        <w:t xml:space="preserve">. </w:t>
      </w:r>
    </w:p>
    <w:p w14:paraId="1B1CE0A9" w14:textId="77777777" w:rsidR="00E82848" w:rsidRPr="00D43592" w:rsidRDefault="00E82848" w:rsidP="006E237D">
      <w:pPr>
        <w:widowControl/>
        <w:numPr>
          <w:ilvl w:val="0"/>
          <w:numId w:val="17"/>
        </w:numPr>
        <w:suppressAutoHyphens/>
        <w:rPr>
          <w:rFonts w:ascii="Arial" w:hAnsi="Arial"/>
          <w:szCs w:val="24"/>
        </w:rPr>
      </w:pPr>
      <w:r w:rsidRPr="00D43592">
        <w:rPr>
          <w:rFonts w:ascii="Arial" w:hAnsi="Arial"/>
          <w:szCs w:val="24"/>
        </w:rPr>
        <w:t>Agencja informuje Beneficjenta o:</w:t>
      </w:r>
    </w:p>
    <w:p w14:paraId="3DE37482" w14:textId="77B03EA3" w:rsidR="00E82848" w:rsidRPr="00D43592" w:rsidRDefault="00E82848" w:rsidP="006E237D">
      <w:pPr>
        <w:pStyle w:val="Akapitzlist"/>
        <w:numPr>
          <w:ilvl w:val="1"/>
          <w:numId w:val="41"/>
        </w:numPr>
        <w:ind w:left="1560" w:hanging="480"/>
        <w:rPr>
          <w:rFonts w:ascii="Arial" w:hAnsi="Arial"/>
          <w:bCs/>
          <w:szCs w:val="24"/>
        </w:rPr>
      </w:pPr>
      <w:r w:rsidRPr="00D43592">
        <w:rPr>
          <w:rFonts w:ascii="Arial" w:hAnsi="Arial"/>
          <w:bCs/>
          <w:szCs w:val="24"/>
        </w:rPr>
        <w:t xml:space="preserve">spełnieniu warunku, o którym mowa w ust. </w:t>
      </w:r>
      <w:r w:rsidR="006E466B" w:rsidRPr="00D43592">
        <w:rPr>
          <w:rFonts w:ascii="Arial" w:hAnsi="Arial"/>
          <w:bCs/>
          <w:szCs w:val="24"/>
        </w:rPr>
        <w:t>9</w:t>
      </w:r>
      <w:r w:rsidRPr="00D43592">
        <w:rPr>
          <w:rFonts w:ascii="Arial" w:hAnsi="Arial"/>
          <w:bCs/>
          <w:szCs w:val="24"/>
        </w:rPr>
        <w:t>;</w:t>
      </w:r>
    </w:p>
    <w:p w14:paraId="59F97325" w14:textId="5BB747E6" w:rsidR="00E82848" w:rsidRPr="00D43592" w:rsidRDefault="00E82848" w:rsidP="006E237D">
      <w:pPr>
        <w:pStyle w:val="Akapitzlist"/>
        <w:numPr>
          <w:ilvl w:val="1"/>
          <w:numId w:val="41"/>
        </w:numPr>
        <w:ind w:left="1560" w:hanging="480"/>
        <w:rPr>
          <w:rFonts w:ascii="Arial" w:hAnsi="Arial"/>
          <w:bCs/>
          <w:szCs w:val="24"/>
        </w:rPr>
      </w:pPr>
      <w:r w:rsidRPr="00D43592">
        <w:rPr>
          <w:rFonts w:ascii="Arial" w:hAnsi="Arial"/>
          <w:bCs/>
          <w:szCs w:val="24"/>
        </w:rPr>
        <w:t xml:space="preserve">niespełnieniu warunku, o którym mowa w ust. </w:t>
      </w:r>
      <w:r w:rsidR="00B91F08" w:rsidRPr="00D43592">
        <w:rPr>
          <w:rFonts w:ascii="Arial" w:hAnsi="Arial"/>
          <w:bCs/>
          <w:szCs w:val="24"/>
        </w:rPr>
        <w:t>9</w:t>
      </w:r>
      <w:r w:rsidRPr="00D43592">
        <w:rPr>
          <w:rFonts w:ascii="Arial" w:hAnsi="Arial"/>
          <w:bCs/>
          <w:szCs w:val="24"/>
        </w:rPr>
        <w:t xml:space="preserve"> oraz przyczynach jego niespełnienia;</w:t>
      </w:r>
    </w:p>
    <w:p w14:paraId="51C33D10" w14:textId="77777777" w:rsidR="00E82848" w:rsidRPr="00D43592" w:rsidRDefault="00E82848" w:rsidP="006E237D">
      <w:pPr>
        <w:pStyle w:val="Akapitzlist"/>
        <w:numPr>
          <w:ilvl w:val="1"/>
          <w:numId w:val="41"/>
        </w:numPr>
        <w:ind w:left="1560" w:hanging="480"/>
        <w:rPr>
          <w:rFonts w:ascii="Arial" w:hAnsi="Arial"/>
          <w:bCs/>
          <w:szCs w:val="24"/>
        </w:rPr>
      </w:pPr>
      <w:r w:rsidRPr="00D43592">
        <w:rPr>
          <w:rFonts w:ascii="Arial" w:hAnsi="Arial"/>
          <w:szCs w:val="24"/>
        </w:rPr>
        <w:t>zgodzie na wypłatę kolejnej transzy zaliczki.</w:t>
      </w:r>
    </w:p>
    <w:p w14:paraId="4A0A7ADC" w14:textId="77777777" w:rsidR="00E82848" w:rsidRPr="00D43592" w:rsidRDefault="00E82848" w:rsidP="006E237D">
      <w:pPr>
        <w:widowControl/>
        <w:numPr>
          <w:ilvl w:val="0"/>
          <w:numId w:val="17"/>
        </w:numPr>
        <w:suppressAutoHyphens/>
        <w:rPr>
          <w:rFonts w:ascii="Arial" w:hAnsi="Arial"/>
          <w:szCs w:val="24"/>
        </w:rPr>
      </w:pPr>
      <w:r w:rsidRPr="00D43592">
        <w:rPr>
          <w:rFonts w:ascii="Arial" w:hAnsi="Arial"/>
          <w:szCs w:val="24"/>
        </w:rPr>
        <w:t>Zgoda na wypłatę kolejnej transzy zaliczki, o której mowa w ust. 10 pkt 3, nie oznacza rozliczenia przez Agencję przedstawionych przez Beneficjenta wydatków.</w:t>
      </w:r>
    </w:p>
    <w:p w14:paraId="0F1820EB" w14:textId="77777777" w:rsidR="00E82848" w:rsidRPr="00D43592" w:rsidRDefault="00E82848" w:rsidP="006E237D">
      <w:pPr>
        <w:widowControl/>
        <w:numPr>
          <w:ilvl w:val="0"/>
          <w:numId w:val="17"/>
        </w:numPr>
        <w:suppressAutoHyphens/>
        <w:rPr>
          <w:rFonts w:ascii="Arial" w:hAnsi="Arial"/>
          <w:szCs w:val="24"/>
        </w:rPr>
      </w:pPr>
      <w:r w:rsidRPr="00D43592">
        <w:rPr>
          <w:rFonts w:ascii="Arial" w:hAnsi="Arial"/>
          <w:szCs w:val="24"/>
        </w:rPr>
        <w:lastRenderedPageBreak/>
        <w:t xml:space="preserve">Zaliczka zostanie wypłacona na wyodrębniony rachunek bankowy Beneficjenta, przeznaczony wyłącznie do obsługi tej zaliczki, </w:t>
      </w:r>
      <w:r w:rsidRPr="00D43592">
        <w:rPr>
          <w:rFonts w:ascii="Arial" w:hAnsi="Arial"/>
          <w:bCs/>
          <w:szCs w:val="24"/>
        </w:rPr>
        <w:t xml:space="preserve">wskazany </w:t>
      </w:r>
      <w:r w:rsidRPr="00D43592">
        <w:rPr>
          <w:rFonts w:ascii="Arial" w:hAnsi="Arial"/>
          <w:szCs w:val="24"/>
        </w:rPr>
        <w:t>w dokumencie dołączonym</w:t>
      </w:r>
      <w:r w:rsidRPr="00D43592">
        <w:rPr>
          <w:rFonts w:ascii="Arial" w:hAnsi="Arial"/>
          <w:bCs/>
          <w:szCs w:val="24"/>
        </w:rPr>
        <w:t xml:space="preserve"> do wniosku o płatność, </w:t>
      </w:r>
      <w:r w:rsidRPr="00D43592">
        <w:rPr>
          <w:rFonts w:ascii="Arial" w:hAnsi="Arial"/>
          <w:szCs w:val="24"/>
        </w:rPr>
        <w:t>o którym mowa w ust. 5 pkt 2.</w:t>
      </w:r>
    </w:p>
    <w:p w14:paraId="2BB3866D" w14:textId="4B5FD4CB" w:rsidR="00E82848" w:rsidRPr="00D43592" w:rsidRDefault="00E82848" w:rsidP="006E237D">
      <w:pPr>
        <w:pStyle w:val="Akapitzlist"/>
        <w:widowControl/>
        <w:numPr>
          <w:ilvl w:val="0"/>
          <w:numId w:val="17"/>
        </w:numPr>
        <w:suppressAutoHyphens/>
        <w:rPr>
          <w:rFonts w:ascii="Arial" w:hAnsi="Arial"/>
          <w:szCs w:val="24"/>
        </w:rPr>
      </w:pPr>
      <w:r w:rsidRPr="00D43592">
        <w:rPr>
          <w:rFonts w:ascii="Arial" w:hAnsi="Arial"/>
          <w:szCs w:val="24"/>
        </w:rPr>
        <w:t xml:space="preserve">Beneficjent jest zobowiązany do zwrotu odsetek bankowych zgromadzonych </w:t>
      </w:r>
      <w:r w:rsidR="00C64A91" w:rsidRPr="00D43592">
        <w:rPr>
          <w:rFonts w:ascii="Arial" w:hAnsi="Arial"/>
          <w:szCs w:val="24"/>
        </w:rPr>
        <w:t>na</w:t>
      </w:r>
      <w:r w:rsidR="00C64A91">
        <w:rPr>
          <w:rFonts w:ascii="Arial" w:hAnsi="Arial"/>
          <w:szCs w:val="24"/>
        </w:rPr>
        <w:t xml:space="preserve"> </w:t>
      </w:r>
      <w:r w:rsidRPr="00D43592">
        <w:rPr>
          <w:rFonts w:ascii="Arial" w:hAnsi="Arial"/>
          <w:szCs w:val="24"/>
        </w:rPr>
        <w:t>rachunku, o którym mowa w ust. 1</w:t>
      </w:r>
      <w:r w:rsidR="00AC24C8" w:rsidRPr="00D43592">
        <w:rPr>
          <w:rFonts w:ascii="Arial" w:hAnsi="Arial"/>
          <w:szCs w:val="24"/>
        </w:rPr>
        <w:t>2</w:t>
      </w:r>
      <w:r w:rsidRPr="00D43592">
        <w:rPr>
          <w:rFonts w:ascii="Arial" w:hAnsi="Arial"/>
          <w:szCs w:val="24"/>
        </w:rPr>
        <w:t>, chyba że wyrazi zgodę na pomniejszenie kolejnych płatności w ramach przyznanej pomocy, o kwotę tych odsetek. Taka zgoda nie wymaga dokonania zmiany umowy, o której mowa w § 1</w:t>
      </w:r>
      <w:r w:rsidR="00F5702A" w:rsidRPr="00D43592">
        <w:rPr>
          <w:rFonts w:ascii="Arial" w:hAnsi="Arial"/>
          <w:szCs w:val="24"/>
        </w:rPr>
        <w:t>3</w:t>
      </w:r>
      <w:r w:rsidRPr="00D43592">
        <w:rPr>
          <w:rFonts w:ascii="Arial" w:hAnsi="Arial"/>
          <w:szCs w:val="24"/>
        </w:rPr>
        <w:t>.</w:t>
      </w:r>
    </w:p>
    <w:p w14:paraId="2138E023" w14:textId="77777777"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Rozliczenie kwoty zaliczki albo transzy zaliczki:</w:t>
      </w:r>
    </w:p>
    <w:p w14:paraId="1DFB5EB5" w14:textId="77777777" w:rsidR="00E82848" w:rsidRPr="00D43592" w:rsidRDefault="00E82848" w:rsidP="00666917">
      <w:pPr>
        <w:pStyle w:val="Akapitzlist"/>
        <w:numPr>
          <w:ilvl w:val="0"/>
          <w:numId w:val="42"/>
        </w:numPr>
        <w:ind w:left="1134" w:hanging="425"/>
        <w:rPr>
          <w:rFonts w:ascii="Arial" w:hAnsi="Arial"/>
          <w:bCs/>
          <w:szCs w:val="24"/>
        </w:rPr>
      </w:pPr>
      <w:r w:rsidRPr="00D43592">
        <w:rPr>
          <w:rFonts w:ascii="Arial" w:hAnsi="Arial"/>
          <w:bCs/>
          <w:szCs w:val="24"/>
        </w:rPr>
        <w:t xml:space="preserve">polega na złożeniu przez Beneficjenta wniosku o płatność, wykazaniu </w:t>
      </w:r>
      <w:r w:rsidRPr="00D43592">
        <w:rPr>
          <w:rFonts w:ascii="Arial" w:hAnsi="Arial"/>
          <w:szCs w:val="24"/>
        </w:rPr>
        <w:t>przez Beneficjenta wydatków, o których mowa w ust. 2 oraz</w:t>
      </w:r>
      <w:r w:rsidRPr="00D43592">
        <w:rPr>
          <w:rFonts w:ascii="Arial" w:hAnsi="Arial"/>
          <w:bCs/>
          <w:szCs w:val="24"/>
        </w:rPr>
        <w:t xml:space="preserve"> potwierdzeniu kwalifikowalności tych wydatków przez Agencję;</w:t>
      </w:r>
    </w:p>
    <w:p w14:paraId="7A5BCAB3" w14:textId="53ECC4EB" w:rsidR="00B91F08" w:rsidRPr="00D43592" w:rsidRDefault="00E82848" w:rsidP="00666917">
      <w:pPr>
        <w:pStyle w:val="Akapitzlist"/>
        <w:numPr>
          <w:ilvl w:val="0"/>
          <w:numId w:val="42"/>
        </w:numPr>
        <w:ind w:left="1134" w:hanging="425"/>
        <w:rPr>
          <w:rFonts w:ascii="Arial" w:hAnsi="Arial"/>
          <w:szCs w:val="24"/>
        </w:rPr>
      </w:pPr>
      <w:r w:rsidRPr="00D43592">
        <w:rPr>
          <w:rFonts w:ascii="Arial" w:hAnsi="Arial"/>
          <w:bCs/>
          <w:szCs w:val="24"/>
        </w:rPr>
        <w:t xml:space="preserve">może polegać również na zwrocie zaliczki albo transzy zaliczki, </w:t>
      </w:r>
      <w:r w:rsidRPr="00D43592">
        <w:rPr>
          <w:rFonts w:ascii="Arial" w:hAnsi="Arial"/>
          <w:szCs w:val="24"/>
        </w:rPr>
        <w:t>nie później niż w dniu złożenia wniosku o płatność</w:t>
      </w:r>
      <w:r w:rsidR="006E2DC4" w:rsidRPr="00D43592">
        <w:rPr>
          <w:rFonts w:ascii="Arial" w:hAnsi="Arial"/>
          <w:szCs w:val="24"/>
        </w:rPr>
        <w:t xml:space="preserve"> </w:t>
      </w:r>
      <w:r w:rsidRPr="00D43592">
        <w:rPr>
          <w:rFonts w:ascii="Arial" w:hAnsi="Arial"/>
          <w:szCs w:val="24"/>
        </w:rPr>
        <w:t xml:space="preserve">w terminie </w:t>
      </w:r>
      <w:r w:rsidR="00C64A91" w:rsidRPr="00D43592">
        <w:rPr>
          <w:rFonts w:ascii="Arial" w:hAnsi="Arial"/>
          <w:szCs w:val="24"/>
        </w:rPr>
        <w:t>i</w:t>
      </w:r>
      <w:r w:rsidR="00C64A91">
        <w:rPr>
          <w:rFonts w:ascii="Arial" w:hAnsi="Arial"/>
          <w:szCs w:val="24"/>
        </w:rPr>
        <w:t xml:space="preserve"> </w:t>
      </w:r>
      <w:r w:rsidRPr="00D43592">
        <w:rPr>
          <w:rFonts w:ascii="Arial" w:hAnsi="Arial"/>
          <w:szCs w:val="24"/>
        </w:rPr>
        <w:t>kwocie</w:t>
      </w:r>
      <w:r w:rsidR="006E466B" w:rsidRPr="00D43592">
        <w:rPr>
          <w:rFonts w:ascii="Arial" w:hAnsi="Arial"/>
          <w:szCs w:val="24"/>
        </w:rPr>
        <w:t>, zgodnie z Harmonogramem płatności operacji</w:t>
      </w:r>
      <w:r w:rsidR="00B91F08" w:rsidRPr="00D43592">
        <w:rPr>
          <w:rFonts w:ascii="Arial" w:hAnsi="Arial"/>
          <w:szCs w:val="24"/>
        </w:rPr>
        <w:t>.</w:t>
      </w:r>
    </w:p>
    <w:p w14:paraId="23A28DB2" w14:textId="19232346" w:rsidR="00E82848" w:rsidRPr="00D43592" w:rsidRDefault="00E82848" w:rsidP="006E237D">
      <w:pPr>
        <w:pStyle w:val="USTustnpkodeksu"/>
        <w:numPr>
          <w:ilvl w:val="0"/>
          <w:numId w:val="17"/>
        </w:numPr>
        <w:jc w:val="left"/>
        <w:rPr>
          <w:rFonts w:ascii="Arial" w:hAnsi="Arial"/>
          <w:szCs w:val="24"/>
        </w:rPr>
      </w:pPr>
      <w:r w:rsidRPr="00D43592">
        <w:rPr>
          <w:rFonts w:ascii="Arial" w:hAnsi="Arial"/>
          <w:szCs w:val="24"/>
        </w:rPr>
        <w:t xml:space="preserve">Do odbioru przez Beneficjenta dokumentów, o których mowa </w:t>
      </w:r>
      <w:r w:rsidR="009074FA">
        <w:rPr>
          <w:rFonts w:ascii="Arial" w:hAnsi="Arial"/>
          <w:szCs w:val="24"/>
        </w:rPr>
        <w:t xml:space="preserve">ust. </w:t>
      </w:r>
      <w:r w:rsidR="00E26E11">
        <w:rPr>
          <w:rFonts w:ascii="Arial" w:hAnsi="Arial"/>
          <w:szCs w:val="24"/>
        </w:rPr>
        <w:t>4</w:t>
      </w:r>
      <w:r w:rsidRPr="00D43592">
        <w:rPr>
          <w:rFonts w:ascii="Arial" w:hAnsi="Arial"/>
          <w:szCs w:val="24"/>
        </w:rPr>
        <w:t>, stosuje się odpowiednio § 1</w:t>
      </w:r>
      <w:r w:rsidR="00F5702A" w:rsidRPr="00D43592">
        <w:rPr>
          <w:rFonts w:ascii="Arial" w:hAnsi="Arial"/>
          <w:szCs w:val="24"/>
        </w:rPr>
        <w:t>2</w:t>
      </w:r>
      <w:r w:rsidRPr="00D43592">
        <w:rPr>
          <w:rFonts w:ascii="Arial" w:hAnsi="Arial"/>
          <w:szCs w:val="24"/>
        </w:rPr>
        <w:t xml:space="preserve"> ust. 4</w:t>
      </w:r>
      <w:r w:rsidR="00DD651A">
        <w:rPr>
          <w:rFonts w:ascii="Arial" w:hAnsi="Arial"/>
          <w:szCs w:val="24"/>
        </w:rPr>
        <w:t>, uwzględniając § 6 ust. 2 rozporządzenia w sprawie zaliczek</w:t>
      </w:r>
      <w:r w:rsidRPr="00D43592">
        <w:rPr>
          <w:rFonts w:ascii="Arial" w:hAnsi="Arial"/>
          <w:szCs w:val="24"/>
        </w:rPr>
        <w:t>.</w:t>
      </w:r>
    </w:p>
    <w:p w14:paraId="396926FD" w14:textId="77777777" w:rsidR="0067234D" w:rsidRPr="00D43592" w:rsidRDefault="0067234D" w:rsidP="0067234D">
      <w:pPr>
        <w:pStyle w:val="CZKSIGAoznaczenieiprzedmiotczcilubksigi"/>
        <w:rPr>
          <w:rFonts w:ascii="Arial" w:hAnsi="Arial" w:cs="Arial"/>
        </w:rPr>
      </w:pPr>
      <w:r w:rsidRPr="00D43592">
        <w:rPr>
          <w:rFonts w:ascii="Arial" w:hAnsi="Arial" w:cs="Arial"/>
        </w:rPr>
        <w:t>§ 6.</w:t>
      </w:r>
    </w:p>
    <w:p w14:paraId="433502C4" w14:textId="0523EB18" w:rsidR="002056F6" w:rsidRPr="00D43592" w:rsidRDefault="002056F6" w:rsidP="00666917">
      <w:pPr>
        <w:pStyle w:val="USTustnpkodeksu"/>
        <w:numPr>
          <w:ilvl w:val="0"/>
          <w:numId w:val="68"/>
        </w:numPr>
        <w:jc w:val="left"/>
        <w:rPr>
          <w:rFonts w:ascii="Arial" w:hAnsi="Arial"/>
          <w:szCs w:val="24"/>
        </w:rPr>
      </w:pPr>
      <w:r w:rsidRPr="00D43592">
        <w:rPr>
          <w:rFonts w:ascii="Arial" w:hAnsi="Arial"/>
          <w:szCs w:val="24"/>
        </w:rPr>
        <w:t xml:space="preserve">Beneficjent zobowiązuje się do spełnienia wymagań określonych w </w:t>
      </w:r>
      <w:r w:rsidR="00B91F08" w:rsidRPr="00D43592">
        <w:rPr>
          <w:rFonts w:ascii="Arial" w:hAnsi="Arial"/>
          <w:szCs w:val="24"/>
        </w:rPr>
        <w:t>p</w:t>
      </w:r>
      <w:r w:rsidRPr="00D43592">
        <w:rPr>
          <w:rFonts w:ascii="Arial" w:hAnsi="Arial"/>
          <w:szCs w:val="24"/>
        </w:rPr>
        <w:t>rogramie, rozporządzeniu nr 2021/1139, rozporządzeniu nr 2021/1060, rozporządzeniu nr 1380/2013, ustawie EFMRA</w:t>
      </w:r>
      <w:r w:rsidR="00462E54" w:rsidRPr="00D43592">
        <w:rPr>
          <w:rFonts w:ascii="Arial" w:hAnsi="Arial"/>
          <w:szCs w:val="24"/>
        </w:rPr>
        <w:t>,</w:t>
      </w:r>
      <w:r w:rsidRPr="00D43592">
        <w:rPr>
          <w:rFonts w:ascii="Arial" w:hAnsi="Arial"/>
          <w:szCs w:val="24"/>
        </w:rPr>
        <w:t xml:space="preserve"> rozporządzeniu w sprawie Priorytetu 3, </w:t>
      </w:r>
      <w:r w:rsidR="00E90E4C" w:rsidRPr="00D43592">
        <w:rPr>
          <w:rFonts w:ascii="Arial" w:hAnsi="Arial"/>
          <w:szCs w:val="24"/>
        </w:rPr>
        <w:t>rozporządzeniu trybowym</w:t>
      </w:r>
      <w:r w:rsidR="00F21F80" w:rsidRPr="00D43592">
        <w:rPr>
          <w:rFonts w:ascii="Arial" w:hAnsi="Arial"/>
          <w:szCs w:val="24"/>
        </w:rPr>
        <w:t xml:space="preserve">, </w:t>
      </w:r>
      <w:r w:rsidR="00462E54" w:rsidRPr="00D43592">
        <w:rPr>
          <w:rFonts w:ascii="Arial" w:hAnsi="Arial"/>
          <w:szCs w:val="24"/>
        </w:rPr>
        <w:t xml:space="preserve">rozporządzeniu w sprawie zaliczek, rozporządzeniu w sprawie kontroli, wytycznych, umowie, </w:t>
      </w:r>
      <w:r w:rsidRPr="00D43592">
        <w:rPr>
          <w:rFonts w:ascii="Arial" w:hAnsi="Arial"/>
          <w:szCs w:val="24"/>
        </w:rPr>
        <w:t>w tym do:</w:t>
      </w:r>
    </w:p>
    <w:p w14:paraId="4ABF7FD2" w14:textId="40239F5B" w:rsidR="005472E4" w:rsidRPr="00D43592" w:rsidRDefault="005472E4" w:rsidP="00666917">
      <w:pPr>
        <w:pStyle w:val="Akapitzlist"/>
        <w:numPr>
          <w:ilvl w:val="0"/>
          <w:numId w:val="69"/>
        </w:numPr>
        <w:ind w:left="1134" w:hanging="425"/>
        <w:rPr>
          <w:rFonts w:ascii="Arial" w:hAnsi="Arial"/>
          <w:bCs/>
          <w:szCs w:val="24"/>
        </w:rPr>
      </w:pPr>
      <w:bookmarkStart w:id="14" w:name="_Hlk165371256"/>
      <w:r w:rsidRPr="00D43592">
        <w:rPr>
          <w:rFonts w:ascii="Arial" w:hAnsi="Arial"/>
          <w:szCs w:val="24"/>
        </w:rPr>
        <w:t>realizacji operacji na warunkach określonych w § 3 ust. 1-</w:t>
      </w:r>
      <w:r w:rsidR="005417A0" w:rsidRPr="00D43592">
        <w:rPr>
          <w:rFonts w:ascii="Arial" w:hAnsi="Arial"/>
          <w:szCs w:val="24"/>
        </w:rPr>
        <w:t xml:space="preserve">3, </w:t>
      </w:r>
      <w:r w:rsidR="001507C4" w:rsidRPr="00D43592">
        <w:rPr>
          <w:rFonts w:ascii="Arial" w:hAnsi="Arial"/>
          <w:szCs w:val="24"/>
        </w:rPr>
        <w:t xml:space="preserve">5 z zastrzeżeniem § 3 ust. </w:t>
      </w:r>
      <w:r w:rsidR="005417A0" w:rsidRPr="00D43592">
        <w:rPr>
          <w:rFonts w:ascii="Arial" w:hAnsi="Arial"/>
          <w:szCs w:val="24"/>
        </w:rPr>
        <w:t>6;</w:t>
      </w:r>
    </w:p>
    <w:bookmarkEnd w:id="14"/>
    <w:p w14:paraId="081FE290" w14:textId="05A5DB64" w:rsidR="00FB4507" w:rsidRPr="00D43592" w:rsidRDefault="005A4B28" w:rsidP="00666917">
      <w:pPr>
        <w:pStyle w:val="Akapitzlist"/>
        <w:numPr>
          <w:ilvl w:val="0"/>
          <w:numId w:val="69"/>
        </w:numPr>
        <w:ind w:left="1134" w:hanging="425"/>
        <w:rPr>
          <w:rFonts w:ascii="Arial" w:hAnsi="Arial"/>
          <w:bCs/>
          <w:szCs w:val="24"/>
        </w:rPr>
      </w:pPr>
      <w:r w:rsidRPr="00D43592">
        <w:rPr>
          <w:rFonts w:ascii="Arial" w:hAnsi="Arial"/>
          <w:bCs/>
          <w:szCs w:val="24"/>
        </w:rPr>
        <w:t>osiągnięcia celu operacji</w:t>
      </w:r>
      <w:r w:rsidR="005417A0" w:rsidRPr="00D43592">
        <w:rPr>
          <w:rFonts w:ascii="Arial" w:hAnsi="Arial"/>
          <w:bCs/>
          <w:szCs w:val="24"/>
        </w:rPr>
        <w:t>, o którym mowa w § 3 ust. 4</w:t>
      </w:r>
      <w:r w:rsidR="00A143B1" w:rsidRPr="00D43592">
        <w:rPr>
          <w:rFonts w:ascii="Arial" w:hAnsi="Arial"/>
          <w:bCs/>
          <w:szCs w:val="24"/>
        </w:rPr>
        <w:t>, w okresie realizacji operacji</w:t>
      </w:r>
      <w:r w:rsidRPr="00D43592">
        <w:rPr>
          <w:rFonts w:ascii="Arial" w:hAnsi="Arial"/>
          <w:bCs/>
          <w:szCs w:val="24"/>
        </w:rPr>
        <w:t>;</w:t>
      </w:r>
    </w:p>
    <w:p w14:paraId="45F97893" w14:textId="349CF13A" w:rsidR="00FB4507" w:rsidRPr="00D43592" w:rsidRDefault="00F21F80" w:rsidP="00402DD1">
      <w:pPr>
        <w:pStyle w:val="Akapitzlist"/>
        <w:numPr>
          <w:ilvl w:val="0"/>
          <w:numId w:val="69"/>
        </w:numPr>
        <w:ind w:left="1134" w:hanging="425"/>
        <w:rPr>
          <w:rFonts w:ascii="Arial" w:hAnsi="Arial"/>
          <w:bCs/>
          <w:szCs w:val="24"/>
        </w:rPr>
      </w:pPr>
      <w:r w:rsidRPr="00D43592">
        <w:rPr>
          <w:rFonts w:ascii="Arial" w:hAnsi="Arial"/>
          <w:bCs/>
          <w:szCs w:val="24"/>
        </w:rPr>
        <w:t>niefinansowania wydatków zadeklarowanych do dofinansowania w ramach innych priorytetów objętych programem lub z innych środków publicznych;</w:t>
      </w:r>
      <w:r w:rsidR="00AC55A7" w:rsidRPr="00D43592">
        <w:rPr>
          <w:rFonts w:ascii="Arial" w:hAnsi="Arial"/>
          <w:bCs/>
          <w:szCs w:val="24"/>
        </w:rPr>
        <w:t xml:space="preserve"> </w:t>
      </w:r>
    </w:p>
    <w:p w14:paraId="0CE2FD7A" w14:textId="269C8DCD" w:rsidR="00FB4507" w:rsidRPr="00D43592" w:rsidRDefault="00D058F2" w:rsidP="00402DD1">
      <w:pPr>
        <w:pStyle w:val="Akapitzlist"/>
        <w:numPr>
          <w:ilvl w:val="0"/>
          <w:numId w:val="69"/>
        </w:numPr>
        <w:ind w:left="1134" w:hanging="425"/>
        <w:rPr>
          <w:rFonts w:ascii="Arial" w:hAnsi="Arial"/>
          <w:bCs/>
          <w:szCs w:val="24"/>
        </w:rPr>
      </w:pPr>
      <w:r w:rsidRPr="00D43592">
        <w:rPr>
          <w:rFonts w:ascii="Arial" w:hAnsi="Arial"/>
          <w:bCs/>
          <w:szCs w:val="24"/>
        </w:rPr>
        <w:t xml:space="preserve">monitorowania i raportowania we wniosku o płatność </w:t>
      </w:r>
      <w:r w:rsidR="002F7E21" w:rsidRPr="00D43592">
        <w:rPr>
          <w:rFonts w:ascii="Arial" w:hAnsi="Arial"/>
          <w:bCs/>
          <w:szCs w:val="24"/>
        </w:rPr>
        <w:t xml:space="preserve">końcową </w:t>
      </w:r>
      <w:r w:rsidRPr="00D43592">
        <w:rPr>
          <w:rFonts w:ascii="Arial" w:hAnsi="Arial"/>
          <w:bCs/>
          <w:szCs w:val="24"/>
        </w:rPr>
        <w:t>wskaźnik</w:t>
      </w:r>
      <w:r w:rsidR="00462E54" w:rsidRPr="00D43592">
        <w:rPr>
          <w:rFonts w:ascii="Arial" w:hAnsi="Arial"/>
          <w:bCs/>
          <w:szCs w:val="24"/>
        </w:rPr>
        <w:t>a</w:t>
      </w:r>
      <w:r w:rsidRPr="00D43592">
        <w:rPr>
          <w:rFonts w:ascii="Arial" w:hAnsi="Arial"/>
          <w:bCs/>
          <w:szCs w:val="24"/>
        </w:rPr>
        <w:t xml:space="preserve"> rezultatu</w:t>
      </w:r>
      <w:r w:rsidR="005417A0" w:rsidRPr="00D43592">
        <w:rPr>
          <w:rFonts w:ascii="Arial" w:hAnsi="Arial"/>
          <w:bCs/>
          <w:szCs w:val="24"/>
        </w:rPr>
        <w:t xml:space="preserve"> operacji, tj.</w:t>
      </w:r>
      <w:r w:rsidRPr="00D43592">
        <w:rPr>
          <w:rFonts w:ascii="Arial" w:hAnsi="Arial"/>
          <w:bCs/>
          <w:szCs w:val="24"/>
        </w:rPr>
        <w:t>:</w:t>
      </w:r>
      <w:r w:rsidR="00462E54" w:rsidRPr="00D43592">
        <w:rPr>
          <w:rFonts w:ascii="Arial" w:hAnsi="Arial"/>
          <w:bCs/>
          <w:szCs w:val="24"/>
        </w:rPr>
        <w:t xml:space="preserve"> </w:t>
      </w:r>
      <w:r w:rsidR="009B5121" w:rsidRPr="00D43592">
        <w:rPr>
          <w:rFonts w:ascii="Arial" w:hAnsi="Arial"/>
          <w:bCs/>
          <w:szCs w:val="24"/>
        </w:rPr>
        <w:t>……………………………………………………………</w:t>
      </w:r>
      <w:r w:rsidR="00462E54" w:rsidRPr="00D43592">
        <w:rPr>
          <w:rFonts w:ascii="Arial" w:hAnsi="Arial"/>
          <w:bCs/>
          <w:szCs w:val="24"/>
          <w:vertAlign w:val="superscript"/>
        </w:rPr>
        <w:footnoteReference w:id="10"/>
      </w:r>
      <w:r w:rsidRPr="00D43592">
        <w:rPr>
          <w:rFonts w:ascii="Arial" w:hAnsi="Arial"/>
          <w:bCs/>
          <w:szCs w:val="24"/>
          <w:vertAlign w:val="superscript"/>
        </w:rPr>
        <w:t xml:space="preserve"> </w:t>
      </w:r>
      <w:r w:rsidRPr="00D43592">
        <w:rPr>
          <w:rFonts w:ascii="Arial" w:hAnsi="Arial"/>
          <w:bCs/>
          <w:szCs w:val="24"/>
        </w:rPr>
        <w:t xml:space="preserve">zgodnie z dokumentem Dane monitoringowe, dostępnym na stronie </w:t>
      </w:r>
      <w:r w:rsidRPr="00D43592">
        <w:rPr>
          <w:rFonts w:ascii="Arial" w:hAnsi="Arial"/>
          <w:bCs/>
          <w:szCs w:val="24"/>
        </w:rPr>
        <w:lastRenderedPageBreak/>
        <w:t xml:space="preserve">programu, wraz z ogłoszeniem o naborze wniosków </w:t>
      </w:r>
      <w:r w:rsidR="00C64A91" w:rsidRPr="00D43592">
        <w:rPr>
          <w:rFonts w:ascii="Arial" w:hAnsi="Arial"/>
          <w:bCs/>
          <w:szCs w:val="24"/>
        </w:rPr>
        <w:t>o</w:t>
      </w:r>
      <w:r w:rsidR="00C64A91">
        <w:rPr>
          <w:rFonts w:ascii="Arial" w:hAnsi="Arial"/>
          <w:bCs/>
          <w:szCs w:val="24"/>
        </w:rPr>
        <w:t xml:space="preserve"> </w:t>
      </w:r>
      <w:r w:rsidRPr="00D43592">
        <w:rPr>
          <w:rFonts w:ascii="Arial" w:hAnsi="Arial"/>
          <w:bCs/>
          <w:szCs w:val="24"/>
        </w:rPr>
        <w:t>dofinansowanie;</w:t>
      </w:r>
    </w:p>
    <w:p w14:paraId="5090D9FA" w14:textId="2A3E96A1" w:rsidR="00FB4507" w:rsidRPr="00D43592" w:rsidRDefault="00F21F80" w:rsidP="00402DD1">
      <w:pPr>
        <w:pStyle w:val="Akapitzlist"/>
        <w:numPr>
          <w:ilvl w:val="0"/>
          <w:numId w:val="69"/>
        </w:numPr>
        <w:ind w:left="1134" w:hanging="425"/>
        <w:rPr>
          <w:rFonts w:ascii="Arial" w:hAnsi="Arial"/>
          <w:bCs/>
          <w:szCs w:val="24"/>
        </w:rPr>
      </w:pPr>
      <w:r w:rsidRPr="00D43592">
        <w:rPr>
          <w:rFonts w:ascii="Arial" w:hAnsi="Arial"/>
          <w:bCs/>
          <w:szCs w:val="24"/>
        </w:rPr>
        <w:t xml:space="preserve">przechowywania dokumentów związanych z przyznaną pomocą w </w:t>
      </w:r>
      <w:r w:rsidR="00462E54" w:rsidRPr="00D43592">
        <w:rPr>
          <w:rFonts w:ascii="Arial" w:hAnsi="Arial"/>
          <w:bCs/>
          <w:szCs w:val="24"/>
        </w:rPr>
        <w:t xml:space="preserve">okresie </w:t>
      </w:r>
      <w:r w:rsidRPr="00D43592">
        <w:rPr>
          <w:rFonts w:ascii="Arial" w:hAnsi="Arial"/>
          <w:bCs/>
          <w:szCs w:val="24"/>
        </w:rPr>
        <w:t>realizacji operacji oraz</w:t>
      </w:r>
      <w:r w:rsidR="00CD31C8" w:rsidRPr="00D43592">
        <w:rPr>
          <w:rFonts w:ascii="Arial" w:hAnsi="Arial"/>
          <w:bCs/>
          <w:szCs w:val="24"/>
        </w:rPr>
        <w:t xml:space="preserve"> przez 5 lat od dnia 31 grudnia roku, w którym Agencja dokonała płatności końcowej; </w:t>
      </w:r>
    </w:p>
    <w:p w14:paraId="408A6AA7" w14:textId="4B62EDB9" w:rsidR="00965967" w:rsidRPr="00D43592" w:rsidRDefault="00D058F2" w:rsidP="00402DD1">
      <w:pPr>
        <w:pStyle w:val="Akapitzlist"/>
        <w:numPr>
          <w:ilvl w:val="0"/>
          <w:numId w:val="69"/>
        </w:numPr>
        <w:ind w:left="1134" w:hanging="425"/>
        <w:rPr>
          <w:rFonts w:ascii="Arial" w:hAnsi="Arial"/>
          <w:bCs/>
          <w:szCs w:val="24"/>
        </w:rPr>
      </w:pPr>
      <w:r w:rsidRPr="00D43592">
        <w:rPr>
          <w:rFonts w:ascii="Arial" w:hAnsi="Arial"/>
          <w:bCs/>
          <w:szCs w:val="24"/>
        </w:rPr>
        <w:t>informowania Agencji o okolicznościach mogących mieć wpływ na wykonanie umowy</w:t>
      </w:r>
      <w:r w:rsidR="00CD31C8" w:rsidRPr="00D43592">
        <w:rPr>
          <w:rFonts w:ascii="Arial" w:hAnsi="Arial"/>
          <w:bCs/>
          <w:szCs w:val="24"/>
        </w:rPr>
        <w:t xml:space="preserve"> w okresie realizacji operacji</w:t>
      </w:r>
      <w:r w:rsidRPr="00D43592">
        <w:rPr>
          <w:rFonts w:ascii="Arial" w:hAnsi="Arial"/>
          <w:bCs/>
          <w:szCs w:val="24"/>
        </w:rPr>
        <w:t>, w tym o:</w:t>
      </w:r>
    </w:p>
    <w:p w14:paraId="1CE4346C" w14:textId="3E25787A" w:rsidR="00FB4507" w:rsidRPr="00D43592" w:rsidRDefault="00FB4507" w:rsidP="00666917">
      <w:pPr>
        <w:widowControl/>
        <w:numPr>
          <w:ilvl w:val="0"/>
          <w:numId w:val="16"/>
        </w:numPr>
        <w:autoSpaceDE/>
        <w:autoSpaceDN/>
        <w:adjustRightInd/>
        <w:ind w:left="1560"/>
        <w:rPr>
          <w:rFonts w:ascii="Arial" w:eastAsia="Times New Roman" w:hAnsi="Arial"/>
          <w:bCs/>
          <w:szCs w:val="24"/>
        </w:rPr>
      </w:pPr>
      <w:r w:rsidRPr="00D43592">
        <w:rPr>
          <w:rFonts w:ascii="Arial" w:eastAsia="Times New Roman" w:hAnsi="Arial"/>
          <w:bCs/>
          <w:szCs w:val="24"/>
        </w:rPr>
        <w:t xml:space="preserve">okolicznościach mogących mieć wpływ na realizację operacji, wypłatę pomocy lub spełnienie wymagań określonych w programie, rozporządzeniu nr 2021/1139, rozporządzeniu nr 2021/1060, ustawie EFMRA, rozporządzeniu w sprawie Priorytetu </w:t>
      </w:r>
      <w:r w:rsidR="00965967" w:rsidRPr="00D43592">
        <w:rPr>
          <w:rFonts w:ascii="Arial" w:eastAsia="Times New Roman" w:hAnsi="Arial"/>
          <w:bCs/>
          <w:szCs w:val="24"/>
        </w:rPr>
        <w:t>3</w:t>
      </w:r>
      <w:r w:rsidRPr="00D43592">
        <w:rPr>
          <w:rFonts w:ascii="Arial" w:eastAsia="Times New Roman" w:hAnsi="Arial"/>
          <w:bCs/>
          <w:szCs w:val="24"/>
        </w:rPr>
        <w:t>, rozporządzeniu trybowym, rozporządzeniu w sprawie zaliczek, rozporządzeniu w sprawie kontroli, wytycznych lub w umowie;</w:t>
      </w:r>
    </w:p>
    <w:p w14:paraId="6B995DB8" w14:textId="7954CD54" w:rsidR="00FB4507" w:rsidRPr="00D43592" w:rsidRDefault="00FB4507" w:rsidP="00666917">
      <w:pPr>
        <w:widowControl/>
        <w:numPr>
          <w:ilvl w:val="0"/>
          <w:numId w:val="16"/>
        </w:numPr>
        <w:autoSpaceDE/>
        <w:autoSpaceDN/>
        <w:adjustRightInd/>
        <w:ind w:left="1560"/>
        <w:rPr>
          <w:rFonts w:ascii="Arial" w:hAnsi="Arial"/>
          <w:szCs w:val="24"/>
        </w:rPr>
      </w:pPr>
      <w:r w:rsidRPr="00D43592">
        <w:rPr>
          <w:rFonts w:ascii="Arial" w:eastAsia="Times New Roman" w:hAnsi="Arial"/>
          <w:bCs/>
          <w:szCs w:val="24"/>
        </w:rPr>
        <w:t xml:space="preserve">planowanych lub zaistniałych zdarzeniach związanych ze zmianą sytuacji faktycznej lub prawnej Beneficjenta w zakresie mogącym mieć wpływ </w:t>
      </w:r>
      <w:r w:rsidR="00C64A91" w:rsidRPr="00D43592">
        <w:rPr>
          <w:rFonts w:ascii="Arial" w:eastAsia="Times New Roman" w:hAnsi="Arial"/>
          <w:bCs/>
          <w:szCs w:val="24"/>
        </w:rPr>
        <w:t>na</w:t>
      </w:r>
      <w:r w:rsidR="00C64A91">
        <w:rPr>
          <w:rFonts w:ascii="Arial" w:eastAsia="Times New Roman" w:hAnsi="Arial"/>
          <w:bCs/>
          <w:szCs w:val="24"/>
        </w:rPr>
        <w:t xml:space="preserve"> </w:t>
      </w:r>
      <w:r w:rsidRPr="00D43592">
        <w:rPr>
          <w:rFonts w:ascii="Arial" w:eastAsia="Times New Roman" w:hAnsi="Arial"/>
          <w:bCs/>
          <w:szCs w:val="24"/>
        </w:rPr>
        <w:t xml:space="preserve">realizację operacji zgodnie z postanowieniami umowy, wypłatę pomocy </w:t>
      </w:r>
      <w:r w:rsidR="00C64A91" w:rsidRPr="00D43592">
        <w:rPr>
          <w:rFonts w:ascii="Arial" w:eastAsia="Times New Roman" w:hAnsi="Arial"/>
          <w:bCs/>
          <w:szCs w:val="24"/>
        </w:rPr>
        <w:t>lub</w:t>
      </w:r>
      <w:r w:rsidR="00C64A91">
        <w:rPr>
          <w:rFonts w:ascii="Arial" w:eastAsia="Times New Roman" w:hAnsi="Arial"/>
          <w:bCs/>
          <w:szCs w:val="24"/>
        </w:rPr>
        <w:t xml:space="preserve"> </w:t>
      </w:r>
      <w:r w:rsidRPr="00D43592">
        <w:rPr>
          <w:rFonts w:ascii="Arial" w:eastAsia="Times New Roman" w:hAnsi="Arial"/>
          <w:bCs/>
          <w:szCs w:val="24"/>
        </w:rPr>
        <w:t xml:space="preserve">spełnienie wymagań określonych w programie, rozporządzeniu nr 2021/1139, rozporządzeniu nr 2021/1060, ustawie EFMRA, rozporządzeniu w sprawie Priorytetu </w:t>
      </w:r>
      <w:r w:rsidR="00965967" w:rsidRPr="00D43592">
        <w:rPr>
          <w:rFonts w:ascii="Arial" w:eastAsia="Times New Roman" w:hAnsi="Arial"/>
          <w:bCs/>
          <w:szCs w:val="24"/>
        </w:rPr>
        <w:t>3</w:t>
      </w:r>
      <w:r w:rsidRPr="00D43592">
        <w:rPr>
          <w:rFonts w:ascii="Arial" w:eastAsia="Times New Roman" w:hAnsi="Arial"/>
          <w:bCs/>
          <w:szCs w:val="24"/>
        </w:rPr>
        <w:t>, rozporządzeniu trybowym, rozporządzeniu w sprawie zaliczek, rozporządzeniu w sprawie kontroli, wytycznych lub w umowie;</w:t>
      </w:r>
    </w:p>
    <w:p w14:paraId="32F44E0B" w14:textId="1352CB94" w:rsidR="00965967" w:rsidRPr="00D43592" w:rsidRDefault="00965967" w:rsidP="00402DD1">
      <w:pPr>
        <w:pStyle w:val="Akapitzlist"/>
        <w:numPr>
          <w:ilvl w:val="0"/>
          <w:numId w:val="69"/>
        </w:numPr>
        <w:ind w:left="1134" w:hanging="425"/>
        <w:rPr>
          <w:rFonts w:ascii="Arial" w:hAnsi="Arial"/>
          <w:bCs/>
          <w:szCs w:val="24"/>
        </w:rPr>
      </w:pPr>
      <w:r w:rsidRPr="00D43592">
        <w:rPr>
          <w:rFonts w:ascii="Arial" w:hAnsi="Arial"/>
          <w:szCs w:val="24"/>
        </w:rPr>
        <w:t xml:space="preserve">umożliwienia w okresie realizacji operacji oraz przez 5 lat od dnia dokonania </w:t>
      </w:r>
      <w:r w:rsidRPr="00D43592">
        <w:rPr>
          <w:rFonts w:ascii="Arial" w:hAnsi="Arial"/>
          <w:bCs/>
          <w:szCs w:val="24"/>
        </w:rPr>
        <w:t xml:space="preserve">przez Agencję płatności końcowej, przedstawicielom Agencji, ministra właściwego do spraw finansów publicznych, ministra właściwego do spraw rybołówstwa, Komisji Europejskiej, Europejskiego Trybunału </w:t>
      </w:r>
      <w:r w:rsidR="00062F88" w:rsidRPr="00D43592">
        <w:rPr>
          <w:rFonts w:ascii="Arial" w:hAnsi="Arial"/>
          <w:bCs/>
          <w:szCs w:val="24"/>
        </w:rPr>
        <w:t>O</w:t>
      </w:r>
      <w:r w:rsidRPr="00D43592">
        <w:rPr>
          <w:rFonts w:ascii="Arial" w:hAnsi="Arial"/>
          <w:bCs/>
          <w:szCs w:val="24"/>
        </w:rPr>
        <w:t>brachunkowego, organów Krajowej Administracji Skarbowej oraz innych podmiotów upoważnionych do wykonywania czynności audytowych i kontrolnych, dokonania audytów i kontroli dokumentów związanych z realizacją operacji i wykonaniem obowiązków po zakończeniu realizacji operacji, lub audytów i kontroli w miejscu realizacji operacji lub siedzibie Beneficjenta;</w:t>
      </w:r>
    </w:p>
    <w:p w14:paraId="6450D511" w14:textId="2D46B809" w:rsidR="00D058F2" w:rsidRPr="00D43592" w:rsidRDefault="00D058F2" w:rsidP="00666917">
      <w:pPr>
        <w:pStyle w:val="Akapitzlist"/>
        <w:numPr>
          <w:ilvl w:val="0"/>
          <w:numId w:val="69"/>
        </w:numPr>
        <w:ind w:left="1134" w:hanging="425"/>
        <w:rPr>
          <w:rFonts w:ascii="Arial" w:hAnsi="Arial"/>
          <w:bCs/>
          <w:szCs w:val="24"/>
        </w:rPr>
      </w:pPr>
      <w:r w:rsidRPr="00D43592">
        <w:rPr>
          <w:rFonts w:ascii="Arial" w:hAnsi="Arial"/>
          <w:bCs/>
          <w:szCs w:val="24"/>
        </w:rPr>
        <w:t>obecności i uczestnictwa Beneficjenta lub</w:t>
      </w:r>
      <w:r w:rsidR="00E9217A" w:rsidRPr="00D43592">
        <w:rPr>
          <w:rFonts w:ascii="Arial" w:hAnsi="Arial"/>
          <w:bCs/>
          <w:szCs w:val="24"/>
        </w:rPr>
        <w:t xml:space="preserve"> </w:t>
      </w:r>
      <w:r w:rsidRPr="00D43592">
        <w:rPr>
          <w:rFonts w:ascii="Arial" w:hAnsi="Arial"/>
          <w:bCs/>
          <w:szCs w:val="24"/>
        </w:rPr>
        <w:t xml:space="preserve">osoby upoważnionej przez Beneficjenta w trakcie audytów i kontroli, o których mowa w pkt </w:t>
      </w:r>
      <w:r w:rsidR="00965967" w:rsidRPr="00D43592">
        <w:rPr>
          <w:rFonts w:ascii="Arial" w:hAnsi="Arial"/>
          <w:bCs/>
          <w:szCs w:val="24"/>
        </w:rPr>
        <w:t>7</w:t>
      </w:r>
      <w:r w:rsidR="009C670D" w:rsidRPr="00D43592">
        <w:rPr>
          <w:rFonts w:ascii="Arial" w:hAnsi="Arial"/>
          <w:bCs/>
          <w:szCs w:val="24"/>
        </w:rPr>
        <w:t xml:space="preserve">, </w:t>
      </w:r>
      <w:r w:rsidRPr="00D43592">
        <w:rPr>
          <w:rFonts w:ascii="Arial" w:hAnsi="Arial"/>
          <w:bCs/>
          <w:szCs w:val="24"/>
        </w:rPr>
        <w:t>w terminie wyznaczonym przez podmioty upoważnione do wykonywania czynności audytowych i kontrolnych;</w:t>
      </w:r>
    </w:p>
    <w:p w14:paraId="38C485DE" w14:textId="5300698A" w:rsidR="00D058F2" w:rsidRPr="00D43592" w:rsidRDefault="00D058F2" w:rsidP="00666917">
      <w:pPr>
        <w:pStyle w:val="Akapitzlist"/>
        <w:numPr>
          <w:ilvl w:val="0"/>
          <w:numId w:val="69"/>
        </w:numPr>
        <w:ind w:left="1134" w:hanging="425"/>
        <w:rPr>
          <w:rFonts w:ascii="Arial" w:hAnsi="Arial"/>
          <w:bCs/>
          <w:szCs w:val="24"/>
        </w:rPr>
      </w:pPr>
      <w:r w:rsidRPr="00D43592">
        <w:rPr>
          <w:rFonts w:ascii="Arial" w:hAnsi="Arial"/>
          <w:bCs/>
          <w:szCs w:val="24"/>
        </w:rPr>
        <w:lastRenderedPageBreak/>
        <w:t>prowadzenia wyodrębnionej ewidencji księgowej oraz dokumentacji finansowo-księgowej środków finansowych zgodnie z przepisami o rachunkowości, w sposób umożliwiający identyfikację poszczególnych operacji księgowych, lub korzystania z odpowiedniego kodu księgowego dla wszystkich transakcji związanych z operacj</w:t>
      </w:r>
      <w:r w:rsidR="0072377A" w:rsidRPr="00D43592">
        <w:rPr>
          <w:rFonts w:ascii="Arial" w:hAnsi="Arial"/>
          <w:bCs/>
          <w:szCs w:val="24"/>
        </w:rPr>
        <w:t>ą</w:t>
      </w:r>
      <w:r w:rsidR="00826265" w:rsidRPr="00D43592">
        <w:rPr>
          <w:rFonts w:ascii="Arial" w:hAnsi="Arial"/>
          <w:bCs/>
          <w:szCs w:val="24"/>
        </w:rPr>
        <w:t>;</w:t>
      </w:r>
    </w:p>
    <w:p w14:paraId="19088AC5" w14:textId="1CEA541D" w:rsidR="00394422" w:rsidRPr="00D43592" w:rsidRDefault="00394422" w:rsidP="0071242D">
      <w:pPr>
        <w:pStyle w:val="Akapitzlist"/>
        <w:numPr>
          <w:ilvl w:val="0"/>
          <w:numId w:val="69"/>
        </w:numPr>
        <w:ind w:left="1134" w:hanging="425"/>
        <w:rPr>
          <w:rFonts w:ascii="Arial" w:hAnsi="Arial"/>
          <w:bCs/>
          <w:szCs w:val="24"/>
        </w:rPr>
      </w:pPr>
      <w:r w:rsidRPr="00D43592">
        <w:rPr>
          <w:rFonts w:ascii="Arial" w:hAnsi="Arial"/>
          <w:bCs/>
          <w:szCs w:val="24"/>
        </w:rPr>
        <w:t>wypełniania zasad horyzontalnych oraz horyzontalnych warunków podstawowych, zgodnie z wytycznymi dotyczącymi zasad horyzontalnych;</w:t>
      </w:r>
    </w:p>
    <w:p w14:paraId="6BBBD2E3" w14:textId="7E96F1DC" w:rsidR="00394422" w:rsidRPr="00D43592" w:rsidRDefault="00394422" w:rsidP="00402DD1">
      <w:pPr>
        <w:pStyle w:val="Akapitzlist"/>
        <w:numPr>
          <w:ilvl w:val="0"/>
          <w:numId w:val="69"/>
        </w:numPr>
        <w:ind w:left="1134" w:hanging="425"/>
        <w:rPr>
          <w:rFonts w:ascii="Arial" w:hAnsi="Arial"/>
          <w:bCs/>
          <w:szCs w:val="24"/>
        </w:rPr>
      </w:pPr>
      <w:r w:rsidRPr="00D43592">
        <w:rPr>
          <w:rFonts w:ascii="Arial" w:hAnsi="Arial"/>
          <w:bCs/>
          <w:szCs w:val="24"/>
        </w:rPr>
        <w:t>wypełniania zobowiązań w zakresie komunikacji i widoczności, o których mowa w § 7 oraz stosowania wytycznych dotyczących zobowiązań w zakresie komunikacji i widoczności;</w:t>
      </w:r>
    </w:p>
    <w:p w14:paraId="226E8415" w14:textId="4920E8B3" w:rsidR="00394422" w:rsidRPr="00D43592" w:rsidRDefault="00FA7BF8" w:rsidP="00402DD1">
      <w:pPr>
        <w:pStyle w:val="Akapitzlist"/>
        <w:numPr>
          <w:ilvl w:val="0"/>
          <w:numId w:val="69"/>
        </w:numPr>
        <w:ind w:left="1134" w:hanging="425"/>
        <w:rPr>
          <w:rFonts w:ascii="Arial" w:hAnsi="Arial"/>
          <w:bCs/>
          <w:szCs w:val="24"/>
        </w:rPr>
      </w:pPr>
      <w:r w:rsidRPr="00D43592">
        <w:rPr>
          <w:rFonts w:ascii="Arial" w:hAnsi="Arial"/>
          <w:bCs/>
          <w:szCs w:val="24"/>
        </w:rPr>
        <w:t>stosowania wytycznych, w zakresie w jakim znajdą zastosowanie dla operacji</w:t>
      </w:r>
      <w:bookmarkStart w:id="15" w:name="_Hlk161835863"/>
      <w:r w:rsidR="00F43EE6" w:rsidRPr="00D43592">
        <w:rPr>
          <w:rFonts w:ascii="Arial" w:hAnsi="Arial"/>
          <w:bCs/>
          <w:szCs w:val="24"/>
        </w:rPr>
        <w:t>.</w:t>
      </w:r>
    </w:p>
    <w:p w14:paraId="750F4BE5" w14:textId="587C235C" w:rsidR="00402DD1" w:rsidRPr="00D43592" w:rsidRDefault="0032424D" w:rsidP="00666917">
      <w:pPr>
        <w:pStyle w:val="Akapitzlist"/>
        <w:numPr>
          <w:ilvl w:val="0"/>
          <w:numId w:val="70"/>
        </w:numPr>
        <w:ind w:left="709" w:hanging="425"/>
        <w:rPr>
          <w:rFonts w:ascii="Arial" w:hAnsi="Arial"/>
          <w:b/>
          <w:szCs w:val="24"/>
        </w:rPr>
      </w:pPr>
      <w:r w:rsidRPr="00D43592">
        <w:rPr>
          <w:rFonts w:ascii="Arial" w:hAnsi="Arial"/>
          <w:bCs/>
          <w:szCs w:val="24"/>
        </w:rPr>
        <w:t>Beneficjent oświadcza, że nie spełnia przesłanek wyłączających otrzymanie pomocy z programu, o których mowa w art. 11 ust. 1 ustawy EFMRA.</w:t>
      </w:r>
      <w:bookmarkEnd w:id="15"/>
    </w:p>
    <w:p w14:paraId="1D3E39BE" w14:textId="3F853A03" w:rsidR="006A0FD7" w:rsidRPr="00D43592" w:rsidRDefault="006A0FD7" w:rsidP="00D7067A">
      <w:pPr>
        <w:pStyle w:val="USTustnpkodeksu"/>
        <w:ind w:firstLine="0"/>
        <w:jc w:val="center"/>
        <w:rPr>
          <w:rFonts w:ascii="Arial" w:hAnsi="Arial"/>
          <w:b/>
          <w:bCs w:val="0"/>
          <w:szCs w:val="24"/>
        </w:rPr>
      </w:pPr>
      <w:r w:rsidRPr="00D43592">
        <w:rPr>
          <w:rFonts w:ascii="Arial" w:hAnsi="Arial"/>
          <w:b/>
          <w:bCs w:val="0"/>
          <w:szCs w:val="24"/>
        </w:rPr>
        <w:t xml:space="preserve">§ </w:t>
      </w:r>
      <w:r w:rsidR="00427558" w:rsidRPr="00D43592">
        <w:rPr>
          <w:rFonts w:ascii="Arial" w:hAnsi="Arial"/>
          <w:b/>
          <w:bCs w:val="0"/>
          <w:szCs w:val="24"/>
        </w:rPr>
        <w:t>7</w:t>
      </w:r>
    </w:p>
    <w:p w14:paraId="059D1317" w14:textId="30DCA55E" w:rsidR="00FE600F" w:rsidRPr="00D43592" w:rsidRDefault="005417A0" w:rsidP="006E237D">
      <w:pPr>
        <w:pStyle w:val="USTustnpkodeksu"/>
        <w:numPr>
          <w:ilvl w:val="0"/>
          <w:numId w:val="48"/>
        </w:numPr>
        <w:jc w:val="left"/>
        <w:rPr>
          <w:rFonts w:ascii="Arial" w:eastAsia="Times New Roman" w:hAnsi="Arial"/>
          <w:bCs w:val="0"/>
          <w:szCs w:val="24"/>
        </w:rPr>
      </w:pPr>
      <w:r w:rsidRPr="00D43592">
        <w:rPr>
          <w:rFonts w:ascii="Arial" w:eastAsia="Times New Roman" w:hAnsi="Arial"/>
          <w:szCs w:val="24"/>
        </w:rPr>
        <w:t>Beneficjent jest obowiązany do wypełniania zobowiązań</w:t>
      </w:r>
      <w:r w:rsidR="00FE600F" w:rsidRPr="00D43592">
        <w:rPr>
          <w:rFonts w:ascii="Arial" w:eastAsia="Times New Roman" w:hAnsi="Arial"/>
          <w:szCs w:val="24"/>
        </w:rPr>
        <w:t xml:space="preserve"> w zakresie komunikacji i widoczności, </w:t>
      </w:r>
      <w:r w:rsidR="00924D23" w:rsidRPr="00D43592">
        <w:rPr>
          <w:rFonts w:ascii="Arial" w:eastAsia="Times New Roman" w:hAnsi="Arial"/>
          <w:szCs w:val="24"/>
        </w:rPr>
        <w:t>w tym informowania społeczeństwa</w:t>
      </w:r>
      <w:r w:rsidR="00FE600F" w:rsidRPr="00D43592">
        <w:rPr>
          <w:rFonts w:ascii="Arial" w:eastAsia="Times New Roman" w:hAnsi="Arial"/>
          <w:szCs w:val="24"/>
        </w:rPr>
        <w:t xml:space="preserve"> </w:t>
      </w:r>
      <w:r w:rsidR="00FE600F" w:rsidRPr="00D43592">
        <w:rPr>
          <w:rFonts w:ascii="Arial" w:hAnsi="Arial"/>
          <w:szCs w:val="24"/>
        </w:rPr>
        <w:t>o otrzyman</w:t>
      </w:r>
      <w:r w:rsidR="008933F5" w:rsidRPr="00D43592">
        <w:rPr>
          <w:rFonts w:ascii="Arial" w:hAnsi="Arial"/>
          <w:szCs w:val="24"/>
        </w:rPr>
        <w:t xml:space="preserve">ym dofinansowaniu </w:t>
      </w:r>
      <w:r w:rsidR="00FE600F" w:rsidRPr="00D43592">
        <w:rPr>
          <w:rFonts w:ascii="Arial" w:eastAsia="Times New Roman" w:hAnsi="Arial"/>
          <w:szCs w:val="24"/>
        </w:rPr>
        <w:t xml:space="preserve">ze środków Unii Europejskiej, zgodnie z art. </w:t>
      </w:r>
      <w:r w:rsidR="008933F5" w:rsidRPr="00D43592">
        <w:rPr>
          <w:rFonts w:ascii="Arial" w:eastAsia="Times New Roman" w:hAnsi="Arial"/>
          <w:szCs w:val="24"/>
        </w:rPr>
        <w:t xml:space="preserve">47, art. </w:t>
      </w:r>
      <w:r w:rsidR="00FE600F" w:rsidRPr="00D43592">
        <w:rPr>
          <w:rFonts w:ascii="Arial" w:eastAsia="Times New Roman" w:hAnsi="Arial"/>
          <w:szCs w:val="24"/>
        </w:rPr>
        <w:t>50 oraz załącznikiem IX - Komunikacja i widoczność rozporządzenia nr 2021/1060</w:t>
      </w:r>
      <w:r w:rsidR="00B82D88" w:rsidRPr="00D43592">
        <w:rPr>
          <w:rFonts w:ascii="Arial" w:eastAsia="Times New Roman" w:hAnsi="Arial"/>
          <w:szCs w:val="24"/>
        </w:rPr>
        <w:t xml:space="preserve"> oraz</w:t>
      </w:r>
      <w:r w:rsidR="00FE600F" w:rsidRPr="00D43592">
        <w:rPr>
          <w:rFonts w:ascii="Arial" w:eastAsia="Times New Roman" w:hAnsi="Arial"/>
          <w:szCs w:val="24"/>
        </w:rPr>
        <w:t xml:space="preserve"> wytycznymi dotyczącymi zobowiązań w zakresie komunikacji i widoczności</w:t>
      </w:r>
      <w:r w:rsidR="00B82D88" w:rsidRPr="00D43592">
        <w:rPr>
          <w:rFonts w:ascii="Arial" w:eastAsia="Times New Roman" w:hAnsi="Arial"/>
          <w:szCs w:val="24"/>
        </w:rPr>
        <w:t>,</w:t>
      </w:r>
      <w:r w:rsidR="00FE600F" w:rsidRPr="00D43592">
        <w:rPr>
          <w:rFonts w:ascii="Arial" w:eastAsia="Times New Roman" w:hAnsi="Arial"/>
          <w:szCs w:val="24"/>
        </w:rPr>
        <w:t xml:space="preserve"> </w:t>
      </w:r>
      <w:r w:rsidR="006E294E" w:rsidRPr="00D43592">
        <w:rPr>
          <w:rFonts w:ascii="Arial" w:eastAsia="Times New Roman" w:hAnsi="Arial"/>
          <w:szCs w:val="24"/>
        </w:rPr>
        <w:t xml:space="preserve">w szczególności </w:t>
      </w:r>
      <w:r w:rsidR="00FE600F" w:rsidRPr="00D43592">
        <w:rPr>
          <w:rFonts w:ascii="Arial" w:eastAsia="Times New Roman" w:hAnsi="Arial"/>
          <w:szCs w:val="24"/>
        </w:rPr>
        <w:t>poprzez:</w:t>
      </w:r>
    </w:p>
    <w:p w14:paraId="75F1FA05" w14:textId="7D56A6F4" w:rsidR="00FE600F" w:rsidRPr="00D43592" w:rsidRDefault="00FE600F" w:rsidP="006E237D">
      <w:pPr>
        <w:pStyle w:val="Akapitzlist"/>
        <w:numPr>
          <w:ilvl w:val="0"/>
          <w:numId w:val="49"/>
        </w:numPr>
        <w:rPr>
          <w:rFonts w:ascii="Arial" w:hAnsi="Arial"/>
          <w:bCs/>
          <w:szCs w:val="24"/>
        </w:rPr>
      </w:pPr>
      <w:r w:rsidRPr="00D43592">
        <w:rPr>
          <w:rFonts w:ascii="Arial" w:hAnsi="Arial"/>
          <w:bCs/>
          <w:szCs w:val="24"/>
        </w:rPr>
        <w:t>umieszczanie w widoczny sposób znaku programu, znaku barw Rzeczypospolitej Polskiej i znaku Unii Europejskiej na:</w:t>
      </w:r>
    </w:p>
    <w:p w14:paraId="5F119983" w14:textId="77777777" w:rsidR="00FE600F" w:rsidRPr="00D43592" w:rsidRDefault="00FE600F" w:rsidP="006E237D">
      <w:pPr>
        <w:pStyle w:val="Akapitzlist"/>
        <w:widowControl/>
        <w:numPr>
          <w:ilvl w:val="4"/>
          <w:numId w:val="50"/>
        </w:numPr>
        <w:autoSpaceDE/>
        <w:autoSpaceDN/>
        <w:adjustRightInd/>
        <w:rPr>
          <w:rFonts w:ascii="Arial" w:eastAsia="Times New Roman" w:hAnsi="Arial"/>
          <w:bCs/>
          <w:szCs w:val="24"/>
        </w:rPr>
      </w:pPr>
      <w:r w:rsidRPr="00D43592">
        <w:rPr>
          <w:rFonts w:ascii="Arial" w:hAnsi="Arial"/>
          <w:szCs w:val="24"/>
        </w:rPr>
        <w:t>wszystkich prowadzonych działaniach informacyjnych i promocyjnych dotyczących operacji</w:t>
      </w:r>
      <w:r w:rsidRPr="00D43592">
        <w:rPr>
          <w:rFonts w:ascii="Arial" w:eastAsia="Times New Roman" w:hAnsi="Arial"/>
          <w:bCs/>
          <w:szCs w:val="24"/>
        </w:rPr>
        <w:t>,</w:t>
      </w:r>
    </w:p>
    <w:p w14:paraId="413B0EA1" w14:textId="77777777" w:rsidR="00FE600F" w:rsidRPr="00D43592" w:rsidRDefault="00FE600F" w:rsidP="006E237D">
      <w:pPr>
        <w:pStyle w:val="Akapitzlist"/>
        <w:widowControl/>
        <w:numPr>
          <w:ilvl w:val="4"/>
          <w:numId w:val="50"/>
        </w:numPr>
        <w:autoSpaceDE/>
        <w:autoSpaceDN/>
        <w:adjustRightInd/>
        <w:rPr>
          <w:rFonts w:ascii="Arial" w:eastAsia="Times New Roman" w:hAnsi="Arial"/>
          <w:bCs/>
          <w:szCs w:val="24"/>
        </w:rPr>
      </w:pPr>
      <w:r w:rsidRPr="00D43592">
        <w:rPr>
          <w:rFonts w:ascii="Arial" w:eastAsia="Times New Roman" w:hAnsi="Arial"/>
          <w:bCs/>
          <w:szCs w:val="24"/>
        </w:rPr>
        <w:t>wszystkich dokumentach i materiałach (m.in. produkty drukowane lub cyfrowe) podawanych do wiadomości publicznej,</w:t>
      </w:r>
    </w:p>
    <w:p w14:paraId="11AD20BD" w14:textId="77777777" w:rsidR="00FE600F" w:rsidRPr="00D43592" w:rsidRDefault="00FE600F" w:rsidP="006E237D">
      <w:pPr>
        <w:pStyle w:val="Akapitzlist"/>
        <w:widowControl/>
        <w:numPr>
          <w:ilvl w:val="4"/>
          <w:numId w:val="50"/>
        </w:numPr>
        <w:autoSpaceDE/>
        <w:autoSpaceDN/>
        <w:adjustRightInd/>
        <w:rPr>
          <w:rFonts w:ascii="Arial" w:eastAsia="Times New Roman" w:hAnsi="Arial"/>
          <w:bCs/>
          <w:szCs w:val="24"/>
        </w:rPr>
      </w:pPr>
      <w:r w:rsidRPr="00D43592">
        <w:rPr>
          <w:rFonts w:ascii="Arial" w:eastAsia="Times New Roman" w:hAnsi="Arial"/>
          <w:bCs/>
          <w:szCs w:val="24"/>
        </w:rPr>
        <w:t>wszystkich dokumentach i materiałach dla osób i podmiotów uczestniczących w operacji,</w:t>
      </w:r>
    </w:p>
    <w:p w14:paraId="39CDBBDE" w14:textId="77777777" w:rsidR="00FE600F" w:rsidRPr="00D43592" w:rsidRDefault="00FE600F" w:rsidP="006E237D">
      <w:pPr>
        <w:pStyle w:val="Akapitzlist"/>
        <w:widowControl/>
        <w:numPr>
          <w:ilvl w:val="4"/>
          <w:numId w:val="50"/>
        </w:numPr>
        <w:autoSpaceDE/>
        <w:autoSpaceDN/>
        <w:adjustRightInd/>
        <w:rPr>
          <w:rFonts w:ascii="Arial" w:eastAsia="Times New Roman" w:hAnsi="Arial"/>
          <w:bCs/>
          <w:szCs w:val="24"/>
        </w:rPr>
      </w:pPr>
      <w:r w:rsidRPr="00D43592">
        <w:rPr>
          <w:rFonts w:ascii="Arial" w:eastAsia="Times New Roman" w:hAnsi="Arial"/>
          <w:bCs/>
          <w:szCs w:val="24"/>
        </w:rPr>
        <w:t>produktach, sprzęcie, pojazdach, aparaturze itp., powstałych lub zakupionych w ramach realizacji operacji, poprzez umieszczenie trwałego oznakowania w postaci naklejek;</w:t>
      </w:r>
    </w:p>
    <w:p w14:paraId="1AD4C9A6" w14:textId="193429DE" w:rsidR="00FE600F" w:rsidRPr="00D43592" w:rsidRDefault="00FE600F" w:rsidP="006E237D">
      <w:pPr>
        <w:pStyle w:val="Akapitzlist"/>
        <w:numPr>
          <w:ilvl w:val="0"/>
          <w:numId w:val="49"/>
        </w:numPr>
        <w:rPr>
          <w:rFonts w:ascii="Arial" w:hAnsi="Arial"/>
          <w:bCs/>
          <w:szCs w:val="24"/>
        </w:rPr>
      </w:pPr>
      <w:r w:rsidRPr="00D43592">
        <w:rPr>
          <w:rFonts w:ascii="Arial" w:hAnsi="Arial"/>
          <w:bCs/>
          <w:szCs w:val="24"/>
        </w:rPr>
        <w:t xml:space="preserve">umieszczenie w widocznym miejscu realizacji operacji przynajmniej jednego trwałego plakatu o minimalnym formacie A3 lub podobnej wielkości </w:t>
      </w:r>
      <w:r w:rsidRPr="00D43592">
        <w:rPr>
          <w:rFonts w:ascii="Arial" w:hAnsi="Arial"/>
          <w:bCs/>
          <w:szCs w:val="24"/>
        </w:rPr>
        <w:lastRenderedPageBreak/>
        <w:t xml:space="preserve">elektronicznego wyświetlacza, podkreślającego fakt otrzymania pomocy, </w:t>
      </w:r>
      <w:r w:rsidR="00C64A91" w:rsidRPr="00D43592">
        <w:rPr>
          <w:rFonts w:ascii="Arial" w:hAnsi="Arial"/>
          <w:bCs/>
          <w:szCs w:val="24"/>
        </w:rPr>
        <w:t>w</w:t>
      </w:r>
      <w:r w:rsidR="00C64A91">
        <w:rPr>
          <w:rFonts w:ascii="Arial" w:hAnsi="Arial"/>
          <w:bCs/>
          <w:szCs w:val="24"/>
        </w:rPr>
        <w:t xml:space="preserve"> </w:t>
      </w:r>
      <w:r w:rsidRPr="00D43592">
        <w:rPr>
          <w:rFonts w:ascii="Arial" w:hAnsi="Arial"/>
          <w:bCs/>
          <w:szCs w:val="24"/>
        </w:rPr>
        <w:t>tym wspófinansowania ze środków Unii Europejskiej</w:t>
      </w:r>
      <w:r w:rsidR="00826265" w:rsidRPr="00D43592">
        <w:rPr>
          <w:rFonts w:ascii="Arial" w:hAnsi="Arial"/>
          <w:bCs/>
          <w:szCs w:val="24"/>
        </w:rPr>
        <w:t>;</w:t>
      </w:r>
    </w:p>
    <w:p w14:paraId="7048AD15" w14:textId="70915D02" w:rsidR="00FE600F" w:rsidRPr="00D43592" w:rsidRDefault="00FE600F" w:rsidP="006E237D">
      <w:pPr>
        <w:pStyle w:val="Akapitzlist"/>
        <w:numPr>
          <w:ilvl w:val="0"/>
          <w:numId w:val="49"/>
        </w:numPr>
        <w:rPr>
          <w:rFonts w:ascii="Arial" w:hAnsi="Arial"/>
          <w:bCs/>
          <w:szCs w:val="24"/>
        </w:rPr>
      </w:pPr>
      <w:r w:rsidRPr="00D43592">
        <w:rPr>
          <w:rFonts w:ascii="Arial" w:hAnsi="Arial"/>
          <w:bCs/>
          <w:szCs w:val="24"/>
        </w:rPr>
        <w:t>umieszczenie krótkiego opisu operacji na oficjalnej stronie internetowej Beneficjenta</w:t>
      </w:r>
      <w:r w:rsidR="008933F5" w:rsidRPr="00D43592">
        <w:rPr>
          <w:rFonts w:ascii="Arial" w:hAnsi="Arial"/>
          <w:bCs/>
          <w:szCs w:val="24"/>
        </w:rPr>
        <w:t xml:space="preserve"> lub na jego stronach mediów społecznościowych</w:t>
      </w:r>
      <w:r w:rsidR="00B5457E" w:rsidRPr="00D43592">
        <w:rPr>
          <w:rFonts w:ascii="Arial" w:hAnsi="Arial"/>
          <w:szCs w:val="24"/>
          <w:vertAlign w:val="superscript"/>
        </w:rPr>
        <w:footnoteReference w:id="11"/>
      </w:r>
      <w:r w:rsidRPr="00D43592">
        <w:rPr>
          <w:rFonts w:ascii="Arial" w:hAnsi="Arial"/>
          <w:bCs/>
          <w:szCs w:val="24"/>
        </w:rPr>
        <w:t xml:space="preserve">. Opis operacji powinien zawierać elementy, o których mowa w wytycznych dotyczących zobowiązań w zakresie komunikacji </w:t>
      </w:r>
      <w:r w:rsidR="00C64A91" w:rsidRPr="00D43592">
        <w:rPr>
          <w:rFonts w:ascii="Arial" w:hAnsi="Arial"/>
          <w:bCs/>
          <w:szCs w:val="24"/>
        </w:rPr>
        <w:t>i</w:t>
      </w:r>
      <w:r w:rsidR="00C64A91">
        <w:rPr>
          <w:rFonts w:ascii="Arial" w:hAnsi="Arial"/>
          <w:bCs/>
          <w:szCs w:val="24"/>
        </w:rPr>
        <w:t xml:space="preserve"> </w:t>
      </w:r>
      <w:r w:rsidRPr="00D43592">
        <w:rPr>
          <w:rFonts w:ascii="Arial" w:hAnsi="Arial"/>
          <w:bCs/>
          <w:szCs w:val="24"/>
        </w:rPr>
        <w:t>widoczności;</w:t>
      </w:r>
    </w:p>
    <w:p w14:paraId="3962425A" w14:textId="5A7BFB4A" w:rsidR="00FE600F" w:rsidRPr="00D43592" w:rsidRDefault="00FE600F" w:rsidP="006E237D">
      <w:pPr>
        <w:pStyle w:val="Akapitzlist"/>
        <w:numPr>
          <w:ilvl w:val="0"/>
          <w:numId w:val="49"/>
        </w:numPr>
        <w:rPr>
          <w:rFonts w:ascii="Arial" w:hAnsi="Arial"/>
          <w:bCs/>
          <w:szCs w:val="24"/>
        </w:rPr>
      </w:pPr>
      <w:r w:rsidRPr="00D43592">
        <w:rPr>
          <w:rFonts w:ascii="Arial" w:hAnsi="Arial"/>
          <w:bCs/>
          <w:szCs w:val="24"/>
        </w:rPr>
        <w:t xml:space="preserve">dokumentowanie </w:t>
      </w:r>
      <w:bookmarkStart w:id="16" w:name="_Hlk165373112"/>
      <w:r w:rsidR="008933F5" w:rsidRPr="00D43592">
        <w:rPr>
          <w:rFonts w:ascii="Arial" w:hAnsi="Arial"/>
          <w:bCs/>
          <w:szCs w:val="24"/>
        </w:rPr>
        <w:t>wypełniania zobowiązań w zakresie komunikacji i widoczności, w tym</w:t>
      </w:r>
      <w:bookmarkEnd w:id="16"/>
      <w:r w:rsidR="008933F5" w:rsidRPr="00D43592">
        <w:rPr>
          <w:rFonts w:ascii="Arial" w:hAnsi="Arial"/>
          <w:bCs/>
          <w:szCs w:val="24"/>
        </w:rPr>
        <w:t xml:space="preserve"> </w:t>
      </w:r>
      <w:r w:rsidRPr="00D43592">
        <w:rPr>
          <w:rFonts w:ascii="Arial" w:hAnsi="Arial"/>
          <w:bCs/>
          <w:szCs w:val="24"/>
        </w:rPr>
        <w:t xml:space="preserve">działań informacyjnych i promocyjnych prowadzonych </w:t>
      </w:r>
      <w:r w:rsidR="00C64A91" w:rsidRPr="00D43592">
        <w:rPr>
          <w:rFonts w:ascii="Arial" w:hAnsi="Arial"/>
          <w:bCs/>
          <w:szCs w:val="24"/>
        </w:rPr>
        <w:t>w</w:t>
      </w:r>
      <w:r w:rsidR="00C64A91">
        <w:rPr>
          <w:rFonts w:ascii="Arial" w:hAnsi="Arial"/>
          <w:bCs/>
          <w:szCs w:val="24"/>
        </w:rPr>
        <w:t xml:space="preserve"> </w:t>
      </w:r>
      <w:r w:rsidRPr="00D43592">
        <w:rPr>
          <w:rFonts w:ascii="Arial" w:hAnsi="Arial"/>
          <w:bCs/>
          <w:szCs w:val="24"/>
        </w:rPr>
        <w:t>ramach operacji.</w:t>
      </w:r>
    </w:p>
    <w:p w14:paraId="19E7EB55" w14:textId="3842F206"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Każdorazowo, na prośbę instytucji zarządzającej lub Agencji, Beneficjent jest zobowiązany do zorganizowania wspólnego wydarzenia informacyjno-promocyjnego dla mediów (np. briefingu prasowego, konferencji prasowej) z przedstawicielami instytucji zarządzające lub Agencji.</w:t>
      </w:r>
    </w:p>
    <w:p w14:paraId="713BE1B6" w14:textId="1A777943"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Jeśli Beneficjent realizuje operację, w której przewidziany jest udział uczestników operacji</w:t>
      </w:r>
      <w:r w:rsidRPr="00D43592">
        <w:rPr>
          <w:rFonts w:ascii="Arial" w:eastAsia="Times New Roman" w:hAnsi="Arial"/>
          <w:szCs w:val="24"/>
          <w:vertAlign w:val="superscript"/>
        </w:rPr>
        <w:footnoteReference w:id="12"/>
      </w:r>
      <w:r w:rsidRPr="00D43592">
        <w:rPr>
          <w:rFonts w:ascii="Arial" w:eastAsia="Times New Roman" w:hAnsi="Arial"/>
          <w:szCs w:val="24"/>
        </w:rPr>
        <w:t xml:space="preserve">, Beneficjent zobowiązany jest do rzetelnego i regularnego wprowadzania aktualnych danych do wyszukiwarki wsparcia dla potencjalnych </w:t>
      </w:r>
      <w:r w:rsidR="00184CB1" w:rsidRPr="00D43592">
        <w:rPr>
          <w:rFonts w:ascii="Arial" w:eastAsia="Times New Roman" w:hAnsi="Arial"/>
          <w:szCs w:val="24"/>
        </w:rPr>
        <w:t>B</w:t>
      </w:r>
      <w:r w:rsidRPr="00D43592">
        <w:rPr>
          <w:rFonts w:ascii="Arial" w:eastAsia="Times New Roman" w:hAnsi="Arial"/>
          <w:szCs w:val="24"/>
        </w:rPr>
        <w:t xml:space="preserve">eneficjentów </w:t>
      </w:r>
      <w:r w:rsidR="00C64A91" w:rsidRPr="00D43592">
        <w:rPr>
          <w:rFonts w:ascii="Arial" w:eastAsia="Times New Roman" w:hAnsi="Arial"/>
          <w:szCs w:val="24"/>
        </w:rPr>
        <w:t>i</w:t>
      </w:r>
      <w:r w:rsidR="00C64A91">
        <w:rPr>
          <w:rFonts w:ascii="Arial" w:eastAsia="Times New Roman" w:hAnsi="Arial"/>
          <w:szCs w:val="24"/>
        </w:rPr>
        <w:t xml:space="preserve"> </w:t>
      </w:r>
      <w:r w:rsidRPr="00D43592">
        <w:rPr>
          <w:rFonts w:ascii="Arial" w:eastAsia="Times New Roman" w:hAnsi="Arial"/>
          <w:szCs w:val="24"/>
        </w:rPr>
        <w:t>uczestników operacji, dostępnej na Portalu Funduszy Europejskich.</w:t>
      </w:r>
    </w:p>
    <w:p w14:paraId="214EE80C" w14:textId="75F44D35"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 xml:space="preserve">W przypadku stworzenia przez osobę trzecią utworów, w rozumieniu art. 1 ustawy </w:t>
      </w:r>
      <w:r w:rsidR="00C64A91" w:rsidRPr="00D43592">
        <w:rPr>
          <w:rFonts w:ascii="Arial" w:eastAsia="Times New Roman" w:hAnsi="Arial"/>
          <w:szCs w:val="24"/>
        </w:rPr>
        <w:t>z</w:t>
      </w:r>
      <w:r w:rsidR="00C64A91">
        <w:rPr>
          <w:rFonts w:ascii="Arial" w:eastAsia="Times New Roman" w:hAnsi="Arial"/>
          <w:szCs w:val="24"/>
        </w:rPr>
        <w:t xml:space="preserve"> </w:t>
      </w:r>
      <w:r w:rsidRPr="00D43592">
        <w:rPr>
          <w:rFonts w:ascii="Arial" w:eastAsia="Times New Roman" w:hAnsi="Arial"/>
          <w:szCs w:val="24"/>
        </w:rPr>
        <w:t>dnia 4 lutego 1994 r. o Praw</w:t>
      </w:r>
      <w:r w:rsidR="00980E58" w:rsidRPr="00D43592">
        <w:rPr>
          <w:rFonts w:ascii="Arial" w:eastAsia="Times New Roman" w:hAnsi="Arial"/>
          <w:szCs w:val="24"/>
        </w:rPr>
        <w:t>ie</w:t>
      </w:r>
      <w:r w:rsidRPr="00D43592">
        <w:rPr>
          <w:rFonts w:ascii="Arial" w:eastAsia="Times New Roman" w:hAnsi="Arial"/>
          <w:szCs w:val="24"/>
        </w:rPr>
        <w:t xml:space="preserve"> autorski</w:t>
      </w:r>
      <w:r w:rsidR="00980E58" w:rsidRPr="00D43592">
        <w:rPr>
          <w:rFonts w:ascii="Arial" w:eastAsia="Times New Roman" w:hAnsi="Arial"/>
          <w:szCs w:val="24"/>
        </w:rPr>
        <w:t>m</w:t>
      </w:r>
      <w:r w:rsidRPr="00D43592">
        <w:rPr>
          <w:rFonts w:ascii="Arial" w:eastAsia="Times New Roman" w:hAnsi="Arial"/>
          <w:szCs w:val="24"/>
        </w:rPr>
        <w:t xml:space="preserve"> i prawach pokrewnych (Dz.</w:t>
      </w:r>
      <w:r w:rsidR="00980E58" w:rsidRPr="00D43592">
        <w:rPr>
          <w:rFonts w:ascii="Arial" w:eastAsia="Times New Roman" w:hAnsi="Arial"/>
          <w:szCs w:val="24"/>
        </w:rPr>
        <w:t xml:space="preserve"> </w:t>
      </w:r>
      <w:r w:rsidRPr="00D43592">
        <w:rPr>
          <w:rFonts w:ascii="Arial" w:eastAsia="Times New Roman" w:hAnsi="Arial"/>
          <w:szCs w:val="24"/>
        </w:rPr>
        <w:t>U. z 202</w:t>
      </w:r>
      <w:r w:rsidR="00980E58" w:rsidRPr="00D43592">
        <w:rPr>
          <w:rFonts w:ascii="Arial" w:eastAsia="Times New Roman" w:hAnsi="Arial"/>
          <w:szCs w:val="24"/>
        </w:rPr>
        <w:t>2</w:t>
      </w:r>
      <w:r w:rsidRPr="00D43592">
        <w:rPr>
          <w:rFonts w:ascii="Arial" w:eastAsia="Times New Roman" w:hAnsi="Arial"/>
          <w:szCs w:val="24"/>
        </w:rPr>
        <w:t xml:space="preserve"> r. poz. </w:t>
      </w:r>
      <w:r w:rsidR="00980E58" w:rsidRPr="00D43592">
        <w:rPr>
          <w:rFonts w:ascii="Arial" w:eastAsia="Times New Roman" w:hAnsi="Arial"/>
          <w:szCs w:val="24"/>
        </w:rPr>
        <w:t>2509</w:t>
      </w:r>
      <w:r w:rsidRPr="00D43592">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6B28E19C" w14:textId="77777777"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Każdorazowo, na wniosek instytucji zarządzającej,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1A6401EE" w14:textId="6F2BF2BB"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 xml:space="preserve">Na wniosek instytucji zarządzającej, Agencji, unijnych instytucji lub organów i jednostek organizacyjnych, Beneficjent zobowiązuje się do udzielenia tym </w:t>
      </w:r>
      <w:r w:rsidRPr="00D43592">
        <w:rPr>
          <w:rFonts w:ascii="Arial" w:eastAsia="Times New Roman" w:hAnsi="Arial"/>
          <w:szCs w:val="24"/>
        </w:rPr>
        <w:lastRenderedPageBreak/>
        <w:t>podmiotom nieodpłatnej i niewyłącznej licencji do korzystania z utworów związanych z komunikacją i widocznością (np. zdjęcia, filmy, broszury, ulotki, prezentacje multimedialne nt. operacji) powstałych w ramach realizacji operacji, w następujący sposób:</w:t>
      </w:r>
    </w:p>
    <w:p w14:paraId="09AABC70" w14:textId="77777777" w:rsidR="00FE600F" w:rsidRPr="00D43592" w:rsidRDefault="00FE600F" w:rsidP="006E237D">
      <w:pPr>
        <w:pStyle w:val="Akapitzlist"/>
        <w:widowControl/>
        <w:numPr>
          <w:ilvl w:val="0"/>
          <w:numId w:val="46"/>
        </w:numPr>
        <w:autoSpaceDE/>
        <w:autoSpaceDN/>
        <w:adjustRightInd/>
        <w:ind w:left="1276" w:hanging="283"/>
        <w:contextualSpacing w:val="0"/>
        <w:rPr>
          <w:rFonts w:ascii="Arial" w:hAnsi="Arial"/>
          <w:szCs w:val="24"/>
        </w:rPr>
      </w:pPr>
      <w:r w:rsidRPr="00D43592">
        <w:rPr>
          <w:rFonts w:ascii="Arial" w:hAnsi="Arial"/>
          <w:szCs w:val="24"/>
        </w:rPr>
        <w:t>na terytorium Rzeczypospolitej Polskiej oraz na terytorium innych państw członkowskich Unii Europejskiej;</w:t>
      </w:r>
    </w:p>
    <w:p w14:paraId="760BD845" w14:textId="77777777" w:rsidR="00FE600F" w:rsidRPr="00D43592" w:rsidRDefault="00FE600F" w:rsidP="006E237D">
      <w:pPr>
        <w:pStyle w:val="Akapitzlist"/>
        <w:widowControl/>
        <w:numPr>
          <w:ilvl w:val="0"/>
          <w:numId w:val="46"/>
        </w:numPr>
        <w:autoSpaceDE/>
        <w:autoSpaceDN/>
        <w:adjustRightInd/>
        <w:ind w:left="1276" w:hanging="283"/>
        <w:contextualSpacing w:val="0"/>
        <w:rPr>
          <w:rFonts w:ascii="Arial" w:hAnsi="Arial"/>
          <w:szCs w:val="24"/>
        </w:rPr>
      </w:pPr>
      <w:r w:rsidRPr="00D43592">
        <w:rPr>
          <w:rFonts w:ascii="Arial" w:hAnsi="Arial"/>
          <w:szCs w:val="24"/>
        </w:rPr>
        <w:t>na okres 10 lat;</w:t>
      </w:r>
    </w:p>
    <w:p w14:paraId="3F74C920" w14:textId="77777777" w:rsidR="00FE600F" w:rsidRPr="00D43592" w:rsidRDefault="00FE600F" w:rsidP="006E237D">
      <w:pPr>
        <w:pStyle w:val="Akapitzlist"/>
        <w:widowControl/>
        <w:numPr>
          <w:ilvl w:val="0"/>
          <w:numId w:val="46"/>
        </w:numPr>
        <w:autoSpaceDE/>
        <w:autoSpaceDN/>
        <w:adjustRightInd/>
        <w:ind w:left="1276" w:hanging="283"/>
        <w:contextualSpacing w:val="0"/>
        <w:rPr>
          <w:rFonts w:ascii="Arial" w:hAnsi="Arial"/>
          <w:szCs w:val="24"/>
        </w:rPr>
      </w:pPr>
      <w:r w:rsidRPr="00D43592">
        <w:rPr>
          <w:rFonts w:ascii="Arial" w:hAnsi="Arial"/>
          <w:szCs w:val="24"/>
        </w:rPr>
        <w:t>bez ograniczeń co do liczby egzemplarzy i nośników, w zakresie następujących pól eksploatacji:</w:t>
      </w:r>
    </w:p>
    <w:p w14:paraId="7E54A66A" w14:textId="4D2577A4" w:rsidR="00FE600F" w:rsidRPr="00D43592" w:rsidRDefault="00FE600F" w:rsidP="006E237D">
      <w:pPr>
        <w:widowControl/>
        <w:numPr>
          <w:ilvl w:val="0"/>
          <w:numId w:val="47"/>
        </w:numPr>
        <w:autoSpaceDE/>
        <w:autoSpaceDN/>
        <w:adjustRightInd/>
        <w:rPr>
          <w:rFonts w:ascii="Arial" w:hAnsi="Arial"/>
          <w:szCs w:val="24"/>
        </w:rPr>
      </w:pPr>
      <w:r w:rsidRPr="00D43592">
        <w:rPr>
          <w:rFonts w:ascii="Arial" w:hAnsi="Arial"/>
          <w:szCs w:val="24"/>
        </w:rPr>
        <w:t>utrwalania – w szczególności drukiem, zapisem w pamięci komputera i na nośnikach elektronicznych, oraz zwielokrotniani</w:t>
      </w:r>
      <w:r w:rsidR="00184CB1" w:rsidRPr="00D43592">
        <w:rPr>
          <w:rFonts w:ascii="Arial" w:hAnsi="Arial"/>
          <w:szCs w:val="24"/>
        </w:rPr>
        <w:t>a</w:t>
      </w:r>
      <w:r w:rsidRPr="00D43592">
        <w:rPr>
          <w:rFonts w:ascii="Arial" w:hAnsi="Arial"/>
          <w:szCs w:val="24"/>
        </w:rPr>
        <w:t>, powielani</w:t>
      </w:r>
      <w:r w:rsidR="00184CB1" w:rsidRPr="00D43592">
        <w:rPr>
          <w:rFonts w:ascii="Arial" w:hAnsi="Arial"/>
          <w:szCs w:val="24"/>
        </w:rPr>
        <w:t>a</w:t>
      </w:r>
      <w:r w:rsidRPr="00D43592">
        <w:rPr>
          <w:rFonts w:ascii="Arial" w:hAnsi="Arial"/>
          <w:szCs w:val="24"/>
        </w:rPr>
        <w:t xml:space="preserve"> i kopiowani</w:t>
      </w:r>
      <w:r w:rsidR="00184CB1" w:rsidRPr="00D43592">
        <w:rPr>
          <w:rFonts w:ascii="Arial" w:hAnsi="Arial"/>
          <w:szCs w:val="24"/>
        </w:rPr>
        <w:t>a</w:t>
      </w:r>
      <w:r w:rsidRPr="00D43592">
        <w:rPr>
          <w:rFonts w:ascii="Arial" w:hAnsi="Arial"/>
          <w:szCs w:val="24"/>
        </w:rPr>
        <w:t xml:space="preserve"> tak powstałych egzemplarzy dowolną techniką,</w:t>
      </w:r>
    </w:p>
    <w:p w14:paraId="10812FE4" w14:textId="0EEDC08B" w:rsidR="00FE600F" w:rsidRPr="00D43592" w:rsidRDefault="00FE600F" w:rsidP="006E237D">
      <w:pPr>
        <w:widowControl/>
        <w:numPr>
          <w:ilvl w:val="0"/>
          <w:numId w:val="47"/>
        </w:numPr>
        <w:autoSpaceDE/>
        <w:autoSpaceDN/>
        <w:adjustRightInd/>
        <w:rPr>
          <w:rFonts w:ascii="Arial" w:hAnsi="Arial"/>
          <w:szCs w:val="24"/>
        </w:rPr>
      </w:pPr>
      <w:r w:rsidRPr="00D43592">
        <w:rPr>
          <w:rFonts w:ascii="Arial" w:hAnsi="Arial"/>
          <w:szCs w:val="24"/>
        </w:rPr>
        <w:t xml:space="preserve">rozpowszechniania oraz publikowania w dowolny sposób (w tym poprzez: wyświetlanie lub publiczne odtwarzanie lub wprowadzanie do pamięci komputera i sieci multimedialnych, </w:t>
      </w:r>
      <w:r w:rsidR="004250C8" w:rsidRPr="00D43592">
        <w:rPr>
          <w:rFonts w:ascii="Arial" w:hAnsi="Arial"/>
          <w:szCs w:val="24"/>
        </w:rPr>
        <w:t>w</w:t>
      </w:r>
      <w:r w:rsidR="004250C8">
        <w:rPr>
          <w:rFonts w:ascii="Arial" w:hAnsi="Arial"/>
          <w:szCs w:val="24"/>
        </w:rPr>
        <w:t xml:space="preserve"> </w:t>
      </w:r>
      <w:r w:rsidRPr="00D43592">
        <w:rPr>
          <w:rFonts w:ascii="Arial" w:hAnsi="Arial"/>
          <w:szCs w:val="24"/>
        </w:rPr>
        <w:t xml:space="preserve">tym Internetu) – w całości lub w części, jak również w połączeniu </w:t>
      </w:r>
      <w:r w:rsidR="004250C8" w:rsidRPr="00D43592">
        <w:rPr>
          <w:rFonts w:ascii="Arial" w:hAnsi="Arial"/>
          <w:szCs w:val="24"/>
        </w:rPr>
        <w:t>z</w:t>
      </w:r>
      <w:r w:rsidR="004250C8">
        <w:rPr>
          <w:rFonts w:ascii="Arial" w:hAnsi="Arial"/>
          <w:szCs w:val="24"/>
        </w:rPr>
        <w:t xml:space="preserve"> </w:t>
      </w:r>
      <w:r w:rsidRPr="00D43592">
        <w:rPr>
          <w:rFonts w:ascii="Arial" w:hAnsi="Arial"/>
          <w:szCs w:val="24"/>
        </w:rPr>
        <w:t>innymi utworami,</w:t>
      </w:r>
    </w:p>
    <w:p w14:paraId="4716E936" w14:textId="7DC2D3C7" w:rsidR="00FE600F" w:rsidRPr="00D43592" w:rsidRDefault="00FE600F" w:rsidP="006E237D">
      <w:pPr>
        <w:widowControl/>
        <w:numPr>
          <w:ilvl w:val="0"/>
          <w:numId w:val="47"/>
        </w:numPr>
        <w:autoSpaceDE/>
        <w:autoSpaceDN/>
        <w:adjustRightInd/>
        <w:rPr>
          <w:rFonts w:ascii="Arial" w:hAnsi="Arial"/>
          <w:szCs w:val="24"/>
        </w:rPr>
      </w:pPr>
      <w:r w:rsidRPr="00D43592">
        <w:rPr>
          <w:rFonts w:ascii="Arial" w:hAnsi="Arial"/>
          <w:szCs w:val="24"/>
        </w:rPr>
        <w:t>publicznej dystrybucja utworów lub ich kopii we wszelkich formach (np</w:t>
      </w:r>
      <w:r w:rsidR="00C64A91" w:rsidRPr="00D43592">
        <w:rPr>
          <w:rFonts w:ascii="Arial" w:hAnsi="Arial"/>
          <w:szCs w:val="24"/>
        </w:rPr>
        <w:t>.</w:t>
      </w:r>
      <w:r w:rsidR="00C64A91">
        <w:rPr>
          <w:rFonts w:ascii="Arial" w:hAnsi="Arial"/>
          <w:szCs w:val="24"/>
        </w:rPr>
        <w:t xml:space="preserve"> </w:t>
      </w:r>
      <w:r w:rsidRPr="00D43592">
        <w:rPr>
          <w:rFonts w:ascii="Arial" w:hAnsi="Arial"/>
          <w:szCs w:val="24"/>
        </w:rPr>
        <w:t>książka, broszura, CD, Internet),</w:t>
      </w:r>
    </w:p>
    <w:p w14:paraId="54FD9CF9" w14:textId="24C34ED1" w:rsidR="00FE600F" w:rsidRPr="00D43592" w:rsidRDefault="00FE600F" w:rsidP="006E237D">
      <w:pPr>
        <w:widowControl/>
        <w:numPr>
          <w:ilvl w:val="0"/>
          <w:numId w:val="47"/>
        </w:numPr>
        <w:autoSpaceDE/>
        <w:autoSpaceDN/>
        <w:adjustRightInd/>
        <w:rPr>
          <w:rFonts w:ascii="Arial" w:hAnsi="Arial"/>
          <w:szCs w:val="24"/>
        </w:rPr>
      </w:pPr>
      <w:r w:rsidRPr="00D43592">
        <w:rPr>
          <w:rFonts w:ascii="Arial" w:hAnsi="Arial"/>
          <w:szCs w:val="24"/>
        </w:rPr>
        <w:t>udostępniania, w tym unijnym instytucjom, organom lub jednostkom organizacyjnym Unii Europejskiej oraz ich pracownikom oraz publiczne</w:t>
      </w:r>
      <w:r w:rsidR="00184CB1" w:rsidRPr="00D43592">
        <w:rPr>
          <w:rFonts w:ascii="Arial" w:hAnsi="Arial"/>
          <w:szCs w:val="24"/>
        </w:rPr>
        <w:t>go</w:t>
      </w:r>
      <w:r w:rsidRPr="00D43592">
        <w:rPr>
          <w:rFonts w:ascii="Arial" w:hAnsi="Arial"/>
          <w:szCs w:val="24"/>
        </w:rPr>
        <w:t xml:space="preserve"> udostępniani</w:t>
      </w:r>
      <w:r w:rsidR="00184CB1" w:rsidRPr="00D43592">
        <w:rPr>
          <w:rFonts w:ascii="Arial" w:hAnsi="Arial"/>
          <w:szCs w:val="24"/>
        </w:rPr>
        <w:t>a</w:t>
      </w:r>
      <w:r w:rsidRPr="00D43592">
        <w:rPr>
          <w:rFonts w:ascii="Arial" w:hAnsi="Arial"/>
          <w:szCs w:val="24"/>
        </w:rPr>
        <w:t xml:space="preserve"> przy wykorzystaniu wszelkich środków komunikacji (np</w:t>
      </w:r>
      <w:r w:rsidR="004250C8" w:rsidRPr="00D43592">
        <w:rPr>
          <w:rFonts w:ascii="Arial" w:hAnsi="Arial"/>
          <w:szCs w:val="24"/>
        </w:rPr>
        <w:t>.</w:t>
      </w:r>
      <w:r w:rsidR="004250C8">
        <w:rPr>
          <w:rFonts w:ascii="Arial" w:hAnsi="Arial"/>
          <w:szCs w:val="24"/>
        </w:rPr>
        <w:t xml:space="preserve"> </w:t>
      </w:r>
      <w:r w:rsidRPr="00D43592">
        <w:rPr>
          <w:rFonts w:ascii="Arial" w:hAnsi="Arial"/>
          <w:szCs w:val="24"/>
        </w:rPr>
        <w:t>Internet),</w:t>
      </w:r>
    </w:p>
    <w:p w14:paraId="207BECED" w14:textId="77777777" w:rsidR="00FE600F" w:rsidRPr="00D43592" w:rsidRDefault="00FE600F" w:rsidP="006E237D">
      <w:pPr>
        <w:widowControl/>
        <w:numPr>
          <w:ilvl w:val="0"/>
          <w:numId w:val="47"/>
        </w:numPr>
        <w:autoSpaceDE/>
        <w:autoSpaceDN/>
        <w:adjustRightInd/>
        <w:rPr>
          <w:rFonts w:ascii="Arial" w:hAnsi="Arial"/>
          <w:szCs w:val="24"/>
        </w:rPr>
      </w:pPr>
      <w:r w:rsidRPr="00D43592">
        <w:rPr>
          <w:rFonts w:ascii="Arial" w:hAnsi="Arial"/>
          <w:szCs w:val="24"/>
        </w:rPr>
        <w:t>przechowywania i archiwizowania w postaci papierowej albo elektronicznej,</w:t>
      </w:r>
    </w:p>
    <w:p w14:paraId="4D3D0C39" w14:textId="73F11D5C" w:rsidR="00FE600F" w:rsidRPr="00D43592" w:rsidRDefault="00FE600F" w:rsidP="006E237D">
      <w:pPr>
        <w:pStyle w:val="Akapitzlist"/>
        <w:widowControl/>
        <w:numPr>
          <w:ilvl w:val="0"/>
          <w:numId w:val="46"/>
        </w:numPr>
        <w:autoSpaceDE/>
        <w:autoSpaceDN/>
        <w:adjustRightInd/>
        <w:ind w:left="1276" w:hanging="283"/>
        <w:contextualSpacing w:val="0"/>
        <w:rPr>
          <w:rFonts w:ascii="Arial" w:hAnsi="Arial"/>
          <w:szCs w:val="24"/>
        </w:rPr>
      </w:pPr>
      <w:r w:rsidRPr="00D43592">
        <w:rPr>
          <w:rFonts w:ascii="Arial" w:hAnsi="Arial"/>
          <w:szCs w:val="24"/>
        </w:rPr>
        <w:t>z prawem do udzielania osobom trzecim sublicencji na warunkach i polach eksploatacji, o których mowa w pkt 1</w:t>
      </w:r>
      <w:r w:rsidR="00C51B19" w:rsidRPr="00D43592">
        <w:rPr>
          <w:rFonts w:ascii="Arial" w:hAnsi="Arial"/>
          <w:szCs w:val="24"/>
        </w:rPr>
        <w:t xml:space="preserve"> </w:t>
      </w:r>
      <w:r w:rsidRPr="00D43592">
        <w:rPr>
          <w:rFonts w:ascii="Arial" w:hAnsi="Arial"/>
          <w:szCs w:val="24"/>
        </w:rPr>
        <w:t>-</w:t>
      </w:r>
      <w:r w:rsidR="00C51B19" w:rsidRPr="00D43592">
        <w:rPr>
          <w:rFonts w:ascii="Arial" w:hAnsi="Arial"/>
          <w:szCs w:val="24"/>
        </w:rPr>
        <w:t xml:space="preserve"> </w:t>
      </w:r>
      <w:r w:rsidRPr="00D43592">
        <w:rPr>
          <w:rFonts w:ascii="Arial" w:hAnsi="Arial"/>
          <w:szCs w:val="24"/>
        </w:rPr>
        <w:t>3.</w:t>
      </w:r>
    </w:p>
    <w:p w14:paraId="3A0AD587" w14:textId="5EC720E5"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t xml:space="preserve">Znaki graficzne oraz obowiązkowe wzory tablic, plakatów i naklejek są określone </w:t>
      </w:r>
      <w:r w:rsidR="004250C8" w:rsidRPr="00D43592">
        <w:rPr>
          <w:rFonts w:ascii="Arial" w:eastAsia="Times New Roman" w:hAnsi="Arial"/>
          <w:szCs w:val="24"/>
        </w:rPr>
        <w:t>w</w:t>
      </w:r>
      <w:r w:rsidR="004250C8">
        <w:rPr>
          <w:rFonts w:ascii="Arial" w:eastAsia="Times New Roman" w:hAnsi="Arial"/>
          <w:szCs w:val="24"/>
        </w:rPr>
        <w:t xml:space="preserve"> </w:t>
      </w:r>
      <w:r w:rsidRPr="00D43592">
        <w:rPr>
          <w:rFonts w:ascii="Arial" w:eastAsia="Times New Roman" w:hAnsi="Arial"/>
          <w:szCs w:val="24"/>
        </w:rPr>
        <w:t xml:space="preserve">Księdze Tożsamości Wizualnej </w:t>
      </w:r>
      <w:r w:rsidR="00C51B19" w:rsidRPr="00D43592">
        <w:rPr>
          <w:rFonts w:ascii="Arial" w:eastAsia="Times New Roman" w:hAnsi="Arial"/>
          <w:szCs w:val="24"/>
        </w:rPr>
        <w:t xml:space="preserve">marki Fundusze Europejskie 2021-2027 </w:t>
      </w:r>
      <w:r w:rsidRPr="00D43592">
        <w:rPr>
          <w:rFonts w:ascii="Arial" w:eastAsia="Times New Roman" w:hAnsi="Arial"/>
          <w:szCs w:val="24"/>
        </w:rPr>
        <w:t>oraz w wytycznych dotyczących zobowiązań w zakresie komunikacji i widoczności, dostępne na stronie programu</w:t>
      </w:r>
      <w:r w:rsidR="00E60509" w:rsidRPr="00D43592">
        <w:rPr>
          <w:rFonts w:ascii="Arial" w:eastAsia="Times New Roman" w:hAnsi="Arial"/>
          <w:szCs w:val="24"/>
        </w:rPr>
        <w:t xml:space="preserve">, </w:t>
      </w:r>
      <w:r w:rsidRPr="00D43592">
        <w:rPr>
          <w:rFonts w:ascii="Arial" w:eastAsia="Times New Roman" w:hAnsi="Arial"/>
          <w:szCs w:val="24"/>
        </w:rPr>
        <w:t>w zakładce Promocja programu.</w:t>
      </w:r>
    </w:p>
    <w:p w14:paraId="59E4E82E" w14:textId="7FF550C5" w:rsidR="00FE600F" w:rsidRPr="00D43592" w:rsidRDefault="00FE600F" w:rsidP="006E237D">
      <w:pPr>
        <w:pStyle w:val="USTustnpkodeksu"/>
        <w:numPr>
          <w:ilvl w:val="0"/>
          <w:numId w:val="48"/>
        </w:numPr>
        <w:jc w:val="left"/>
        <w:rPr>
          <w:rFonts w:ascii="Arial" w:eastAsia="Times New Roman" w:hAnsi="Arial"/>
          <w:szCs w:val="24"/>
        </w:rPr>
      </w:pPr>
      <w:r w:rsidRPr="00D43592">
        <w:rPr>
          <w:rFonts w:ascii="Arial" w:eastAsia="Times New Roman" w:hAnsi="Arial"/>
          <w:szCs w:val="24"/>
        </w:rPr>
        <w:lastRenderedPageBreak/>
        <w:t xml:space="preserve">Beneficjent przyjmuje do wiadomości, że przyznanie pomocy oznacza umieszczenie danych </w:t>
      </w:r>
      <w:r w:rsidR="00642F9C" w:rsidRPr="00D43592">
        <w:rPr>
          <w:rFonts w:ascii="Arial" w:eastAsia="Times New Roman" w:hAnsi="Arial"/>
          <w:szCs w:val="24"/>
        </w:rPr>
        <w:t>B</w:t>
      </w:r>
      <w:r w:rsidRPr="00D43592">
        <w:rPr>
          <w:rFonts w:ascii="Arial" w:eastAsia="Times New Roman" w:hAnsi="Arial"/>
          <w:szCs w:val="24"/>
        </w:rPr>
        <w:t xml:space="preserve">eneficjenta </w:t>
      </w:r>
      <w:r w:rsidR="00E60509" w:rsidRPr="00D43592">
        <w:rPr>
          <w:rFonts w:ascii="Arial" w:eastAsia="Times New Roman" w:hAnsi="Arial"/>
          <w:szCs w:val="24"/>
        </w:rPr>
        <w:t xml:space="preserve">oraz operacji </w:t>
      </w:r>
      <w:r w:rsidRPr="00D43592">
        <w:rPr>
          <w:rFonts w:ascii="Arial" w:eastAsia="Times New Roman" w:hAnsi="Arial"/>
          <w:szCs w:val="24"/>
        </w:rPr>
        <w:t>w publikowanym przez instytucję zarządzająca wykazie operacji</w:t>
      </w:r>
      <w:r w:rsidRPr="00D43592">
        <w:rPr>
          <w:rFonts w:ascii="Arial" w:eastAsia="Times New Roman" w:hAnsi="Arial"/>
          <w:szCs w:val="24"/>
          <w:vertAlign w:val="superscript"/>
        </w:rPr>
        <w:footnoteReference w:id="13"/>
      </w:r>
      <w:r w:rsidRPr="00D43592">
        <w:rPr>
          <w:rFonts w:ascii="Arial" w:eastAsia="Times New Roman" w:hAnsi="Arial"/>
          <w:szCs w:val="24"/>
        </w:rPr>
        <w:t>.</w:t>
      </w:r>
    </w:p>
    <w:p w14:paraId="70DC997C" w14:textId="3AD6B222" w:rsidR="00F037F1" w:rsidRPr="00D43592" w:rsidRDefault="00F037F1" w:rsidP="008C45C2">
      <w:pPr>
        <w:pStyle w:val="PKTpunkt"/>
        <w:jc w:val="center"/>
        <w:rPr>
          <w:rFonts w:ascii="Arial" w:hAnsi="Arial"/>
          <w:b/>
          <w:bCs w:val="0"/>
          <w:szCs w:val="24"/>
        </w:rPr>
      </w:pPr>
      <w:r w:rsidRPr="00D43592">
        <w:rPr>
          <w:rFonts w:ascii="Arial" w:hAnsi="Arial"/>
          <w:b/>
          <w:bCs w:val="0"/>
          <w:szCs w:val="24"/>
        </w:rPr>
        <w:t>§ 8</w:t>
      </w:r>
      <w:r w:rsidR="00A00BFC" w:rsidRPr="00D43592">
        <w:rPr>
          <w:rFonts w:ascii="Arial" w:hAnsi="Arial"/>
          <w:b/>
          <w:bCs w:val="0"/>
          <w:szCs w:val="24"/>
        </w:rPr>
        <w:t>.</w:t>
      </w:r>
    </w:p>
    <w:p w14:paraId="6E03E1CF" w14:textId="5C88AC0E" w:rsidR="00624DC9" w:rsidRPr="00D43592" w:rsidRDefault="00561326" w:rsidP="00904CFE">
      <w:pPr>
        <w:pStyle w:val="Akapitzlist"/>
        <w:numPr>
          <w:ilvl w:val="0"/>
          <w:numId w:val="51"/>
        </w:numPr>
        <w:rPr>
          <w:rFonts w:ascii="Arial" w:eastAsia="Times New Roman" w:hAnsi="Arial"/>
          <w:bCs/>
          <w:szCs w:val="24"/>
          <w:u w:val="single"/>
        </w:rPr>
      </w:pPr>
      <w:bookmarkStart w:id="17" w:name="_Hlk143093551"/>
      <w:r w:rsidRPr="00D43592">
        <w:rPr>
          <w:rFonts w:ascii="Arial" w:eastAsia="Times New Roman" w:hAnsi="Arial"/>
          <w:bCs/>
          <w:szCs w:val="24"/>
        </w:rPr>
        <w:t xml:space="preserve">Wypłata pomocy następuje na podstawie umowy oraz po złożeniu </w:t>
      </w:r>
      <w:r w:rsidR="00196C15" w:rsidRPr="00D43592">
        <w:rPr>
          <w:rFonts w:ascii="Arial" w:eastAsia="Times New Roman" w:hAnsi="Arial"/>
          <w:bCs/>
          <w:szCs w:val="24"/>
        </w:rPr>
        <w:t xml:space="preserve">przez Beneficjenta </w:t>
      </w:r>
      <w:r w:rsidRPr="00D43592">
        <w:rPr>
          <w:rFonts w:ascii="Arial" w:eastAsia="Times New Roman" w:hAnsi="Arial"/>
          <w:bCs/>
          <w:szCs w:val="24"/>
        </w:rPr>
        <w:t>wniosku o płatność wraz z</w:t>
      </w:r>
      <w:r w:rsidR="00E60509" w:rsidRPr="00D43592">
        <w:rPr>
          <w:rFonts w:ascii="Arial" w:eastAsia="Times New Roman" w:hAnsi="Arial"/>
          <w:bCs/>
          <w:szCs w:val="24"/>
        </w:rPr>
        <w:t xml:space="preserve"> dokumentami niezbędnymi do rozliczenia operacji</w:t>
      </w:r>
      <w:r w:rsidR="00924D23" w:rsidRPr="00D43592">
        <w:rPr>
          <w:rFonts w:ascii="Arial" w:eastAsia="Times New Roman" w:hAnsi="Arial"/>
          <w:bCs/>
          <w:szCs w:val="24"/>
        </w:rPr>
        <w:t>.</w:t>
      </w:r>
      <w:r w:rsidR="00924D23" w:rsidRPr="00D43592">
        <w:rPr>
          <w:rStyle w:val="Odwoanieprzypisudolnego"/>
          <w:rFonts w:ascii="Arial" w:eastAsia="Times New Roman" w:hAnsi="Arial"/>
          <w:bCs/>
          <w:szCs w:val="24"/>
        </w:rPr>
        <w:footnoteReference w:id="14"/>
      </w:r>
      <w:r w:rsidR="00904CFE" w:rsidRPr="00D43592" w:rsidDel="00904CFE">
        <w:rPr>
          <w:rFonts w:ascii="Arial" w:eastAsia="Times New Roman" w:hAnsi="Arial"/>
          <w:bCs/>
          <w:szCs w:val="24"/>
        </w:rPr>
        <w:t xml:space="preserve"> </w:t>
      </w:r>
    </w:p>
    <w:p w14:paraId="12DF0AC0" w14:textId="17BC74AF" w:rsidR="00561326" w:rsidRPr="00D43592" w:rsidRDefault="00561326" w:rsidP="006E237D">
      <w:pPr>
        <w:pStyle w:val="Akapitzlist"/>
        <w:numPr>
          <w:ilvl w:val="0"/>
          <w:numId w:val="51"/>
        </w:numPr>
        <w:rPr>
          <w:rFonts w:ascii="Arial" w:eastAsia="Times New Roman" w:hAnsi="Arial"/>
          <w:bCs/>
          <w:szCs w:val="24"/>
        </w:rPr>
      </w:pPr>
      <w:r w:rsidRPr="00D43592">
        <w:rPr>
          <w:rFonts w:ascii="Arial" w:eastAsia="Times New Roman" w:hAnsi="Arial"/>
          <w:bCs/>
          <w:szCs w:val="24"/>
        </w:rPr>
        <w:t>Beneficjent</w:t>
      </w:r>
      <w:r w:rsidR="00307CBB">
        <w:rPr>
          <w:rFonts w:ascii="Arial" w:eastAsia="Times New Roman" w:hAnsi="Arial"/>
          <w:bCs/>
          <w:szCs w:val="24"/>
        </w:rPr>
        <w:t>,</w:t>
      </w:r>
      <w:r w:rsidRPr="00D43592">
        <w:rPr>
          <w:rFonts w:ascii="Arial" w:eastAsia="Times New Roman" w:hAnsi="Arial"/>
          <w:bCs/>
          <w:szCs w:val="24"/>
        </w:rPr>
        <w:t xml:space="preserve"> w terminie określonym w Harmonogramie płatności operacji, składa wniosek/</w:t>
      </w:r>
      <w:r w:rsidR="00FB2149" w:rsidRPr="00D43592">
        <w:rPr>
          <w:rFonts w:ascii="Arial" w:eastAsia="Times New Roman" w:hAnsi="Arial"/>
          <w:bCs/>
          <w:szCs w:val="24"/>
        </w:rPr>
        <w:t>wnioski</w:t>
      </w:r>
      <w:r w:rsidR="00FB2149" w:rsidRPr="00D43592">
        <w:rPr>
          <w:rFonts w:ascii="Arial" w:eastAsia="Times New Roman" w:hAnsi="Arial"/>
          <w:bCs/>
          <w:szCs w:val="24"/>
          <w:vertAlign w:val="superscript"/>
        </w:rPr>
        <w:t xml:space="preserve">8 </w:t>
      </w:r>
      <w:r w:rsidRPr="00D43592">
        <w:rPr>
          <w:rFonts w:ascii="Arial" w:eastAsia="Times New Roman" w:hAnsi="Arial"/>
          <w:bCs/>
          <w:szCs w:val="24"/>
        </w:rPr>
        <w:t>o płatność, na podstawie którego/</w:t>
      </w:r>
      <w:r w:rsidR="00FB2149" w:rsidRPr="00D43592">
        <w:rPr>
          <w:rFonts w:ascii="Arial" w:eastAsia="Times New Roman" w:hAnsi="Arial"/>
          <w:bCs/>
          <w:szCs w:val="24"/>
        </w:rPr>
        <w:t>których</w:t>
      </w:r>
      <w:r w:rsidR="00FB2149" w:rsidRPr="00D43592">
        <w:rPr>
          <w:rFonts w:ascii="Arial" w:eastAsia="Times New Roman" w:hAnsi="Arial"/>
          <w:bCs/>
          <w:szCs w:val="24"/>
          <w:vertAlign w:val="superscript"/>
        </w:rPr>
        <w:t>8</w:t>
      </w:r>
      <w:r w:rsidR="00FB2149" w:rsidRPr="00D43592">
        <w:rPr>
          <w:rFonts w:ascii="Arial" w:eastAsia="Times New Roman" w:hAnsi="Arial"/>
          <w:bCs/>
          <w:szCs w:val="24"/>
        </w:rPr>
        <w:t xml:space="preserve"> </w:t>
      </w:r>
      <w:r w:rsidRPr="00D43592">
        <w:rPr>
          <w:rFonts w:ascii="Arial" w:eastAsia="Times New Roman" w:hAnsi="Arial"/>
          <w:bCs/>
          <w:szCs w:val="24"/>
        </w:rPr>
        <w:t>wykazuje wydatki związane z realizacją operacji.</w:t>
      </w:r>
    </w:p>
    <w:p w14:paraId="260ED3B6" w14:textId="69B01638" w:rsidR="000D023E" w:rsidRPr="00D43592" w:rsidRDefault="000D023E" w:rsidP="006E237D">
      <w:pPr>
        <w:pStyle w:val="USTustnpkodeksu"/>
        <w:numPr>
          <w:ilvl w:val="0"/>
          <w:numId w:val="51"/>
        </w:numPr>
        <w:jc w:val="left"/>
        <w:rPr>
          <w:rFonts w:ascii="Arial" w:hAnsi="Arial"/>
          <w:szCs w:val="24"/>
        </w:rPr>
      </w:pPr>
      <w:r w:rsidRPr="00D43592">
        <w:rPr>
          <w:rFonts w:ascii="Arial" w:hAnsi="Arial"/>
          <w:szCs w:val="24"/>
        </w:rPr>
        <w:t xml:space="preserve">W przypadku otrzymania przez Beneficjenta zaliczki albo transzy zaliczki, składa on wniosek o płatność w celu rozliczenia dotychczas otrzymanej zaliczki albo transzy zaliczki, </w:t>
      </w:r>
      <w:r w:rsidR="004250C8" w:rsidRPr="00D43592">
        <w:rPr>
          <w:rFonts w:ascii="Arial" w:hAnsi="Arial"/>
          <w:szCs w:val="24"/>
        </w:rPr>
        <w:t>w</w:t>
      </w:r>
      <w:r w:rsidR="004250C8">
        <w:rPr>
          <w:rFonts w:ascii="Arial" w:hAnsi="Arial"/>
          <w:szCs w:val="24"/>
        </w:rPr>
        <w:t xml:space="preserve"> </w:t>
      </w:r>
      <w:r w:rsidRPr="00D43592">
        <w:rPr>
          <w:rFonts w:ascii="Arial" w:hAnsi="Arial"/>
          <w:szCs w:val="24"/>
        </w:rPr>
        <w:t xml:space="preserve">terminie nie dłuższym niż 90 dni od dnia zaksięgowania na rachunku bankowym Beneficjenta, o którym mowa w § 5 ust. 12, otrzymanej zaliczki albo transzy zaliczki, </w:t>
      </w:r>
      <w:r w:rsidR="004250C8" w:rsidRPr="00D43592">
        <w:rPr>
          <w:rFonts w:ascii="Arial" w:hAnsi="Arial"/>
          <w:szCs w:val="24"/>
        </w:rPr>
        <w:t>w</w:t>
      </w:r>
      <w:r w:rsidR="004250C8">
        <w:rPr>
          <w:rFonts w:ascii="Arial" w:hAnsi="Arial"/>
          <w:szCs w:val="24"/>
        </w:rPr>
        <w:t xml:space="preserve"> </w:t>
      </w:r>
      <w:r w:rsidRPr="00D43592">
        <w:rPr>
          <w:rFonts w:ascii="Arial" w:hAnsi="Arial"/>
          <w:szCs w:val="24"/>
        </w:rPr>
        <w:t>przypadku gdy:</w:t>
      </w:r>
    </w:p>
    <w:p w14:paraId="21DCC190" w14:textId="0D3CB66A" w:rsidR="000D023E" w:rsidRPr="00D43592" w:rsidRDefault="000D023E" w:rsidP="006E237D">
      <w:pPr>
        <w:widowControl/>
        <w:numPr>
          <w:ilvl w:val="0"/>
          <w:numId w:val="63"/>
        </w:numPr>
        <w:autoSpaceDE/>
        <w:autoSpaceDN/>
        <w:adjustRightInd/>
        <w:rPr>
          <w:rFonts w:ascii="Arial" w:hAnsi="Arial"/>
          <w:szCs w:val="24"/>
        </w:rPr>
      </w:pPr>
      <w:r w:rsidRPr="00D43592">
        <w:rPr>
          <w:rFonts w:ascii="Arial" w:hAnsi="Arial"/>
          <w:szCs w:val="24"/>
        </w:rPr>
        <w:t xml:space="preserve">wysokość jednorazowej zaliczki albo transzy zaliczki wynosi ponad 30% kwoty pomocy, o której mowa w § 4 ust. </w:t>
      </w:r>
      <w:r w:rsidR="00F5702A" w:rsidRPr="00D43592">
        <w:rPr>
          <w:rFonts w:ascii="Arial" w:hAnsi="Arial"/>
          <w:szCs w:val="24"/>
        </w:rPr>
        <w:t>1</w:t>
      </w:r>
      <w:r w:rsidRPr="00D43592">
        <w:rPr>
          <w:rFonts w:ascii="Arial" w:hAnsi="Arial"/>
          <w:szCs w:val="24"/>
        </w:rPr>
        <w:t xml:space="preserve">, albo; </w:t>
      </w:r>
    </w:p>
    <w:p w14:paraId="2CFA7FFD" w14:textId="6D2EA8AB" w:rsidR="000D023E" w:rsidRPr="00D43592" w:rsidRDefault="000D023E" w:rsidP="006E237D">
      <w:pPr>
        <w:widowControl/>
        <w:numPr>
          <w:ilvl w:val="0"/>
          <w:numId w:val="63"/>
        </w:numPr>
        <w:autoSpaceDE/>
        <w:autoSpaceDN/>
        <w:adjustRightInd/>
        <w:rPr>
          <w:rFonts w:ascii="Arial" w:hAnsi="Arial"/>
          <w:szCs w:val="24"/>
        </w:rPr>
      </w:pPr>
      <w:r w:rsidRPr="00D43592">
        <w:rPr>
          <w:rFonts w:ascii="Arial" w:hAnsi="Arial"/>
          <w:szCs w:val="24"/>
        </w:rPr>
        <w:t xml:space="preserve">pozostała do rozliczenia kwota dotychczas wypłaconej zaliczki przekracza 60% kwoty pomocy, o której mowa w § 4 ust. </w:t>
      </w:r>
      <w:r w:rsidR="00F5702A" w:rsidRPr="00D43592">
        <w:rPr>
          <w:rFonts w:ascii="Arial" w:hAnsi="Arial"/>
          <w:szCs w:val="24"/>
        </w:rPr>
        <w:t>1</w:t>
      </w:r>
      <w:r w:rsidRPr="00D43592">
        <w:rPr>
          <w:rFonts w:ascii="Arial" w:hAnsi="Arial"/>
          <w:szCs w:val="24"/>
        </w:rPr>
        <w:t>.</w:t>
      </w:r>
    </w:p>
    <w:p w14:paraId="210CDC1D" w14:textId="4E2D1EF0" w:rsidR="000D023E" w:rsidRPr="00D43592" w:rsidRDefault="000D023E" w:rsidP="006E237D">
      <w:pPr>
        <w:pStyle w:val="USTustnpkodeksu"/>
        <w:numPr>
          <w:ilvl w:val="0"/>
          <w:numId w:val="51"/>
        </w:numPr>
        <w:jc w:val="left"/>
        <w:rPr>
          <w:rFonts w:ascii="Arial" w:hAnsi="Arial"/>
          <w:szCs w:val="24"/>
        </w:rPr>
      </w:pPr>
      <w:r w:rsidRPr="00D43592">
        <w:rPr>
          <w:rFonts w:ascii="Arial" w:hAnsi="Arial"/>
          <w:szCs w:val="24"/>
        </w:rPr>
        <w:t xml:space="preserve">W przypadku niezłożenia przez Beneficjenta wniosku o płatność w celu rozliczenia dotychczas otrzymanej zaliczki lub jej transzy </w:t>
      </w:r>
      <w:r w:rsidR="004250C8" w:rsidRPr="00D43592">
        <w:rPr>
          <w:rFonts w:ascii="Arial" w:hAnsi="Arial"/>
          <w:szCs w:val="24"/>
        </w:rPr>
        <w:t>w</w:t>
      </w:r>
      <w:r w:rsidR="004250C8">
        <w:rPr>
          <w:rFonts w:ascii="Arial" w:hAnsi="Arial"/>
          <w:szCs w:val="24"/>
        </w:rPr>
        <w:t xml:space="preserve"> </w:t>
      </w:r>
      <w:r w:rsidRPr="00D43592">
        <w:rPr>
          <w:rFonts w:ascii="Arial" w:hAnsi="Arial"/>
          <w:szCs w:val="24"/>
        </w:rPr>
        <w:t>terminie 14 dni od dnia upływu terminu na złożenie tego wniosku Agencja nalicza odsetki w wysokości określonej jak dla zaległości podatkowych, liczone od:</w:t>
      </w:r>
    </w:p>
    <w:p w14:paraId="0564F7CA" w14:textId="77777777" w:rsidR="000D023E" w:rsidRPr="00D43592" w:rsidRDefault="000D023E" w:rsidP="006E237D">
      <w:pPr>
        <w:widowControl/>
        <w:numPr>
          <w:ilvl w:val="0"/>
          <w:numId w:val="64"/>
        </w:numPr>
        <w:autoSpaceDE/>
        <w:autoSpaceDN/>
        <w:adjustRightInd/>
        <w:rPr>
          <w:rFonts w:ascii="Arial" w:hAnsi="Arial"/>
          <w:bCs/>
          <w:szCs w:val="24"/>
        </w:rPr>
      </w:pPr>
      <w:r w:rsidRPr="00D43592">
        <w:rPr>
          <w:rFonts w:ascii="Arial" w:hAnsi="Arial"/>
          <w:bCs/>
          <w:szCs w:val="24"/>
        </w:rPr>
        <w:t>kwoty zaliczki albo jej transzy pozostałej do rozliczenia;</w:t>
      </w:r>
    </w:p>
    <w:p w14:paraId="0D82BD27" w14:textId="77777777" w:rsidR="000D023E" w:rsidRPr="00D43592" w:rsidRDefault="000D023E" w:rsidP="006E237D">
      <w:pPr>
        <w:widowControl/>
        <w:numPr>
          <w:ilvl w:val="0"/>
          <w:numId w:val="64"/>
        </w:numPr>
        <w:autoSpaceDE/>
        <w:autoSpaceDN/>
        <w:adjustRightInd/>
        <w:rPr>
          <w:rFonts w:ascii="Arial" w:hAnsi="Arial"/>
          <w:bCs/>
          <w:szCs w:val="24"/>
        </w:rPr>
      </w:pPr>
      <w:r w:rsidRPr="00D43592">
        <w:rPr>
          <w:rFonts w:ascii="Arial" w:hAnsi="Arial"/>
          <w:bCs/>
          <w:szCs w:val="24"/>
        </w:rPr>
        <w:t>dnia wypłaty tej zaliczki albo transzy zaliczki do dnia jej rozliczenia.</w:t>
      </w:r>
    </w:p>
    <w:p w14:paraId="456FEB78" w14:textId="030139FA"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W przypadku gdy z powodów technicznych, złożenie wniosku o płatność za pomocą CST2021 nie jest możliwe, Beneficjent składa go, za zgodą Agencji, w sposób wskazany </w:t>
      </w:r>
      <w:r w:rsidR="004E6A1B" w:rsidRPr="00D43592">
        <w:rPr>
          <w:rFonts w:ascii="Arial" w:eastAsia="Times New Roman" w:hAnsi="Arial"/>
          <w:bCs/>
          <w:szCs w:val="24"/>
        </w:rPr>
        <w:t>zgodnie z</w:t>
      </w:r>
      <w:r w:rsidRPr="00D43592">
        <w:rPr>
          <w:rFonts w:ascii="Arial" w:eastAsia="Times New Roman" w:hAnsi="Arial"/>
          <w:bCs/>
          <w:szCs w:val="24"/>
        </w:rPr>
        <w:t xml:space="preserve"> </w:t>
      </w:r>
      <w:r w:rsidRPr="00D43592">
        <w:rPr>
          <w:rFonts w:ascii="Arial" w:hAnsi="Arial"/>
          <w:szCs w:val="24"/>
        </w:rPr>
        <w:t>§ 1</w:t>
      </w:r>
      <w:r w:rsidR="00F5702A" w:rsidRPr="00D43592">
        <w:rPr>
          <w:rFonts w:ascii="Arial" w:hAnsi="Arial"/>
          <w:szCs w:val="24"/>
        </w:rPr>
        <w:t>5</w:t>
      </w:r>
      <w:r w:rsidR="00C9279B" w:rsidRPr="00D43592">
        <w:rPr>
          <w:rFonts w:ascii="Arial" w:hAnsi="Arial"/>
          <w:szCs w:val="24"/>
        </w:rPr>
        <w:t xml:space="preserve"> ust. 2</w:t>
      </w:r>
      <w:r w:rsidRPr="00D43592">
        <w:rPr>
          <w:rFonts w:ascii="Arial" w:hAnsi="Arial"/>
          <w:szCs w:val="24"/>
        </w:rPr>
        <w:t>.</w:t>
      </w:r>
      <w:r w:rsidRPr="00D43592">
        <w:rPr>
          <w:rFonts w:ascii="Arial" w:eastAsia="Times New Roman" w:hAnsi="Arial"/>
          <w:bCs/>
          <w:szCs w:val="24"/>
        </w:rPr>
        <w:t xml:space="preserve"> </w:t>
      </w:r>
    </w:p>
    <w:p w14:paraId="71A9387A" w14:textId="77777777"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Jeżeli wniosek o płatność nie zostanie złożony w terminie, o którym mowa w ust. 2, Agencja wzywa Beneficjenta do złożenia wniosku o płatność w terminie </w:t>
      </w:r>
      <w:r w:rsidRPr="00D43592">
        <w:rPr>
          <w:rFonts w:ascii="Arial" w:eastAsia="Times New Roman" w:hAnsi="Arial"/>
          <w:bCs/>
          <w:szCs w:val="24"/>
        </w:rPr>
        <w:lastRenderedPageBreak/>
        <w:t>wskazanym w wezwaniu, nie dłuższym niż 14 dni od dnia przekazania tego wezwania.</w:t>
      </w:r>
    </w:p>
    <w:p w14:paraId="03E89104" w14:textId="6295B2EE"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Jeżeli Beneficjent mimo wezwania, o którym mowa w ust. </w:t>
      </w:r>
      <w:r w:rsidR="009164EC" w:rsidRPr="00D43592">
        <w:rPr>
          <w:rFonts w:ascii="Arial" w:eastAsia="Times New Roman" w:hAnsi="Arial"/>
          <w:bCs/>
          <w:szCs w:val="24"/>
        </w:rPr>
        <w:t>6</w:t>
      </w:r>
      <w:r w:rsidRPr="00D43592">
        <w:rPr>
          <w:rFonts w:ascii="Arial" w:eastAsia="Times New Roman" w:hAnsi="Arial"/>
          <w:bCs/>
          <w:szCs w:val="24"/>
        </w:rPr>
        <w:t>, nie złoży wniosku o płatność we wskazanym w tym wezwaniu terminie, pomocy nie wypłaca się w ramach wniosku o płatność, którego dotyczyło to wezwanie.</w:t>
      </w:r>
    </w:p>
    <w:p w14:paraId="0C100120" w14:textId="6E013097"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Jeżeli wniosek o płatność zawiera braki lub wymaga złożenia wyjaśnień, Agencja wzywa Beneficjenta do uzupełnienia wniosku o płatność lub złożenia wyjaśnień, </w:t>
      </w:r>
      <w:r w:rsidR="004250C8" w:rsidRPr="00D43592">
        <w:rPr>
          <w:rFonts w:ascii="Arial" w:eastAsia="Times New Roman" w:hAnsi="Arial"/>
          <w:bCs/>
          <w:szCs w:val="24"/>
        </w:rPr>
        <w:t>w</w:t>
      </w:r>
      <w:r w:rsidR="004250C8">
        <w:rPr>
          <w:rFonts w:ascii="Arial" w:eastAsia="Times New Roman" w:hAnsi="Arial"/>
          <w:bCs/>
          <w:szCs w:val="24"/>
        </w:rPr>
        <w:t xml:space="preserve"> </w:t>
      </w:r>
      <w:r w:rsidRPr="00D43592">
        <w:rPr>
          <w:rFonts w:ascii="Arial" w:eastAsia="Times New Roman" w:hAnsi="Arial"/>
          <w:bCs/>
          <w:szCs w:val="24"/>
        </w:rPr>
        <w:t>terminie wskazanym w wezwaniu, nie dłuższym niż 21 dni od dnia przekazania tego wezwania.</w:t>
      </w:r>
    </w:p>
    <w:p w14:paraId="5D07E4B7" w14:textId="2349B9B8" w:rsidR="00561326" w:rsidRPr="00D43592" w:rsidRDefault="00561326" w:rsidP="006E237D">
      <w:pPr>
        <w:widowControl/>
        <w:numPr>
          <w:ilvl w:val="0"/>
          <w:numId w:val="51"/>
        </w:numPr>
        <w:suppressAutoHyphens/>
        <w:ind w:left="714" w:hanging="357"/>
        <w:rPr>
          <w:rFonts w:ascii="Arial" w:eastAsia="Times New Roman" w:hAnsi="Arial"/>
          <w:bCs/>
          <w:szCs w:val="24"/>
        </w:rPr>
      </w:pPr>
      <w:r w:rsidRPr="00D43592">
        <w:rPr>
          <w:rFonts w:ascii="Arial" w:eastAsia="Times New Roman" w:hAnsi="Arial"/>
          <w:bCs/>
          <w:szCs w:val="24"/>
        </w:rPr>
        <w:t xml:space="preserve">Jeżeli Beneficjent mimo wezwania, o którym mowa w ust. </w:t>
      </w:r>
      <w:r w:rsidR="009164EC" w:rsidRPr="00D43592">
        <w:rPr>
          <w:rFonts w:ascii="Arial" w:eastAsia="Times New Roman" w:hAnsi="Arial"/>
          <w:bCs/>
          <w:szCs w:val="24"/>
        </w:rPr>
        <w:t>8</w:t>
      </w:r>
      <w:r w:rsidRPr="00D43592">
        <w:rPr>
          <w:rFonts w:ascii="Arial" w:eastAsia="Times New Roman" w:hAnsi="Arial"/>
          <w:bCs/>
          <w:szCs w:val="24"/>
        </w:rPr>
        <w:t xml:space="preserve">, nie uzupełnił wniosku o płatność lub nie złożył wyjaśnień, Agencja ponownie wzywa go do uzupełnienia wniosku o płatność lub złożenia wyjaśnień, w terminie 14 dni od dnia przekazania tego wezwania. </w:t>
      </w:r>
    </w:p>
    <w:p w14:paraId="12DE343F" w14:textId="32F5E8C4" w:rsidR="00561326" w:rsidRPr="00D43592" w:rsidRDefault="00561326" w:rsidP="006E237D">
      <w:pPr>
        <w:widowControl/>
        <w:numPr>
          <w:ilvl w:val="0"/>
          <w:numId w:val="51"/>
        </w:numPr>
        <w:suppressAutoHyphens/>
        <w:rPr>
          <w:rFonts w:ascii="Arial" w:eastAsia="Times New Roman" w:hAnsi="Arial"/>
          <w:bCs/>
          <w:strike/>
          <w:szCs w:val="24"/>
        </w:rPr>
      </w:pPr>
      <w:r w:rsidRPr="00D43592">
        <w:rPr>
          <w:rFonts w:ascii="Arial" w:eastAsia="Times New Roman" w:hAnsi="Arial"/>
          <w:bCs/>
          <w:szCs w:val="24"/>
        </w:rPr>
        <w:t xml:space="preserve">Terminy, o których mowa w ust. </w:t>
      </w:r>
      <w:r w:rsidR="009164EC" w:rsidRPr="00D43592">
        <w:rPr>
          <w:rFonts w:ascii="Arial" w:eastAsia="Times New Roman" w:hAnsi="Arial"/>
          <w:bCs/>
          <w:szCs w:val="24"/>
        </w:rPr>
        <w:t>6</w:t>
      </w:r>
      <w:r w:rsidRPr="00D43592">
        <w:rPr>
          <w:rFonts w:ascii="Arial" w:eastAsia="Times New Roman" w:hAnsi="Arial"/>
          <w:bCs/>
          <w:szCs w:val="24"/>
        </w:rPr>
        <w:t xml:space="preserve">, </w:t>
      </w:r>
      <w:r w:rsidR="009164EC" w:rsidRPr="00D43592">
        <w:rPr>
          <w:rFonts w:ascii="Arial" w:eastAsia="Times New Roman" w:hAnsi="Arial"/>
          <w:bCs/>
          <w:szCs w:val="24"/>
        </w:rPr>
        <w:t>8</w:t>
      </w:r>
      <w:r w:rsidRPr="00D43592">
        <w:rPr>
          <w:rFonts w:ascii="Arial" w:eastAsia="Times New Roman" w:hAnsi="Arial"/>
          <w:bCs/>
          <w:szCs w:val="24"/>
        </w:rPr>
        <w:t xml:space="preserve"> i </w:t>
      </w:r>
      <w:r w:rsidR="009164EC" w:rsidRPr="00D43592">
        <w:rPr>
          <w:rFonts w:ascii="Arial" w:eastAsia="Times New Roman" w:hAnsi="Arial"/>
          <w:bCs/>
          <w:szCs w:val="24"/>
        </w:rPr>
        <w:t>9</w:t>
      </w:r>
      <w:r w:rsidRPr="00D43592">
        <w:rPr>
          <w:rFonts w:ascii="Arial" w:eastAsia="Times New Roman" w:hAnsi="Arial"/>
          <w:bCs/>
          <w:szCs w:val="24"/>
        </w:rPr>
        <w:t>, liczy się od dnia następującego po dniu przekazania wezwania</w:t>
      </w:r>
      <w:r w:rsidR="005A7B72" w:rsidRPr="00D43592">
        <w:rPr>
          <w:rFonts w:ascii="Arial" w:eastAsia="Times New Roman" w:hAnsi="Arial"/>
          <w:bCs/>
          <w:szCs w:val="24"/>
        </w:rPr>
        <w:t xml:space="preserve"> za pomocą CST2021 na konto Beneficjenta w tym systemie</w:t>
      </w:r>
      <w:r w:rsidRPr="00D43592">
        <w:rPr>
          <w:rFonts w:ascii="Arial" w:eastAsia="Times New Roman" w:hAnsi="Arial"/>
          <w:bCs/>
          <w:szCs w:val="24"/>
        </w:rPr>
        <w:t>.</w:t>
      </w:r>
    </w:p>
    <w:p w14:paraId="718720B6" w14:textId="4D03B3BE"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Jeżeli Beneficjent mimo wezwań, o których mowa w ust. </w:t>
      </w:r>
      <w:r w:rsidR="009164EC" w:rsidRPr="00D43592">
        <w:rPr>
          <w:rFonts w:ascii="Arial" w:eastAsia="Times New Roman" w:hAnsi="Arial"/>
          <w:bCs/>
          <w:szCs w:val="24"/>
        </w:rPr>
        <w:t>8</w:t>
      </w:r>
      <w:r w:rsidRPr="00D43592">
        <w:rPr>
          <w:rFonts w:ascii="Arial" w:eastAsia="Times New Roman" w:hAnsi="Arial"/>
          <w:bCs/>
          <w:szCs w:val="24"/>
        </w:rPr>
        <w:t xml:space="preserve"> i </w:t>
      </w:r>
      <w:r w:rsidR="009164EC" w:rsidRPr="00D43592">
        <w:rPr>
          <w:rFonts w:ascii="Arial" w:eastAsia="Times New Roman" w:hAnsi="Arial"/>
          <w:bCs/>
          <w:szCs w:val="24"/>
        </w:rPr>
        <w:t>9</w:t>
      </w:r>
      <w:r w:rsidRPr="00D43592">
        <w:rPr>
          <w:rFonts w:ascii="Arial" w:eastAsia="Times New Roman" w:hAnsi="Arial"/>
          <w:bCs/>
          <w:szCs w:val="24"/>
        </w:rPr>
        <w:t>, nie złożył wyjaśnień lub nie uzupełnił wniosku o płatność, Agencja:</w:t>
      </w:r>
    </w:p>
    <w:p w14:paraId="67FEDF6D" w14:textId="001BC320" w:rsidR="00561326" w:rsidRPr="00D43592" w:rsidRDefault="00561326" w:rsidP="006E237D">
      <w:pPr>
        <w:widowControl/>
        <w:numPr>
          <w:ilvl w:val="0"/>
          <w:numId w:val="52"/>
        </w:numPr>
        <w:autoSpaceDE/>
        <w:autoSpaceDN/>
        <w:adjustRightInd/>
        <w:rPr>
          <w:rFonts w:ascii="Arial" w:eastAsia="Times New Roman" w:hAnsi="Arial"/>
          <w:bCs/>
          <w:szCs w:val="24"/>
        </w:rPr>
      </w:pPr>
      <w:r w:rsidRPr="00D43592">
        <w:rPr>
          <w:rFonts w:ascii="Arial" w:eastAsia="Times New Roman" w:hAnsi="Arial"/>
          <w:bCs/>
          <w:szCs w:val="24"/>
        </w:rPr>
        <w:t>rozpatruje wniosek o płatność w zakresie, w jakim został prawidłowo wypełniony i udokumentowany, albo</w:t>
      </w:r>
    </w:p>
    <w:p w14:paraId="37CE356F" w14:textId="2F12D255" w:rsidR="00561326" w:rsidRPr="00D43592" w:rsidRDefault="00561326" w:rsidP="006E237D">
      <w:pPr>
        <w:widowControl/>
        <w:numPr>
          <w:ilvl w:val="0"/>
          <w:numId w:val="52"/>
        </w:numPr>
        <w:autoSpaceDE/>
        <w:autoSpaceDN/>
        <w:adjustRightInd/>
        <w:rPr>
          <w:rFonts w:ascii="Arial" w:eastAsia="Times New Roman" w:hAnsi="Arial"/>
          <w:bCs/>
          <w:szCs w:val="24"/>
        </w:rPr>
      </w:pPr>
      <w:r w:rsidRPr="00D43592">
        <w:rPr>
          <w:rFonts w:ascii="Arial" w:eastAsia="Times New Roman" w:hAnsi="Arial"/>
          <w:bCs/>
          <w:szCs w:val="24"/>
        </w:rPr>
        <w:t xml:space="preserve">nie wypłaca pomocy, jeżeli wniosek o płatność nie może zostać rozpatrzony w zakresie </w:t>
      </w:r>
      <w:r w:rsidR="00C9279B" w:rsidRPr="00D43592">
        <w:rPr>
          <w:rFonts w:ascii="Arial" w:eastAsia="Times New Roman" w:hAnsi="Arial"/>
          <w:bCs/>
          <w:szCs w:val="24"/>
        </w:rPr>
        <w:t>poniesionych kosztów</w:t>
      </w:r>
      <w:r w:rsidRPr="00D43592">
        <w:rPr>
          <w:rFonts w:ascii="Arial" w:eastAsia="Times New Roman" w:hAnsi="Arial"/>
          <w:bCs/>
          <w:szCs w:val="24"/>
        </w:rPr>
        <w:t>.</w:t>
      </w:r>
    </w:p>
    <w:p w14:paraId="7CE4BF2F" w14:textId="77777777"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W przypadku wystąpienia we wniosku o płatność oczywistych omyłek pisarskich lub rachunkowych Agencja dokonuje ich poprawy z urzędu, informując o tym Beneficjenta.</w:t>
      </w:r>
    </w:p>
    <w:p w14:paraId="6E87626F" w14:textId="050EFAD3"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Beneficjent może dokonać zmiany wniosku o płatność do czasu zatwierdzenia </w:t>
      </w:r>
      <w:r w:rsidR="00D27DB6" w:rsidRPr="00D43592">
        <w:rPr>
          <w:rFonts w:ascii="Arial" w:eastAsia="Times New Roman" w:hAnsi="Arial"/>
          <w:bCs/>
          <w:szCs w:val="24"/>
        </w:rPr>
        <w:t xml:space="preserve"> </w:t>
      </w:r>
      <w:r w:rsidRPr="00D43592">
        <w:rPr>
          <w:rFonts w:ascii="Arial" w:eastAsia="Times New Roman" w:hAnsi="Arial"/>
          <w:bCs/>
          <w:szCs w:val="24"/>
        </w:rPr>
        <w:t>tego wniosku przez Agencję.</w:t>
      </w:r>
    </w:p>
    <w:p w14:paraId="2D544494" w14:textId="1DC67CC1" w:rsidR="00A33B4F" w:rsidRPr="00D43592" w:rsidRDefault="00A33B4F"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 xml:space="preserve">Jeżeli Beneficjent nie złożył wniosku o płatność w terminie wskazanym w wezwaniu, o którym mowa w ust. </w:t>
      </w:r>
      <w:r w:rsidR="009164EC" w:rsidRPr="00D43592">
        <w:rPr>
          <w:rFonts w:ascii="Arial" w:eastAsia="Times New Roman" w:hAnsi="Arial"/>
          <w:bCs/>
          <w:szCs w:val="24"/>
        </w:rPr>
        <w:t>6</w:t>
      </w:r>
      <w:r w:rsidRPr="00D43592">
        <w:rPr>
          <w:rFonts w:ascii="Arial" w:eastAsia="Times New Roman" w:hAnsi="Arial"/>
          <w:bCs/>
          <w:szCs w:val="24"/>
        </w:rPr>
        <w:t xml:space="preserve">, lub nie złożył wyjaśnień lub nie uzupełnił wniosku o płatność w terminie, o którym mowa w ust. </w:t>
      </w:r>
      <w:r w:rsidR="009164EC" w:rsidRPr="00D43592">
        <w:rPr>
          <w:rFonts w:ascii="Arial" w:eastAsia="Times New Roman" w:hAnsi="Arial"/>
          <w:bCs/>
          <w:szCs w:val="24"/>
        </w:rPr>
        <w:t>8</w:t>
      </w:r>
      <w:r w:rsidRPr="00D43592">
        <w:rPr>
          <w:rFonts w:ascii="Arial" w:eastAsia="Times New Roman" w:hAnsi="Arial"/>
          <w:bCs/>
          <w:szCs w:val="24"/>
        </w:rPr>
        <w:t xml:space="preserve"> lub ust. </w:t>
      </w:r>
      <w:r w:rsidR="009164EC" w:rsidRPr="00D43592">
        <w:rPr>
          <w:rFonts w:ascii="Arial" w:eastAsia="Times New Roman" w:hAnsi="Arial"/>
          <w:bCs/>
          <w:szCs w:val="24"/>
        </w:rPr>
        <w:t>9</w:t>
      </w:r>
      <w:r w:rsidRPr="00D43592">
        <w:rPr>
          <w:rFonts w:ascii="Arial" w:eastAsia="Times New Roman" w:hAnsi="Arial"/>
          <w:bCs/>
          <w:szCs w:val="24"/>
        </w:rPr>
        <w:t>, Agencja na jego wniosek przywraca termin wykonania tych czynności, jeżeli Beneficjent:</w:t>
      </w:r>
    </w:p>
    <w:p w14:paraId="14D7A099" w14:textId="37B82DD2" w:rsidR="00A33B4F" w:rsidRPr="00D43592" w:rsidRDefault="00A33B4F" w:rsidP="006E237D">
      <w:pPr>
        <w:pStyle w:val="Akapitzlist"/>
        <w:widowControl/>
        <w:numPr>
          <w:ilvl w:val="1"/>
          <w:numId w:val="21"/>
        </w:numPr>
        <w:suppressAutoHyphens/>
        <w:ind w:left="1560" w:hanging="480"/>
        <w:rPr>
          <w:rFonts w:ascii="Arial" w:eastAsia="Times New Roman" w:hAnsi="Arial"/>
          <w:bCs/>
          <w:szCs w:val="24"/>
        </w:rPr>
      </w:pPr>
      <w:r w:rsidRPr="00D43592">
        <w:rPr>
          <w:rFonts w:ascii="Arial" w:eastAsia="Times New Roman" w:hAnsi="Arial"/>
          <w:bCs/>
          <w:szCs w:val="24"/>
        </w:rPr>
        <w:t>złożył wniosek o przywrócenie terminu w terminie 14 dni od dnia ustania przyczyny uchybienia terminu;</w:t>
      </w:r>
    </w:p>
    <w:p w14:paraId="2F38B99B" w14:textId="2735F4CF" w:rsidR="00A33B4F" w:rsidRPr="00D43592" w:rsidRDefault="00A33B4F" w:rsidP="006E237D">
      <w:pPr>
        <w:pStyle w:val="Akapitzlist"/>
        <w:widowControl/>
        <w:numPr>
          <w:ilvl w:val="1"/>
          <w:numId w:val="21"/>
        </w:numPr>
        <w:suppressAutoHyphens/>
        <w:ind w:left="1560" w:hanging="480"/>
        <w:rPr>
          <w:rFonts w:ascii="Arial" w:eastAsia="Times New Roman" w:hAnsi="Arial"/>
          <w:bCs/>
          <w:szCs w:val="24"/>
        </w:rPr>
      </w:pPr>
      <w:r w:rsidRPr="00D43592">
        <w:rPr>
          <w:rFonts w:ascii="Arial" w:eastAsia="Times New Roman" w:hAnsi="Arial"/>
          <w:bCs/>
          <w:szCs w:val="24"/>
        </w:rPr>
        <w:lastRenderedPageBreak/>
        <w:t>jednocześnie z wniesieniem wniosku o przywrócenie terminu dopełnił czynności, dla której był określony termin;</w:t>
      </w:r>
    </w:p>
    <w:p w14:paraId="7941F6CE" w14:textId="32ADCE73" w:rsidR="00A33B4F" w:rsidRPr="00D43592" w:rsidRDefault="00A33B4F" w:rsidP="006E237D">
      <w:pPr>
        <w:pStyle w:val="Akapitzlist"/>
        <w:widowControl/>
        <w:numPr>
          <w:ilvl w:val="1"/>
          <w:numId w:val="21"/>
        </w:numPr>
        <w:suppressAutoHyphens/>
        <w:ind w:left="1560" w:hanging="480"/>
        <w:rPr>
          <w:rFonts w:ascii="Arial" w:eastAsia="Times New Roman" w:hAnsi="Arial"/>
          <w:bCs/>
          <w:szCs w:val="24"/>
        </w:rPr>
      </w:pPr>
      <w:r w:rsidRPr="00D43592">
        <w:rPr>
          <w:rFonts w:ascii="Arial" w:eastAsia="Times New Roman" w:hAnsi="Arial"/>
          <w:bCs/>
          <w:szCs w:val="24"/>
        </w:rPr>
        <w:t>uprawdopodobnił, że uchybienie nastąpiło bez jego winy.</w:t>
      </w:r>
    </w:p>
    <w:p w14:paraId="7BCB0D16" w14:textId="75C748D4"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W przypadku przywrócenia terminu, Agencja rozpatruje wniosek o płatność złożony przez Beneficjenta wraz z wnioskiem o przywrócenie terminu.</w:t>
      </w:r>
    </w:p>
    <w:p w14:paraId="37C1FF0D" w14:textId="5E087EA1"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W przypadku gdy podczas realizacji operacji Beneficjent</w:t>
      </w:r>
      <w:r w:rsidR="00A33B4F" w:rsidRPr="00D43592">
        <w:rPr>
          <w:rFonts w:ascii="Arial" w:eastAsia="Times New Roman" w:hAnsi="Arial"/>
          <w:bCs/>
          <w:szCs w:val="24"/>
        </w:rPr>
        <w:t xml:space="preserve"> nie wypełnia lub nieprawidłowo wypełnia</w:t>
      </w:r>
      <w:r w:rsidRPr="00D43592">
        <w:rPr>
          <w:rFonts w:ascii="Arial" w:eastAsia="Times New Roman" w:hAnsi="Arial"/>
          <w:bCs/>
          <w:szCs w:val="24"/>
        </w:rPr>
        <w:t xml:space="preserve"> obowiązk</w:t>
      </w:r>
      <w:r w:rsidR="00A33B4F" w:rsidRPr="00D43592">
        <w:rPr>
          <w:rFonts w:ascii="Arial" w:eastAsia="Times New Roman" w:hAnsi="Arial"/>
          <w:bCs/>
          <w:szCs w:val="24"/>
        </w:rPr>
        <w:t>i</w:t>
      </w:r>
      <w:r w:rsidRPr="00D43592">
        <w:rPr>
          <w:rFonts w:ascii="Arial" w:eastAsia="Times New Roman" w:hAnsi="Arial"/>
          <w:bCs/>
          <w:szCs w:val="24"/>
        </w:rPr>
        <w:t xml:space="preserve"> określon</w:t>
      </w:r>
      <w:r w:rsidR="00A33B4F" w:rsidRPr="00D43592">
        <w:rPr>
          <w:rFonts w:ascii="Arial" w:eastAsia="Times New Roman" w:hAnsi="Arial"/>
          <w:bCs/>
          <w:szCs w:val="24"/>
        </w:rPr>
        <w:t>e</w:t>
      </w:r>
      <w:r w:rsidRPr="00D43592">
        <w:rPr>
          <w:rFonts w:ascii="Arial" w:eastAsia="Times New Roman" w:hAnsi="Arial"/>
          <w:bCs/>
          <w:szCs w:val="24"/>
        </w:rPr>
        <w:t xml:space="preserve"> w § 6 </w:t>
      </w:r>
      <w:r w:rsidR="00C74942" w:rsidRPr="00D43592">
        <w:rPr>
          <w:rFonts w:ascii="Arial" w:eastAsia="Times New Roman" w:hAnsi="Arial"/>
          <w:bCs/>
          <w:szCs w:val="24"/>
        </w:rPr>
        <w:t xml:space="preserve">ust. 1 </w:t>
      </w:r>
      <w:r w:rsidRPr="00D43592">
        <w:rPr>
          <w:rFonts w:ascii="Arial" w:eastAsia="Times New Roman" w:hAnsi="Arial"/>
          <w:bCs/>
          <w:szCs w:val="24"/>
        </w:rPr>
        <w:t>pkt 1</w:t>
      </w:r>
      <w:r w:rsidR="002F2D1B" w:rsidRPr="00D43592">
        <w:rPr>
          <w:rFonts w:ascii="Arial" w:eastAsia="Times New Roman" w:hAnsi="Arial"/>
          <w:bCs/>
          <w:szCs w:val="24"/>
        </w:rPr>
        <w:t>0</w:t>
      </w:r>
      <w:r w:rsidRPr="00D43592">
        <w:rPr>
          <w:rFonts w:ascii="Arial" w:eastAsia="Times New Roman" w:hAnsi="Arial"/>
          <w:bCs/>
          <w:szCs w:val="24"/>
        </w:rPr>
        <w:t xml:space="preserve">, Agencja wzywa Beneficjenta do podjęcia działań naprawczych w terminie i na warunkach określonych w wezwaniu – przedmiotowe wezwanie może nastąpić w ramach wezwań, o których mowa w ust. </w:t>
      </w:r>
      <w:r w:rsidR="009164EC" w:rsidRPr="00D43592">
        <w:rPr>
          <w:rFonts w:ascii="Arial" w:eastAsia="Times New Roman" w:hAnsi="Arial"/>
          <w:bCs/>
          <w:szCs w:val="24"/>
        </w:rPr>
        <w:t>8</w:t>
      </w:r>
      <w:r w:rsidRPr="00D43592">
        <w:rPr>
          <w:rFonts w:ascii="Arial" w:eastAsia="Times New Roman" w:hAnsi="Arial"/>
          <w:bCs/>
          <w:szCs w:val="24"/>
        </w:rPr>
        <w:t xml:space="preserve"> albo </w:t>
      </w:r>
      <w:r w:rsidR="009164EC" w:rsidRPr="00D43592">
        <w:rPr>
          <w:rFonts w:ascii="Arial" w:eastAsia="Times New Roman" w:hAnsi="Arial"/>
          <w:bCs/>
          <w:szCs w:val="24"/>
        </w:rPr>
        <w:t>9</w:t>
      </w:r>
      <w:r w:rsidRPr="00D43592">
        <w:rPr>
          <w:rFonts w:ascii="Arial" w:eastAsia="Times New Roman" w:hAnsi="Arial"/>
          <w:bCs/>
          <w:szCs w:val="24"/>
        </w:rPr>
        <w:t>.</w:t>
      </w:r>
    </w:p>
    <w:p w14:paraId="28626B84" w14:textId="4C088B53" w:rsidR="00561326" w:rsidRPr="00D43592" w:rsidRDefault="00561326" w:rsidP="006E237D">
      <w:pPr>
        <w:widowControl/>
        <w:numPr>
          <w:ilvl w:val="0"/>
          <w:numId w:val="51"/>
        </w:numPr>
        <w:suppressAutoHyphens/>
        <w:rPr>
          <w:rFonts w:ascii="Arial" w:eastAsia="Times New Roman" w:hAnsi="Arial"/>
          <w:bCs/>
          <w:szCs w:val="24"/>
        </w:rPr>
      </w:pPr>
      <w:r w:rsidRPr="00D43592">
        <w:rPr>
          <w:rFonts w:ascii="Arial" w:eastAsia="Times New Roman" w:hAnsi="Arial"/>
          <w:bCs/>
          <w:szCs w:val="24"/>
        </w:rPr>
        <w:t>W przypadku gdy podczas realizacji operacji Beneficjent</w:t>
      </w:r>
      <w:r w:rsidR="00A33B4F" w:rsidRPr="00D43592">
        <w:rPr>
          <w:rFonts w:ascii="Arial" w:eastAsia="Times New Roman" w:hAnsi="Arial"/>
          <w:bCs/>
          <w:szCs w:val="24"/>
        </w:rPr>
        <w:t xml:space="preserve"> nie wypełnia lub nieprawidłowo wypełnia</w:t>
      </w:r>
      <w:r w:rsidRPr="00D43592">
        <w:rPr>
          <w:rFonts w:ascii="Arial" w:eastAsia="Times New Roman" w:hAnsi="Arial"/>
          <w:bCs/>
          <w:szCs w:val="24"/>
        </w:rPr>
        <w:t xml:space="preserve"> </w:t>
      </w:r>
      <w:r w:rsidR="00A33B4F" w:rsidRPr="00D43592">
        <w:rPr>
          <w:rFonts w:ascii="Arial" w:eastAsia="Times New Roman" w:hAnsi="Arial"/>
          <w:bCs/>
          <w:szCs w:val="24"/>
        </w:rPr>
        <w:t>zobowiązania</w:t>
      </w:r>
      <w:r w:rsidRPr="00D43592">
        <w:rPr>
          <w:rFonts w:ascii="Arial" w:eastAsia="Times New Roman" w:hAnsi="Arial"/>
          <w:bCs/>
          <w:szCs w:val="24"/>
        </w:rPr>
        <w:t xml:space="preserve"> określon</w:t>
      </w:r>
      <w:r w:rsidR="00A33B4F" w:rsidRPr="00D43592">
        <w:rPr>
          <w:rFonts w:ascii="Arial" w:eastAsia="Times New Roman" w:hAnsi="Arial"/>
          <w:bCs/>
          <w:szCs w:val="24"/>
        </w:rPr>
        <w:t>e</w:t>
      </w:r>
      <w:r w:rsidRPr="00D43592">
        <w:rPr>
          <w:rFonts w:ascii="Arial" w:eastAsia="Times New Roman" w:hAnsi="Arial"/>
          <w:bCs/>
          <w:szCs w:val="24"/>
        </w:rPr>
        <w:t xml:space="preserve"> w § 6 </w:t>
      </w:r>
      <w:r w:rsidR="00205F93" w:rsidRPr="00D43592">
        <w:rPr>
          <w:rFonts w:ascii="Arial" w:eastAsia="Times New Roman" w:hAnsi="Arial"/>
          <w:bCs/>
          <w:szCs w:val="24"/>
        </w:rPr>
        <w:t xml:space="preserve">ust. 1 </w:t>
      </w:r>
      <w:r w:rsidRPr="00D43592">
        <w:rPr>
          <w:rFonts w:ascii="Arial" w:eastAsia="Times New Roman" w:hAnsi="Arial"/>
          <w:bCs/>
          <w:szCs w:val="24"/>
        </w:rPr>
        <w:t>pkt 1</w:t>
      </w:r>
      <w:r w:rsidR="002F2D1B" w:rsidRPr="00D43592">
        <w:rPr>
          <w:rFonts w:ascii="Arial" w:eastAsia="Times New Roman" w:hAnsi="Arial"/>
          <w:bCs/>
          <w:szCs w:val="24"/>
        </w:rPr>
        <w:t>1</w:t>
      </w:r>
      <w:r w:rsidR="00A33B4F" w:rsidRPr="00D43592">
        <w:rPr>
          <w:rFonts w:ascii="Arial" w:eastAsia="Times New Roman" w:hAnsi="Arial"/>
          <w:bCs/>
          <w:szCs w:val="24"/>
        </w:rPr>
        <w:t xml:space="preserve"> lub § 7</w:t>
      </w:r>
      <w:r w:rsidRPr="00D43592">
        <w:rPr>
          <w:rFonts w:ascii="Arial" w:eastAsia="Times New Roman" w:hAnsi="Arial"/>
          <w:bCs/>
          <w:szCs w:val="24"/>
        </w:rPr>
        <w:t>, Agencja wzywa Beneficjenta do podjęcia działań zaradczych w terminie i na warunkach określonych w wezwaniu – przedmiotowe wezwanie może zostać skierowane w ramach wezwań, o</w:t>
      </w:r>
      <w:r w:rsidR="006E6736">
        <w:rPr>
          <w:rFonts w:ascii="Arial" w:eastAsia="Times New Roman" w:hAnsi="Arial"/>
          <w:bCs/>
          <w:szCs w:val="24"/>
        </w:rPr>
        <w:t xml:space="preserve"> </w:t>
      </w:r>
      <w:r w:rsidRPr="00D43592">
        <w:rPr>
          <w:rFonts w:ascii="Arial" w:eastAsia="Times New Roman" w:hAnsi="Arial"/>
          <w:bCs/>
          <w:szCs w:val="24"/>
        </w:rPr>
        <w:t xml:space="preserve">których mowa w ust. </w:t>
      </w:r>
      <w:r w:rsidR="009164EC" w:rsidRPr="00D43592">
        <w:rPr>
          <w:rFonts w:ascii="Arial" w:eastAsia="Times New Roman" w:hAnsi="Arial"/>
          <w:bCs/>
          <w:szCs w:val="24"/>
        </w:rPr>
        <w:t>8</w:t>
      </w:r>
      <w:r w:rsidRPr="00D43592">
        <w:rPr>
          <w:rFonts w:ascii="Arial" w:eastAsia="Times New Roman" w:hAnsi="Arial"/>
          <w:bCs/>
          <w:szCs w:val="24"/>
        </w:rPr>
        <w:t xml:space="preserve"> albo </w:t>
      </w:r>
      <w:r w:rsidR="009164EC" w:rsidRPr="00D43592">
        <w:rPr>
          <w:rFonts w:ascii="Arial" w:eastAsia="Times New Roman" w:hAnsi="Arial"/>
          <w:bCs/>
          <w:szCs w:val="24"/>
        </w:rPr>
        <w:t>9</w:t>
      </w:r>
      <w:r w:rsidRPr="00D43592">
        <w:rPr>
          <w:rFonts w:ascii="Arial" w:eastAsia="Times New Roman" w:hAnsi="Arial"/>
          <w:bCs/>
          <w:szCs w:val="24"/>
        </w:rPr>
        <w:t>.</w:t>
      </w:r>
    </w:p>
    <w:p w14:paraId="5CE8E7CF" w14:textId="7456B710" w:rsidR="007319FB" w:rsidRPr="00D43592" w:rsidRDefault="007319FB" w:rsidP="00106D60">
      <w:pPr>
        <w:jc w:val="center"/>
        <w:rPr>
          <w:rFonts w:ascii="Arial" w:eastAsia="Times New Roman" w:hAnsi="Arial"/>
          <w:b/>
          <w:bCs/>
          <w:caps/>
          <w:kern w:val="24"/>
          <w:szCs w:val="24"/>
        </w:rPr>
      </w:pPr>
      <w:r w:rsidRPr="00D43592">
        <w:rPr>
          <w:rFonts w:ascii="Arial" w:eastAsia="Times New Roman" w:hAnsi="Arial"/>
          <w:b/>
          <w:bCs/>
          <w:caps/>
          <w:kern w:val="24"/>
          <w:szCs w:val="24"/>
        </w:rPr>
        <w:t xml:space="preserve">§ </w:t>
      </w:r>
      <w:r w:rsidR="00F5702A" w:rsidRPr="00D43592">
        <w:rPr>
          <w:rFonts w:ascii="Arial" w:eastAsia="Times New Roman" w:hAnsi="Arial"/>
          <w:b/>
          <w:bCs/>
          <w:caps/>
          <w:kern w:val="24"/>
          <w:szCs w:val="24"/>
        </w:rPr>
        <w:t>9</w:t>
      </w:r>
      <w:r w:rsidRPr="00D43592">
        <w:rPr>
          <w:rFonts w:ascii="Arial" w:eastAsia="Times New Roman" w:hAnsi="Arial"/>
          <w:b/>
          <w:bCs/>
          <w:caps/>
          <w:kern w:val="24"/>
          <w:szCs w:val="24"/>
        </w:rPr>
        <w:t>.</w:t>
      </w:r>
      <w:r w:rsidR="0065323D" w:rsidRPr="00D43592">
        <w:rPr>
          <w:rFonts w:ascii="Arial" w:eastAsia="Times New Roman" w:hAnsi="Arial"/>
          <w:b/>
          <w:bCs/>
          <w:caps/>
          <w:kern w:val="24"/>
          <w:szCs w:val="24"/>
        </w:rPr>
        <w:t xml:space="preserve"> </w:t>
      </w:r>
    </w:p>
    <w:p w14:paraId="4BC0A410" w14:textId="77777777" w:rsidR="007319FB" w:rsidRPr="00D43592" w:rsidRDefault="007319FB" w:rsidP="006E237D">
      <w:pPr>
        <w:widowControl/>
        <w:numPr>
          <w:ilvl w:val="0"/>
          <w:numId w:val="18"/>
        </w:numPr>
        <w:suppressAutoHyphens/>
        <w:rPr>
          <w:rFonts w:ascii="Arial" w:eastAsia="Times New Roman" w:hAnsi="Arial"/>
          <w:bCs/>
          <w:szCs w:val="24"/>
        </w:rPr>
      </w:pPr>
      <w:r w:rsidRPr="00D43592">
        <w:rPr>
          <w:rFonts w:ascii="Arial" w:eastAsia="Times New Roman" w:hAnsi="Arial"/>
          <w:bCs/>
          <w:szCs w:val="24"/>
        </w:rPr>
        <w:t>Agencja dokonuje wypłaty pomocy:</w:t>
      </w:r>
    </w:p>
    <w:p w14:paraId="75FC528D" w14:textId="0A0CECEF" w:rsidR="0065323D" w:rsidRPr="00D43592" w:rsidRDefault="0065323D" w:rsidP="006E237D">
      <w:pPr>
        <w:widowControl/>
        <w:numPr>
          <w:ilvl w:val="0"/>
          <w:numId w:val="19"/>
        </w:numPr>
        <w:autoSpaceDE/>
        <w:autoSpaceDN/>
        <w:adjustRightInd/>
        <w:ind w:left="1276"/>
        <w:rPr>
          <w:rFonts w:ascii="Arial" w:eastAsia="Times New Roman" w:hAnsi="Arial"/>
          <w:bCs/>
          <w:szCs w:val="24"/>
        </w:rPr>
      </w:pPr>
      <w:r w:rsidRPr="00D43592">
        <w:rPr>
          <w:rFonts w:ascii="Arial" w:eastAsia="Times New Roman" w:hAnsi="Arial"/>
          <w:bCs/>
          <w:szCs w:val="24"/>
        </w:rPr>
        <w:t>jeżeli Beneficjent zrealizował operację lub jej etap</w:t>
      </w:r>
      <w:r w:rsidR="00276436" w:rsidRPr="00D43592">
        <w:rPr>
          <w:rFonts w:ascii="Arial" w:eastAsia="Times New Roman" w:hAnsi="Arial"/>
          <w:bCs/>
          <w:szCs w:val="24"/>
        </w:rPr>
        <w:t xml:space="preserve"> lub zadanie, </w:t>
      </w:r>
      <w:r w:rsidRPr="00D43592">
        <w:rPr>
          <w:rFonts w:ascii="Arial" w:eastAsia="Times New Roman" w:hAnsi="Arial"/>
          <w:bCs/>
          <w:szCs w:val="24"/>
        </w:rPr>
        <w:t>zgodnie z umową;</w:t>
      </w:r>
    </w:p>
    <w:p w14:paraId="6F869CC0" w14:textId="77777777" w:rsidR="00276436" w:rsidRPr="00D43592" w:rsidRDefault="00276436" w:rsidP="00B51B8C">
      <w:pPr>
        <w:pStyle w:val="Akapitzlist"/>
        <w:numPr>
          <w:ilvl w:val="0"/>
          <w:numId w:val="19"/>
        </w:numPr>
        <w:ind w:left="1276"/>
        <w:rPr>
          <w:rFonts w:ascii="Arial" w:eastAsia="Times New Roman" w:hAnsi="Arial"/>
          <w:bCs/>
          <w:szCs w:val="24"/>
        </w:rPr>
      </w:pPr>
      <w:r w:rsidRPr="00D43592">
        <w:rPr>
          <w:rFonts w:ascii="Arial" w:eastAsia="Times New Roman" w:hAnsi="Arial"/>
          <w:bCs/>
          <w:szCs w:val="24"/>
        </w:rPr>
        <w:t>po rozliczeniu wniosku o płatność;</w:t>
      </w:r>
    </w:p>
    <w:p w14:paraId="41D1A5AD" w14:textId="76B6A3F0" w:rsidR="007319FB" w:rsidRPr="00D43592" w:rsidRDefault="007319FB" w:rsidP="006E237D">
      <w:pPr>
        <w:widowControl/>
        <w:numPr>
          <w:ilvl w:val="0"/>
          <w:numId w:val="19"/>
        </w:numPr>
        <w:autoSpaceDE/>
        <w:autoSpaceDN/>
        <w:adjustRightInd/>
        <w:ind w:left="1276"/>
        <w:rPr>
          <w:rFonts w:ascii="Arial" w:eastAsia="Times New Roman" w:hAnsi="Arial"/>
          <w:bCs/>
          <w:szCs w:val="24"/>
        </w:rPr>
      </w:pPr>
      <w:r w:rsidRPr="00D43592">
        <w:rPr>
          <w:rFonts w:ascii="Arial" w:eastAsia="Times New Roman" w:hAnsi="Arial"/>
          <w:bCs/>
          <w:szCs w:val="24"/>
        </w:rPr>
        <w:t>w wysokości nie wyższej niż określona w § 4</w:t>
      </w:r>
      <w:r w:rsidR="0065323D" w:rsidRPr="00D43592">
        <w:rPr>
          <w:rFonts w:ascii="Arial" w:eastAsia="Times New Roman" w:hAnsi="Arial"/>
          <w:bCs/>
          <w:szCs w:val="24"/>
        </w:rPr>
        <w:t xml:space="preserve"> ust</w:t>
      </w:r>
      <w:r w:rsidR="00681455" w:rsidRPr="00D43592">
        <w:rPr>
          <w:rFonts w:ascii="Arial" w:eastAsia="Times New Roman" w:hAnsi="Arial"/>
          <w:bCs/>
          <w:szCs w:val="24"/>
        </w:rPr>
        <w:t xml:space="preserve">. </w:t>
      </w:r>
      <w:r w:rsidR="00C867D0" w:rsidRPr="00D43592">
        <w:rPr>
          <w:rFonts w:ascii="Arial" w:eastAsia="Times New Roman" w:hAnsi="Arial"/>
          <w:bCs/>
          <w:szCs w:val="24"/>
        </w:rPr>
        <w:t>1</w:t>
      </w:r>
      <w:r w:rsidRPr="00D43592">
        <w:rPr>
          <w:rFonts w:ascii="Arial" w:eastAsia="Times New Roman" w:hAnsi="Arial"/>
          <w:bCs/>
          <w:szCs w:val="24"/>
        </w:rPr>
        <w:t>;</w:t>
      </w:r>
    </w:p>
    <w:p w14:paraId="59AA81BA" w14:textId="2FC3E6DD" w:rsidR="0065323D" w:rsidRPr="00D43592" w:rsidRDefault="007319FB" w:rsidP="006E237D">
      <w:pPr>
        <w:widowControl/>
        <w:numPr>
          <w:ilvl w:val="0"/>
          <w:numId w:val="19"/>
        </w:numPr>
        <w:autoSpaceDE/>
        <w:autoSpaceDN/>
        <w:adjustRightInd/>
        <w:ind w:left="1276" w:hanging="357"/>
        <w:rPr>
          <w:rFonts w:ascii="Arial" w:eastAsia="Times New Roman" w:hAnsi="Arial"/>
          <w:bCs/>
          <w:szCs w:val="24"/>
        </w:rPr>
      </w:pPr>
      <w:r w:rsidRPr="00D43592">
        <w:rPr>
          <w:rFonts w:ascii="Arial" w:eastAsia="Times New Roman" w:hAnsi="Arial"/>
          <w:bCs/>
          <w:szCs w:val="24"/>
        </w:rPr>
        <w:t>w terminie 80 dni od dnia złożenia wniosku o płatność</w:t>
      </w:r>
      <w:r w:rsidR="0065323D" w:rsidRPr="00D43592">
        <w:rPr>
          <w:rFonts w:ascii="Arial" w:eastAsia="Times New Roman" w:hAnsi="Arial"/>
          <w:bCs/>
          <w:szCs w:val="24"/>
        </w:rPr>
        <w:t>, z zastrzeżeniem</w:t>
      </w:r>
      <w:r w:rsidR="00561326" w:rsidRPr="00D43592">
        <w:rPr>
          <w:rFonts w:ascii="Arial" w:eastAsia="Times New Roman" w:hAnsi="Arial"/>
          <w:bCs/>
          <w:szCs w:val="24"/>
        </w:rPr>
        <w:t xml:space="preserve"> </w:t>
      </w:r>
      <w:r w:rsidR="0065323D" w:rsidRPr="00D43592">
        <w:rPr>
          <w:rFonts w:ascii="Arial" w:eastAsia="Times New Roman" w:hAnsi="Arial"/>
          <w:bCs/>
          <w:szCs w:val="24"/>
        </w:rPr>
        <w:t>ust</w:t>
      </w:r>
      <w:r w:rsidR="00561326" w:rsidRPr="00D43592">
        <w:rPr>
          <w:rFonts w:ascii="Arial" w:eastAsia="Times New Roman" w:hAnsi="Arial"/>
          <w:bCs/>
          <w:szCs w:val="24"/>
        </w:rPr>
        <w:t>.</w:t>
      </w:r>
      <w:r w:rsidR="0065323D" w:rsidRPr="00D43592">
        <w:rPr>
          <w:rFonts w:ascii="Arial" w:eastAsia="Times New Roman" w:hAnsi="Arial"/>
          <w:bCs/>
          <w:szCs w:val="24"/>
        </w:rPr>
        <w:t xml:space="preserve"> 2</w:t>
      </w:r>
      <w:r w:rsidR="00A33B4F" w:rsidRPr="00D43592">
        <w:rPr>
          <w:rFonts w:ascii="Arial" w:eastAsia="Times New Roman" w:hAnsi="Arial"/>
          <w:bCs/>
          <w:szCs w:val="24"/>
        </w:rPr>
        <w:t xml:space="preserve"> i 3;</w:t>
      </w:r>
    </w:p>
    <w:p w14:paraId="145EB091" w14:textId="48F9214A" w:rsidR="0065323D" w:rsidRPr="00D43592" w:rsidRDefault="0065323D" w:rsidP="006E237D">
      <w:pPr>
        <w:pStyle w:val="Akapitzlist"/>
        <w:widowControl/>
        <w:numPr>
          <w:ilvl w:val="0"/>
          <w:numId w:val="19"/>
        </w:numPr>
        <w:autoSpaceDE/>
        <w:autoSpaceDN/>
        <w:adjustRightInd/>
        <w:ind w:left="1276"/>
        <w:rPr>
          <w:rFonts w:ascii="Arial" w:eastAsia="Times New Roman" w:hAnsi="Arial"/>
          <w:bCs/>
          <w:szCs w:val="24"/>
        </w:rPr>
      </w:pPr>
      <w:r w:rsidRPr="00D43592">
        <w:rPr>
          <w:rFonts w:ascii="Arial" w:eastAsia="Times New Roman" w:hAnsi="Arial"/>
          <w:bCs/>
          <w:szCs w:val="24"/>
        </w:rPr>
        <w:t xml:space="preserve">na wskazany przez </w:t>
      </w:r>
      <w:r w:rsidR="00642F9C" w:rsidRPr="00D43592">
        <w:rPr>
          <w:rFonts w:ascii="Arial" w:eastAsia="Times New Roman" w:hAnsi="Arial"/>
          <w:bCs/>
          <w:szCs w:val="24"/>
        </w:rPr>
        <w:t>B</w:t>
      </w:r>
      <w:r w:rsidRPr="00D43592">
        <w:rPr>
          <w:rFonts w:ascii="Arial" w:eastAsia="Times New Roman" w:hAnsi="Arial"/>
          <w:bCs/>
          <w:szCs w:val="24"/>
        </w:rPr>
        <w:t xml:space="preserve">eneficjenta rachunek bankowy lub rachunek </w:t>
      </w:r>
      <w:r w:rsidR="003621BA" w:rsidRPr="00D43592">
        <w:rPr>
          <w:rFonts w:ascii="Arial" w:eastAsia="Times New Roman" w:hAnsi="Arial"/>
          <w:bCs/>
          <w:szCs w:val="24"/>
        </w:rPr>
        <w:t>w</w:t>
      </w:r>
      <w:r w:rsidR="003621BA">
        <w:rPr>
          <w:rFonts w:ascii="Arial" w:eastAsia="Times New Roman" w:hAnsi="Arial"/>
          <w:bCs/>
          <w:szCs w:val="24"/>
        </w:rPr>
        <w:t xml:space="preserve"> </w:t>
      </w:r>
      <w:r w:rsidRPr="00D43592">
        <w:rPr>
          <w:rFonts w:ascii="Arial" w:eastAsia="Times New Roman" w:hAnsi="Arial"/>
          <w:bCs/>
          <w:szCs w:val="24"/>
        </w:rPr>
        <w:t xml:space="preserve">spółdzielczej kasie oszczędnościowo-kredytowej wskazany w dokumencie dołączonym do wniosku o płatność. </w:t>
      </w:r>
    </w:p>
    <w:p w14:paraId="2BBABD8E" w14:textId="3BCE59A5" w:rsidR="00A33B4F" w:rsidRPr="00D43592" w:rsidRDefault="00A33B4F" w:rsidP="006E237D">
      <w:pPr>
        <w:pStyle w:val="Akapitzlist"/>
        <w:widowControl/>
        <w:numPr>
          <w:ilvl w:val="0"/>
          <w:numId w:val="18"/>
        </w:numPr>
        <w:autoSpaceDE/>
        <w:autoSpaceDN/>
        <w:adjustRightInd/>
        <w:rPr>
          <w:rFonts w:ascii="Arial" w:hAnsi="Arial"/>
          <w:szCs w:val="24"/>
        </w:rPr>
      </w:pPr>
      <w:r w:rsidRPr="00D43592">
        <w:rPr>
          <w:rFonts w:ascii="Arial" w:hAnsi="Arial"/>
          <w:szCs w:val="24"/>
        </w:rPr>
        <w:t>Do terminu, o którym mowa w ust. 1 pkt 4 nie wlicza się terminów ustalonych przez Agencję do dokonania określonych czynności przez Beneficjenta.</w:t>
      </w:r>
    </w:p>
    <w:p w14:paraId="7B7BB124" w14:textId="2CB70E63" w:rsidR="008C779F" w:rsidRPr="00D43592" w:rsidRDefault="008C779F" w:rsidP="006E237D">
      <w:pPr>
        <w:pStyle w:val="Akapitzlist"/>
        <w:widowControl/>
        <w:numPr>
          <w:ilvl w:val="0"/>
          <w:numId w:val="18"/>
        </w:numPr>
        <w:autoSpaceDE/>
        <w:autoSpaceDN/>
        <w:adjustRightInd/>
        <w:rPr>
          <w:rFonts w:ascii="Arial" w:hAnsi="Arial"/>
          <w:szCs w:val="24"/>
        </w:rPr>
      </w:pPr>
      <w:r w:rsidRPr="00D43592">
        <w:rPr>
          <w:rFonts w:ascii="Arial" w:hAnsi="Arial"/>
          <w:szCs w:val="24"/>
        </w:rPr>
        <w:t xml:space="preserve">Bieg terminu, o którym mowa w ust. 1 pkt 4 może zostać wstrzymany, jeżeli informacje przedstawione przez Beneficjenta nie pozwalają ustalić czy kwota </w:t>
      </w:r>
      <w:r w:rsidR="00642F9C" w:rsidRPr="00D43592">
        <w:rPr>
          <w:rFonts w:ascii="Arial" w:hAnsi="Arial"/>
          <w:szCs w:val="24"/>
        </w:rPr>
        <w:t xml:space="preserve">pomocy </w:t>
      </w:r>
      <w:r w:rsidRPr="00D43592">
        <w:rPr>
          <w:rFonts w:ascii="Arial" w:hAnsi="Arial"/>
          <w:szCs w:val="24"/>
        </w:rPr>
        <w:t>jest należna.</w:t>
      </w:r>
    </w:p>
    <w:p w14:paraId="53479DF9" w14:textId="5B5EA45B" w:rsidR="008C779F" w:rsidRPr="00D43592" w:rsidRDefault="008C779F" w:rsidP="006E237D">
      <w:pPr>
        <w:widowControl/>
        <w:numPr>
          <w:ilvl w:val="0"/>
          <w:numId w:val="18"/>
        </w:numPr>
        <w:suppressAutoHyphens/>
        <w:rPr>
          <w:rFonts w:ascii="Arial" w:eastAsia="Times New Roman" w:hAnsi="Arial"/>
          <w:bCs/>
          <w:szCs w:val="24"/>
        </w:rPr>
      </w:pPr>
      <w:r w:rsidRPr="00D43592">
        <w:rPr>
          <w:rFonts w:ascii="Arial" w:eastAsia="Times New Roman" w:hAnsi="Arial"/>
          <w:bCs/>
          <w:szCs w:val="24"/>
        </w:rPr>
        <w:t xml:space="preserve">W przypadku gdy we wniosku o płatność zostanie wykazane, że poszczególne koszty kwalifikowalne zostały poniesione w wysokości wyższej niż określona w zakresie rzeczowym i finansowym operacji, o którym mowa w § 3 ust. 2, </w:t>
      </w:r>
      <w:r w:rsidRPr="00D43592">
        <w:rPr>
          <w:rFonts w:ascii="Arial" w:eastAsia="Times New Roman" w:hAnsi="Arial"/>
          <w:bCs/>
          <w:szCs w:val="24"/>
        </w:rPr>
        <w:lastRenderedPageBreak/>
        <w:t xml:space="preserve">wówczas koszty </w:t>
      </w:r>
      <w:r w:rsidR="004250C8" w:rsidRPr="00D43592">
        <w:rPr>
          <w:rFonts w:ascii="Arial" w:eastAsia="Times New Roman" w:hAnsi="Arial"/>
          <w:bCs/>
          <w:szCs w:val="24"/>
        </w:rPr>
        <w:t>te</w:t>
      </w:r>
      <w:r w:rsidR="004250C8">
        <w:rPr>
          <w:rFonts w:ascii="Arial" w:eastAsia="Times New Roman" w:hAnsi="Arial"/>
          <w:bCs/>
          <w:szCs w:val="24"/>
        </w:rPr>
        <w:t xml:space="preserve"> </w:t>
      </w:r>
      <w:r w:rsidRPr="00D43592">
        <w:rPr>
          <w:rFonts w:ascii="Arial" w:eastAsia="Times New Roman" w:hAnsi="Arial"/>
          <w:bCs/>
          <w:szCs w:val="24"/>
        </w:rPr>
        <w:t xml:space="preserve">mogą zostać uwzględnione w wysokości faktycznie poniesionej, na uzasadniony wniosek Beneficjenta, </w:t>
      </w:r>
      <w:r w:rsidR="004250C8" w:rsidRPr="00D43592">
        <w:rPr>
          <w:rFonts w:ascii="Arial" w:eastAsia="Times New Roman" w:hAnsi="Arial"/>
          <w:bCs/>
          <w:szCs w:val="24"/>
        </w:rPr>
        <w:t>z</w:t>
      </w:r>
      <w:r w:rsidR="004250C8">
        <w:rPr>
          <w:rFonts w:ascii="Arial" w:eastAsia="Times New Roman" w:hAnsi="Arial"/>
          <w:bCs/>
          <w:szCs w:val="24"/>
        </w:rPr>
        <w:t xml:space="preserve"> </w:t>
      </w:r>
      <w:r w:rsidRPr="00D43592">
        <w:rPr>
          <w:rFonts w:ascii="Arial" w:eastAsia="Times New Roman" w:hAnsi="Arial"/>
          <w:bCs/>
          <w:szCs w:val="24"/>
        </w:rPr>
        <w:t>zastrzeżeniem, że kwota pomocy nie może być wyższa niż określona w § 4 ust.</w:t>
      </w:r>
      <w:r w:rsidR="00681455" w:rsidRPr="00D43592">
        <w:rPr>
          <w:rFonts w:ascii="Arial" w:eastAsia="Times New Roman" w:hAnsi="Arial"/>
          <w:bCs/>
          <w:szCs w:val="24"/>
        </w:rPr>
        <w:t xml:space="preserve"> </w:t>
      </w:r>
      <w:r w:rsidR="00690A8C" w:rsidRPr="00D43592">
        <w:rPr>
          <w:rFonts w:ascii="Arial" w:eastAsia="Times New Roman" w:hAnsi="Arial"/>
          <w:bCs/>
          <w:szCs w:val="24"/>
        </w:rPr>
        <w:t>1</w:t>
      </w:r>
      <w:r w:rsidR="00E17F87" w:rsidRPr="00D43592">
        <w:rPr>
          <w:rFonts w:ascii="Arial" w:eastAsia="Times New Roman" w:hAnsi="Arial"/>
          <w:bCs/>
          <w:szCs w:val="24"/>
        </w:rPr>
        <w:t>.</w:t>
      </w:r>
    </w:p>
    <w:p w14:paraId="25AB1F80" w14:textId="24F905FE" w:rsidR="008C779F" w:rsidRPr="00D43592" w:rsidRDefault="008E43C5" w:rsidP="006E237D">
      <w:pPr>
        <w:widowControl/>
        <w:numPr>
          <w:ilvl w:val="0"/>
          <w:numId w:val="18"/>
        </w:numPr>
        <w:suppressAutoHyphens/>
        <w:rPr>
          <w:rFonts w:ascii="Arial" w:eastAsia="Times New Roman" w:hAnsi="Arial"/>
          <w:bCs/>
          <w:szCs w:val="24"/>
        </w:rPr>
      </w:pPr>
      <w:r w:rsidRPr="00D43592">
        <w:rPr>
          <w:rFonts w:ascii="Arial" w:eastAsia="Times New Roman" w:hAnsi="Arial"/>
          <w:bCs/>
          <w:szCs w:val="24"/>
        </w:rPr>
        <w:t>Agencja,</w:t>
      </w:r>
      <w:r w:rsidR="008C779F" w:rsidRPr="00D43592">
        <w:rPr>
          <w:rFonts w:ascii="Arial" w:eastAsia="Times New Roman" w:hAnsi="Arial"/>
          <w:bCs/>
          <w:szCs w:val="24"/>
        </w:rPr>
        <w:t xml:space="preserve"> ustalając wysokość kwoty pomocy do wypłaty uwzględnia wyniki kontroli, </w:t>
      </w:r>
      <w:r w:rsidR="003621BA" w:rsidRPr="00D43592">
        <w:rPr>
          <w:rFonts w:ascii="Arial" w:eastAsia="Times New Roman" w:hAnsi="Arial"/>
          <w:bCs/>
          <w:szCs w:val="24"/>
        </w:rPr>
        <w:t>o</w:t>
      </w:r>
      <w:r w:rsidR="003621BA">
        <w:rPr>
          <w:rFonts w:ascii="Arial" w:eastAsia="Times New Roman" w:hAnsi="Arial"/>
          <w:bCs/>
          <w:szCs w:val="24"/>
        </w:rPr>
        <w:t xml:space="preserve"> </w:t>
      </w:r>
      <w:r w:rsidR="008C779F" w:rsidRPr="00D43592">
        <w:rPr>
          <w:rFonts w:ascii="Arial" w:eastAsia="Times New Roman" w:hAnsi="Arial"/>
          <w:bCs/>
          <w:szCs w:val="24"/>
        </w:rPr>
        <w:t>której mowa w art. 44 ustawy EFMRA dla realizowanej operacji oraz usunięte nieprawidłowości stwierdzone w wyniku tych kontroli.</w:t>
      </w:r>
    </w:p>
    <w:p w14:paraId="30E4390F" w14:textId="77777777" w:rsidR="008C779F" w:rsidRPr="00D43592" w:rsidRDefault="008C779F" w:rsidP="006E237D">
      <w:pPr>
        <w:widowControl/>
        <w:numPr>
          <w:ilvl w:val="0"/>
          <w:numId w:val="18"/>
        </w:numPr>
        <w:suppressAutoHyphens/>
        <w:rPr>
          <w:rFonts w:ascii="Arial" w:eastAsia="Times New Roman" w:hAnsi="Arial"/>
          <w:bCs/>
          <w:szCs w:val="24"/>
        </w:rPr>
      </w:pPr>
      <w:r w:rsidRPr="00D43592">
        <w:rPr>
          <w:rFonts w:ascii="Arial" w:eastAsia="Times New Roman" w:hAnsi="Arial"/>
          <w:bCs/>
          <w:szCs w:val="24"/>
        </w:rPr>
        <w:t>Agencja, ustalając wysokość kwoty pomocy do wypłaty, dokonuje pomniejszenia:</w:t>
      </w:r>
    </w:p>
    <w:p w14:paraId="3E6DB9D5" w14:textId="1D6E33BE" w:rsidR="008C779F" w:rsidRPr="00D43592" w:rsidRDefault="008C779F" w:rsidP="006E237D">
      <w:pPr>
        <w:widowControl/>
        <w:numPr>
          <w:ilvl w:val="0"/>
          <w:numId w:val="36"/>
        </w:numPr>
        <w:suppressAutoHyphens/>
        <w:rPr>
          <w:rFonts w:ascii="Arial" w:eastAsia="Times New Roman" w:hAnsi="Arial"/>
          <w:bCs/>
          <w:szCs w:val="24"/>
        </w:rPr>
      </w:pPr>
      <w:r w:rsidRPr="00D43592">
        <w:rPr>
          <w:rFonts w:ascii="Arial" w:eastAsia="Times New Roman" w:hAnsi="Arial"/>
          <w:bCs/>
          <w:szCs w:val="24"/>
        </w:rPr>
        <w:t xml:space="preserve">o kwotę pomocy w zakresie w jakim </w:t>
      </w:r>
      <w:r w:rsidR="00D62BC0" w:rsidRPr="00D43592">
        <w:rPr>
          <w:rFonts w:ascii="Arial" w:eastAsia="Times New Roman" w:hAnsi="Arial"/>
          <w:bCs/>
          <w:szCs w:val="24"/>
        </w:rPr>
        <w:t>zadeklarowane wydatki</w:t>
      </w:r>
      <w:r w:rsidRPr="00D43592">
        <w:rPr>
          <w:rFonts w:ascii="Arial" w:eastAsia="Times New Roman" w:hAnsi="Arial"/>
          <w:bCs/>
          <w:szCs w:val="24"/>
        </w:rPr>
        <w:t xml:space="preserve"> zostały sfinansowane w ramach innych priorytetów objętych programem lub z innych środków publicznych;</w:t>
      </w:r>
    </w:p>
    <w:p w14:paraId="127F01DD" w14:textId="4FE9F747" w:rsidR="008C779F" w:rsidRPr="00D43592" w:rsidRDefault="008C779F" w:rsidP="006E237D">
      <w:pPr>
        <w:widowControl/>
        <w:numPr>
          <w:ilvl w:val="0"/>
          <w:numId w:val="53"/>
        </w:numPr>
        <w:suppressAutoHyphens/>
        <w:rPr>
          <w:rFonts w:ascii="Arial" w:eastAsia="Times New Roman" w:hAnsi="Arial"/>
          <w:bCs/>
          <w:szCs w:val="24"/>
        </w:rPr>
      </w:pPr>
      <w:r w:rsidRPr="00D43592">
        <w:rPr>
          <w:rFonts w:ascii="Arial" w:eastAsia="Times New Roman" w:hAnsi="Arial"/>
          <w:bCs/>
          <w:szCs w:val="24"/>
        </w:rPr>
        <w:t xml:space="preserve">o kwotę pomocy wypłaconą Beneficjentowi na podstawie wcześniej zrealizowanych wniosków o płatność – w przypadku wyrażenia przez Beneficjenta zgody na pomniejszenie kolejnych płatności, o której mowa </w:t>
      </w:r>
      <w:r w:rsidR="004250C8" w:rsidRPr="00D43592">
        <w:rPr>
          <w:rFonts w:ascii="Arial" w:eastAsia="Times New Roman" w:hAnsi="Arial"/>
          <w:bCs/>
          <w:szCs w:val="24"/>
        </w:rPr>
        <w:t>w</w:t>
      </w:r>
      <w:r w:rsidR="004250C8">
        <w:rPr>
          <w:rFonts w:ascii="Arial" w:eastAsia="Times New Roman" w:hAnsi="Arial"/>
          <w:bCs/>
          <w:szCs w:val="24"/>
        </w:rPr>
        <w:t xml:space="preserve"> </w:t>
      </w:r>
      <w:hyperlink r:id="rId15" w:anchor="/document/17569559?unitId=art(207)ust(8)pkt(2)&amp;cm=DOCUMENT" w:history="1">
        <w:r w:rsidRPr="00D43592">
          <w:rPr>
            <w:rFonts w:ascii="Arial" w:eastAsia="Times New Roman" w:hAnsi="Arial"/>
            <w:bCs/>
            <w:szCs w:val="24"/>
          </w:rPr>
          <w:t>art</w:t>
        </w:r>
        <w:r w:rsidR="004250C8" w:rsidRPr="00D43592">
          <w:rPr>
            <w:rFonts w:ascii="Arial" w:eastAsia="Times New Roman" w:hAnsi="Arial"/>
            <w:bCs/>
            <w:szCs w:val="24"/>
          </w:rPr>
          <w:t>.</w:t>
        </w:r>
        <w:r w:rsidR="004250C8">
          <w:rPr>
            <w:rFonts w:ascii="Arial" w:eastAsia="Times New Roman" w:hAnsi="Arial"/>
            <w:bCs/>
            <w:szCs w:val="24"/>
          </w:rPr>
          <w:t xml:space="preserve"> </w:t>
        </w:r>
        <w:r w:rsidRPr="00D43592">
          <w:rPr>
            <w:rFonts w:ascii="Arial" w:eastAsia="Times New Roman" w:hAnsi="Arial"/>
            <w:bCs/>
            <w:szCs w:val="24"/>
          </w:rPr>
          <w:t>207 ust. 8 pkt 2</w:t>
        </w:r>
      </w:hyperlink>
      <w:r w:rsidRPr="00D43592">
        <w:rPr>
          <w:rFonts w:ascii="Arial" w:eastAsia="Times New Roman" w:hAnsi="Arial"/>
          <w:bCs/>
          <w:szCs w:val="24"/>
        </w:rPr>
        <w:t xml:space="preserve"> ustawy o finansach publicznych;</w:t>
      </w:r>
    </w:p>
    <w:p w14:paraId="31FD004F" w14:textId="2AB4A54A" w:rsidR="003010F8" w:rsidRPr="00D43592" w:rsidRDefault="003010F8" w:rsidP="006E237D">
      <w:pPr>
        <w:widowControl/>
        <w:numPr>
          <w:ilvl w:val="0"/>
          <w:numId w:val="53"/>
        </w:numPr>
        <w:suppressAutoHyphens/>
        <w:rPr>
          <w:rFonts w:ascii="Arial" w:eastAsia="Times New Roman" w:hAnsi="Arial"/>
          <w:bCs/>
          <w:szCs w:val="24"/>
        </w:rPr>
      </w:pPr>
      <w:bookmarkStart w:id="18" w:name="_Hlk161735046"/>
      <w:r w:rsidRPr="00D43592">
        <w:rPr>
          <w:rFonts w:ascii="Arial" w:eastAsia="Times New Roman" w:hAnsi="Arial"/>
          <w:bCs/>
          <w:szCs w:val="24"/>
        </w:rPr>
        <w:t xml:space="preserve">o kwotę wydatków niestanowiących wydatków kwalifikowalnych w rozumieniu § 9 ust. </w:t>
      </w:r>
      <w:r w:rsidR="009164EC" w:rsidRPr="00D43592">
        <w:rPr>
          <w:rFonts w:ascii="Arial" w:eastAsia="Times New Roman" w:hAnsi="Arial"/>
          <w:bCs/>
          <w:szCs w:val="24"/>
        </w:rPr>
        <w:t xml:space="preserve">1-2 i </w:t>
      </w:r>
      <w:r w:rsidRPr="00D43592">
        <w:rPr>
          <w:rFonts w:ascii="Arial" w:eastAsia="Times New Roman" w:hAnsi="Arial"/>
          <w:bCs/>
          <w:szCs w:val="24"/>
        </w:rPr>
        <w:t xml:space="preserve">6 rozporządzenia w sprawie Priorytetu </w:t>
      </w:r>
      <w:bookmarkEnd w:id="18"/>
      <w:r w:rsidRPr="00D43592">
        <w:rPr>
          <w:rFonts w:ascii="Arial" w:eastAsia="Times New Roman" w:hAnsi="Arial"/>
          <w:bCs/>
          <w:szCs w:val="24"/>
        </w:rPr>
        <w:t>3;</w:t>
      </w:r>
    </w:p>
    <w:p w14:paraId="2D773AD3" w14:textId="27C3C2A3" w:rsidR="008C779F" w:rsidRPr="00D43592" w:rsidRDefault="003010F8" w:rsidP="006E237D">
      <w:pPr>
        <w:widowControl/>
        <w:numPr>
          <w:ilvl w:val="0"/>
          <w:numId w:val="53"/>
        </w:numPr>
        <w:suppressAutoHyphens/>
        <w:ind w:left="1418"/>
        <w:rPr>
          <w:rFonts w:ascii="Arial" w:eastAsia="Times New Roman" w:hAnsi="Arial"/>
          <w:bCs/>
          <w:szCs w:val="24"/>
        </w:rPr>
      </w:pPr>
      <w:r w:rsidRPr="00D43592">
        <w:rPr>
          <w:rFonts w:ascii="Arial" w:eastAsia="Times New Roman" w:hAnsi="Arial"/>
          <w:bCs/>
          <w:szCs w:val="24"/>
        </w:rPr>
        <w:t>o kwotę odpowiadającą wartości korekty finansowej wynikającej z wytycznych</w:t>
      </w:r>
      <w:r w:rsidR="00681455" w:rsidRPr="00D43592">
        <w:rPr>
          <w:rFonts w:ascii="Arial" w:eastAsia="Times New Roman" w:hAnsi="Arial"/>
          <w:bCs/>
          <w:szCs w:val="24"/>
        </w:rPr>
        <w:t xml:space="preserve"> </w:t>
      </w:r>
      <w:r w:rsidRPr="00D43592">
        <w:rPr>
          <w:rFonts w:ascii="Arial" w:eastAsia="Times New Roman" w:hAnsi="Arial"/>
          <w:bCs/>
          <w:szCs w:val="24"/>
        </w:rPr>
        <w:t>w przypadku stwierdzenia nieprawidłowości wynikających z naruszenia wymagań określonych w programie, rozporządzeniu nr 2021/1139, rozporządzeniu nr 2021/1060, rozporządzeniu nr 1380/2013, ustawie EFMRA, rozporządzeniu w sprawie Priorytetu 3, rozporządzeniu trybowym, rozporządzeniu w sprawie zaliczek, rozporządzeniu w sprawie kontroli, wytycznych lub w umowie</w:t>
      </w:r>
      <w:r w:rsidR="008C779F" w:rsidRPr="00D43592">
        <w:rPr>
          <w:rFonts w:ascii="Arial" w:eastAsia="Times New Roman" w:hAnsi="Arial"/>
          <w:bCs/>
          <w:szCs w:val="24"/>
        </w:rPr>
        <w:t>;</w:t>
      </w:r>
    </w:p>
    <w:p w14:paraId="52188BB0" w14:textId="0570E828" w:rsidR="008C779F" w:rsidRPr="00D43592" w:rsidRDefault="008C779F" w:rsidP="006E237D">
      <w:pPr>
        <w:widowControl/>
        <w:numPr>
          <w:ilvl w:val="0"/>
          <w:numId w:val="53"/>
        </w:numPr>
        <w:suppressAutoHyphens/>
        <w:ind w:left="1418"/>
        <w:rPr>
          <w:rFonts w:ascii="Arial" w:eastAsia="Times New Roman" w:hAnsi="Arial"/>
          <w:bCs/>
          <w:szCs w:val="24"/>
        </w:rPr>
      </w:pPr>
      <w:r w:rsidRPr="00D43592">
        <w:rPr>
          <w:rFonts w:ascii="Arial" w:hAnsi="Arial"/>
          <w:szCs w:val="24"/>
        </w:rPr>
        <w:t xml:space="preserve">o </w:t>
      </w:r>
      <w:r w:rsidR="003010F8" w:rsidRPr="00D43592">
        <w:rPr>
          <w:rFonts w:ascii="Arial" w:hAnsi="Arial"/>
          <w:bCs/>
          <w:szCs w:val="24"/>
        </w:rPr>
        <w:t xml:space="preserve">kwotę odpowiadającą wartości korekty finansowej ustalonej proporcjonalnie do charakteru, wagi, czasu trwania i powtarzalności stwierdzonej nieprawidłowości wynikającej z naruszenia </w:t>
      </w:r>
      <w:r w:rsidR="003010F8" w:rsidRPr="00D43592">
        <w:rPr>
          <w:rFonts w:ascii="Arial" w:hAnsi="Arial"/>
          <w:szCs w:val="24"/>
        </w:rPr>
        <w:t>wymagań określonych w programie, rozporządzeniu nr 2021/1139, rozporządzeniu nr 2021/1060, rozporządzeniu nr 1380/2013, ustawie EFMRA</w:t>
      </w:r>
      <w:r w:rsidR="00BA26A6" w:rsidRPr="00D43592">
        <w:rPr>
          <w:rFonts w:ascii="Arial" w:hAnsi="Arial"/>
          <w:szCs w:val="24"/>
        </w:rPr>
        <w:t xml:space="preserve">, </w:t>
      </w:r>
      <w:r w:rsidR="003010F8" w:rsidRPr="00D43592">
        <w:rPr>
          <w:rFonts w:ascii="Arial" w:hAnsi="Arial"/>
          <w:szCs w:val="24"/>
        </w:rPr>
        <w:t xml:space="preserve">rozporządzeniu w sprawie Priorytetu </w:t>
      </w:r>
      <w:r w:rsidR="009164EC" w:rsidRPr="00D43592">
        <w:rPr>
          <w:rFonts w:ascii="Arial" w:hAnsi="Arial"/>
          <w:szCs w:val="24"/>
        </w:rPr>
        <w:t>3</w:t>
      </w:r>
      <w:r w:rsidR="003010F8" w:rsidRPr="00D43592">
        <w:rPr>
          <w:rFonts w:ascii="Arial" w:hAnsi="Arial"/>
          <w:szCs w:val="24"/>
        </w:rPr>
        <w:t xml:space="preserve">, rozporządzeniu trybowym, rozporządzeniu w sprawie zaliczek, rozporządzeniu w sprawie kontroli, wytycznych </w:t>
      </w:r>
      <w:r w:rsidR="00BA26A6" w:rsidRPr="00D43592">
        <w:rPr>
          <w:rFonts w:ascii="Arial" w:hAnsi="Arial"/>
          <w:szCs w:val="24"/>
        </w:rPr>
        <w:t xml:space="preserve">lub w </w:t>
      </w:r>
      <w:r w:rsidR="003010F8" w:rsidRPr="00D43592">
        <w:rPr>
          <w:rFonts w:ascii="Arial" w:hAnsi="Arial"/>
          <w:szCs w:val="24"/>
        </w:rPr>
        <w:t>umowie</w:t>
      </w:r>
      <w:r w:rsidRPr="00D43592">
        <w:rPr>
          <w:rFonts w:ascii="Arial" w:hAnsi="Arial"/>
          <w:szCs w:val="24"/>
        </w:rPr>
        <w:t>;</w:t>
      </w:r>
    </w:p>
    <w:p w14:paraId="20346A62" w14:textId="2CA3BA52" w:rsidR="00820336" w:rsidRPr="00D43592" w:rsidRDefault="008C779F" w:rsidP="006E237D">
      <w:pPr>
        <w:widowControl/>
        <w:numPr>
          <w:ilvl w:val="0"/>
          <w:numId w:val="18"/>
        </w:numPr>
        <w:suppressAutoHyphens/>
        <w:rPr>
          <w:rFonts w:ascii="Arial" w:eastAsia="Times New Roman" w:hAnsi="Arial"/>
          <w:bCs/>
          <w:szCs w:val="24"/>
        </w:rPr>
      </w:pPr>
      <w:r w:rsidRPr="00D43592">
        <w:rPr>
          <w:rFonts w:ascii="Arial" w:eastAsia="Times New Roman" w:hAnsi="Arial"/>
          <w:bCs/>
          <w:szCs w:val="24"/>
        </w:rPr>
        <w:lastRenderedPageBreak/>
        <w:t xml:space="preserve">Ustalona kwota pomocy należna Beneficjentowi zostanie wypłacona niezwłocznie </w:t>
      </w:r>
      <w:r w:rsidR="004250C8" w:rsidRPr="00D43592">
        <w:rPr>
          <w:rFonts w:ascii="Arial" w:eastAsia="Times New Roman" w:hAnsi="Arial"/>
          <w:bCs/>
          <w:szCs w:val="24"/>
        </w:rPr>
        <w:t>po</w:t>
      </w:r>
      <w:r w:rsidR="004250C8">
        <w:rPr>
          <w:rFonts w:ascii="Arial" w:eastAsia="Times New Roman" w:hAnsi="Arial"/>
          <w:bCs/>
          <w:szCs w:val="24"/>
        </w:rPr>
        <w:t xml:space="preserve"> </w:t>
      </w:r>
      <w:r w:rsidRPr="00D43592">
        <w:rPr>
          <w:rFonts w:ascii="Arial" w:eastAsia="Times New Roman" w:hAnsi="Arial"/>
          <w:bCs/>
          <w:szCs w:val="24"/>
        </w:rPr>
        <w:t>rozliczeniu wniosku o płatność, pod warunkiem dostępności środków na właściwym rachunku budżetu państwa.</w:t>
      </w:r>
    </w:p>
    <w:p w14:paraId="10B993C8" w14:textId="7A118A49" w:rsidR="00BF0BF1" w:rsidRPr="00D43592" w:rsidRDefault="00BF0BF1" w:rsidP="00F766ED">
      <w:pPr>
        <w:keepNext/>
        <w:widowControl/>
        <w:suppressAutoHyphens/>
        <w:autoSpaceDE/>
        <w:autoSpaceDN/>
        <w:adjustRightInd/>
        <w:spacing w:before="120"/>
        <w:jc w:val="center"/>
        <w:rPr>
          <w:rFonts w:ascii="Arial" w:eastAsia="Times New Roman" w:hAnsi="Arial"/>
          <w:b/>
          <w:bCs/>
          <w:caps/>
          <w:kern w:val="24"/>
          <w:szCs w:val="24"/>
        </w:rPr>
      </w:pPr>
      <w:bookmarkStart w:id="19" w:name="_Hlk148959395"/>
      <w:bookmarkStart w:id="20" w:name="_Hlk152342576"/>
      <w:bookmarkEnd w:id="17"/>
      <w:r w:rsidRPr="00D43592">
        <w:rPr>
          <w:rFonts w:ascii="Arial" w:eastAsia="Times New Roman" w:hAnsi="Arial"/>
          <w:b/>
          <w:bCs/>
          <w:caps/>
          <w:kern w:val="24"/>
          <w:szCs w:val="24"/>
        </w:rPr>
        <w:t xml:space="preserve">§ </w:t>
      </w:r>
      <w:r w:rsidR="00411B43" w:rsidRPr="00D43592">
        <w:rPr>
          <w:rFonts w:ascii="Arial" w:eastAsia="Times New Roman" w:hAnsi="Arial"/>
          <w:b/>
          <w:bCs/>
          <w:caps/>
          <w:kern w:val="24"/>
          <w:szCs w:val="24"/>
        </w:rPr>
        <w:t>1</w:t>
      </w:r>
      <w:r w:rsidR="00F5702A" w:rsidRPr="00D43592">
        <w:rPr>
          <w:rFonts w:ascii="Arial" w:eastAsia="Times New Roman" w:hAnsi="Arial"/>
          <w:b/>
          <w:bCs/>
          <w:caps/>
          <w:kern w:val="24"/>
          <w:szCs w:val="24"/>
        </w:rPr>
        <w:t>0</w:t>
      </w:r>
      <w:r w:rsidRPr="00D43592">
        <w:rPr>
          <w:rFonts w:ascii="Arial" w:eastAsia="Times New Roman" w:hAnsi="Arial"/>
          <w:b/>
          <w:bCs/>
          <w:caps/>
          <w:kern w:val="24"/>
          <w:szCs w:val="24"/>
        </w:rPr>
        <w:t>.</w:t>
      </w:r>
    </w:p>
    <w:p w14:paraId="3A670891" w14:textId="2E184D83" w:rsidR="00BF0BF1" w:rsidRPr="00D43592" w:rsidRDefault="00BF0BF1" w:rsidP="006E237D">
      <w:pPr>
        <w:widowControl/>
        <w:numPr>
          <w:ilvl w:val="0"/>
          <w:numId w:val="20"/>
        </w:numPr>
        <w:suppressAutoHyphens/>
        <w:rPr>
          <w:rFonts w:ascii="Arial" w:eastAsia="Times New Roman" w:hAnsi="Arial"/>
          <w:bCs/>
          <w:szCs w:val="24"/>
        </w:rPr>
      </w:pPr>
      <w:r w:rsidRPr="00D43592">
        <w:rPr>
          <w:rFonts w:ascii="Arial" w:eastAsia="Times New Roman" w:hAnsi="Arial"/>
          <w:bCs/>
          <w:szCs w:val="24"/>
        </w:rPr>
        <w:t>Wypowiedzenie umowy przez Agencję następuje w przypadku zaistnienia co najmniej jednej z następujących okoliczności:</w:t>
      </w:r>
    </w:p>
    <w:p w14:paraId="66970DEF" w14:textId="025979C8" w:rsidR="009C4785" w:rsidRPr="00D43592" w:rsidRDefault="009C4785" w:rsidP="001507C4">
      <w:pPr>
        <w:widowControl/>
        <w:numPr>
          <w:ilvl w:val="0"/>
          <w:numId w:val="55"/>
        </w:numPr>
        <w:autoSpaceDE/>
        <w:autoSpaceDN/>
        <w:adjustRightInd/>
        <w:ind w:left="1276" w:hanging="425"/>
        <w:rPr>
          <w:rFonts w:ascii="Arial" w:eastAsia="Times New Roman" w:hAnsi="Arial"/>
          <w:bCs/>
          <w:szCs w:val="24"/>
        </w:rPr>
      </w:pPr>
      <w:bookmarkStart w:id="21" w:name="_Hlk160197935"/>
      <w:r w:rsidRPr="00D43592">
        <w:rPr>
          <w:rFonts w:ascii="Arial" w:eastAsia="Times New Roman" w:hAnsi="Arial"/>
          <w:bCs/>
          <w:szCs w:val="24"/>
        </w:rPr>
        <w:t xml:space="preserve">Beneficjent nie wypełnił obowiązków, o których mowa w § </w:t>
      </w:r>
      <w:r w:rsidR="001507C4" w:rsidRPr="00D43592">
        <w:rPr>
          <w:rFonts w:ascii="Arial" w:eastAsia="Times New Roman" w:hAnsi="Arial"/>
          <w:bCs/>
          <w:szCs w:val="24"/>
        </w:rPr>
        <w:t>6</w:t>
      </w:r>
      <w:r w:rsidRPr="00D43592">
        <w:rPr>
          <w:rFonts w:ascii="Arial" w:eastAsia="Times New Roman" w:hAnsi="Arial"/>
          <w:bCs/>
          <w:szCs w:val="24"/>
        </w:rPr>
        <w:t xml:space="preserve"> </w:t>
      </w:r>
      <w:r w:rsidR="00C74942" w:rsidRPr="00D43592">
        <w:rPr>
          <w:rFonts w:ascii="Arial" w:eastAsia="Times New Roman" w:hAnsi="Arial"/>
          <w:bCs/>
          <w:szCs w:val="24"/>
        </w:rPr>
        <w:t xml:space="preserve">ust. 1 </w:t>
      </w:r>
      <w:r w:rsidRPr="00D43592">
        <w:rPr>
          <w:rFonts w:ascii="Arial" w:eastAsia="Times New Roman" w:hAnsi="Arial"/>
          <w:bCs/>
          <w:szCs w:val="24"/>
        </w:rPr>
        <w:t>pkt 1</w:t>
      </w:r>
      <w:r w:rsidR="00C74942" w:rsidRPr="00D43592">
        <w:rPr>
          <w:rFonts w:ascii="Arial" w:eastAsia="Times New Roman" w:hAnsi="Arial"/>
          <w:bCs/>
          <w:szCs w:val="24"/>
        </w:rPr>
        <w:t xml:space="preserve"> </w:t>
      </w:r>
      <w:r w:rsidRPr="00D43592">
        <w:rPr>
          <w:rFonts w:ascii="Arial" w:eastAsia="Times New Roman" w:hAnsi="Arial"/>
          <w:bCs/>
          <w:szCs w:val="24"/>
        </w:rPr>
        <w:t>-</w:t>
      </w:r>
      <w:r w:rsidR="00C74942" w:rsidRPr="00D43592">
        <w:rPr>
          <w:rFonts w:ascii="Arial" w:eastAsia="Times New Roman" w:hAnsi="Arial"/>
          <w:bCs/>
          <w:szCs w:val="24"/>
        </w:rPr>
        <w:t xml:space="preserve"> </w:t>
      </w:r>
      <w:r w:rsidRPr="00D43592">
        <w:rPr>
          <w:rFonts w:ascii="Arial" w:eastAsia="Times New Roman" w:hAnsi="Arial"/>
          <w:bCs/>
          <w:szCs w:val="24"/>
        </w:rPr>
        <w:t>2;</w:t>
      </w:r>
    </w:p>
    <w:p w14:paraId="2CDF9594" w14:textId="4B7412BC" w:rsidR="0089148E" w:rsidRPr="004250C8" w:rsidRDefault="001507C4" w:rsidP="001507C4">
      <w:pPr>
        <w:widowControl/>
        <w:numPr>
          <w:ilvl w:val="0"/>
          <w:numId w:val="55"/>
        </w:numPr>
        <w:autoSpaceDE/>
        <w:autoSpaceDN/>
        <w:adjustRightInd/>
        <w:ind w:left="1276" w:hanging="425"/>
        <w:rPr>
          <w:rFonts w:ascii="Arial" w:eastAsia="Times New Roman" w:hAnsi="Arial"/>
          <w:bCs/>
          <w:szCs w:val="24"/>
        </w:rPr>
      </w:pPr>
      <w:r w:rsidRPr="00D43592">
        <w:rPr>
          <w:rFonts w:ascii="Arial" w:eastAsia="Times New Roman" w:hAnsi="Arial"/>
          <w:bCs/>
          <w:szCs w:val="24"/>
        </w:rPr>
        <w:t>Beneficjent nie wypełnił obowiązków, o których mowa w § 6 ust. 1 pkt 7;</w:t>
      </w:r>
    </w:p>
    <w:p w14:paraId="02CFF761" w14:textId="740D0679" w:rsidR="0089148E" w:rsidRPr="004250C8" w:rsidRDefault="0089148E" w:rsidP="004250C8">
      <w:pPr>
        <w:widowControl/>
        <w:numPr>
          <w:ilvl w:val="0"/>
          <w:numId w:val="55"/>
        </w:numPr>
        <w:autoSpaceDE/>
        <w:autoSpaceDN/>
        <w:adjustRightInd/>
        <w:ind w:left="1276" w:hanging="425"/>
        <w:rPr>
          <w:rFonts w:ascii="Arial" w:eastAsiaTheme="minorHAnsi" w:hAnsi="Arial"/>
        </w:rPr>
      </w:pPr>
      <w:bookmarkStart w:id="22" w:name="_Hlk161738345"/>
      <w:r w:rsidRPr="004250C8">
        <w:rPr>
          <w:rFonts w:ascii="Arial" w:hAnsi="Arial"/>
        </w:rPr>
        <w:t xml:space="preserve">Beneficjent nie złożył w terminie, o którym mowa w § </w:t>
      </w:r>
      <w:r w:rsidR="00974FE4">
        <w:rPr>
          <w:rFonts w:ascii="Arial" w:hAnsi="Arial"/>
        </w:rPr>
        <w:t>8</w:t>
      </w:r>
      <w:r w:rsidRPr="004250C8">
        <w:rPr>
          <w:rFonts w:ascii="Arial" w:hAnsi="Arial"/>
        </w:rPr>
        <w:t xml:space="preserve"> ust. 6 wniosku o płatność, chyba że pomimo niezłożenia wniosku o płatność w tym terminie cel operacji został osiągnięty lub może zostać osiągnięty; </w:t>
      </w:r>
      <w:bookmarkEnd w:id="22"/>
    </w:p>
    <w:p w14:paraId="7D218399" w14:textId="0E4E3EA2" w:rsidR="009C4785" w:rsidRPr="00D43592" w:rsidRDefault="009C4785" w:rsidP="006E237D">
      <w:pPr>
        <w:widowControl/>
        <w:numPr>
          <w:ilvl w:val="0"/>
          <w:numId w:val="55"/>
        </w:numPr>
        <w:tabs>
          <w:tab w:val="left" w:pos="993"/>
        </w:tabs>
        <w:autoSpaceDE/>
        <w:autoSpaceDN/>
        <w:adjustRightInd/>
        <w:ind w:left="1276" w:hanging="425"/>
        <w:rPr>
          <w:rFonts w:ascii="Arial" w:eastAsia="Times New Roman" w:hAnsi="Arial"/>
          <w:bCs/>
          <w:szCs w:val="24"/>
        </w:rPr>
      </w:pPr>
      <w:r w:rsidRPr="00D43592">
        <w:rPr>
          <w:rFonts w:ascii="Arial" w:hAnsi="Arial"/>
          <w:szCs w:val="24"/>
        </w:rPr>
        <w:t xml:space="preserve">Beneficjent na etapie przyznawania pomocy, w okresie realizacji operacji lub w okresie 5 lat od dnia dokonania przez Agencję płatności końcowej spełnia przesłanki, o których mowa w art. 11 ust. 1 lub 3 rozporządzenia </w:t>
      </w:r>
      <w:r w:rsidR="001349C9" w:rsidRPr="00D43592">
        <w:rPr>
          <w:rFonts w:ascii="Arial" w:hAnsi="Arial"/>
          <w:szCs w:val="24"/>
        </w:rPr>
        <w:t xml:space="preserve">nr </w:t>
      </w:r>
      <w:r w:rsidRPr="00D43592">
        <w:rPr>
          <w:rFonts w:ascii="Arial" w:hAnsi="Arial"/>
          <w:szCs w:val="24"/>
        </w:rPr>
        <w:t>2021/1139</w:t>
      </w:r>
      <w:r w:rsidR="001507C4" w:rsidRPr="00D43592">
        <w:rPr>
          <w:rFonts w:ascii="Arial" w:hAnsi="Arial"/>
          <w:szCs w:val="24"/>
        </w:rPr>
        <w:t>,</w:t>
      </w:r>
      <w:r w:rsidR="00402DD1" w:rsidRPr="00D43592">
        <w:rPr>
          <w:rFonts w:ascii="Arial" w:hAnsi="Arial"/>
          <w:szCs w:val="24"/>
        </w:rPr>
        <w:t xml:space="preserve"> lub</w:t>
      </w:r>
      <w:r w:rsidRPr="00D43592">
        <w:rPr>
          <w:rFonts w:ascii="Arial" w:hAnsi="Arial"/>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p>
    <w:bookmarkEnd w:id="21"/>
    <w:p w14:paraId="560B9DE4" w14:textId="2CA12545" w:rsidR="00402DD1" w:rsidRPr="00D43592" w:rsidRDefault="00402DD1" w:rsidP="00402DD1">
      <w:pPr>
        <w:widowControl/>
        <w:numPr>
          <w:ilvl w:val="0"/>
          <w:numId w:val="55"/>
        </w:numPr>
        <w:tabs>
          <w:tab w:val="left" w:pos="993"/>
        </w:tabs>
        <w:autoSpaceDE/>
        <w:autoSpaceDN/>
        <w:adjustRightInd/>
        <w:ind w:left="1276" w:hanging="425"/>
        <w:rPr>
          <w:rFonts w:ascii="Arial" w:eastAsia="Times New Roman" w:hAnsi="Arial"/>
          <w:bCs/>
          <w:szCs w:val="24"/>
        </w:rPr>
      </w:pPr>
      <w:r w:rsidRPr="00D43592">
        <w:rPr>
          <w:rFonts w:ascii="Arial" w:eastAsia="Times New Roman" w:hAnsi="Arial"/>
          <w:bCs/>
          <w:szCs w:val="24"/>
        </w:rPr>
        <w:t>Beneficjent na etapie przyznawania pomocy spełniał przesłanki, o których mowa w art. 11 ust. 1 pkt 1 lub 3 ustawy EFMRA;</w:t>
      </w:r>
    </w:p>
    <w:p w14:paraId="073BDB75" w14:textId="72C5F7A8" w:rsidR="009C4785" w:rsidRPr="00D43592" w:rsidRDefault="009C4785" w:rsidP="006E237D">
      <w:pPr>
        <w:widowControl/>
        <w:numPr>
          <w:ilvl w:val="0"/>
          <w:numId w:val="55"/>
        </w:numPr>
        <w:tabs>
          <w:tab w:val="left" w:pos="993"/>
        </w:tabs>
        <w:autoSpaceDE/>
        <w:autoSpaceDN/>
        <w:adjustRightInd/>
        <w:ind w:left="1276" w:hanging="425"/>
        <w:rPr>
          <w:rFonts w:ascii="Arial" w:hAnsi="Arial"/>
          <w:szCs w:val="24"/>
        </w:rPr>
      </w:pPr>
      <w:r w:rsidRPr="00D43592">
        <w:rPr>
          <w:rFonts w:ascii="Arial" w:hAnsi="Arial"/>
          <w:szCs w:val="24"/>
        </w:rPr>
        <w:t>wobec Beneficjenta zastosowano środki wymienion</w:t>
      </w:r>
      <w:r w:rsidR="00A00BFC" w:rsidRPr="00D43592">
        <w:rPr>
          <w:rFonts w:ascii="Arial" w:hAnsi="Arial"/>
          <w:szCs w:val="24"/>
        </w:rPr>
        <w:t>e</w:t>
      </w:r>
      <w:r w:rsidRPr="00D43592">
        <w:rPr>
          <w:rFonts w:ascii="Arial" w:hAnsi="Arial"/>
          <w:szCs w:val="24"/>
        </w:rPr>
        <w:t xml:space="preserve"> w art. 1 pkt 1 i 2 ustawy o szczególnych rozwiązaniach</w:t>
      </w:r>
      <w:r w:rsidR="00FB061E" w:rsidRPr="00D43592">
        <w:rPr>
          <w:rFonts w:ascii="Arial" w:hAnsi="Arial"/>
          <w:szCs w:val="24"/>
        </w:rPr>
        <w:t>.</w:t>
      </w:r>
    </w:p>
    <w:p w14:paraId="018AAC38" w14:textId="49ACCC79" w:rsidR="00302E3E" w:rsidRPr="00D43592" w:rsidRDefault="00302E3E" w:rsidP="006E237D">
      <w:pPr>
        <w:widowControl/>
        <w:numPr>
          <w:ilvl w:val="0"/>
          <w:numId w:val="20"/>
        </w:numPr>
        <w:suppressAutoHyphens/>
        <w:rPr>
          <w:rFonts w:ascii="Arial" w:eastAsia="Times New Roman" w:hAnsi="Arial"/>
          <w:bCs/>
          <w:szCs w:val="24"/>
        </w:rPr>
      </w:pPr>
      <w:r w:rsidRPr="00D43592">
        <w:rPr>
          <w:rFonts w:ascii="Arial" w:eastAsia="Times New Roman" w:hAnsi="Arial"/>
          <w:bCs/>
          <w:szCs w:val="24"/>
        </w:rPr>
        <w:t>Oświadczenie Agencji o wypowiedzeniu umowy jest składane, pod rygorem nieważności, w formie pisemnej lub elektronicznej.</w:t>
      </w:r>
    </w:p>
    <w:p w14:paraId="50864B8B" w14:textId="676AC0BC" w:rsidR="00302E3E" w:rsidRPr="00D43592" w:rsidRDefault="00302E3E" w:rsidP="006E237D">
      <w:pPr>
        <w:widowControl/>
        <w:numPr>
          <w:ilvl w:val="0"/>
          <w:numId w:val="20"/>
        </w:numPr>
        <w:suppressAutoHyphens/>
        <w:rPr>
          <w:rFonts w:ascii="Arial" w:eastAsia="Times New Roman" w:hAnsi="Arial"/>
          <w:bCs/>
          <w:szCs w:val="24"/>
        </w:rPr>
      </w:pPr>
      <w:r w:rsidRPr="00D43592">
        <w:rPr>
          <w:rFonts w:ascii="Arial" w:eastAsia="Times New Roman" w:hAnsi="Arial"/>
          <w:bCs/>
          <w:szCs w:val="24"/>
        </w:rPr>
        <w:t xml:space="preserve">Rozwiązanie umowy następuje z chwilą doręczenia </w:t>
      </w:r>
      <w:r w:rsidR="00FB061E" w:rsidRPr="00D43592">
        <w:rPr>
          <w:rFonts w:ascii="Arial" w:eastAsia="Times New Roman" w:hAnsi="Arial"/>
          <w:bCs/>
          <w:szCs w:val="24"/>
        </w:rPr>
        <w:t xml:space="preserve">Beneficjentowi </w:t>
      </w:r>
      <w:r w:rsidRPr="00D43592">
        <w:rPr>
          <w:rFonts w:ascii="Arial" w:eastAsia="Times New Roman" w:hAnsi="Arial"/>
          <w:bCs/>
          <w:szCs w:val="24"/>
        </w:rPr>
        <w:t xml:space="preserve">oświadczenia Agencji </w:t>
      </w:r>
      <w:r w:rsidR="003621BA" w:rsidRPr="00D43592">
        <w:rPr>
          <w:rFonts w:ascii="Arial" w:eastAsia="Times New Roman" w:hAnsi="Arial"/>
          <w:bCs/>
          <w:szCs w:val="24"/>
        </w:rPr>
        <w:t>o</w:t>
      </w:r>
      <w:r w:rsidR="003621BA">
        <w:rPr>
          <w:rFonts w:ascii="Arial" w:eastAsia="Times New Roman" w:hAnsi="Arial"/>
          <w:bCs/>
          <w:szCs w:val="24"/>
        </w:rPr>
        <w:t xml:space="preserve"> </w:t>
      </w:r>
      <w:r w:rsidRPr="00D43592">
        <w:rPr>
          <w:rFonts w:ascii="Arial" w:eastAsia="Times New Roman" w:hAnsi="Arial"/>
          <w:bCs/>
          <w:szCs w:val="24"/>
        </w:rPr>
        <w:t xml:space="preserve">wypowiedzeniu umowy. Do doręczenia oświadczenia </w:t>
      </w:r>
      <w:r w:rsidR="003621BA" w:rsidRPr="00D43592">
        <w:rPr>
          <w:rFonts w:ascii="Arial" w:eastAsia="Times New Roman" w:hAnsi="Arial"/>
          <w:bCs/>
          <w:szCs w:val="24"/>
        </w:rPr>
        <w:t>o</w:t>
      </w:r>
      <w:r w:rsidR="003621BA">
        <w:rPr>
          <w:rFonts w:ascii="Arial" w:eastAsia="Times New Roman" w:hAnsi="Arial"/>
          <w:bCs/>
          <w:szCs w:val="24"/>
        </w:rPr>
        <w:t xml:space="preserve"> </w:t>
      </w:r>
      <w:r w:rsidRPr="00D43592">
        <w:rPr>
          <w:rFonts w:ascii="Arial" w:eastAsia="Times New Roman" w:hAnsi="Arial"/>
          <w:bCs/>
          <w:szCs w:val="24"/>
        </w:rPr>
        <w:t>wypowiedzeniu umowy stosuje się przepisy Kodeksu cywilnego dotyczące składania oświadczeń woli.</w:t>
      </w:r>
    </w:p>
    <w:p w14:paraId="798596E3" w14:textId="1A1AB995" w:rsidR="00BF0BF1" w:rsidRPr="00D43592" w:rsidRDefault="00BF0BF1" w:rsidP="006E237D">
      <w:pPr>
        <w:widowControl/>
        <w:numPr>
          <w:ilvl w:val="0"/>
          <w:numId w:val="20"/>
        </w:numPr>
        <w:suppressAutoHyphens/>
        <w:rPr>
          <w:rFonts w:ascii="Arial" w:eastAsia="Times New Roman" w:hAnsi="Arial"/>
          <w:bCs/>
          <w:szCs w:val="24"/>
        </w:rPr>
      </w:pPr>
      <w:r w:rsidRPr="00D43592">
        <w:rPr>
          <w:rFonts w:ascii="Arial" w:eastAsia="Times New Roman" w:hAnsi="Arial"/>
          <w:bCs/>
          <w:szCs w:val="24"/>
        </w:rPr>
        <w:t xml:space="preserve">Oświadczenie Agencji o wypowiedzeniu umowy poprzedza informacja Agencji o zaistnieniu przesłanek do wypowiedzenia umowy, od której Beneficjent może </w:t>
      </w:r>
      <w:r w:rsidRPr="00D43592">
        <w:rPr>
          <w:rFonts w:ascii="Arial" w:eastAsia="Times New Roman" w:hAnsi="Arial"/>
          <w:bCs/>
          <w:szCs w:val="24"/>
        </w:rPr>
        <w:lastRenderedPageBreak/>
        <w:t>złożyć prośbę o ponowne rozpatrzenie sprawy na zasadach określonych w § 1</w:t>
      </w:r>
      <w:r w:rsidR="00F5702A" w:rsidRPr="00D43592">
        <w:rPr>
          <w:rFonts w:ascii="Arial" w:eastAsia="Times New Roman" w:hAnsi="Arial"/>
          <w:bCs/>
          <w:szCs w:val="24"/>
        </w:rPr>
        <w:t>4</w:t>
      </w:r>
      <w:r w:rsidRPr="00D43592">
        <w:rPr>
          <w:rFonts w:ascii="Arial" w:eastAsia="Times New Roman" w:hAnsi="Arial"/>
          <w:bCs/>
          <w:szCs w:val="24"/>
        </w:rPr>
        <w:t>.</w:t>
      </w:r>
    </w:p>
    <w:p w14:paraId="7B2CA12E" w14:textId="77777777" w:rsidR="009C4785" w:rsidRPr="00D43592" w:rsidRDefault="009C4785" w:rsidP="006E237D">
      <w:pPr>
        <w:pStyle w:val="USTustnpkodeksu"/>
        <w:numPr>
          <w:ilvl w:val="0"/>
          <w:numId w:val="20"/>
        </w:numPr>
        <w:jc w:val="left"/>
        <w:rPr>
          <w:rFonts w:ascii="Arial" w:hAnsi="Arial"/>
          <w:szCs w:val="24"/>
        </w:rPr>
      </w:pPr>
      <w:r w:rsidRPr="00D43592">
        <w:rPr>
          <w:rFonts w:ascii="Arial" w:eastAsia="Times New Roman" w:hAnsi="Arial"/>
          <w:bCs w:val="0"/>
          <w:szCs w:val="24"/>
        </w:rPr>
        <w:t>Wypowiedzenie umowy przez Beneficjenta może nastąpić w każdym czasie, ze wskazaniem przyczyny wypowiedzenia.</w:t>
      </w:r>
    </w:p>
    <w:p w14:paraId="7A305CF7" w14:textId="77777777" w:rsidR="009C4785" w:rsidRPr="00D43592" w:rsidRDefault="009C4785" w:rsidP="006E237D">
      <w:pPr>
        <w:widowControl/>
        <w:numPr>
          <w:ilvl w:val="0"/>
          <w:numId w:val="20"/>
        </w:numPr>
        <w:autoSpaceDE/>
        <w:autoSpaceDN/>
        <w:adjustRightInd/>
        <w:rPr>
          <w:rFonts w:ascii="Arial" w:eastAsia="Times New Roman" w:hAnsi="Arial"/>
          <w:bCs/>
          <w:szCs w:val="24"/>
        </w:rPr>
      </w:pPr>
      <w:r w:rsidRPr="00D43592">
        <w:rPr>
          <w:rFonts w:ascii="Arial" w:eastAsia="Times New Roman" w:hAnsi="Arial"/>
          <w:bCs/>
          <w:szCs w:val="24"/>
        </w:rPr>
        <w:t>Oświadczenie Beneficjenta o wypowiedzeniu umowy jest składane, pod rygorem nieważności, w formie pisemnej lub elektronicznej, ust. 3 stosuje się odpowiednio.</w:t>
      </w:r>
    </w:p>
    <w:p w14:paraId="2C6B684B" w14:textId="2051CC6A" w:rsidR="009C4785" w:rsidRPr="00D43592" w:rsidRDefault="009C4785" w:rsidP="006E237D">
      <w:pPr>
        <w:widowControl/>
        <w:numPr>
          <w:ilvl w:val="0"/>
          <w:numId w:val="20"/>
        </w:numPr>
        <w:suppressAutoHyphens/>
        <w:rPr>
          <w:rFonts w:ascii="Arial" w:eastAsia="Times New Roman" w:hAnsi="Arial"/>
          <w:bCs/>
          <w:szCs w:val="24"/>
        </w:rPr>
      </w:pPr>
      <w:r w:rsidRPr="00D43592">
        <w:rPr>
          <w:rFonts w:ascii="Arial" w:eastAsia="Times New Roman" w:hAnsi="Arial"/>
          <w:bCs/>
          <w:szCs w:val="24"/>
        </w:rPr>
        <w:t xml:space="preserve">W przypadku niewypełnienia przez Beneficjenta zobowiązań, o których mowa § 6 </w:t>
      </w:r>
      <w:r w:rsidR="00C74942" w:rsidRPr="00D43592">
        <w:rPr>
          <w:rFonts w:ascii="Arial" w:eastAsia="Times New Roman" w:hAnsi="Arial"/>
          <w:bCs/>
          <w:szCs w:val="24"/>
        </w:rPr>
        <w:t xml:space="preserve">ust. 1 </w:t>
      </w:r>
      <w:r w:rsidRPr="00D43592">
        <w:rPr>
          <w:rFonts w:ascii="Arial" w:eastAsia="Times New Roman" w:hAnsi="Arial"/>
          <w:bCs/>
          <w:szCs w:val="24"/>
        </w:rPr>
        <w:t xml:space="preserve">z powodu wystąpienia siły wyższej, Beneficjent może wystąpić do Agencji niezwłocznie, lecz nie później niż w terminie 14 dni od dnia </w:t>
      </w:r>
      <w:r w:rsidR="006F087B" w:rsidRPr="00D43592">
        <w:rPr>
          <w:rFonts w:ascii="Arial" w:eastAsia="Times New Roman" w:hAnsi="Arial"/>
          <w:bCs/>
          <w:szCs w:val="24"/>
        </w:rPr>
        <w:t xml:space="preserve">ustania </w:t>
      </w:r>
      <w:r w:rsidRPr="00D43592">
        <w:rPr>
          <w:rFonts w:ascii="Arial" w:eastAsia="Times New Roman" w:hAnsi="Arial"/>
          <w:bCs/>
          <w:szCs w:val="24"/>
        </w:rPr>
        <w:t>siły wyższej, z wnioskiem o uznanie siły wyższej. Wniosek o uznanie siły wyższej musi zawierać dowody potwierdzające okoliczności wystąpienia i wpływu siły wyższej na realizacje operacji lub jej etapu lub zadania.</w:t>
      </w:r>
    </w:p>
    <w:p w14:paraId="2F8CC2C3" w14:textId="77777777" w:rsidR="009C4785" w:rsidRPr="00D43592" w:rsidRDefault="009C4785" w:rsidP="006E237D">
      <w:pPr>
        <w:pStyle w:val="USTustnpkodeksu"/>
        <w:numPr>
          <w:ilvl w:val="0"/>
          <w:numId w:val="20"/>
        </w:numPr>
        <w:jc w:val="left"/>
        <w:rPr>
          <w:rFonts w:ascii="Arial" w:hAnsi="Arial"/>
          <w:szCs w:val="24"/>
        </w:rPr>
      </w:pPr>
      <w:r w:rsidRPr="00D43592">
        <w:rPr>
          <w:rFonts w:ascii="Arial" w:hAnsi="Arial"/>
          <w:szCs w:val="24"/>
        </w:rPr>
        <w:t>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wynikających z umowy. Jeżeli Beneficjent w tym terminie nie przystąpił do wykonywania umowy, może to skutkować jej wypowiedzeniem, w takim przypadku zastosowanie będzie miał ust. 3 i 4.</w:t>
      </w:r>
    </w:p>
    <w:p w14:paraId="06694B3F" w14:textId="5D70D033" w:rsidR="005F1D4B" w:rsidRPr="00A51CA9" w:rsidRDefault="009C4785" w:rsidP="00A51CA9">
      <w:pPr>
        <w:pStyle w:val="USTustnpkodeksu"/>
        <w:numPr>
          <w:ilvl w:val="0"/>
          <w:numId w:val="20"/>
        </w:numPr>
        <w:jc w:val="left"/>
        <w:rPr>
          <w:rFonts w:ascii="Arial" w:hAnsi="Arial"/>
          <w:szCs w:val="24"/>
        </w:rPr>
      </w:pPr>
      <w:bookmarkStart w:id="23" w:name="_Hlk160536169"/>
      <w:r w:rsidRPr="00A51CA9">
        <w:rPr>
          <w:rFonts w:ascii="Arial" w:hAnsi="Arial"/>
          <w:szCs w:val="24"/>
        </w:rPr>
        <w:t xml:space="preserve">W przypadku stwierdzenia przez Agencję </w:t>
      </w:r>
      <w:bookmarkEnd w:id="23"/>
      <w:r w:rsidRPr="00A51CA9">
        <w:rPr>
          <w:rFonts w:ascii="Arial" w:hAnsi="Arial"/>
          <w:szCs w:val="24"/>
        </w:rPr>
        <w:t>wystąpienia siły wyższej i zachowania przez Beneficjenta terminu, o którym mowa w ust. 7 i 8, Agencja nie wypowiada umowy, a w przypadku braku możliwości realizacji operacji lub jej etapu lub zadania na skutek potwierdzonego przez Agencję na podstawie obiektywnych okoliczności wystąpienia siły wyższej i jej wpływu na realizację umowy, może nie dochodzić zwrotu pomocy w tej części.</w:t>
      </w:r>
    </w:p>
    <w:p w14:paraId="7EE9C768" w14:textId="1946C476" w:rsidR="00336CE5" w:rsidRPr="00D43592" w:rsidRDefault="00336CE5" w:rsidP="00336CE5">
      <w:pPr>
        <w:widowControl/>
        <w:suppressAutoHyphens/>
        <w:jc w:val="center"/>
        <w:rPr>
          <w:rFonts w:ascii="Arial" w:eastAsia="Times New Roman" w:hAnsi="Arial"/>
          <w:b/>
          <w:szCs w:val="24"/>
        </w:rPr>
      </w:pPr>
      <w:r w:rsidRPr="00D43592">
        <w:rPr>
          <w:rFonts w:ascii="Arial" w:eastAsia="Times New Roman" w:hAnsi="Arial"/>
          <w:b/>
          <w:szCs w:val="24"/>
        </w:rPr>
        <w:t>§ 1</w:t>
      </w:r>
      <w:r w:rsidR="00F5702A" w:rsidRPr="00D43592">
        <w:rPr>
          <w:rFonts w:ascii="Arial" w:eastAsia="Times New Roman" w:hAnsi="Arial"/>
          <w:b/>
          <w:szCs w:val="24"/>
        </w:rPr>
        <w:t>1</w:t>
      </w:r>
      <w:r w:rsidRPr="00D43592">
        <w:rPr>
          <w:rFonts w:ascii="Arial" w:eastAsia="Times New Roman" w:hAnsi="Arial"/>
          <w:b/>
          <w:szCs w:val="24"/>
        </w:rPr>
        <w:t>.</w:t>
      </w:r>
    </w:p>
    <w:p w14:paraId="29697261" w14:textId="53F97718" w:rsidR="00535193" w:rsidRPr="00D43592" w:rsidRDefault="004915A4" w:rsidP="006E237D">
      <w:pPr>
        <w:widowControl/>
        <w:numPr>
          <w:ilvl w:val="0"/>
          <w:numId w:val="56"/>
        </w:numPr>
        <w:suppressAutoHyphens/>
        <w:rPr>
          <w:rFonts w:ascii="Arial" w:eastAsia="Times New Roman" w:hAnsi="Arial"/>
          <w:bCs/>
          <w:szCs w:val="24"/>
        </w:rPr>
      </w:pPr>
      <w:r w:rsidRPr="00D43592">
        <w:rPr>
          <w:rFonts w:ascii="Arial" w:eastAsia="Times New Roman" w:hAnsi="Arial"/>
          <w:bCs/>
          <w:szCs w:val="24"/>
        </w:rPr>
        <w:t xml:space="preserve">Beneficjent, zwraca w całości wypłaconą pomoc lub otrzymaną zaliczkę w przypadkach, o których mowa </w:t>
      </w:r>
      <w:r w:rsidR="004250C8" w:rsidRPr="00D43592">
        <w:rPr>
          <w:rFonts w:ascii="Arial" w:eastAsia="Times New Roman" w:hAnsi="Arial"/>
          <w:bCs/>
          <w:szCs w:val="24"/>
        </w:rPr>
        <w:t>w</w:t>
      </w:r>
      <w:r w:rsidR="004250C8">
        <w:rPr>
          <w:rFonts w:ascii="Arial" w:eastAsia="Times New Roman" w:hAnsi="Arial"/>
          <w:bCs/>
          <w:szCs w:val="24"/>
        </w:rPr>
        <w:t xml:space="preserve"> </w:t>
      </w:r>
      <w:r w:rsidR="004250C8" w:rsidRPr="00D43592">
        <w:rPr>
          <w:rFonts w:ascii="Arial" w:eastAsia="Times New Roman" w:hAnsi="Arial"/>
          <w:bCs/>
          <w:szCs w:val="24"/>
        </w:rPr>
        <w:t>§</w:t>
      </w:r>
      <w:r w:rsidR="004250C8">
        <w:rPr>
          <w:rFonts w:ascii="Arial" w:eastAsia="Times New Roman" w:hAnsi="Arial"/>
          <w:bCs/>
          <w:szCs w:val="24"/>
        </w:rPr>
        <w:t xml:space="preserve"> </w:t>
      </w:r>
      <w:r w:rsidRPr="00D43592">
        <w:rPr>
          <w:rFonts w:ascii="Arial" w:eastAsia="Times New Roman" w:hAnsi="Arial"/>
          <w:bCs/>
          <w:szCs w:val="24"/>
        </w:rPr>
        <w:t>1</w:t>
      </w:r>
      <w:r w:rsidR="00F5702A" w:rsidRPr="00D43592">
        <w:rPr>
          <w:rFonts w:ascii="Arial" w:eastAsia="Times New Roman" w:hAnsi="Arial"/>
          <w:bCs/>
          <w:szCs w:val="24"/>
        </w:rPr>
        <w:t>0</w:t>
      </w:r>
      <w:r w:rsidRPr="00D43592">
        <w:rPr>
          <w:rFonts w:ascii="Arial" w:eastAsia="Times New Roman" w:hAnsi="Arial"/>
          <w:bCs/>
          <w:szCs w:val="24"/>
        </w:rPr>
        <w:t xml:space="preserve"> ust. 1</w:t>
      </w:r>
      <w:r w:rsidR="004250C8">
        <w:rPr>
          <w:rFonts w:ascii="Arial" w:eastAsia="Times New Roman" w:hAnsi="Arial"/>
          <w:bCs/>
          <w:szCs w:val="24"/>
        </w:rPr>
        <w:t xml:space="preserve"> </w:t>
      </w:r>
      <w:r w:rsidRPr="00D43592">
        <w:rPr>
          <w:rFonts w:ascii="Arial" w:eastAsia="Times New Roman" w:hAnsi="Arial"/>
          <w:bCs/>
          <w:szCs w:val="24"/>
        </w:rPr>
        <w:t>i 5, wraz z odsetkami</w:t>
      </w:r>
      <w:r w:rsidR="004954B5" w:rsidRPr="00D43592">
        <w:rPr>
          <w:rFonts w:ascii="Arial" w:eastAsia="Times New Roman" w:hAnsi="Arial"/>
          <w:bCs/>
          <w:szCs w:val="24"/>
        </w:rPr>
        <w:t xml:space="preserve"> </w:t>
      </w:r>
      <w:r w:rsidRPr="00D43592">
        <w:rPr>
          <w:rFonts w:ascii="Arial" w:eastAsia="Times New Roman" w:hAnsi="Arial"/>
          <w:bCs/>
          <w:szCs w:val="24"/>
        </w:rPr>
        <w:t>jak dla zaległości podatkowych liczonymi od dnia przekazania pomocy lub zaliczki na rachunek Beneficjenta do dnia zwrotu, w terminie 14 dni od dnia rozwiązania umowy, na rachunek wskazany przez Agencję.</w:t>
      </w:r>
    </w:p>
    <w:p w14:paraId="623C13F6" w14:textId="77777777" w:rsidR="004915A4" w:rsidRPr="00D43592" w:rsidRDefault="004915A4" w:rsidP="006E237D">
      <w:pPr>
        <w:pStyle w:val="USTustnpkodeksu"/>
        <w:numPr>
          <w:ilvl w:val="0"/>
          <w:numId w:val="56"/>
        </w:numPr>
        <w:jc w:val="left"/>
        <w:rPr>
          <w:rFonts w:ascii="Arial" w:hAnsi="Arial"/>
          <w:szCs w:val="24"/>
        </w:rPr>
      </w:pPr>
      <w:r w:rsidRPr="00D43592">
        <w:rPr>
          <w:rFonts w:ascii="Arial" w:hAnsi="Arial"/>
          <w:szCs w:val="24"/>
        </w:rPr>
        <w:lastRenderedPageBreak/>
        <w:t>W przypadku braku zwrotu pomocy lub zaliczki wraz z odsetkami w terminie, o którym mowa w ust. 1, Agencja podejmie czynności zmierzające do dochodzenia zwrotu pomocy lub zaliczki.</w:t>
      </w:r>
    </w:p>
    <w:p w14:paraId="35D6AE77" w14:textId="56270207" w:rsidR="004915A4" w:rsidRPr="00D43592" w:rsidRDefault="004915A4" w:rsidP="006E237D">
      <w:pPr>
        <w:pStyle w:val="USTustnpkodeksu"/>
        <w:numPr>
          <w:ilvl w:val="0"/>
          <w:numId w:val="56"/>
        </w:numPr>
        <w:jc w:val="left"/>
        <w:rPr>
          <w:rFonts w:ascii="Arial" w:hAnsi="Arial"/>
          <w:szCs w:val="24"/>
        </w:rPr>
      </w:pPr>
      <w:r w:rsidRPr="00D43592">
        <w:rPr>
          <w:rFonts w:ascii="Arial" w:hAnsi="Arial"/>
          <w:szCs w:val="24"/>
        </w:rPr>
        <w:t xml:space="preserve">W przypadku niewypełnienia przez Beneficjenta </w:t>
      </w:r>
      <w:r w:rsidR="004F0560" w:rsidRPr="00D43592">
        <w:rPr>
          <w:rFonts w:ascii="Arial" w:hAnsi="Arial"/>
          <w:szCs w:val="24"/>
        </w:rPr>
        <w:t xml:space="preserve">lub nieprawidłowego wypełnienia </w:t>
      </w:r>
      <w:r w:rsidRPr="00D43592">
        <w:rPr>
          <w:rFonts w:ascii="Arial" w:hAnsi="Arial"/>
          <w:szCs w:val="24"/>
        </w:rPr>
        <w:t xml:space="preserve">zobowiązań, o których mowa w § 6 </w:t>
      </w:r>
      <w:r w:rsidR="00323424" w:rsidRPr="00D43592">
        <w:rPr>
          <w:rFonts w:ascii="Arial" w:hAnsi="Arial"/>
          <w:szCs w:val="24"/>
        </w:rPr>
        <w:t xml:space="preserve">ust. 1 </w:t>
      </w:r>
      <w:r w:rsidRPr="00D43592">
        <w:rPr>
          <w:rFonts w:ascii="Arial" w:hAnsi="Arial"/>
          <w:szCs w:val="24"/>
        </w:rPr>
        <w:t xml:space="preserve">pkt </w:t>
      </w:r>
      <w:r w:rsidR="006F087B" w:rsidRPr="00D43592">
        <w:rPr>
          <w:rFonts w:ascii="Arial" w:hAnsi="Arial"/>
          <w:szCs w:val="24"/>
        </w:rPr>
        <w:t>3</w:t>
      </w:r>
      <w:r w:rsidRPr="00D43592">
        <w:rPr>
          <w:rFonts w:ascii="Arial" w:hAnsi="Arial"/>
          <w:szCs w:val="24"/>
        </w:rPr>
        <w:t xml:space="preserve">, </w:t>
      </w:r>
      <w:r w:rsidR="001349C9" w:rsidRPr="00D43592">
        <w:rPr>
          <w:rFonts w:ascii="Arial" w:hAnsi="Arial"/>
          <w:szCs w:val="24"/>
        </w:rPr>
        <w:t>pkt 5-</w:t>
      </w:r>
      <w:r w:rsidR="006F087B" w:rsidRPr="00D43592">
        <w:rPr>
          <w:rFonts w:ascii="Arial" w:hAnsi="Arial"/>
          <w:szCs w:val="24"/>
        </w:rPr>
        <w:t>6</w:t>
      </w:r>
      <w:r w:rsidR="001349C9" w:rsidRPr="00D43592">
        <w:rPr>
          <w:rFonts w:ascii="Arial" w:hAnsi="Arial"/>
          <w:szCs w:val="24"/>
        </w:rPr>
        <w:t>,</w:t>
      </w:r>
      <w:r w:rsidRPr="00D43592">
        <w:rPr>
          <w:rFonts w:ascii="Arial" w:hAnsi="Arial"/>
          <w:szCs w:val="24"/>
        </w:rPr>
        <w:t xml:space="preserve"> </w:t>
      </w:r>
      <w:r w:rsidR="001349C9" w:rsidRPr="00D43592">
        <w:rPr>
          <w:rFonts w:ascii="Arial" w:hAnsi="Arial"/>
          <w:szCs w:val="24"/>
        </w:rPr>
        <w:t xml:space="preserve">pkt </w:t>
      </w:r>
      <w:r w:rsidR="006F087B" w:rsidRPr="00D43592">
        <w:rPr>
          <w:rFonts w:ascii="Arial" w:hAnsi="Arial"/>
          <w:szCs w:val="24"/>
        </w:rPr>
        <w:t>9</w:t>
      </w:r>
      <w:r w:rsidR="002356B0" w:rsidRPr="00D43592">
        <w:rPr>
          <w:rFonts w:ascii="Arial" w:hAnsi="Arial"/>
          <w:szCs w:val="24"/>
        </w:rPr>
        <w:t xml:space="preserve"> </w:t>
      </w:r>
      <w:r w:rsidR="001349C9" w:rsidRPr="00D43592">
        <w:rPr>
          <w:rFonts w:ascii="Arial" w:hAnsi="Arial"/>
          <w:szCs w:val="24"/>
        </w:rPr>
        <w:t xml:space="preserve">lub pkt 12 </w:t>
      </w:r>
      <w:r w:rsidRPr="00D43592">
        <w:rPr>
          <w:rFonts w:ascii="Arial" w:hAnsi="Arial"/>
          <w:szCs w:val="24"/>
        </w:rPr>
        <w:t>- zwrotowi podlega kwota pomocy obliczona jako wartość korekty finansowej ustalona proporcjonalnie do charakteru, wagi, czasu trwania stwierdzonej nieprawidłowości, lub jako wartość korekty finansowej wynikająca z wytycznych.</w:t>
      </w:r>
    </w:p>
    <w:p w14:paraId="1A5EA7C3" w14:textId="7BC84823" w:rsidR="004915A4" w:rsidRPr="00D43592" w:rsidRDefault="004915A4" w:rsidP="006E237D">
      <w:pPr>
        <w:pStyle w:val="USTustnpkodeksu"/>
        <w:numPr>
          <w:ilvl w:val="0"/>
          <w:numId w:val="56"/>
        </w:numPr>
        <w:jc w:val="left"/>
        <w:rPr>
          <w:rFonts w:ascii="Arial" w:hAnsi="Arial"/>
          <w:szCs w:val="24"/>
        </w:rPr>
      </w:pPr>
      <w:r w:rsidRPr="00D43592">
        <w:rPr>
          <w:rFonts w:ascii="Arial" w:hAnsi="Arial"/>
          <w:szCs w:val="24"/>
        </w:rPr>
        <w:t xml:space="preserve">W przypadku niewypełnienia przez Beneficjenta </w:t>
      </w:r>
      <w:r w:rsidR="009123BA" w:rsidRPr="00D43592">
        <w:rPr>
          <w:rFonts w:ascii="Arial" w:hAnsi="Arial"/>
          <w:szCs w:val="24"/>
        </w:rPr>
        <w:t xml:space="preserve">lub nieprawidłowego wypełniania </w:t>
      </w:r>
      <w:r w:rsidRPr="00D43592">
        <w:rPr>
          <w:rFonts w:ascii="Arial" w:hAnsi="Arial"/>
          <w:szCs w:val="24"/>
        </w:rPr>
        <w:t xml:space="preserve">zobowiązań, o których mowa w § 6 </w:t>
      </w:r>
      <w:r w:rsidR="00323424" w:rsidRPr="00D43592">
        <w:rPr>
          <w:rFonts w:ascii="Arial" w:hAnsi="Arial"/>
          <w:szCs w:val="24"/>
        </w:rPr>
        <w:t xml:space="preserve">ust. 1 </w:t>
      </w:r>
      <w:r w:rsidRPr="00D43592">
        <w:rPr>
          <w:rFonts w:ascii="Arial" w:hAnsi="Arial"/>
          <w:szCs w:val="24"/>
        </w:rPr>
        <w:t>pkt 1</w:t>
      </w:r>
      <w:r w:rsidR="009123BA" w:rsidRPr="00D43592">
        <w:rPr>
          <w:rFonts w:ascii="Arial" w:hAnsi="Arial"/>
          <w:szCs w:val="24"/>
        </w:rPr>
        <w:t>0</w:t>
      </w:r>
      <w:r w:rsidRPr="00D43592">
        <w:rPr>
          <w:rFonts w:ascii="Arial" w:hAnsi="Arial"/>
          <w:szCs w:val="24"/>
        </w:rPr>
        <w:t xml:space="preserve"> lub niewykonania przez Beneficjenta działań naprawczych w terminie wyznaczonym przez Agencję pomimo wezwania, o którym mowa w § </w:t>
      </w:r>
      <w:r w:rsidR="00F5702A" w:rsidRPr="00D43592">
        <w:rPr>
          <w:rFonts w:ascii="Arial" w:hAnsi="Arial"/>
          <w:szCs w:val="24"/>
        </w:rPr>
        <w:t>8</w:t>
      </w:r>
      <w:r w:rsidRPr="00D43592">
        <w:rPr>
          <w:rFonts w:ascii="Arial" w:hAnsi="Arial"/>
          <w:szCs w:val="24"/>
        </w:rPr>
        <w:t xml:space="preserve"> ust. 1</w:t>
      </w:r>
      <w:r w:rsidR="00973DF8" w:rsidRPr="00D43592">
        <w:rPr>
          <w:rFonts w:ascii="Arial" w:hAnsi="Arial"/>
          <w:szCs w:val="24"/>
        </w:rPr>
        <w:t>6</w:t>
      </w:r>
      <w:r w:rsidRPr="00D43592">
        <w:rPr>
          <w:rFonts w:ascii="Arial" w:hAnsi="Arial"/>
          <w:szCs w:val="24"/>
        </w:rPr>
        <w:t xml:space="preserve"> – zwrotowi podlega kwota pomocy obliczona jako wartość korekty finansowej wynikająca z wytycznych dotyczących zasad horyzontalnych.</w:t>
      </w:r>
    </w:p>
    <w:p w14:paraId="3C56B6A3" w14:textId="684DFB11" w:rsidR="004915A4" w:rsidRPr="00D43592" w:rsidRDefault="004915A4" w:rsidP="006E237D">
      <w:pPr>
        <w:pStyle w:val="USTustnpkodeksu"/>
        <w:numPr>
          <w:ilvl w:val="0"/>
          <w:numId w:val="56"/>
        </w:numPr>
        <w:jc w:val="left"/>
        <w:rPr>
          <w:rFonts w:ascii="Arial" w:hAnsi="Arial"/>
          <w:szCs w:val="24"/>
        </w:rPr>
      </w:pPr>
      <w:r w:rsidRPr="00D43592">
        <w:rPr>
          <w:rFonts w:ascii="Arial" w:hAnsi="Arial"/>
          <w:szCs w:val="24"/>
        </w:rPr>
        <w:t xml:space="preserve">W przypadku niewypełnienia przez Beneficjenta </w:t>
      </w:r>
      <w:r w:rsidR="009123BA" w:rsidRPr="00D43592">
        <w:rPr>
          <w:rFonts w:ascii="Arial" w:hAnsi="Arial"/>
          <w:szCs w:val="24"/>
        </w:rPr>
        <w:t xml:space="preserve">lub nieprawidłowego wypełniania </w:t>
      </w:r>
      <w:r w:rsidRPr="00D43592">
        <w:rPr>
          <w:rFonts w:ascii="Arial" w:hAnsi="Arial"/>
          <w:szCs w:val="24"/>
        </w:rPr>
        <w:t xml:space="preserve">zobowiązań, o których mowa w § 6 </w:t>
      </w:r>
      <w:r w:rsidR="00323424" w:rsidRPr="00D43592">
        <w:rPr>
          <w:rFonts w:ascii="Arial" w:hAnsi="Arial"/>
          <w:szCs w:val="24"/>
        </w:rPr>
        <w:t xml:space="preserve">ust. 1 </w:t>
      </w:r>
      <w:r w:rsidRPr="00D43592">
        <w:rPr>
          <w:rFonts w:ascii="Arial" w:hAnsi="Arial"/>
          <w:szCs w:val="24"/>
        </w:rPr>
        <w:t>pkt 1</w:t>
      </w:r>
      <w:r w:rsidR="009123BA" w:rsidRPr="00D43592">
        <w:rPr>
          <w:rFonts w:ascii="Arial" w:hAnsi="Arial"/>
          <w:szCs w:val="24"/>
        </w:rPr>
        <w:t>1</w:t>
      </w:r>
      <w:r w:rsidRPr="00D43592">
        <w:rPr>
          <w:rFonts w:ascii="Arial" w:hAnsi="Arial"/>
          <w:szCs w:val="24"/>
        </w:rPr>
        <w:t xml:space="preserve"> lub § 7 lub niewykonania przez Beneficjenta działań zaradczych w terminie wyznaczonym przez Agencję pomimo wezwania, o którym mowa w § </w:t>
      </w:r>
      <w:r w:rsidR="00F5702A" w:rsidRPr="00D43592">
        <w:rPr>
          <w:rFonts w:ascii="Arial" w:hAnsi="Arial"/>
          <w:szCs w:val="24"/>
        </w:rPr>
        <w:t>8</w:t>
      </w:r>
      <w:r w:rsidRPr="00D43592">
        <w:rPr>
          <w:rFonts w:ascii="Arial" w:hAnsi="Arial"/>
          <w:szCs w:val="24"/>
        </w:rPr>
        <w:t xml:space="preserve"> ust. 1</w:t>
      </w:r>
      <w:r w:rsidR="00A00BFC" w:rsidRPr="00D43592">
        <w:rPr>
          <w:rFonts w:ascii="Arial" w:hAnsi="Arial"/>
          <w:szCs w:val="24"/>
        </w:rPr>
        <w:t>7</w:t>
      </w:r>
      <w:r w:rsidRPr="00D43592">
        <w:rPr>
          <w:rFonts w:ascii="Arial" w:hAnsi="Arial"/>
          <w:szCs w:val="24"/>
        </w:rPr>
        <w:t xml:space="preserve"> – zwrotowi podlega kwota pomocy obliczona jako wartość korekty finansowej wynikająca z wytycznych dotyczących zobowiązań w zakresie komunikacji i widoczności.</w:t>
      </w:r>
    </w:p>
    <w:p w14:paraId="2CF00EC5" w14:textId="7EAAEEFE" w:rsidR="004915A4" w:rsidRPr="00D43592" w:rsidRDefault="004915A4" w:rsidP="006E237D">
      <w:pPr>
        <w:pStyle w:val="USTustnpkodeksu"/>
        <w:numPr>
          <w:ilvl w:val="0"/>
          <w:numId w:val="56"/>
        </w:numPr>
        <w:jc w:val="left"/>
        <w:rPr>
          <w:rFonts w:ascii="Arial" w:hAnsi="Arial"/>
          <w:szCs w:val="24"/>
        </w:rPr>
      </w:pPr>
      <w:r w:rsidRPr="00D43592">
        <w:rPr>
          <w:rFonts w:ascii="Arial" w:hAnsi="Arial"/>
          <w:szCs w:val="24"/>
        </w:rPr>
        <w:t>Beneficjent dokonuje zwrotu pomocy lub jej części albo zwrot</w:t>
      </w:r>
      <w:r w:rsidR="00E941F5" w:rsidRPr="00D43592">
        <w:rPr>
          <w:rFonts w:ascii="Arial" w:hAnsi="Arial"/>
          <w:szCs w:val="24"/>
        </w:rPr>
        <w:t>u</w:t>
      </w:r>
      <w:r w:rsidRPr="00D43592">
        <w:rPr>
          <w:rFonts w:ascii="Arial" w:hAnsi="Arial"/>
          <w:szCs w:val="24"/>
        </w:rPr>
        <w:t xml:space="preserve"> zaliczki </w:t>
      </w:r>
      <w:r w:rsidRPr="00D43592">
        <w:rPr>
          <w:rFonts w:ascii="Arial" w:eastAsia="Times New Roman" w:hAnsi="Arial"/>
          <w:bCs w:val="0"/>
          <w:szCs w:val="24"/>
        </w:rPr>
        <w:t>wraz z odsetkami jak dla zaległości podatkowych</w:t>
      </w:r>
      <w:r w:rsidR="00E941F5" w:rsidRPr="00D43592">
        <w:rPr>
          <w:rFonts w:ascii="Arial" w:eastAsia="Times New Roman" w:hAnsi="Arial"/>
          <w:bCs w:val="0"/>
          <w:szCs w:val="24"/>
        </w:rPr>
        <w:t>,</w:t>
      </w:r>
      <w:r w:rsidRPr="00D43592">
        <w:rPr>
          <w:rFonts w:ascii="Arial" w:eastAsia="Times New Roman" w:hAnsi="Arial"/>
          <w:bCs w:val="0"/>
          <w:szCs w:val="24"/>
        </w:rPr>
        <w:t xml:space="preserve"> liczonymi od dnia przekazania pomocy lub zaliczki na rachunek Beneficjenta do dnia zwrotu.</w:t>
      </w:r>
    </w:p>
    <w:p w14:paraId="10736CF1" w14:textId="7E9F87BF" w:rsidR="004915A4" w:rsidRPr="00D43592" w:rsidRDefault="004915A4" w:rsidP="006E237D">
      <w:pPr>
        <w:widowControl/>
        <w:numPr>
          <w:ilvl w:val="0"/>
          <w:numId w:val="56"/>
        </w:numPr>
        <w:suppressAutoHyphens/>
        <w:rPr>
          <w:rFonts w:ascii="Arial" w:eastAsia="Times New Roman" w:hAnsi="Arial"/>
          <w:bCs/>
          <w:szCs w:val="24"/>
        </w:rPr>
      </w:pPr>
      <w:r w:rsidRPr="00D43592">
        <w:rPr>
          <w:rFonts w:ascii="Arial" w:eastAsia="Times New Roman" w:hAnsi="Arial"/>
          <w:bCs/>
          <w:szCs w:val="24"/>
        </w:rPr>
        <w:t xml:space="preserve">Organem właściwym do dochodzenia zwrotu pomocy wraz z odsetkami jest Prezes Agencji. </w:t>
      </w:r>
    </w:p>
    <w:p w14:paraId="37271711" w14:textId="77777777" w:rsidR="004915A4" w:rsidRPr="00D43592" w:rsidRDefault="004915A4" w:rsidP="006E237D">
      <w:pPr>
        <w:widowControl/>
        <w:numPr>
          <w:ilvl w:val="0"/>
          <w:numId w:val="56"/>
        </w:numPr>
        <w:suppressAutoHyphens/>
        <w:rPr>
          <w:rFonts w:ascii="Arial" w:eastAsia="Times New Roman" w:hAnsi="Arial"/>
          <w:bCs/>
          <w:szCs w:val="24"/>
        </w:rPr>
      </w:pPr>
      <w:r w:rsidRPr="00D43592">
        <w:rPr>
          <w:rFonts w:ascii="Arial" w:eastAsia="Times New Roman" w:hAnsi="Arial"/>
          <w:bCs/>
          <w:szCs w:val="24"/>
        </w:rPr>
        <w:t>Ustalanie kwoty pomocy do zwrotu i tryb ustalania tej kwoty określa ustawa o finansach publicznych.</w:t>
      </w:r>
    </w:p>
    <w:p w14:paraId="1BACAA03" w14:textId="25014AED" w:rsidR="00815FAC" w:rsidRPr="00D43592" w:rsidRDefault="004915A4" w:rsidP="00363911">
      <w:pPr>
        <w:widowControl/>
        <w:numPr>
          <w:ilvl w:val="0"/>
          <w:numId w:val="56"/>
        </w:numPr>
        <w:suppressAutoHyphens/>
        <w:rPr>
          <w:rFonts w:ascii="Arial" w:eastAsia="Times New Roman" w:hAnsi="Arial"/>
          <w:b/>
          <w:bCs/>
          <w:caps/>
          <w:kern w:val="24"/>
          <w:szCs w:val="24"/>
        </w:rPr>
      </w:pPr>
      <w:r w:rsidRPr="00D43592">
        <w:rPr>
          <w:rFonts w:ascii="Arial" w:eastAsia="Times New Roman" w:hAnsi="Arial"/>
          <w:bCs/>
          <w:szCs w:val="24"/>
        </w:rPr>
        <w:t xml:space="preserve">Dochodzenie zwrotu pomocy wraz z odsetkami następuje w trybie przepisów </w:t>
      </w:r>
      <w:r w:rsidR="004250C8" w:rsidRPr="00D43592">
        <w:rPr>
          <w:rFonts w:ascii="Arial" w:eastAsia="Times New Roman" w:hAnsi="Arial"/>
          <w:bCs/>
          <w:szCs w:val="24"/>
        </w:rPr>
        <w:t>o</w:t>
      </w:r>
      <w:r w:rsidR="004250C8">
        <w:rPr>
          <w:rFonts w:ascii="Arial" w:eastAsia="Times New Roman" w:hAnsi="Arial"/>
          <w:bCs/>
          <w:szCs w:val="24"/>
        </w:rPr>
        <w:t xml:space="preserve"> </w:t>
      </w:r>
      <w:r w:rsidRPr="00D43592">
        <w:rPr>
          <w:rFonts w:ascii="Arial" w:eastAsia="Times New Roman" w:hAnsi="Arial"/>
          <w:bCs/>
          <w:szCs w:val="24"/>
        </w:rPr>
        <w:t>postępowaniu egzekucyjnym w administracji.</w:t>
      </w:r>
      <w:bookmarkEnd w:id="19"/>
    </w:p>
    <w:p w14:paraId="2DF60796" w14:textId="498229D0" w:rsidR="00BF0BF1" w:rsidRPr="00D43592" w:rsidRDefault="00BF0BF1" w:rsidP="00CC5367">
      <w:pPr>
        <w:keepNext/>
        <w:widowControl/>
        <w:suppressAutoHyphens/>
        <w:autoSpaceDE/>
        <w:autoSpaceDN/>
        <w:adjustRightInd/>
        <w:spacing w:before="120"/>
        <w:jc w:val="center"/>
        <w:rPr>
          <w:rFonts w:ascii="Arial" w:eastAsia="Times New Roman" w:hAnsi="Arial"/>
          <w:b/>
          <w:bCs/>
          <w:caps/>
          <w:kern w:val="24"/>
          <w:szCs w:val="24"/>
        </w:rPr>
      </w:pPr>
      <w:r w:rsidRPr="00D43592">
        <w:rPr>
          <w:rFonts w:ascii="Arial" w:eastAsia="Times New Roman" w:hAnsi="Arial"/>
          <w:b/>
          <w:bCs/>
          <w:caps/>
          <w:kern w:val="24"/>
          <w:szCs w:val="24"/>
        </w:rPr>
        <w:t>§ 1</w:t>
      </w:r>
      <w:r w:rsidR="00F5702A" w:rsidRPr="00D43592">
        <w:rPr>
          <w:rFonts w:ascii="Arial" w:eastAsia="Times New Roman" w:hAnsi="Arial"/>
          <w:b/>
          <w:bCs/>
          <w:caps/>
          <w:kern w:val="24"/>
          <w:szCs w:val="24"/>
        </w:rPr>
        <w:t>2</w:t>
      </w:r>
      <w:r w:rsidRPr="00D43592">
        <w:rPr>
          <w:rFonts w:ascii="Arial" w:eastAsia="Times New Roman" w:hAnsi="Arial"/>
          <w:b/>
          <w:bCs/>
          <w:caps/>
          <w:kern w:val="24"/>
          <w:szCs w:val="24"/>
        </w:rPr>
        <w:t>.</w:t>
      </w:r>
    </w:p>
    <w:p w14:paraId="528DC0FC" w14:textId="0F95F748" w:rsidR="00BF0BF1" w:rsidRPr="00D43592" w:rsidRDefault="00BF0BF1" w:rsidP="006E237D">
      <w:pPr>
        <w:widowControl/>
        <w:numPr>
          <w:ilvl w:val="0"/>
          <w:numId w:val="22"/>
        </w:numPr>
        <w:suppressAutoHyphens/>
        <w:rPr>
          <w:rFonts w:ascii="Arial" w:eastAsia="Times New Roman" w:hAnsi="Arial"/>
          <w:bCs/>
          <w:szCs w:val="24"/>
        </w:rPr>
      </w:pPr>
      <w:r w:rsidRPr="00D43592">
        <w:rPr>
          <w:rFonts w:ascii="Arial" w:eastAsia="Times New Roman" w:hAnsi="Arial"/>
          <w:bCs/>
          <w:szCs w:val="24"/>
        </w:rPr>
        <w:t xml:space="preserve">Zabezpieczeniem należytego wykonania zobowiązań określonych w umowie jest weksel niezupełny (in blanco) składany wraz z deklaracją wekslową na </w:t>
      </w:r>
      <w:r w:rsidRPr="00D43592">
        <w:rPr>
          <w:rFonts w:ascii="Arial" w:eastAsia="Times New Roman" w:hAnsi="Arial"/>
          <w:bCs/>
          <w:szCs w:val="24"/>
        </w:rPr>
        <w:lastRenderedPageBreak/>
        <w:t xml:space="preserve">formularzu udostępnionym przez Agencję nie później niż w dniu złożenia </w:t>
      </w:r>
      <w:r w:rsidR="00D20E2D" w:rsidRPr="00D43592">
        <w:rPr>
          <w:rFonts w:ascii="Arial" w:eastAsia="Times New Roman" w:hAnsi="Arial"/>
          <w:bCs/>
          <w:szCs w:val="24"/>
        </w:rPr>
        <w:t xml:space="preserve">pierwszego </w:t>
      </w:r>
      <w:r w:rsidRPr="00D43592">
        <w:rPr>
          <w:rFonts w:ascii="Arial" w:eastAsia="Times New Roman" w:hAnsi="Arial"/>
          <w:bCs/>
          <w:szCs w:val="24"/>
        </w:rPr>
        <w:t>wniosku o płatność</w:t>
      </w:r>
      <w:r w:rsidR="00D94C5E" w:rsidRPr="00D43592">
        <w:rPr>
          <w:rFonts w:ascii="Arial" w:eastAsia="Times New Roman" w:hAnsi="Arial"/>
          <w:bCs/>
          <w:szCs w:val="24"/>
        </w:rPr>
        <w:t>.</w:t>
      </w:r>
    </w:p>
    <w:p w14:paraId="233165EE" w14:textId="7EA9A76E" w:rsidR="00BF0BF1" w:rsidRPr="00D43592" w:rsidRDefault="00BF0BF1" w:rsidP="006E237D">
      <w:pPr>
        <w:widowControl/>
        <w:numPr>
          <w:ilvl w:val="0"/>
          <w:numId w:val="22"/>
        </w:numPr>
        <w:suppressAutoHyphens/>
        <w:rPr>
          <w:rFonts w:ascii="Arial" w:eastAsia="Times New Roman" w:hAnsi="Arial"/>
          <w:bCs/>
          <w:szCs w:val="24"/>
        </w:rPr>
      </w:pPr>
      <w:r w:rsidRPr="00D43592">
        <w:rPr>
          <w:rFonts w:ascii="Arial" w:eastAsia="Times New Roman" w:hAnsi="Arial"/>
          <w:szCs w:val="24"/>
        </w:rPr>
        <w:t>Weksel wraz z deklaracją wekslową, o których mowa w ust. 1, podpisane przez Beneficjenta</w:t>
      </w:r>
      <w:r w:rsidR="00C57DBE" w:rsidRPr="00D43592">
        <w:rPr>
          <w:rStyle w:val="Odwoanieprzypisudolnego"/>
          <w:rFonts w:ascii="Arial" w:eastAsia="Times New Roman" w:hAnsi="Arial" w:cs="Arial"/>
          <w:szCs w:val="24"/>
        </w:rPr>
        <w:footnoteReference w:id="15"/>
      </w:r>
      <w:r w:rsidRPr="00D43592">
        <w:rPr>
          <w:rFonts w:ascii="Arial" w:eastAsia="Times New Roman" w:hAnsi="Arial"/>
          <w:szCs w:val="24"/>
        </w:rPr>
        <w:t xml:space="preserve"> są składane w Agencji albo w jednostce organizacyjnej Agencji albo przesyłane przesyłką rejestrowaną nadaną w placówce pocztowej operatora pocztowego w rozumieniu </w:t>
      </w:r>
      <w:hyperlink r:id="rId16" w:anchor="/document/17938059?unitId=art(3)pkt(12)&amp;cm=DOCUMENT" w:history="1">
        <w:r w:rsidRPr="00D43592">
          <w:rPr>
            <w:rFonts w:ascii="Arial" w:eastAsia="Times New Roman" w:hAnsi="Arial"/>
            <w:szCs w:val="24"/>
          </w:rPr>
          <w:t>art. 3 pkt 12</w:t>
        </w:r>
      </w:hyperlink>
      <w:r w:rsidRPr="00D43592">
        <w:rPr>
          <w:rFonts w:ascii="Arial" w:eastAsia="Times New Roman" w:hAnsi="Arial"/>
          <w:szCs w:val="24"/>
        </w:rPr>
        <w:t xml:space="preserve"> ustawy Prawo pocztowe, lub w placówce podmiotu zajmującego się doręczaniem korespondencji na terenie Unii Europejskiej.</w:t>
      </w:r>
    </w:p>
    <w:p w14:paraId="392021E5" w14:textId="77777777" w:rsidR="00BF0BF1" w:rsidRPr="00D43592" w:rsidRDefault="00BF0BF1" w:rsidP="006E237D">
      <w:pPr>
        <w:widowControl/>
        <w:numPr>
          <w:ilvl w:val="0"/>
          <w:numId w:val="22"/>
        </w:numPr>
        <w:suppressAutoHyphens/>
        <w:rPr>
          <w:rFonts w:ascii="Arial" w:eastAsia="Times New Roman" w:hAnsi="Arial"/>
          <w:bCs/>
          <w:szCs w:val="24"/>
        </w:rPr>
      </w:pPr>
      <w:r w:rsidRPr="00D43592">
        <w:rPr>
          <w:rFonts w:ascii="Arial" w:eastAsia="Times New Roman" w:hAnsi="Arial"/>
          <w:bCs/>
          <w:szCs w:val="24"/>
        </w:rPr>
        <w:t>Agencja zwraca Beneficjentowi dokumenty, o których mowa w ust. 1:</w:t>
      </w:r>
    </w:p>
    <w:p w14:paraId="20C11E24" w14:textId="58EAB4A0" w:rsidR="00BF0BF1" w:rsidRPr="00D43592" w:rsidRDefault="00BF0BF1" w:rsidP="006E237D">
      <w:pPr>
        <w:widowControl/>
        <w:numPr>
          <w:ilvl w:val="1"/>
          <w:numId w:val="23"/>
        </w:numPr>
        <w:autoSpaceDE/>
        <w:autoSpaceDN/>
        <w:adjustRightInd/>
        <w:ind w:left="1276"/>
        <w:rPr>
          <w:rFonts w:ascii="Arial" w:eastAsia="Times New Roman" w:hAnsi="Arial"/>
          <w:bCs/>
          <w:szCs w:val="24"/>
        </w:rPr>
      </w:pPr>
      <w:r w:rsidRPr="00D43592">
        <w:rPr>
          <w:rFonts w:ascii="Arial" w:eastAsia="Times New Roman" w:hAnsi="Arial"/>
          <w:bCs/>
          <w:szCs w:val="24"/>
        </w:rPr>
        <w:t xml:space="preserve">po upływie 5 lat od dnia </w:t>
      </w:r>
      <w:r w:rsidR="00323424" w:rsidRPr="00D43592">
        <w:rPr>
          <w:rFonts w:ascii="Arial" w:eastAsia="Times New Roman" w:hAnsi="Arial"/>
          <w:bCs/>
          <w:szCs w:val="24"/>
        </w:rPr>
        <w:t>dokonania przez Agencję płatności końcowej</w:t>
      </w:r>
      <w:r w:rsidRPr="00D43592">
        <w:rPr>
          <w:rFonts w:ascii="Arial" w:eastAsia="Times New Roman" w:hAnsi="Arial"/>
          <w:bCs/>
          <w:szCs w:val="24"/>
        </w:rPr>
        <w:t>, w przypadku wypełnienia przez Beneficjenta zobowiązań określonych w umowie;</w:t>
      </w:r>
    </w:p>
    <w:p w14:paraId="2BAE1DA7" w14:textId="77777777" w:rsidR="00BF0BF1" w:rsidRPr="00D43592" w:rsidRDefault="00BF0BF1" w:rsidP="006E237D">
      <w:pPr>
        <w:widowControl/>
        <w:numPr>
          <w:ilvl w:val="1"/>
          <w:numId w:val="23"/>
        </w:numPr>
        <w:autoSpaceDE/>
        <w:autoSpaceDN/>
        <w:adjustRightInd/>
        <w:ind w:left="1276"/>
        <w:rPr>
          <w:rFonts w:ascii="Arial" w:eastAsia="Times New Roman" w:hAnsi="Arial"/>
          <w:bCs/>
          <w:szCs w:val="24"/>
        </w:rPr>
      </w:pPr>
      <w:r w:rsidRPr="00D43592">
        <w:rPr>
          <w:rFonts w:ascii="Arial" w:eastAsia="Times New Roman" w:hAnsi="Arial"/>
          <w:bCs/>
          <w:szCs w:val="24"/>
        </w:rPr>
        <w:t>w przypadku wypowiedzenia umowy, gdy środki finansowe przyznane Beneficjentowi na podstawie umowy, zostały odzyskane przez Agencję.</w:t>
      </w:r>
    </w:p>
    <w:p w14:paraId="4A8B0C8B" w14:textId="4D7B5BA9" w:rsidR="005F1D4B" w:rsidRPr="00D43592" w:rsidRDefault="00BF0BF1" w:rsidP="002506F6">
      <w:pPr>
        <w:widowControl/>
        <w:numPr>
          <w:ilvl w:val="0"/>
          <w:numId w:val="22"/>
        </w:numPr>
        <w:suppressAutoHyphens/>
        <w:rPr>
          <w:rFonts w:ascii="Arial" w:eastAsia="Times New Roman" w:hAnsi="Arial"/>
          <w:b/>
          <w:bCs/>
          <w:caps/>
          <w:kern w:val="24"/>
          <w:szCs w:val="24"/>
        </w:rPr>
      </w:pPr>
      <w:r w:rsidRPr="00D43592">
        <w:rPr>
          <w:rFonts w:ascii="Arial" w:eastAsia="Times New Roman" w:hAnsi="Arial"/>
          <w:bCs/>
          <w:szCs w:val="24"/>
        </w:rPr>
        <w:t xml:space="preserve">Beneficjent może odebrać dokumenty, o których mowa w ust. 1 w terminie 30 dni od dnia zaistnienia zdarzenia, o którym mowa w ust. </w:t>
      </w:r>
      <w:r w:rsidR="0055249C" w:rsidRPr="00D43592">
        <w:rPr>
          <w:rFonts w:ascii="Arial" w:eastAsia="Times New Roman" w:hAnsi="Arial"/>
          <w:bCs/>
          <w:szCs w:val="24"/>
        </w:rPr>
        <w:t>3</w:t>
      </w:r>
      <w:r w:rsidRPr="00D43592">
        <w:rPr>
          <w:rFonts w:ascii="Arial" w:eastAsia="Times New Roman" w:hAnsi="Arial"/>
          <w:bCs/>
          <w:szCs w:val="24"/>
        </w:rPr>
        <w:t xml:space="preserve">. Po upływie tego terminu Agencja dokonuje </w:t>
      </w:r>
      <w:r w:rsidR="00164E37" w:rsidRPr="00D43592">
        <w:rPr>
          <w:rFonts w:ascii="Arial" w:eastAsia="Times New Roman" w:hAnsi="Arial"/>
          <w:bCs/>
          <w:szCs w:val="24"/>
        </w:rPr>
        <w:t xml:space="preserve">komisyjnego </w:t>
      </w:r>
      <w:r w:rsidRPr="00D43592">
        <w:rPr>
          <w:rFonts w:ascii="Arial" w:eastAsia="Times New Roman" w:hAnsi="Arial"/>
          <w:bCs/>
          <w:szCs w:val="24"/>
        </w:rPr>
        <w:t xml:space="preserve">zniszczenia dokumentów, o których mowa w ust. 1, sporządzając protokół. Protokół </w:t>
      </w:r>
      <w:r w:rsidR="00164E37" w:rsidRPr="00D43592">
        <w:rPr>
          <w:rFonts w:ascii="Arial" w:eastAsia="Times New Roman" w:hAnsi="Arial"/>
          <w:bCs/>
          <w:szCs w:val="24"/>
        </w:rPr>
        <w:t xml:space="preserve">komisyjnego </w:t>
      </w:r>
      <w:r w:rsidRPr="00D43592">
        <w:rPr>
          <w:rFonts w:ascii="Arial" w:eastAsia="Times New Roman" w:hAnsi="Arial"/>
          <w:bCs/>
          <w:szCs w:val="24"/>
        </w:rPr>
        <w:t>zniszczenia dokumentów, o których mowa w ust. 1, Agencja pozostawia w aktach sprawy.</w:t>
      </w:r>
    </w:p>
    <w:p w14:paraId="0C77E8FF" w14:textId="107838DD" w:rsidR="00BF0BF1" w:rsidRPr="00D43592" w:rsidRDefault="00BF0BF1" w:rsidP="00254911">
      <w:pPr>
        <w:widowControl/>
        <w:suppressAutoHyphens/>
        <w:ind w:left="360"/>
        <w:jc w:val="center"/>
        <w:rPr>
          <w:rFonts w:ascii="Arial" w:eastAsia="Times New Roman" w:hAnsi="Arial"/>
          <w:bCs/>
          <w:szCs w:val="24"/>
        </w:rPr>
      </w:pPr>
      <w:r w:rsidRPr="00D43592">
        <w:rPr>
          <w:rFonts w:ascii="Arial" w:eastAsia="Times New Roman" w:hAnsi="Arial"/>
          <w:b/>
          <w:bCs/>
          <w:caps/>
          <w:kern w:val="24"/>
          <w:szCs w:val="24"/>
        </w:rPr>
        <w:t>§ 1</w:t>
      </w:r>
      <w:r w:rsidR="00F5702A" w:rsidRPr="00D43592">
        <w:rPr>
          <w:rFonts w:ascii="Arial" w:eastAsia="Times New Roman" w:hAnsi="Arial"/>
          <w:b/>
          <w:bCs/>
          <w:caps/>
          <w:kern w:val="24"/>
          <w:szCs w:val="24"/>
        </w:rPr>
        <w:t>3</w:t>
      </w:r>
      <w:r w:rsidR="00574981" w:rsidRPr="00D43592">
        <w:rPr>
          <w:rFonts w:ascii="Arial" w:eastAsia="Times New Roman" w:hAnsi="Arial"/>
          <w:b/>
          <w:bCs/>
          <w:caps/>
          <w:kern w:val="24"/>
          <w:szCs w:val="24"/>
        </w:rPr>
        <w:t>.</w:t>
      </w:r>
    </w:p>
    <w:p w14:paraId="6F322885" w14:textId="7AE3D384" w:rsidR="00BF0BF1" w:rsidRPr="00D43592" w:rsidRDefault="00C90C90" w:rsidP="006E237D">
      <w:pPr>
        <w:widowControl/>
        <w:numPr>
          <w:ilvl w:val="0"/>
          <w:numId w:val="24"/>
        </w:numPr>
        <w:suppressAutoHyphens/>
        <w:rPr>
          <w:rFonts w:ascii="Arial" w:eastAsia="Times New Roman" w:hAnsi="Arial"/>
          <w:bCs/>
          <w:szCs w:val="24"/>
        </w:rPr>
      </w:pPr>
      <w:r w:rsidRPr="00D43592">
        <w:rPr>
          <w:rFonts w:ascii="Arial" w:eastAsia="Times New Roman" w:hAnsi="Arial"/>
          <w:szCs w:val="24"/>
        </w:rPr>
        <w:t>Umowa może zostać zmieniona na wniosek każdej ze Stron, przy czym zmiana ta nie może powodować</w:t>
      </w:r>
      <w:r w:rsidR="00BF0BF1" w:rsidRPr="00D43592">
        <w:rPr>
          <w:rFonts w:ascii="Arial" w:eastAsia="Times New Roman" w:hAnsi="Arial"/>
          <w:bCs/>
          <w:szCs w:val="24"/>
        </w:rPr>
        <w:t>:</w:t>
      </w:r>
    </w:p>
    <w:p w14:paraId="724964C2" w14:textId="6F2A4149" w:rsidR="00BF0BF1" w:rsidRPr="00D43592" w:rsidRDefault="00BF0BF1" w:rsidP="006E237D">
      <w:pPr>
        <w:widowControl/>
        <w:numPr>
          <w:ilvl w:val="0"/>
          <w:numId w:val="25"/>
        </w:numPr>
        <w:autoSpaceDE/>
        <w:autoSpaceDN/>
        <w:adjustRightInd/>
        <w:ind w:left="1276"/>
        <w:rPr>
          <w:rFonts w:ascii="Arial" w:eastAsia="Times New Roman" w:hAnsi="Arial"/>
          <w:bCs/>
          <w:szCs w:val="24"/>
        </w:rPr>
      </w:pPr>
      <w:r w:rsidRPr="00D43592">
        <w:rPr>
          <w:rFonts w:ascii="Arial" w:eastAsia="Times New Roman" w:hAnsi="Arial"/>
          <w:bCs/>
          <w:szCs w:val="24"/>
        </w:rPr>
        <w:t>zwiększenia kwoty pomocy określonej w § 4;</w:t>
      </w:r>
    </w:p>
    <w:p w14:paraId="04AB5CCB" w14:textId="1419F48A" w:rsidR="00BF0BF1" w:rsidRPr="00D43592" w:rsidRDefault="00BF0BF1" w:rsidP="006E237D">
      <w:pPr>
        <w:widowControl/>
        <w:numPr>
          <w:ilvl w:val="0"/>
          <w:numId w:val="25"/>
        </w:numPr>
        <w:autoSpaceDE/>
        <w:autoSpaceDN/>
        <w:adjustRightInd/>
        <w:ind w:left="1276"/>
        <w:rPr>
          <w:rFonts w:ascii="Arial" w:eastAsia="Times New Roman" w:hAnsi="Arial"/>
          <w:bCs/>
          <w:szCs w:val="24"/>
        </w:rPr>
      </w:pPr>
      <w:r w:rsidRPr="00D43592">
        <w:rPr>
          <w:rFonts w:ascii="Arial" w:eastAsia="Times New Roman" w:hAnsi="Arial"/>
          <w:bCs/>
          <w:szCs w:val="24"/>
        </w:rPr>
        <w:t>zmiany celu operacji</w:t>
      </w:r>
      <w:r w:rsidR="009C3DD9" w:rsidRPr="00D43592">
        <w:rPr>
          <w:rFonts w:ascii="Arial" w:eastAsia="Times New Roman" w:hAnsi="Arial"/>
          <w:bCs/>
          <w:szCs w:val="24"/>
        </w:rPr>
        <w:t>.</w:t>
      </w:r>
    </w:p>
    <w:p w14:paraId="3D138407" w14:textId="789F2FA5" w:rsidR="00BF0BF1" w:rsidRPr="00D43592" w:rsidRDefault="00BF0BF1" w:rsidP="006E237D">
      <w:pPr>
        <w:widowControl/>
        <w:numPr>
          <w:ilvl w:val="0"/>
          <w:numId w:val="24"/>
        </w:numPr>
        <w:suppressAutoHyphens/>
        <w:rPr>
          <w:rFonts w:ascii="Arial" w:eastAsia="Times New Roman" w:hAnsi="Arial"/>
          <w:bCs/>
          <w:szCs w:val="24"/>
        </w:rPr>
      </w:pPr>
      <w:r w:rsidRPr="00D43592">
        <w:rPr>
          <w:rFonts w:ascii="Arial" w:eastAsia="Times New Roman" w:hAnsi="Arial"/>
          <w:bCs/>
          <w:szCs w:val="24"/>
        </w:rPr>
        <w:t>Beneficjent składa wniosek o zmianę umowy</w:t>
      </w:r>
      <w:r w:rsidR="006F0D46" w:rsidRPr="00D43592">
        <w:rPr>
          <w:rFonts w:ascii="Arial" w:eastAsia="Times New Roman" w:hAnsi="Arial"/>
          <w:bCs/>
          <w:szCs w:val="24"/>
        </w:rPr>
        <w:t xml:space="preserve"> </w:t>
      </w:r>
      <w:r w:rsidR="0055249C" w:rsidRPr="00D43592">
        <w:rPr>
          <w:rFonts w:ascii="Arial" w:eastAsia="Times New Roman" w:hAnsi="Arial"/>
          <w:bCs/>
          <w:szCs w:val="24"/>
        </w:rPr>
        <w:t xml:space="preserve">wraz z uzasadnieniem </w:t>
      </w:r>
      <w:r w:rsidRPr="00D43592">
        <w:rPr>
          <w:rFonts w:ascii="Arial" w:eastAsia="Times New Roman" w:hAnsi="Arial"/>
          <w:bCs/>
          <w:szCs w:val="24"/>
        </w:rPr>
        <w:t>najpóźniej w dniu złożenia wniosku o płatność</w:t>
      </w:r>
      <w:r w:rsidR="00C90C90" w:rsidRPr="00D43592">
        <w:rPr>
          <w:rFonts w:ascii="Arial" w:eastAsia="Times New Roman" w:hAnsi="Arial"/>
          <w:bCs/>
          <w:szCs w:val="24"/>
        </w:rPr>
        <w:t>.</w:t>
      </w:r>
    </w:p>
    <w:p w14:paraId="30BCE7CC" w14:textId="5BB605E9" w:rsidR="00BF0BF1" w:rsidRPr="00D43592" w:rsidRDefault="00BF0BF1" w:rsidP="006E237D">
      <w:pPr>
        <w:widowControl/>
        <w:numPr>
          <w:ilvl w:val="0"/>
          <w:numId w:val="24"/>
        </w:numPr>
        <w:suppressAutoHyphens/>
        <w:ind w:left="714" w:hanging="357"/>
        <w:rPr>
          <w:rFonts w:ascii="Arial" w:eastAsia="Times New Roman" w:hAnsi="Arial"/>
          <w:bCs/>
          <w:szCs w:val="24"/>
        </w:rPr>
      </w:pPr>
      <w:r w:rsidRPr="00D43592">
        <w:rPr>
          <w:rFonts w:ascii="Arial" w:eastAsia="Times New Roman" w:hAnsi="Arial"/>
          <w:bCs/>
          <w:szCs w:val="24"/>
        </w:rPr>
        <w:t xml:space="preserve">W przypadku złożenia wniosku o zmianę umowy równolegle z wnioskiem o płatność, bieg terminu na dokonanie płatności, o którym mowa w § </w:t>
      </w:r>
      <w:r w:rsidR="00F5702A" w:rsidRPr="00D43592">
        <w:rPr>
          <w:rFonts w:ascii="Arial" w:eastAsia="Times New Roman" w:hAnsi="Arial"/>
          <w:bCs/>
          <w:szCs w:val="24"/>
        </w:rPr>
        <w:t>9</w:t>
      </w:r>
      <w:r w:rsidRPr="00D43592">
        <w:rPr>
          <w:rFonts w:ascii="Arial" w:eastAsia="Times New Roman" w:hAnsi="Arial"/>
          <w:bCs/>
          <w:szCs w:val="24"/>
        </w:rPr>
        <w:t xml:space="preserve"> ust. 1 pkt </w:t>
      </w:r>
      <w:r w:rsidR="000526B9" w:rsidRPr="00D43592">
        <w:rPr>
          <w:rFonts w:ascii="Arial" w:eastAsia="Times New Roman" w:hAnsi="Arial"/>
          <w:bCs/>
          <w:szCs w:val="24"/>
        </w:rPr>
        <w:t>4</w:t>
      </w:r>
      <w:r w:rsidRPr="00D43592">
        <w:rPr>
          <w:rFonts w:ascii="Arial" w:eastAsia="Times New Roman" w:hAnsi="Arial"/>
          <w:bCs/>
          <w:szCs w:val="24"/>
        </w:rPr>
        <w:t xml:space="preserve"> ulega wstrzymaniu do dnia podpisania aneksu albo skierowania do Beneficjenta </w:t>
      </w:r>
      <w:r w:rsidR="00815FAC" w:rsidRPr="00D43592">
        <w:rPr>
          <w:rFonts w:ascii="Arial" w:eastAsia="Times New Roman" w:hAnsi="Arial"/>
          <w:bCs/>
          <w:szCs w:val="24"/>
        </w:rPr>
        <w:t xml:space="preserve">informacji </w:t>
      </w:r>
      <w:r w:rsidRPr="00D43592">
        <w:rPr>
          <w:rFonts w:ascii="Arial" w:eastAsia="Times New Roman" w:hAnsi="Arial"/>
          <w:bCs/>
          <w:szCs w:val="24"/>
        </w:rPr>
        <w:t>o negatywnym rozpatrzeniu przez Agencję wniosku o zmianę umowy.</w:t>
      </w:r>
    </w:p>
    <w:p w14:paraId="20B2C031" w14:textId="67A8D037" w:rsidR="000526B9" w:rsidRPr="00D43592" w:rsidRDefault="000526B9" w:rsidP="006E237D">
      <w:pPr>
        <w:widowControl/>
        <w:numPr>
          <w:ilvl w:val="0"/>
          <w:numId w:val="24"/>
        </w:numPr>
        <w:suppressAutoHyphens/>
        <w:ind w:left="714" w:hanging="357"/>
        <w:rPr>
          <w:rFonts w:ascii="Arial" w:eastAsia="Times New Roman" w:hAnsi="Arial"/>
          <w:bCs/>
          <w:szCs w:val="24"/>
        </w:rPr>
      </w:pPr>
      <w:r w:rsidRPr="00D43592">
        <w:rPr>
          <w:rFonts w:ascii="Arial" w:eastAsia="Times New Roman" w:hAnsi="Arial"/>
          <w:bCs/>
          <w:szCs w:val="24"/>
        </w:rPr>
        <w:lastRenderedPageBreak/>
        <w:t xml:space="preserve">Po </w:t>
      </w:r>
      <w:r w:rsidRPr="00D43592">
        <w:rPr>
          <w:rFonts w:ascii="Arial" w:eastAsia="Calibri" w:hAnsi="Arial"/>
          <w:szCs w:val="24"/>
          <w:lang w:eastAsia="en-US"/>
        </w:rPr>
        <w:t xml:space="preserve">złożeniu wniosku o płatność, Beneficjent nie może wnioskować o zmianę umowy </w:t>
      </w:r>
      <w:r w:rsidR="00A51CA9" w:rsidRPr="00D43592">
        <w:rPr>
          <w:rFonts w:ascii="Arial" w:eastAsia="Calibri" w:hAnsi="Arial"/>
          <w:szCs w:val="24"/>
          <w:lang w:eastAsia="en-US"/>
        </w:rPr>
        <w:t>w</w:t>
      </w:r>
      <w:r w:rsidR="00A51CA9">
        <w:rPr>
          <w:rFonts w:ascii="Arial" w:eastAsia="Calibri" w:hAnsi="Arial"/>
          <w:szCs w:val="24"/>
          <w:lang w:eastAsia="en-US"/>
        </w:rPr>
        <w:t xml:space="preserve"> </w:t>
      </w:r>
      <w:r w:rsidRPr="00D43592">
        <w:rPr>
          <w:rFonts w:ascii="Arial" w:eastAsia="Calibri" w:hAnsi="Arial"/>
          <w:szCs w:val="24"/>
          <w:lang w:eastAsia="en-US"/>
        </w:rPr>
        <w:t>zakresie, w jakim taka zmiana miałaby wpływ na złożony wniosek o płatność.</w:t>
      </w:r>
    </w:p>
    <w:p w14:paraId="6607F2BD" w14:textId="1A0EC2D9" w:rsidR="00574981" w:rsidRPr="00D43592" w:rsidRDefault="00BF0BF1" w:rsidP="006E237D">
      <w:pPr>
        <w:widowControl/>
        <w:numPr>
          <w:ilvl w:val="0"/>
          <w:numId w:val="24"/>
        </w:numPr>
        <w:suppressAutoHyphens/>
        <w:rPr>
          <w:rFonts w:ascii="Arial" w:eastAsia="Times New Roman" w:hAnsi="Arial"/>
          <w:bCs/>
          <w:szCs w:val="24"/>
        </w:rPr>
      </w:pPr>
      <w:r w:rsidRPr="00D43592">
        <w:rPr>
          <w:rFonts w:ascii="Arial" w:eastAsia="Times New Roman" w:hAnsi="Arial"/>
          <w:bCs/>
          <w:szCs w:val="24"/>
        </w:rPr>
        <w:t>Zmiana umowy, pod rygorem nieważności, wymaga zachowania formy pisemnej albo formy elektronicznej</w:t>
      </w:r>
      <w:r w:rsidR="000526B9" w:rsidRPr="00D43592">
        <w:rPr>
          <w:rFonts w:ascii="Arial" w:eastAsia="Times New Roman" w:hAnsi="Arial"/>
          <w:bCs/>
          <w:szCs w:val="24"/>
        </w:rPr>
        <w:t>.</w:t>
      </w:r>
    </w:p>
    <w:p w14:paraId="35D820EF" w14:textId="332F1092" w:rsidR="00681455" w:rsidRPr="00D43592" w:rsidRDefault="00336CE5" w:rsidP="002506F6">
      <w:pPr>
        <w:pStyle w:val="USTustnpkodeksu"/>
        <w:numPr>
          <w:ilvl w:val="0"/>
          <w:numId w:val="24"/>
        </w:numPr>
        <w:jc w:val="left"/>
        <w:rPr>
          <w:rFonts w:ascii="Arial" w:eastAsia="Times New Roman" w:hAnsi="Arial"/>
          <w:b/>
          <w:bCs w:val="0"/>
          <w:caps/>
          <w:kern w:val="24"/>
          <w:szCs w:val="24"/>
        </w:rPr>
      </w:pPr>
      <w:r w:rsidRPr="00D43592">
        <w:rPr>
          <w:rFonts w:ascii="Arial" w:hAnsi="Arial"/>
          <w:szCs w:val="24"/>
        </w:rPr>
        <w:t xml:space="preserve">W przypadku niezłożenia przez Beneficjenta wniosku o zmianę umowy najpóźniej w dniu złożenia wniosku o płatność zgodnie z § </w:t>
      </w:r>
      <w:r w:rsidR="00F5702A" w:rsidRPr="00D43592">
        <w:rPr>
          <w:rFonts w:ascii="Arial" w:hAnsi="Arial"/>
          <w:szCs w:val="24"/>
        </w:rPr>
        <w:t>8</w:t>
      </w:r>
      <w:r w:rsidRPr="00D43592">
        <w:rPr>
          <w:rFonts w:ascii="Arial" w:hAnsi="Arial"/>
          <w:szCs w:val="24"/>
        </w:rPr>
        <w:t>, wniosek o zmianę umowy nie zostanie rozpatrzony, a Agencja rozpatruje wniosek o płatność zgodnie z postanowieniami zawartej umowy.</w:t>
      </w:r>
    </w:p>
    <w:p w14:paraId="7BB0683F" w14:textId="2F9B81BD" w:rsidR="00BF0BF1" w:rsidRPr="00D43592" w:rsidRDefault="00BF0BF1" w:rsidP="00254911">
      <w:pPr>
        <w:widowControl/>
        <w:suppressAutoHyphens/>
        <w:ind w:left="360"/>
        <w:jc w:val="center"/>
        <w:rPr>
          <w:rFonts w:ascii="Arial" w:eastAsia="Times New Roman" w:hAnsi="Arial"/>
          <w:bCs/>
          <w:szCs w:val="24"/>
        </w:rPr>
      </w:pPr>
      <w:r w:rsidRPr="00D43592">
        <w:rPr>
          <w:rFonts w:ascii="Arial" w:eastAsia="Times New Roman" w:hAnsi="Arial"/>
          <w:b/>
          <w:bCs/>
          <w:caps/>
          <w:kern w:val="24"/>
          <w:szCs w:val="24"/>
        </w:rPr>
        <w:t xml:space="preserve">§ </w:t>
      </w:r>
      <w:r w:rsidR="00AF0C6E" w:rsidRPr="00D43592">
        <w:rPr>
          <w:rFonts w:ascii="Arial" w:eastAsia="Times New Roman" w:hAnsi="Arial"/>
          <w:b/>
          <w:bCs/>
          <w:caps/>
          <w:kern w:val="24"/>
          <w:szCs w:val="24"/>
        </w:rPr>
        <w:t>1</w:t>
      </w:r>
      <w:r w:rsidR="00F5702A" w:rsidRPr="00D43592">
        <w:rPr>
          <w:rFonts w:ascii="Arial" w:eastAsia="Times New Roman" w:hAnsi="Arial"/>
          <w:b/>
          <w:bCs/>
          <w:caps/>
          <w:kern w:val="24"/>
          <w:szCs w:val="24"/>
        </w:rPr>
        <w:t>4</w:t>
      </w:r>
      <w:r w:rsidRPr="00D43592">
        <w:rPr>
          <w:rFonts w:ascii="Arial" w:eastAsia="Times New Roman" w:hAnsi="Arial"/>
          <w:b/>
          <w:bCs/>
          <w:caps/>
          <w:kern w:val="24"/>
          <w:szCs w:val="24"/>
        </w:rPr>
        <w:t>.</w:t>
      </w:r>
    </w:p>
    <w:p w14:paraId="3D3BF230" w14:textId="252108AB" w:rsidR="009C3DD9" w:rsidRPr="00D43592" w:rsidRDefault="00BF0BF1" w:rsidP="006E237D">
      <w:pPr>
        <w:widowControl/>
        <w:numPr>
          <w:ilvl w:val="0"/>
          <w:numId w:val="26"/>
        </w:numPr>
        <w:suppressAutoHyphens/>
        <w:rPr>
          <w:rFonts w:ascii="Arial" w:eastAsia="Times New Roman" w:hAnsi="Arial"/>
          <w:bCs/>
          <w:szCs w:val="24"/>
        </w:rPr>
      </w:pPr>
      <w:r w:rsidRPr="00D43592">
        <w:rPr>
          <w:rFonts w:ascii="Arial" w:eastAsia="Times New Roman" w:hAnsi="Arial"/>
          <w:bCs/>
          <w:szCs w:val="24"/>
        </w:rPr>
        <w:t>Beneficjentowi przysługuje jednorazowe prawo do wniesienia do Agencji prośby o ponowne rozpatrzenie sprawy wraz z uzasadnieniem w zakresie rozstrzygnięcia dotyczącego: oceny wniosku o płatność, różnicy między wnioskowaną we wniosku o płatność kwotą pomocy do wypłaty a kwotą środków zatwierdzonych do wypłaty, odmowy wypłaty całości albo części pomocy, zaistnienia przesłanek do wypowiedzenia umowy.</w:t>
      </w:r>
    </w:p>
    <w:p w14:paraId="20329B26" w14:textId="01CD3DE1" w:rsidR="00681455" w:rsidRPr="00D43592" w:rsidRDefault="00BF0BF1" w:rsidP="002506F6">
      <w:pPr>
        <w:widowControl/>
        <w:numPr>
          <w:ilvl w:val="0"/>
          <w:numId w:val="26"/>
        </w:numPr>
        <w:suppressAutoHyphens/>
        <w:rPr>
          <w:rFonts w:ascii="Arial" w:eastAsia="Times New Roman" w:hAnsi="Arial"/>
          <w:b/>
          <w:bCs/>
          <w:caps/>
          <w:kern w:val="24"/>
          <w:szCs w:val="24"/>
        </w:rPr>
      </w:pPr>
      <w:r w:rsidRPr="00D43592">
        <w:rPr>
          <w:rFonts w:ascii="Arial" w:eastAsia="Times New Roman" w:hAnsi="Arial"/>
          <w:bCs/>
          <w:szCs w:val="24"/>
        </w:rPr>
        <w:t xml:space="preserve">Prośbę o ponowne rozpatrzenie sprawy należy wnieść terminie 14 dni od dnia </w:t>
      </w:r>
      <w:r w:rsidR="00164E37" w:rsidRPr="00D43592">
        <w:rPr>
          <w:rFonts w:ascii="Arial" w:hAnsi="Arial"/>
          <w:szCs w:val="24"/>
        </w:rPr>
        <w:t>przekazania pisma o danym rozstrzygnięciu</w:t>
      </w:r>
      <w:r w:rsidR="000526B9" w:rsidRPr="00D43592">
        <w:rPr>
          <w:rFonts w:ascii="Arial" w:hAnsi="Arial"/>
          <w:szCs w:val="24"/>
        </w:rPr>
        <w:t>.</w:t>
      </w:r>
      <w:r w:rsidR="00164E37" w:rsidRPr="00D43592">
        <w:rPr>
          <w:rFonts w:ascii="Arial" w:hAnsi="Arial"/>
          <w:szCs w:val="24"/>
        </w:rPr>
        <w:t xml:space="preserve"> </w:t>
      </w:r>
      <w:bookmarkStart w:id="24" w:name="_Hlk146726160"/>
      <w:bookmarkEnd w:id="20"/>
    </w:p>
    <w:p w14:paraId="3367011D" w14:textId="39CB8155" w:rsidR="00F43593" w:rsidRPr="00D43592" w:rsidRDefault="00F43593" w:rsidP="005F1D4B">
      <w:pPr>
        <w:keepNext/>
        <w:widowControl/>
        <w:suppressAutoHyphens/>
        <w:autoSpaceDE/>
        <w:autoSpaceDN/>
        <w:adjustRightInd/>
        <w:spacing w:before="120"/>
        <w:ind w:left="720"/>
        <w:jc w:val="center"/>
        <w:rPr>
          <w:rFonts w:ascii="Arial" w:eastAsia="Times New Roman" w:hAnsi="Arial"/>
          <w:b/>
          <w:bCs/>
          <w:caps/>
          <w:kern w:val="24"/>
          <w:szCs w:val="24"/>
        </w:rPr>
      </w:pPr>
      <w:r w:rsidRPr="00D43592">
        <w:rPr>
          <w:rFonts w:ascii="Arial" w:eastAsia="Times New Roman" w:hAnsi="Arial"/>
          <w:b/>
          <w:bCs/>
          <w:caps/>
          <w:kern w:val="24"/>
          <w:szCs w:val="24"/>
        </w:rPr>
        <w:t>§ 1</w:t>
      </w:r>
      <w:r w:rsidR="00F5702A" w:rsidRPr="00D43592">
        <w:rPr>
          <w:rFonts w:ascii="Arial" w:eastAsia="Times New Roman" w:hAnsi="Arial"/>
          <w:b/>
          <w:bCs/>
          <w:caps/>
          <w:kern w:val="24"/>
          <w:szCs w:val="24"/>
        </w:rPr>
        <w:t>5</w:t>
      </w:r>
      <w:r w:rsidRPr="00D43592">
        <w:rPr>
          <w:rFonts w:ascii="Arial" w:eastAsia="Times New Roman" w:hAnsi="Arial"/>
          <w:b/>
          <w:bCs/>
          <w:caps/>
          <w:kern w:val="24"/>
          <w:szCs w:val="24"/>
        </w:rPr>
        <w:t>.</w:t>
      </w:r>
    </w:p>
    <w:p w14:paraId="5EB2B579" w14:textId="653808C2" w:rsidR="00C72CE2" w:rsidRPr="00D43592" w:rsidRDefault="00CD4598" w:rsidP="006E237D">
      <w:pPr>
        <w:widowControl/>
        <w:numPr>
          <w:ilvl w:val="0"/>
          <w:numId w:val="37"/>
        </w:numPr>
        <w:autoSpaceDE/>
        <w:autoSpaceDN/>
        <w:adjustRightInd/>
        <w:ind w:left="709"/>
        <w:contextualSpacing/>
        <w:rPr>
          <w:rFonts w:ascii="Arial" w:hAnsi="Arial"/>
          <w:szCs w:val="24"/>
        </w:rPr>
      </w:pPr>
      <w:r w:rsidRPr="00D43592">
        <w:rPr>
          <w:rFonts w:ascii="Arial" w:hAnsi="Arial"/>
          <w:szCs w:val="24"/>
        </w:rPr>
        <w:t>K</w:t>
      </w:r>
      <w:r w:rsidR="00C72CE2" w:rsidRPr="00D43592">
        <w:rPr>
          <w:rFonts w:ascii="Arial" w:hAnsi="Arial"/>
          <w:szCs w:val="24"/>
        </w:rPr>
        <w:t>orespondencja pomiędzy Agencją a Beneficjentem związana z realizacją umowy prowadzona jest za pomocą CST2021.</w:t>
      </w:r>
    </w:p>
    <w:p w14:paraId="08E8D2FA" w14:textId="4F2D743F" w:rsidR="00C72CE2" w:rsidRPr="00D43592" w:rsidRDefault="00C72CE2" w:rsidP="006E237D">
      <w:pPr>
        <w:widowControl/>
        <w:numPr>
          <w:ilvl w:val="0"/>
          <w:numId w:val="37"/>
        </w:numPr>
        <w:autoSpaceDE/>
        <w:autoSpaceDN/>
        <w:adjustRightInd/>
        <w:ind w:left="709"/>
        <w:contextualSpacing/>
        <w:rPr>
          <w:rFonts w:ascii="Arial" w:hAnsi="Arial"/>
          <w:szCs w:val="24"/>
        </w:rPr>
      </w:pPr>
      <w:r w:rsidRPr="00D43592">
        <w:rPr>
          <w:rFonts w:ascii="Arial" w:hAnsi="Arial"/>
          <w:szCs w:val="24"/>
        </w:rPr>
        <w:t>W p</w:t>
      </w:r>
      <w:r w:rsidR="00E941F5" w:rsidRPr="00D43592">
        <w:rPr>
          <w:rFonts w:ascii="Arial" w:hAnsi="Arial"/>
          <w:szCs w:val="24"/>
        </w:rPr>
        <w:t>rzypadkach,</w:t>
      </w:r>
      <w:r w:rsidR="00CD4598" w:rsidRPr="00D43592">
        <w:rPr>
          <w:rFonts w:ascii="Arial" w:hAnsi="Arial"/>
          <w:szCs w:val="24"/>
        </w:rPr>
        <w:t xml:space="preserve"> gdy</w:t>
      </w:r>
      <w:r w:rsidRPr="00D43592">
        <w:rPr>
          <w:rFonts w:ascii="Arial" w:hAnsi="Arial"/>
          <w:szCs w:val="24"/>
        </w:rPr>
        <w:t xml:space="preserve"> wymiana korespondencji związanej z realizacją umowy </w:t>
      </w:r>
      <w:r w:rsidR="009C3DD9" w:rsidRPr="00D43592">
        <w:rPr>
          <w:rFonts w:ascii="Arial" w:hAnsi="Arial"/>
          <w:szCs w:val="24"/>
        </w:rPr>
        <w:t xml:space="preserve">nie </w:t>
      </w:r>
      <w:r w:rsidRPr="00D43592">
        <w:rPr>
          <w:rFonts w:ascii="Arial" w:hAnsi="Arial"/>
          <w:szCs w:val="24"/>
        </w:rPr>
        <w:t>może być prowadzona za pomocą CST2021</w:t>
      </w:r>
      <w:r w:rsidR="009C3DD9" w:rsidRPr="00D43592">
        <w:rPr>
          <w:rFonts w:ascii="Arial" w:hAnsi="Arial"/>
          <w:szCs w:val="24"/>
        </w:rPr>
        <w:t>, wymiana korespondencji pomiędzy Stronami, za zgodą Agencji, może być prowadzona</w:t>
      </w:r>
      <w:r w:rsidRPr="00D43592">
        <w:rPr>
          <w:rFonts w:ascii="Arial" w:hAnsi="Arial"/>
          <w:szCs w:val="24"/>
        </w:rPr>
        <w:t xml:space="preserve"> w jednym z niżej wymienionych sposobów</w:t>
      </w:r>
      <w:r w:rsidR="00323424" w:rsidRPr="00D43592">
        <w:rPr>
          <w:rFonts w:ascii="Arial" w:hAnsi="Arial"/>
          <w:szCs w:val="24"/>
        </w:rPr>
        <w:t>,</w:t>
      </w:r>
      <w:r w:rsidR="009C3DD9" w:rsidRPr="00D43592">
        <w:rPr>
          <w:rFonts w:ascii="Arial" w:hAnsi="Arial"/>
          <w:szCs w:val="24"/>
        </w:rPr>
        <w:t xml:space="preserve"> wskazanych przez Agencję</w:t>
      </w:r>
      <w:r w:rsidRPr="00D43592">
        <w:rPr>
          <w:rFonts w:ascii="Arial" w:hAnsi="Arial"/>
          <w:szCs w:val="24"/>
        </w:rPr>
        <w:t>:</w:t>
      </w:r>
    </w:p>
    <w:p w14:paraId="66F28980" w14:textId="2884A991" w:rsidR="00C72CE2" w:rsidRPr="00D43592" w:rsidRDefault="00C72CE2" w:rsidP="006E237D">
      <w:pPr>
        <w:widowControl/>
        <w:numPr>
          <w:ilvl w:val="0"/>
          <w:numId w:val="38"/>
        </w:numPr>
        <w:autoSpaceDE/>
        <w:autoSpaceDN/>
        <w:adjustRightInd/>
        <w:ind w:left="1134"/>
        <w:contextualSpacing/>
        <w:rPr>
          <w:rFonts w:ascii="Arial" w:hAnsi="Arial"/>
          <w:szCs w:val="24"/>
        </w:rPr>
      </w:pPr>
      <w:r w:rsidRPr="00D43592">
        <w:rPr>
          <w:rFonts w:ascii="Arial" w:hAnsi="Arial"/>
          <w:szCs w:val="24"/>
        </w:rPr>
        <w:t>na adres do doręczeń elektronicznych, o którym mowa w art. 2 pkt 1 ustawy o doręczeniach elektronicznych, wpisany do bazy adresów elektronicznych, o której mowa w art. 25 tej ustawy:</w:t>
      </w:r>
    </w:p>
    <w:p w14:paraId="0191D4B0" w14:textId="77777777" w:rsidR="00C72CE2" w:rsidRPr="00D43592" w:rsidRDefault="00C72CE2" w:rsidP="006E237D">
      <w:pPr>
        <w:widowControl/>
        <w:numPr>
          <w:ilvl w:val="0"/>
          <w:numId w:val="39"/>
        </w:numPr>
        <w:autoSpaceDE/>
        <w:autoSpaceDN/>
        <w:adjustRightInd/>
        <w:ind w:left="1560"/>
        <w:contextualSpacing/>
        <w:rPr>
          <w:rFonts w:ascii="Arial" w:hAnsi="Arial"/>
          <w:szCs w:val="24"/>
        </w:rPr>
      </w:pPr>
      <w:r w:rsidRPr="00D43592">
        <w:rPr>
          <w:rFonts w:ascii="Arial" w:hAnsi="Arial"/>
          <w:szCs w:val="24"/>
        </w:rPr>
        <w:t xml:space="preserve">Agencji ………………, </w:t>
      </w:r>
    </w:p>
    <w:p w14:paraId="5299079A" w14:textId="77777777" w:rsidR="00C72CE2" w:rsidRPr="00D43592" w:rsidRDefault="00C72CE2" w:rsidP="006E237D">
      <w:pPr>
        <w:widowControl/>
        <w:numPr>
          <w:ilvl w:val="0"/>
          <w:numId w:val="39"/>
        </w:numPr>
        <w:autoSpaceDE/>
        <w:autoSpaceDN/>
        <w:adjustRightInd/>
        <w:ind w:left="1560"/>
        <w:contextualSpacing/>
        <w:rPr>
          <w:rFonts w:ascii="Arial" w:hAnsi="Arial"/>
          <w:szCs w:val="24"/>
        </w:rPr>
      </w:pPr>
      <w:r w:rsidRPr="00D43592">
        <w:rPr>
          <w:rFonts w:ascii="Arial" w:hAnsi="Arial"/>
          <w:szCs w:val="24"/>
        </w:rPr>
        <w:t>Beneficjenta ………………, w przypadku gdy Beneficjent posiada adres do doręczeń elektronicznych;</w:t>
      </w:r>
    </w:p>
    <w:p w14:paraId="53C58A78" w14:textId="7900FB50" w:rsidR="00C72CE2" w:rsidRPr="00D43592" w:rsidRDefault="00C72CE2" w:rsidP="006E237D">
      <w:pPr>
        <w:widowControl/>
        <w:numPr>
          <w:ilvl w:val="0"/>
          <w:numId w:val="38"/>
        </w:numPr>
        <w:autoSpaceDE/>
        <w:autoSpaceDN/>
        <w:adjustRightInd/>
        <w:ind w:left="1134"/>
        <w:contextualSpacing/>
        <w:rPr>
          <w:rFonts w:ascii="Arial" w:hAnsi="Arial"/>
          <w:szCs w:val="24"/>
        </w:rPr>
      </w:pPr>
      <w:r w:rsidRPr="00D43592">
        <w:rPr>
          <w:rFonts w:ascii="Arial" w:hAnsi="Arial"/>
          <w:szCs w:val="24"/>
        </w:rPr>
        <w:lastRenderedPageBreak/>
        <w:t>z wykorzystaniem publicznej usługi hybrydowej, o której mowa w art. 2 pkt 7 ustawy o doręczeniach elektronicznych, w przypadku gdy Beneficjent nie posiada adresu do doręczeń elektronicznych;</w:t>
      </w:r>
    </w:p>
    <w:p w14:paraId="5C5DF5A2" w14:textId="72CB63AC" w:rsidR="00C72CE2" w:rsidRPr="00D43592" w:rsidRDefault="00C72CE2" w:rsidP="006E237D">
      <w:pPr>
        <w:widowControl/>
        <w:numPr>
          <w:ilvl w:val="0"/>
          <w:numId w:val="38"/>
        </w:numPr>
        <w:autoSpaceDE/>
        <w:autoSpaceDN/>
        <w:adjustRightInd/>
        <w:ind w:left="1134"/>
        <w:contextualSpacing/>
        <w:rPr>
          <w:rFonts w:ascii="Arial" w:hAnsi="Arial"/>
          <w:szCs w:val="24"/>
        </w:rPr>
      </w:pPr>
      <w:r w:rsidRPr="00D43592">
        <w:rPr>
          <w:rFonts w:ascii="Arial" w:hAnsi="Arial"/>
          <w:szCs w:val="24"/>
        </w:rPr>
        <w:t>na adres Agencji ……………………. – w przypadku korespondencji przekazywanej przez Beneficjenta w formie pisemnej w postaci papierowej</w:t>
      </w:r>
      <w:r w:rsidR="009C3DD9" w:rsidRPr="00D43592">
        <w:rPr>
          <w:rFonts w:ascii="Arial" w:hAnsi="Arial"/>
          <w:szCs w:val="24"/>
        </w:rPr>
        <w:t>;</w:t>
      </w:r>
    </w:p>
    <w:p w14:paraId="69425BA9" w14:textId="1DD1619E" w:rsidR="00CD4598" w:rsidRPr="00D43592" w:rsidRDefault="00CD4598" w:rsidP="006E237D">
      <w:pPr>
        <w:pStyle w:val="Akapitzlist"/>
        <w:widowControl/>
        <w:numPr>
          <w:ilvl w:val="0"/>
          <w:numId w:val="38"/>
        </w:numPr>
        <w:autoSpaceDE/>
        <w:autoSpaceDN/>
        <w:adjustRightInd/>
        <w:ind w:left="1134"/>
        <w:rPr>
          <w:rFonts w:ascii="Arial" w:hAnsi="Arial"/>
          <w:szCs w:val="24"/>
        </w:rPr>
      </w:pPr>
      <w:r w:rsidRPr="00D43592">
        <w:rPr>
          <w:rFonts w:ascii="Arial" w:hAnsi="Arial"/>
          <w:szCs w:val="24"/>
        </w:rPr>
        <w:t xml:space="preserve">na adres Beneficjenta ……………………. – w przypadku korespondencji przekazywanej przez w formie pisemnej w postaci papierowej. </w:t>
      </w:r>
    </w:p>
    <w:p w14:paraId="1BA5321A" w14:textId="0469E61D" w:rsidR="00C72CE2" w:rsidRPr="00D43592" w:rsidRDefault="00C72CE2" w:rsidP="006E237D">
      <w:pPr>
        <w:widowControl/>
        <w:numPr>
          <w:ilvl w:val="0"/>
          <w:numId w:val="37"/>
        </w:numPr>
        <w:autoSpaceDE/>
        <w:autoSpaceDN/>
        <w:adjustRightInd/>
        <w:ind w:left="709"/>
        <w:contextualSpacing/>
        <w:rPr>
          <w:rFonts w:ascii="Arial" w:hAnsi="Arial"/>
          <w:szCs w:val="24"/>
        </w:rPr>
      </w:pPr>
      <w:r w:rsidRPr="00D43592">
        <w:rPr>
          <w:rFonts w:ascii="Arial" w:hAnsi="Arial"/>
          <w:szCs w:val="24"/>
        </w:rPr>
        <w:t xml:space="preserve">Do dnia zaistnienia obowiązku stosowania ustawy o doręczeniach elektronicznych przez Agencję, postanowienia ust. 2 pkt 1 i 2 nie mają zastosowania, a korespondencja może być prowadzona za pośrednictwem elektronicznej skrzynki podawczej Agencji w </w:t>
      </w:r>
      <w:proofErr w:type="spellStart"/>
      <w:r w:rsidRPr="00D43592">
        <w:rPr>
          <w:rFonts w:ascii="Arial" w:hAnsi="Arial"/>
          <w:szCs w:val="24"/>
        </w:rPr>
        <w:t>ePUAP</w:t>
      </w:r>
      <w:proofErr w:type="spellEnd"/>
      <w:r w:rsidRPr="00D43592">
        <w:rPr>
          <w:rFonts w:ascii="Arial" w:hAnsi="Arial"/>
          <w:szCs w:val="24"/>
        </w:rPr>
        <w:t>.</w:t>
      </w:r>
    </w:p>
    <w:p w14:paraId="2B7FD8A7" w14:textId="3AA76C0C" w:rsidR="00C72CE2" w:rsidRPr="00D43592" w:rsidRDefault="00C72CE2" w:rsidP="006E237D">
      <w:pPr>
        <w:widowControl/>
        <w:numPr>
          <w:ilvl w:val="0"/>
          <w:numId w:val="37"/>
        </w:numPr>
        <w:autoSpaceDE/>
        <w:autoSpaceDN/>
        <w:adjustRightInd/>
        <w:ind w:left="709"/>
        <w:contextualSpacing/>
        <w:rPr>
          <w:rFonts w:ascii="Arial" w:hAnsi="Arial"/>
          <w:szCs w:val="24"/>
        </w:rPr>
      </w:pPr>
      <w:r w:rsidRPr="00D43592">
        <w:rPr>
          <w:rFonts w:ascii="Arial" w:hAnsi="Arial"/>
          <w:szCs w:val="24"/>
        </w:rPr>
        <w:t>W przypadkach określonych w ust. 2 pkt 1-</w:t>
      </w:r>
      <w:r w:rsidR="009C3DD9" w:rsidRPr="00D43592">
        <w:rPr>
          <w:rFonts w:ascii="Arial" w:hAnsi="Arial"/>
          <w:szCs w:val="24"/>
        </w:rPr>
        <w:t>4</w:t>
      </w:r>
      <w:r w:rsidRPr="00D43592">
        <w:rPr>
          <w:rFonts w:ascii="Arial" w:hAnsi="Arial"/>
          <w:szCs w:val="24"/>
        </w:rPr>
        <w:t xml:space="preserve"> i ust. 3, Strony zobowiązują się do podawania numeru umowy w prowadzonej korespondencji.</w:t>
      </w:r>
    </w:p>
    <w:p w14:paraId="62A743E6" w14:textId="44145293" w:rsidR="00C72CE2" w:rsidRPr="00D43592" w:rsidRDefault="00C72CE2" w:rsidP="006E237D">
      <w:pPr>
        <w:widowControl/>
        <w:numPr>
          <w:ilvl w:val="0"/>
          <w:numId w:val="37"/>
        </w:numPr>
        <w:autoSpaceDE/>
        <w:autoSpaceDN/>
        <w:adjustRightInd/>
        <w:ind w:left="709"/>
        <w:contextualSpacing/>
        <w:rPr>
          <w:rFonts w:ascii="Arial" w:hAnsi="Arial"/>
          <w:szCs w:val="24"/>
        </w:rPr>
      </w:pPr>
      <w:r w:rsidRPr="00D43592">
        <w:rPr>
          <w:rFonts w:ascii="Arial" w:hAnsi="Arial"/>
          <w:szCs w:val="24"/>
        </w:rPr>
        <w:t xml:space="preserve">Beneficjent jest zobowiązany do niezwłocznego przesyłania do Agencji informacji o zmianie swoich danych identyfikacyjnych oraz danych do korespondencji zawartych w umowie, </w:t>
      </w:r>
      <w:r w:rsidR="009C3DD9" w:rsidRPr="00D43592">
        <w:rPr>
          <w:rFonts w:ascii="Arial" w:hAnsi="Arial"/>
          <w:szCs w:val="24"/>
        </w:rPr>
        <w:t>z uwzględnieniem</w:t>
      </w:r>
      <w:r w:rsidRPr="00D43592">
        <w:rPr>
          <w:rFonts w:ascii="Arial" w:hAnsi="Arial"/>
          <w:szCs w:val="24"/>
        </w:rPr>
        <w:t xml:space="preserve"> form określonych w ust. </w:t>
      </w:r>
      <w:r w:rsidR="009C3DD9" w:rsidRPr="00D43592">
        <w:rPr>
          <w:rFonts w:ascii="Arial" w:hAnsi="Arial"/>
          <w:szCs w:val="24"/>
        </w:rPr>
        <w:t>1-</w:t>
      </w:r>
      <w:r w:rsidRPr="00D43592">
        <w:rPr>
          <w:rFonts w:ascii="Arial" w:hAnsi="Arial"/>
          <w:szCs w:val="24"/>
        </w:rPr>
        <w:t>3. Taka zmiana nie wymaga dokonania zmiany umowy, o której mowa w § 1</w:t>
      </w:r>
      <w:r w:rsidR="00F5702A" w:rsidRPr="00D43592">
        <w:rPr>
          <w:rFonts w:ascii="Arial" w:hAnsi="Arial"/>
          <w:szCs w:val="24"/>
        </w:rPr>
        <w:t>3</w:t>
      </w:r>
      <w:r w:rsidRPr="00D43592">
        <w:rPr>
          <w:rFonts w:ascii="Arial" w:hAnsi="Arial"/>
          <w:szCs w:val="24"/>
        </w:rPr>
        <w:t>.</w:t>
      </w:r>
    </w:p>
    <w:p w14:paraId="3DA24642" w14:textId="495C2DEE" w:rsidR="00CD4598" w:rsidRPr="00D43592" w:rsidRDefault="00C72CE2" w:rsidP="006E237D">
      <w:pPr>
        <w:widowControl/>
        <w:numPr>
          <w:ilvl w:val="0"/>
          <w:numId w:val="37"/>
        </w:numPr>
        <w:autoSpaceDE/>
        <w:autoSpaceDN/>
        <w:adjustRightInd/>
        <w:ind w:left="709"/>
        <w:contextualSpacing/>
        <w:rPr>
          <w:rFonts w:ascii="Arial" w:eastAsia="Times New Roman" w:hAnsi="Arial"/>
          <w:b/>
          <w:bCs/>
          <w:caps/>
          <w:kern w:val="24"/>
          <w:szCs w:val="24"/>
        </w:rPr>
      </w:pPr>
      <w:r w:rsidRPr="00D43592">
        <w:rPr>
          <w:rFonts w:ascii="Arial" w:hAnsi="Arial"/>
          <w:szCs w:val="24"/>
        </w:rPr>
        <w:t>W przypadku niepowiadomienia Agencji przez Beneficjenta o zmianie swoich danych identyfikacyjnych zawartych w umowie, wszelką korespondencję wysyłaną przez Agencję zgodnie z posiadanymi przez nią danymi, Strony uznają za doręczoną.</w:t>
      </w:r>
    </w:p>
    <w:p w14:paraId="638FEA85" w14:textId="5AB09D61" w:rsidR="00F43593" w:rsidRPr="00D43592" w:rsidRDefault="00F43593" w:rsidP="00C72CE2">
      <w:pPr>
        <w:keepNext/>
        <w:widowControl/>
        <w:suppressAutoHyphens/>
        <w:autoSpaceDE/>
        <w:autoSpaceDN/>
        <w:adjustRightInd/>
        <w:spacing w:before="120"/>
        <w:jc w:val="center"/>
        <w:rPr>
          <w:rFonts w:ascii="Arial" w:eastAsia="Times New Roman" w:hAnsi="Arial"/>
          <w:b/>
          <w:bCs/>
          <w:caps/>
          <w:kern w:val="24"/>
          <w:szCs w:val="24"/>
        </w:rPr>
      </w:pPr>
      <w:r w:rsidRPr="00D43592">
        <w:rPr>
          <w:rFonts w:ascii="Arial" w:eastAsia="Times New Roman" w:hAnsi="Arial"/>
          <w:b/>
          <w:bCs/>
          <w:caps/>
          <w:kern w:val="24"/>
          <w:szCs w:val="24"/>
        </w:rPr>
        <w:t>§ 1</w:t>
      </w:r>
      <w:r w:rsidR="00F5702A" w:rsidRPr="00D43592">
        <w:rPr>
          <w:rFonts w:ascii="Arial" w:eastAsia="Times New Roman" w:hAnsi="Arial"/>
          <w:b/>
          <w:bCs/>
          <w:caps/>
          <w:kern w:val="24"/>
          <w:szCs w:val="24"/>
        </w:rPr>
        <w:t>6</w:t>
      </w:r>
      <w:r w:rsidR="00F32982" w:rsidRPr="00D43592">
        <w:rPr>
          <w:rFonts w:ascii="Arial" w:eastAsia="Times New Roman" w:hAnsi="Arial"/>
          <w:b/>
          <w:bCs/>
          <w:caps/>
          <w:kern w:val="24"/>
          <w:szCs w:val="24"/>
        </w:rPr>
        <w:t>.</w:t>
      </w:r>
    </w:p>
    <w:p w14:paraId="50A42D82" w14:textId="77777777" w:rsidR="00CD4598" w:rsidRPr="00D43592" w:rsidRDefault="00CD4598" w:rsidP="006E237D">
      <w:pPr>
        <w:pStyle w:val="Akapitzlist"/>
        <w:widowControl/>
        <w:numPr>
          <w:ilvl w:val="0"/>
          <w:numId w:val="54"/>
        </w:numPr>
        <w:autoSpaceDE/>
        <w:autoSpaceDN/>
        <w:adjustRightInd/>
        <w:rPr>
          <w:rFonts w:ascii="Arial" w:hAnsi="Arial"/>
          <w:szCs w:val="24"/>
        </w:rPr>
      </w:pPr>
      <w:r w:rsidRPr="00D43592">
        <w:rPr>
          <w:rFonts w:ascii="Arial" w:hAnsi="Arial"/>
          <w:szCs w:val="24"/>
        </w:rPr>
        <w:t xml:space="preserve">Beneficjent i Agencja uznają za prawnie wiążące przyjęte w umowie rozwiązania stosowane w zakresie komunikacji i wymiany danych w CST2021, bez możliwości kwestionowania skutków ich stosowania. </w:t>
      </w:r>
    </w:p>
    <w:p w14:paraId="4572C00C" w14:textId="6BFF2114" w:rsidR="00CD4598" w:rsidRPr="00D43592" w:rsidRDefault="00CD4598" w:rsidP="00A13F4D">
      <w:pPr>
        <w:pStyle w:val="Akapitzlist"/>
        <w:widowControl/>
        <w:numPr>
          <w:ilvl w:val="0"/>
          <w:numId w:val="54"/>
        </w:numPr>
        <w:autoSpaceDE/>
        <w:autoSpaceDN/>
        <w:adjustRightInd/>
        <w:ind w:hanging="357"/>
        <w:rPr>
          <w:rFonts w:ascii="Arial" w:hAnsi="Arial"/>
          <w:szCs w:val="24"/>
        </w:rPr>
      </w:pPr>
      <w:r w:rsidRPr="00D43592">
        <w:rPr>
          <w:rFonts w:ascii="Arial" w:hAnsi="Arial"/>
          <w:szCs w:val="24"/>
        </w:rPr>
        <w:t xml:space="preserve">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w:t>
      </w:r>
      <w:r w:rsidR="009C3DD9" w:rsidRPr="00D43592">
        <w:rPr>
          <w:rFonts w:ascii="Arial" w:hAnsi="Arial"/>
          <w:szCs w:val="24"/>
        </w:rPr>
        <w:t>operacją (</w:t>
      </w:r>
      <w:r w:rsidRPr="00D43592">
        <w:rPr>
          <w:rFonts w:ascii="Arial" w:hAnsi="Arial"/>
          <w:szCs w:val="24"/>
        </w:rPr>
        <w:t>projektem</w:t>
      </w:r>
      <w:r w:rsidR="009C3DD9" w:rsidRPr="00D43592">
        <w:rPr>
          <w:rFonts w:ascii="Arial" w:hAnsi="Arial"/>
          <w:szCs w:val="24"/>
        </w:rPr>
        <w:t>)</w:t>
      </w:r>
      <w:r w:rsidR="00826265" w:rsidRPr="00D43592">
        <w:rPr>
          <w:rFonts w:ascii="Arial" w:hAnsi="Arial"/>
          <w:szCs w:val="24"/>
        </w:rPr>
        <w:t>.</w:t>
      </w:r>
    </w:p>
    <w:p w14:paraId="5E3E74CF" w14:textId="416753F8" w:rsidR="00CD4598" w:rsidRPr="00D43592" w:rsidRDefault="00CD4598" w:rsidP="00A13F4D">
      <w:pPr>
        <w:pStyle w:val="Akapitzlist"/>
        <w:widowControl/>
        <w:numPr>
          <w:ilvl w:val="0"/>
          <w:numId w:val="54"/>
        </w:numPr>
        <w:autoSpaceDE/>
        <w:autoSpaceDN/>
        <w:adjustRightInd/>
        <w:ind w:hanging="357"/>
        <w:rPr>
          <w:rFonts w:ascii="Arial" w:hAnsi="Arial"/>
          <w:szCs w:val="24"/>
        </w:rPr>
      </w:pPr>
      <w:r w:rsidRPr="00D43592">
        <w:rPr>
          <w:rFonts w:ascii="Arial" w:hAnsi="Arial"/>
          <w:szCs w:val="24"/>
        </w:rPr>
        <w:t>Wszelkie działania w CST2021 osób uprawnionych, o których mowa w ust. 2 są</w:t>
      </w:r>
      <w:r w:rsidR="004250C8">
        <w:rPr>
          <w:rFonts w:ascii="Arial" w:hAnsi="Arial"/>
          <w:szCs w:val="24"/>
        </w:rPr>
        <w:t xml:space="preserve"> </w:t>
      </w:r>
      <w:r w:rsidRPr="00D43592">
        <w:rPr>
          <w:rFonts w:ascii="Arial" w:hAnsi="Arial"/>
          <w:szCs w:val="24"/>
        </w:rPr>
        <w:t>traktowane jako działanie Beneficjenta.</w:t>
      </w:r>
    </w:p>
    <w:p w14:paraId="1D140AFC" w14:textId="4492731F" w:rsidR="00CD4598" w:rsidRPr="00D43592" w:rsidRDefault="00CD4598" w:rsidP="00A13F4D">
      <w:pPr>
        <w:pStyle w:val="Akapitzlist"/>
        <w:widowControl/>
        <w:numPr>
          <w:ilvl w:val="0"/>
          <w:numId w:val="54"/>
        </w:numPr>
        <w:autoSpaceDE/>
        <w:autoSpaceDN/>
        <w:adjustRightInd/>
        <w:ind w:hanging="357"/>
        <w:rPr>
          <w:rFonts w:ascii="Arial" w:hAnsi="Arial"/>
          <w:szCs w:val="24"/>
        </w:rPr>
      </w:pPr>
      <w:r w:rsidRPr="00D43592">
        <w:rPr>
          <w:rFonts w:ascii="Arial" w:hAnsi="Arial"/>
          <w:szCs w:val="24"/>
        </w:rPr>
        <w:lastRenderedPageBreak/>
        <w:t xml:space="preserve">Beneficjent zapewnia, że wszystkie osoby, o których mowa w ust. 2, przestrzegają Regulaminu bezpiecznego użytkowania CST2021, dostępnego na </w:t>
      </w:r>
      <w:r w:rsidRPr="004250C8">
        <w:rPr>
          <w:rFonts w:ascii="Arial" w:hAnsi="Arial"/>
          <w:szCs w:val="24"/>
        </w:rPr>
        <w:t>stronie</w:t>
      </w:r>
      <w:r w:rsidRPr="00D43592">
        <w:rPr>
          <w:rFonts w:ascii="Arial" w:hAnsi="Arial"/>
          <w:szCs w:val="24"/>
        </w:rPr>
        <w:t xml:space="preserve"> </w:t>
      </w:r>
      <w:hyperlink r:id="rId17" w:history="1">
        <w:r w:rsidRPr="00D43592">
          <w:rPr>
            <w:rStyle w:val="Hipercze"/>
            <w:rFonts w:ascii="Arial" w:hAnsi="Arial"/>
            <w:color w:val="auto"/>
            <w:szCs w:val="24"/>
          </w:rPr>
          <w:t>https://cst2021.gov.pl</w:t>
        </w:r>
      </w:hyperlink>
      <w:r w:rsidRPr="00D43592">
        <w:rPr>
          <w:rFonts w:ascii="Arial" w:hAnsi="Arial"/>
          <w:szCs w:val="24"/>
        </w:rPr>
        <w:t>.</w:t>
      </w:r>
    </w:p>
    <w:p w14:paraId="5DD8A17D" w14:textId="184DD175" w:rsidR="004915A4" w:rsidRPr="00D43592" w:rsidRDefault="00CD4598" w:rsidP="002506F6">
      <w:pPr>
        <w:pStyle w:val="Akapitzlist"/>
        <w:widowControl/>
        <w:numPr>
          <w:ilvl w:val="0"/>
          <w:numId w:val="54"/>
        </w:numPr>
        <w:autoSpaceDE/>
        <w:autoSpaceDN/>
        <w:adjustRightInd/>
        <w:ind w:hanging="357"/>
        <w:rPr>
          <w:rFonts w:ascii="Arial" w:eastAsia="Times New Roman" w:hAnsi="Arial"/>
          <w:b/>
          <w:bCs/>
          <w:caps/>
          <w:kern w:val="24"/>
          <w:szCs w:val="24"/>
        </w:rPr>
      </w:pPr>
      <w:r w:rsidRPr="00D43592">
        <w:rPr>
          <w:rFonts w:ascii="Arial" w:hAnsi="Arial"/>
          <w:szCs w:val="24"/>
        </w:rPr>
        <w:t>Beneficjent zobowiązuje się do każdorazowego informowania Agencji o nieautoryzowanym dostępie do danych Beneficjenta w CST2021.</w:t>
      </w:r>
    </w:p>
    <w:p w14:paraId="44912A5E" w14:textId="4BFA6B0D" w:rsidR="004915A4" w:rsidRPr="00D43592" w:rsidRDefault="00CD4598" w:rsidP="00F5702A">
      <w:pPr>
        <w:pStyle w:val="Akapitzlist"/>
        <w:keepNext/>
        <w:widowControl/>
        <w:suppressAutoHyphens/>
        <w:autoSpaceDE/>
        <w:autoSpaceDN/>
        <w:adjustRightInd/>
        <w:spacing w:before="120" w:line="276" w:lineRule="auto"/>
        <w:ind w:left="709"/>
        <w:jc w:val="center"/>
        <w:rPr>
          <w:rFonts w:eastAsia="Times New Roman"/>
        </w:rPr>
      </w:pPr>
      <w:r w:rsidRPr="00D43592">
        <w:rPr>
          <w:rFonts w:ascii="Arial" w:eastAsia="Times New Roman" w:hAnsi="Arial"/>
          <w:b/>
          <w:bCs/>
          <w:caps/>
          <w:kern w:val="24"/>
          <w:szCs w:val="24"/>
        </w:rPr>
        <w:t>§ 1</w:t>
      </w:r>
      <w:r w:rsidR="00F5702A" w:rsidRPr="00D43592">
        <w:rPr>
          <w:rFonts w:ascii="Arial" w:eastAsia="Times New Roman" w:hAnsi="Arial"/>
          <w:b/>
          <w:bCs/>
          <w:caps/>
          <w:kern w:val="24"/>
          <w:szCs w:val="24"/>
        </w:rPr>
        <w:t>7</w:t>
      </w:r>
      <w:r w:rsidRPr="00D43592">
        <w:rPr>
          <w:rFonts w:ascii="Arial" w:eastAsia="Times New Roman" w:hAnsi="Arial"/>
          <w:b/>
          <w:bCs/>
          <w:caps/>
          <w:kern w:val="24"/>
          <w:szCs w:val="24"/>
        </w:rPr>
        <w:t>.</w:t>
      </w:r>
    </w:p>
    <w:p w14:paraId="49C35A94" w14:textId="32BE4C30" w:rsidR="004915A4" w:rsidRPr="00D43592" w:rsidRDefault="004915A4" w:rsidP="006E237D">
      <w:pPr>
        <w:pStyle w:val="Akapitzlist"/>
        <w:keepNext/>
        <w:widowControl/>
        <w:numPr>
          <w:ilvl w:val="0"/>
          <w:numId w:val="57"/>
        </w:numPr>
        <w:suppressAutoHyphens/>
        <w:autoSpaceDE/>
        <w:autoSpaceDN/>
        <w:adjustRightInd/>
        <w:rPr>
          <w:rFonts w:ascii="Arial" w:hAnsi="Arial"/>
          <w:szCs w:val="24"/>
        </w:rPr>
      </w:pPr>
      <w:r w:rsidRPr="00D43592">
        <w:rPr>
          <w:rFonts w:ascii="Arial" w:hAnsi="Arial"/>
          <w:szCs w:val="24"/>
        </w:rPr>
        <w:t xml:space="preserve">Przetwarzanie przez </w:t>
      </w:r>
      <w:r w:rsidR="009C3DD9" w:rsidRPr="00D43592">
        <w:rPr>
          <w:rFonts w:ascii="Arial" w:hAnsi="Arial"/>
          <w:szCs w:val="24"/>
        </w:rPr>
        <w:t xml:space="preserve">Agencję </w:t>
      </w:r>
      <w:r w:rsidRPr="00D43592">
        <w:rPr>
          <w:rFonts w:ascii="Arial" w:hAnsi="Arial"/>
          <w:szCs w:val="24"/>
        </w:rPr>
        <w:t xml:space="preserve">danych osobowych oraz odpowiedzialność w obszarze ochrony danych osobowych w związku z realizacją operacji ustala się w oparciu o art. 9 ustawy EFMRA. </w:t>
      </w:r>
      <w:bookmarkStart w:id="25" w:name="_Hlk165377749"/>
      <w:r w:rsidR="00A13F4D" w:rsidRPr="00D43592">
        <w:rPr>
          <w:rFonts w:ascii="Arial" w:hAnsi="Arial"/>
          <w:szCs w:val="24"/>
        </w:rPr>
        <w:t xml:space="preserve">Klauzula informacyjna w zakresie przetwarzania </w:t>
      </w:r>
      <w:r w:rsidR="00974FE4">
        <w:rPr>
          <w:rFonts w:ascii="Arial" w:hAnsi="Arial"/>
          <w:szCs w:val="24"/>
        </w:rPr>
        <w:t>danych osobowych</w:t>
      </w:r>
      <w:r w:rsidR="00974FE4" w:rsidRPr="00D43592">
        <w:rPr>
          <w:rFonts w:ascii="Arial" w:hAnsi="Arial"/>
          <w:szCs w:val="24"/>
        </w:rPr>
        <w:t xml:space="preserve"> </w:t>
      </w:r>
      <w:r w:rsidR="00A13F4D" w:rsidRPr="00D43592">
        <w:rPr>
          <w:rFonts w:ascii="Arial" w:hAnsi="Arial"/>
          <w:szCs w:val="24"/>
        </w:rPr>
        <w:t>stanowi załącznik nr 4 do umowy.</w:t>
      </w:r>
      <w:bookmarkEnd w:id="25"/>
    </w:p>
    <w:p w14:paraId="6676AF90" w14:textId="225FAC0A" w:rsidR="004915A4" w:rsidRPr="00D43592" w:rsidRDefault="004915A4" w:rsidP="006E237D">
      <w:pPr>
        <w:pStyle w:val="Akapitzlist"/>
        <w:keepNext/>
        <w:widowControl/>
        <w:numPr>
          <w:ilvl w:val="0"/>
          <w:numId w:val="57"/>
        </w:numPr>
        <w:suppressAutoHyphens/>
        <w:autoSpaceDE/>
        <w:autoSpaceDN/>
        <w:adjustRightInd/>
        <w:rPr>
          <w:rFonts w:ascii="Arial" w:hAnsi="Arial"/>
          <w:szCs w:val="24"/>
        </w:rPr>
      </w:pPr>
      <w:r w:rsidRPr="00D43592">
        <w:rPr>
          <w:rFonts w:ascii="Arial" w:hAnsi="Arial"/>
          <w:bCs/>
          <w:szCs w:val="24"/>
        </w:rPr>
        <w:t>Beneficjent</w:t>
      </w:r>
      <w:r w:rsidR="00323424" w:rsidRPr="00D43592">
        <w:rPr>
          <w:rFonts w:ascii="Arial" w:hAnsi="Arial"/>
          <w:bCs/>
          <w:szCs w:val="24"/>
        </w:rPr>
        <w:t>,</w:t>
      </w:r>
      <w:r w:rsidRPr="00D43592">
        <w:rPr>
          <w:rFonts w:ascii="Arial" w:hAnsi="Arial"/>
          <w:bCs/>
          <w:szCs w:val="24"/>
        </w:rPr>
        <w:t xml:space="preserve"> jako odrębny administrator danych osobowych pozyskiwanych od osób fizycznych w związku z realizacją umowy, zobowiązuje się:</w:t>
      </w:r>
    </w:p>
    <w:p w14:paraId="723A124F" w14:textId="77777777" w:rsidR="004915A4" w:rsidRPr="00D43592" w:rsidRDefault="004915A4" w:rsidP="006E237D">
      <w:pPr>
        <w:pStyle w:val="Akapitzlist"/>
        <w:keepNext/>
        <w:widowControl/>
        <w:numPr>
          <w:ilvl w:val="0"/>
          <w:numId w:val="58"/>
        </w:numPr>
        <w:suppressAutoHyphens/>
        <w:autoSpaceDE/>
        <w:autoSpaceDN/>
        <w:adjustRightInd/>
        <w:ind w:left="1134"/>
        <w:rPr>
          <w:rFonts w:ascii="Arial" w:hAnsi="Arial"/>
          <w:szCs w:val="24"/>
        </w:rPr>
      </w:pPr>
      <w:r w:rsidRPr="00D43592">
        <w:rPr>
          <w:rFonts w:ascii="Arial" w:hAnsi="Arial"/>
          <w:bCs/>
          <w:szCs w:val="24"/>
        </w:rPr>
        <w:t>wykonywać obowiązek informacyjny wobec osób, których dane będzie pozyskiwał i udostępniał w celu realizacji umowy, wskazując pozostałych administratorów danych, tj. co najmniej Agencję oraz instytucję zarządzającą;</w:t>
      </w:r>
    </w:p>
    <w:p w14:paraId="38DD493A" w14:textId="245ABCFF" w:rsidR="004915A4" w:rsidRPr="00D43592" w:rsidRDefault="004915A4" w:rsidP="006E237D">
      <w:pPr>
        <w:pStyle w:val="Akapitzlist"/>
        <w:keepNext/>
        <w:widowControl/>
        <w:numPr>
          <w:ilvl w:val="0"/>
          <w:numId w:val="58"/>
        </w:numPr>
        <w:suppressAutoHyphens/>
        <w:autoSpaceDE/>
        <w:autoSpaceDN/>
        <w:adjustRightInd/>
        <w:ind w:left="1134"/>
        <w:rPr>
          <w:rFonts w:ascii="Arial" w:hAnsi="Arial"/>
          <w:szCs w:val="24"/>
        </w:rPr>
      </w:pPr>
      <w:r w:rsidRPr="00D43592">
        <w:rPr>
          <w:rFonts w:ascii="Arial" w:hAnsi="Arial"/>
          <w:szCs w:val="24"/>
        </w:rPr>
        <w:t xml:space="preserve">ustanowić, wdrożyć i stosować procedury wewnętrzne, a także odpowiednie </w:t>
      </w:r>
      <w:r w:rsidRPr="00D43592">
        <w:rPr>
          <w:rFonts w:ascii="Arial" w:hAnsi="Arial"/>
          <w:bCs/>
          <w:szCs w:val="24"/>
        </w:rPr>
        <w:t>środki techniczne i organizacyjne, zapewniające adekwatny stopień bezpieczeństwa</w:t>
      </w:r>
      <w:r w:rsidRPr="00D43592">
        <w:rPr>
          <w:rFonts w:ascii="Arial" w:hAnsi="Arial"/>
          <w:szCs w:val="24"/>
        </w:rPr>
        <w:t xml:space="preserve"> przetwarzania danych osobowych oraz stosowanie przepisów</w:t>
      </w:r>
      <w:r w:rsidR="00E941F5" w:rsidRPr="00D43592">
        <w:rPr>
          <w:rFonts w:ascii="Arial" w:hAnsi="Arial"/>
          <w:szCs w:val="24"/>
        </w:rPr>
        <w:t>,</w:t>
      </w:r>
      <w:r w:rsidRPr="00D43592">
        <w:rPr>
          <w:rFonts w:ascii="Arial" w:hAnsi="Arial"/>
          <w:szCs w:val="24"/>
        </w:rPr>
        <w:t xml:space="preserve"> </w:t>
      </w:r>
      <w:r w:rsidR="00E941F5" w:rsidRPr="00D43592">
        <w:rPr>
          <w:rFonts w:ascii="Arial" w:hAnsi="Arial"/>
          <w:szCs w:val="24"/>
        </w:rPr>
        <w:t xml:space="preserve">o których mowa w ust. 1 oraz </w:t>
      </w:r>
      <w:r w:rsidRPr="00D43592">
        <w:rPr>
          <w:rFonts w:ascii="Arial" w:hAnsi="Arial"/>
          <w:szCs w:val="24"/>
        </w:rPr>
        <w:t>RODO</w:t>
      </w:r>
      <w:r w:rsidR="00B51B8C" w:rsidRPr="00D43592">
        <w:rPr>
          <w:rFonts w:ascii="Arial" w:hAnsi="Arial"/>
          <w:szCs w:val="24"/>
        </w:rPr>
        <w:t xml:space="preserve"> </w:t>
      </w:r>
      <w:r w:rsidRPr="00D43592">
        <w:rPr>
          <w:rFonts w:ascii="Arial" w:hAnsi="Arial"/>
          <w:szCs w:val="24"/>
        </w:rPr>
        <w:t>i wynikających z nich zasad.</w:t>
      </w:r>
    </w:p>
    <w:p w14:paraId="13E360C3" w14:textId="5955598F" w:rsidR="004915A4" w:rsidRPr="00D43592" w:rsidRDefault="004915A4" w:rsidP="00F5702A">
      <w:pPr>
        <w:keepNext/>
        <w:widowControl/>
        <w:suppressAutoHyphens/>
        <w:autoSpaceDE/>
        <w:autoSpaceDN/>
        <w:adjustRightInd/>
        <w:spacing w:before="120" w:line="276" w:lineRule="auto"/>
        <w:jc w:val="center"/>
        <w:rPr>
          <w:rFonts w:ascii="Arial" w:eastAsia="Times New Roman" w:hAnsi="Arial"/>
          <w:b/>
          <w:bCs/>
          <w:caps/>
          <w:kern w:val="24"/>
          <w:szCs w:val="24"/>
        </w:rPr>
      </w:pPr>
      <w:r w:rsidRPr="00D43592">
        <w:rPr>
          <w:rFonts w:ascii="Arial" w:eastAsia="Times New Roman" w:hAnsi="Arial"/>
          <w:b/>
          <w:bCs/>
          <w:caps/>
          <w:kern w:val="24"/>
          <w:szCs w:val="24"/>
        </w:rPr>
        <w:t xml:space="preserve">§ </w:t>
      </w:r>
      <w:r w:rsidR="00F32982" w:rsidRPr="00D43592">
        <w:rPr>
          <w:rFonts w:ascii="Arial" w:eastAsia="Times New Roman" w:hAnsi="Arial"/>
          <w:b/>
          <w:bCs/>
          <w:caps/>
          <w:kern w:val="24"/>
          <w:szCs w:val="24"/>
        </w:rPr>
        <w:t>1</w:t>
      </w:r>
      <w:r w:rsidR="00F5702A" w:rsidRPr="00D43592">
        <w:rPr>
          <w:rFonts w:ascii="Arial" w:eastAsia="Times New Roman" w:hAnsi="Arial"/>
          <w:b/>
          <w:bCs/>
          <w:caps/>
          <w:kern w:val="24"/>
          <w:szCs w:val="24"/>
        </w:rPr>
        <w:t>8</w:t>
      </w:r>
      <w:r w:rsidRPr="00D43592">
        <w:rPr>
          <w:rFonts w:ascii="Arial" w:eastAsia="Times New Roman" w:hAnsi="Arial"/>
          <w:b/>
          <w:bCs/>
          <w:caps/>
          <w:kern w:val="24"/>
          <w:szCs w:val="24"/>
        </w:rPr>
        <w:t xml:space="preserve">. </w:t>
      </w:r>
    </w:p>
    <w:p w14:paraId="64BDD331" w14:textId="59098CA9" w:rsidR="004915A4" w:rsidRPr="00D43592" w:rsidRDefault="004915A4" w:rsidP="006E237D">
      <w:pPr>
        <w:widowControl/>
        <w:autoSpaceDE/>
        <w:autoSpaceDN/>
        <w:adjustRightInd/>
        <w:rPr>
          <w:rFonts w:ascii="Arial" w:eastAsia="Calibri" w:hAnsi="Arial"/>
          <w:szCs w:val="24"/>
          <w:lang w:eastAsia="en-US"/>
        </w:rPr>
      </w:pPr>
      <w:r w:rsidRPr="00D43592">
        <w:rPr>
          <w:rFonts w:ascii="Arial" w:hAnsi="Arial"/>
          <w:szCs w:val="24"/>
        </w:rPr>
        <w:t>W trakcie realizacji operacji</w:t>
      </w:r>
      <w:r w:rsidR="00A13F4D" w:rsidRPr="00D43592">
        <w:rPr>
          <w:rFonts w:ascii="Arial" w:hAnsi="Arial"/>
          <w:szCs w:val="24"/>
        </w:rPr>
        <w:t xml:space="preserve"> oraz w okresie 5 lat od dnia dokonania przez Agencję płatności końcowej</w:t>
      </w:r>
      <w:r w:rsidR="00A13F4D" w:rsidRPr="00D43592">
        <w:rPr>
          <w:rFonts w:ascii="Arial" w:hAnsi="Arial"/>
          <w:szCs w:val="24"/>
          <w:vertAlign w:val="superscript"/>
        </w:rPr>
        <w:t xml:space="preserve"> </w:t>
      </w:r>
      <w:r w:rsidRPr="00D43592">
        <w:rPr>
          <w:rFonts w:ascii="Arial" w:hAnsi="Arial"/>
          <w:szCs w:val="24"/>
        </w:rPr>
        <w:t xml:space="preserve">, </w:t>
      </w:r>
      <w:bookmarkStart w:id="26" w:name="_Hlk109978927"/>
      <w:r w:rsidRPr="00D43592">
        <w:rPr>
          <w:rFonts w:ascii="Arial" w:hAnsi="Arial"/>
          <w:szCs w:val="24"/>
        </w:rPr>
        <w:t xml:space="preserve">Beneficjent jest zobowiązany do współpracy </w:t>
      </w:r>
      <w:bookmarkEnd w:id="26"/>
      <w:r w:rsidRPr="00D43592">
        <w:rPr>
          <w:rFonts w:ascii="Arial" w:hAnsi="Arial"/>
          <w:szCs w:val="24"/>
        </w:rPr>
        <w:t xml:space="preserve">z Agencją, instytucją zarządzającą </w:t>
      </w:r>
      <w:r w:rsidRPr="00D43592">
        <w:rPr>
          <w:rFonts w:ascii="Arial" w:eastAsia="Calibri" w:hAnsi="Arial"/>
          <w:szCs w:val="24"/>
        </w:rPr>
        <w:t xml:space="preserve">lub inną uprawnioną instytucją, jednostką organizacyjną lub podmiotem dokonującym ewaluacji, w tym </w:t>
      </w:r>
      <w:r w:rsidR="00A51CA9" w:rsidRPr="00D43592">
        <w:rPr>
          <w:rFonts w:ascii="Arial" w:eastAsia="Calibri" w:hAnsi="Arial"/>
          <w:szCs w:val="24"/>
        </w:rPr>
        <w:t>w</w:t>
      </w:r>
      <w:r w:rsidR="00A51CA9">
        <w:rPr>
          <w:rFonts w:ascii="Arial" w:eastAsia="Calibri" w:hAnsi="Arial"/>
          <w:szCs w:val="24"/>
        </w:rPr>
        <w:t xml:space="preserve"> </w:t>
      </w:r>
      <w:r w:rsidRPr="00D43592">
        <w:rPr>
          <w:rFonts w:ascii="Arial" w:eastAsia="Calibri" w:hAnsi="Arial"/>
          <w:szCs w:val="24"/>
        </w:rPr>
        <w:t>szczególności do:</w:t>
      </w:r>
    </w:p>
    <w:p w14:paraId="615BE3A7" w14:textId="324DB966" w:rsidR="004915A4" w:rsidRPr="00D43592" w:rsidRDefault="004915A4" w:rsidP="006E237D">
      <w:pPr>
        <w:widowControl/>
        <w:numPr>
          <w:ilvl w:val="0"/>
          <w:numId w:val="60"/>
        </w:numPr>
        <w:autoSpaceDE/>
        <w:autoSpaceDN/>
        <w:adjustRightInd/>
        <w:ind w:hanging="357"/>
        <w:rPr>
          <w:rFonts w:ascii="Arial" w:hAnsi="Arial"/>
          <w:szCs w:val="24"/>
        </w:rPr>
      </w:pPr>
      <w:r w:rsidRPr="00D43592">
        <w:rPr>
          <w:rFonts w:ascii="Arial" w:hAnsi="Arial"/>
          <w:szCs w:val="24"/>
        </w:rPr>
        <w:t xml:space="preserve">udzielania wszelkich informacji dotyczących operacji we wskazanym zakresie, w tym </w:t>
      </w:r>
      <w:r w:rsidR="00A51CA9" w:rsidRPr="00D43592">
        <w:rPr>
          <w:rFonts w:ascii="Arial" w:hAnsi="Arial"/>
          <w:szCs w:val="24"/>
        </w:rPr>
        <w:t>o</w:t>
      </w:r>
      <w:r w:rsidR="00A51CA9">
        <w:rPr>
          <w:rFonts w:ascii="Arial" w:hAnsi="Arial"/>
          <w:szCs w:val="24"/>
        </w:rPr>
        <w:t xml:space="preserve"> </w:t>
      </w:r>
      <w:r w:rsidRPr="00D43592">
        <w:rPr>
          <w:rFonts w:ascii="Arial" w:hAnsi="Arial"/>
          <w:szCs w:val="24"/>
        </w:rPr>
        <w:t>efektach wynikających z realizacji operacji;</w:t>
      </w:r>
    </w:p>
    <w:p w14:paraId="1D396A3E" w14:textId="77777777" w:rsidR="004915A4" w:rsidRPr="00D43592" w:rsidRDefault="004915A4" w:rsidP="006E237D">
      <w:pPr>
        <w:widowControl/>
        <w:numPr>
          <w:ilvl w:val="0"/>
          <w:numId w:val="60"/>
        </w:numPr>
        <w:autoSpaceDE/>
        <w:autoSpaceDN/>
        <w:adjustRightInd/>
        <w:ind w:hanging="357"/>
        <w:rPr>
          <w:rFonts w:ascii="Arial" w:hAnsi="Arial"/>
          <w:szCs w:val="24"/>
        </w:rPr>
      </w:pPr>
      <w:bookmarkStart w:id="27" w:name="_Hlk109978876"/>
      <w:r w:rsidRPr="00D43592">
        <w:rPr>
          <w:rFonts w:ascii="Arial" w:hAnsi="Arial"/>
          <w:szCs w:val="24"/>
        </w:rPr>
        <w:t>uczestnictwa w badaniach ankietowych</w:t>
      </w:r>
      <w:bookmarkEnd w:id="27"/>
      <w:r w:rsidRPr="00D43592">
        <w:rPr>
          <w:rFonts w:ascii="Arial" w:hAnsi="Arial"/>
          <w:szCs w:val="24"/>
        </w:rPr>
        <w:t>, wywiadach i innych formach realizacji badań ewaluacyjnych oraz udostępniania informacji koniecznych do ewaluacji we wskazanym terminie i zakresie;</w:t>
      </w:r>
    </w:p>
    <w:p w14:paraId="3EAD8791" w14:textId="3E440ECF" w:rsidR="004915A4" w:rsidRPr="00D43592" w:rsidRDefault="004915A4" w:rsidP="006E237D">
      <w:pPr>
        <w:widowControl/>
        <w:numPr>
          <w:ilvl w:val="0"/>
          <w:numId w:val="60"/>
        </w:numPr>
        <w:autoSpaceDE/>
        <w:autoSpaceDN/>
        <w:adjustRightInd/>
        <w:ind w:hanging="357"/>
        <w:rPr>
          <w:rFonts w:ascii="Arial" w:hAnsi="Arial"/>
          <w:szCs w:val="24"/>
        </w:rPr>
      </w:pPr>
      <w:r w:rsidRPr="00D43592">
        <w:rPr>
          <w:rFonts w:ascii="Arial" w:hAnsi="Arial"/>
          <w:szCs w:val="24"/>
        </w:rPr>
        <w:t xml:space="preserve">przedkładania wszelkich niezbędnych dokumentów i wyjaśnień na potrzeby badań ewaluacyjnych, w tym kopii sprawozdań, które zobowiązany jest składać </w:t>
      </w:r>
      <w:r w:rsidRPr="00D43592">
        <w:rPr>
          <w:rFonts w:ascii="Arial" w:hAnsi="Arial"/>
          <w:szCs w:val="24"/>
        </w:rPr>
        <w:lastRenderedPageBreak/>
        <w:t>na podstawie ustawy z dnia 29 czerwca 1995 r. o statystyce publicznej (Dz</w:t>
      </w:r>
      <w:r w:rsidR="00A51CA9" w:rsidRPr="00D43592">
        <w:rPr>
          <w:rFonts w:ascii="Arial" w:hAnsi="Arial"/>
          <w:szCs w:val="24"/>
        </w:rPr>
        <w:t>.</w:t>
      </w:r>
      <w:r w:rsidR="00A51CA9">
        <w:rPr>
          <w:rFonts w:ascii="Arial" w:hAnsi="Arial"/>
          <w:szCs w:val="24"/>
        </w:rPr>
        <w:t xml:space="preserve"> </w:t>
      </w:r>
      <w:r w:rsidRPr="00D43592">
        <w:rPr>
          <w:rFonts w:ascii="Arial" w:hAnsi="Arial"/>
          <w:szCs w:val="24"/>
        </w:rPr>
        <w:t xml:space="preserve">U. </w:t>
      </w:r>
      <w:r w:rsidR="00A51CA9" w:rsidRPr="00D43592">
        <w:rPr>
          <w:rFonts w:ascii="Arial" w:hAnsi="Arial"/>
          <w:szCs w:val="24"/>
        </w:rPr>
        <w:t>z</w:t>
      </w:r>
      <w:r w:rsidR="00A51CA9">
        <w:rPr>
          <w:rFonts w:ascii="Arial" w:hAnsi="Arial"/>
          <w:szCs w:val="24"/>
        </w:rPr>
        <w:t xml:space="preserve"> </w:t>
      </w:r>
      <w:r w:rsidRPr="00D43592">
        <w:rPr>
          <w:rFonts w:ascii="Arial" w:hAnsi="Arial"/>
          <w:szCs w:val="24"/>
        </w:rPr>
        <w:t>202</w:t>
      </w:r>
      <w:r w:rsidR="009C3DD9" w:rsidRPr="00D43592">
        <w:rPr>
          <w:rFonts w:ascii="Arial" w:hAnsi="Arial"/>
          <w:szCs w:val="24"/>
        </w:rPr>
        <w:t>3</w:t>
      </w:r>
      <w:r w:rsidRPr="00D43592">
        <w:rPr>
          <w:rFonts w:ascii="Arial" w:hAnsi="Arial"/>
          <w:szCs w:val="24"/>
        </w:rPr>
        <w:t xml:space="preserve"> r. poz. </w:t>
      </w:r>
      <w:r w:rsidR="009C3DD9" w:rsidRPr="00D43592">
        <w:rPr>
          <w:rFonts w:ascii="Arial" w:hAnsi="Arial"/>
          <w:szCs w:val="24"/>
        </w:rPr>
        <w:t>773</w:t>
      </w:r>
      <w:r w:rsidRPr="00D43592">
        <w:rPr>
          <w:rFonts w:ascii="Arial" w:hAnsi="Arial"/>
          <w:szCs w:val="24"/>
        </w:rPr>
        <w:t>).</w:t>
      </w:r>
    </w:p>
    <w:p w14:paraId="468BABD4" w14:textId="3B37718E" w:rsidR="004915A4" w:rsidRPr="00D43592" w:rsidRDefault="004915A4" w:rsidP="00F5702A">
      <w:pPr>
        <w:pStyle w:val="Akapitzlist"/>
        <w:keepNext/>
        <w:widowControl/>
        <w:suppressAutoHyphens/>
        <w:autoSpaceDE/>
        <w:autoSpaceDN/>
        <w:adjustRightInd/>
        <w:spacing w:before="120" w:line="276" w:lineRule="auto"/>
        <w:ind w:left="294"/>
        <w:jc w:val="center"/>
        <w:rPr>
          <w:rFonts w:eastAsia="Times New Roman"/>
        </w:rPr>
      </w:pPr>
      <w:r w:rsidRPr="00D43592">
        <w:rPr>
          <w:rFonts w:ascii="Arial" w:eastAsia="Times New Roman" w:hAnsi="Arial"/>
          <w:b/>
          <w:bCs/>
          <w:caps/>
          <w:kern w:val="24"/>
          <w:szCs w:val="24"/>
        </w:rPr>
        <w:t xml:space="preserve">§ </w:t>
      </w:r>
      <w:r w:rsidR="00F5702A" w:rsidRPr="00D43592">
        <w:rPr>
          <w:rFonts w:ascii="Arial" w:eastAsia="Times New Roman" w:hAnsi="Arial"/>
          <w:b/>
          <w:bCs/>
          <w:caps/>
          <w:kern w:val="24"/>
          <w:szCs w:val="24"/>
        </w:rPr>
        <w:t>19</w:t>
      </w:r>
      <w:r w:rsidRPr="00D43592">
        <w:rPr>
          <w:rFonts w:ascii="Arial" w:eastAsia="Times New Roman" w:hAnsi="Arial"/>
          <w:b/>
          <w:bCs/>
          <w:caps/>
          <w:kern w:val="24"/>
          <w:szCs w:val="24"/>
        </w:rPr>
        <w:t>.</w:t>
      </w:r>
    </w:p>
    <w:p w14:paraId="2324EE0C" w14:textId="77777777" w:rsidR="00F43593" w:rsidRPr="00D43592" w:rsidRDefault="00F43593" w:rsidP="006E237D">
      <w:pPr>
        <w:widowControl/>
        <w:numPr>
          <w:ilvl w:val="0"/>
          <w:numId w:val="27"/>
        </w:numPr>
        <w:suppressAutoHyphens/>
        <w:rPr>
          <w:rFonts w:ascii="Arial" w:eastAsia="Times New Roman" w:hAnsi="Arial"/>
          <w:bCs/>
          <w:szCs w:val="24"/>
        </w:rPr>
      </w:pPr>
      <w:r w:rsidRPr="00D43592">
        <w:rPr>
          <w:rFonts w:ascii="Arial" w:eastAsia="Times New Roman" w:hAnsi="Arial"/>
          <w:bCs/>
          <w:szCs w:val="24"/>
        </w:rPr>
        <w:t>Wszelkie spory pomiędzy Agencją a Beneficjentem będą rozstrzygane przez sąd powszechny właściwy dla siedziby Agencji.</w:t>
      </w:r>
    </w:p>
    <w:p w14:paraId="5ACD1441" w14:textId="77777777" w:rsidR="00F43593" w:rsidRPr="00D43592" w:rsidRDefault="00F43593" w:rsidP="006E237D">
      <w:pPr>
        <w:widowControl/>
        <w:numPr>
          <w:ilvl w:val="0"/>
          <w:numId w:val="27"/>
        </w:numPr>
        <w:suppressAutoHyphens/>
        <w:rPr>
          <w:rFonts w:ascii="Arial" w:eastAsia="Times New Roman" w:hAnsi="Arial"/>
          <w:bCs/>
          <w:szCs w:val="24"/>
        </w:rPr>
      </w:pPr>
      <w:r w:rsidRPr="00D43592">
        <w:rPr>
          <w:rFonts w:ascii="Arial" w:eastAsia="Times New Roman" w:hAnsi="Arial"/>
          <w:bCs/>
          <w:szCs w:val="24"/>
        </w:rPr>
        <w:t>W sprawach nieuregulowanych niniejszą umową mają, w szczególności, zastosowanie mają przepisy:</w:t>
      </w:r>
    </w:p>
    <w:p w14:paraId="088EEFE9"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Kodeksu cywilnego;</w:t>
      </w:r>
    </w:p>
    <w:p w14:paraId="6E967F81"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o Agencji Restrukturyzacji i Modernizacji Rolnictwa;</w:t>
      </w:r>
    </w:p>
    <w:p w14:paraId="1EA66B1B"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o finansach publicznych;</w:t>
      </w:r>
    </w:p>
    <w:p w14:paraId="7167AC5E"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ustawy EFMRA;</w:t>
      </w:r>
    </w:p>
    <w:p w14:paraId="314C8FE1"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rozporządzenia nr 2021/1139;</w:t>
      </w:r>
    </w:p>
    <w:p w14:paraId="61387CC8"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rozporządzenia nr 2021/1060;</w:t>
      </w:r>
    </w:p>
    <w:p w14:paraId="4F1800E3" w14:textId="77777777"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rozporządzenia nr 1380/2013;</w:t>
      </w:r>
    </w:p>
    <w:p w14:paraId="66E6E472" w14:textId="187B98F5" w:rsidR="00F43593"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 xml:space="preserve">rozporządzenia w sprawie Priorytetu </w:t>
      </w:r>
      <w:r w:rsidR="00C57DBE" w:rsidRPr="00D43592">
        <w:rPr>
          <w:rFonts w:ascii="Arial" w:eastAsia="Times New Roman" w:hAnsi="Arial"/>
          <w:bCs/>
          <w:szCs w:val="24"/>
        </w:rPr>
        <w:t>3</w:t>
      </w:r>
      <w:r w:rsidRPr="00D43592">
        <w:rPr>
          <w:rFonts w:ascii="Arial" w:eastAsia="Times New Roman" w:hAnsi="Arial"/>
          <w:bCs/>
          <w:szCs w:val="24"/>
        </w:rPr>
        <w:t>;</w:t>
      </w:r>
    </w:p>
    <w:p w14:paraId="42D6DD67" w14:textId="5597FA66" w:rsidR="00F43593" w:rsidRPr="00D43592" w:rsidRDefault="001905E2"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 xml:space="preserve">rozporządzenia </w:t>
      </w:r>
      <w:r w:rsidR="00F43593" w:rsidRPr="00D43592">
        <w:rPr>
          <w:rFonts w:ascii="Arial" w:eastAsia="Times New Roman" w:hAnsi="Arial"/>
          <w:bCs/>
          <w:szCs w:val="24"/>
        </w:rPr>
        <w:t>trybowe</w:t>
      </w:r>
      <w:r w:rsidR="00C57DBE" w:rsidRPr="00D43592">
        <w:rPr>
          <w:rFonts w:ascii="Arial" w:eastAsia="Times New Roman" w:hAnsi="Arial"/>
          <w:bCs/>
          <w:szCs w:val="24"/>
        </w:rPr>
        <w:t>go</w:t>
      </w:r>
      <w:r w:rsidR="00F43593" w:rsidRPr="00D43592">
        <w:rPr>
          <w:rFonts w:ascii="Arial" w:eastAsia="Times New Roman" w:hAnsi="Arial"/>
          <w:bCs/>
          <w:szCs w:val="24"/>
        </w:rPr>
        <w:t>;</w:t>
      </w:r>
    </w:p>
    <w:p w14:paraId="3A34EDAF" w14:textId="58839AA0" w:rsidR="00815FAC" w:rsidRPr="00D43592" w:rsidRDefault="00F43593"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rozporządz</w:t>
      </w:r>
      <w:r w:rsidR="00427B79" w:rsidRPr="00D43592">
        <w:rPr>
          <w:rFonts w:ascii="Arial" w:eastAsia="Times New Roman" w:hAnsi="Arial"/>
          <w:bCs/>
          <w:szCs w:val="24"/>
        </w:rPr>
        <w:t>e</w:t>
      </w:r>
      <w:r w:rsidRPr="00D43592">
        <w:rPr>
          <w:rFonts w:ascii="Arial" w:eastAsia="Times New Roman" w:hAnsi="Arial"/>
          <w:bCs/>
          <w:szCs w:val="24"/>
        </w:rPr>
        <w:t>ni</w:t>
      </w:r>
      <w:r w:rsidR="00427B79" w:rsidRPr="00D43592">
        <w:rPr>
          <w:rFonts w:ascii="Arial" w:eastAsia="Times New Roman" w:hAnsi="Arial"/>
          <w:bCs/>
          <w:szCs w:val="24"/>
        </w:rPr>
        <w:t>a</w:t>
      </w:r>
      <w:r w:rsidRPr="00D43592">
        <w:rPr>
          <w:rFonts w:ascii="Arial" w:eastAsia="Times New Roman" w:hAnsi="Arial"/>
          <w:bCs/>
          <w:szCs w:val="24"/>
        </w:rPr>
        <w:t xml:space="preserve"> w sprawie kontroli</w:t>
      </w:r>
      <w:r w:rsidR="00815FAC" w:rsidRPr="00D43592">
        <w:rPr>
          <w:rFonts w:ascii="Arial" w:eastAsia="Times New Roman" w:hAnsi="Arial"/>
          <w:bCs/>
          <w:szCs w:val="24"/>
        </w:rPr>
        <w:t>;</w:t>
      </w:r>
    </w:p>
    <w:p w14:paraId="47F89926" w14:textId="4BCFE12A" w:rsidR="00F43593" w:rsidRPr="00D43592" w:rsidRDefault="00815FAC" w:rsidP="006E237D">
      <w:pPr>
        <w:widowControl/>
        <w:numPr>
          <w:ilvl w:val="1"/>
          <w:numId w:val="28"/>
        </w:numPr>
        <w:autoSpaceDE/>
        <w:autoSpaceDN/>
        <w:adjustRightInd/>
        <w:ind w:left="1276"/>
        <w:rPr>
          <w:rFonts w:ascii="Arial" w:eastAsia="Times New Roman" w:hAnsi="Arial"/>
          <w:bCs/>
          <w:szCs w:val="24"/>
        </w:rPr>
      </w:pPr>
      <w:r w:rsidRPr="00D43592">
        <w:rPr>
          <w:rFonts w:ascii="Arial" w:eastAsia="Times New Roman" w:hAnsi="Arial"/>
          <w:bCs/>
          <w:szCs w:val="24"/>
        </w:rPr>
        <w:t>rozporządz</w:t>
      </w:r>
      <w:r w:rsidR="00427B79" w:rsidRPr="00D43592">
        <w:rPr>
          <w:rFonts w:ascii="Arial" w:eastAsia="Times New Roman" w:hAnsi="Arial"/>
          <w:bCs/>
          <w:szCs w:val="24"/>
        </w:rPr>
        <w:t>e</w:t>
      </w:r>
      <w:r w:rsidRPr="00D43592">
        <w:rPr>
          <w:rFonts w:ascii="Arial" w:eastAsia="Times New Roman" w:hAnsi="Arial"/>
          <w:bCs/>
          <w:szCs w:val="24"/>
        </w:rPr>
        <w:t>nia w sprawie zaliczek</w:t>
      </w:r>
      <w:r w:rsidR="006F0D46" w:rsidRPr="00D43592">
        <w:rPr>
          <w:rFonts w:ascii="Arial" w:eastAsia="Times New Roman" w:hAnsi="Arial"/>
          <w:bCs/>
          <w:szCs w:val="24"/>
        </w:rPr>
        <w:t>.</w:t>
      </w:r>
    </w:p>
    <w:p w14:paraId="271833C1" w14:textId="590C364B" w:rsidR="00F43593" w:rsidRPr="00D43592" w:rsidRDefault="00F43593" w:rsidP="00CC5367">
      <w:pPr>
        <w:keepNext/>
        <w:widowControl/>
        <w:suppressAutoHyphens/>
        <w:autoSpaceDE/>
        <w:autoSpaceDN/>
        <w:adjustRightInd/>
        <w:spacing w:before="120"/>
        <w:jc w:val="center"/>
        <w:rPr>
          <w:rFonts w:ascii="Arial" w:eastAsia="Times New Roman" w:hAnsi="Arial"/>
          <w:b/>
          <w:bCs/>
          <w:caps/>
          <w:kern w:val="24"/>
          <w:szCs w:val="24"/>
        </w:rPr>
      </w:pPr>
      <w:r w:rsidRPr="00D43592">
        <w:rPr>
          <w:rFonts w:ascii="Arial" w:eastAsia="Times New Roman" w:hAnsi="Arial"/>
          <w:b/>
          <w:bCs/>
          <w:caps/>
          <w:kern w:val="24"/>
          <w:szCs w:val="24"/>
        </w:rPr>
        <w:t xml:space="preserve">§ </w:t>
      </w:r>
      <w:r w:rsidR="00BD6FC2" w:rsidRPr="00D43592">
        <w:rPr>
          <w:rFonts w:ascii="Arial" w:eastAsia="Times New Roman" w:hAnsi="Arial"/>
          <w:b/>
          <w:bCs/>
          <w:caps/>
          <w:kern w:val="24"/>
          <w:szCs w:val="24"/>
        </w:rPr>
        <w:t>2</w:t>
      </w:r>
      <w:r w:rsidR="00F5702A" w:rsidRPr="00D43592">
        <w:rPr>
          <w:rFonts w:ascii="Arial" w:eastAsia="Times New Roman" w:hAnsi="Arial"/>
          <w:b/>
          <w:bCs/>
          <w:caps/>
          <w:kern w:val="24"/>
          <w:szCs w:val="24"/>
        </w:rPr>
        <w:t>0</w:t>
      </w:r>
      <w:r w:rsidR="0025114B" w:rsidRPr="00D43592">
        <w:rPr>
          <w:rFonts w:ascii="Arial" w:eastAsia="Times New Roman" w:hAnsi="Arial"/>
          <w:b/>
          <w:bCs/>
          <w:caps/>
          <w:kern w:val="24"/>
          <w:szCs w:val="24"/>
        </w:rPr>
        <w:t>.</w:t>
      </w:r>
    </w:p>
    <w:p w14:paraId="66862AA2" w14:textId="6894D72E" w:rsidR="00F43593" w:rsidRPr="00D43592" w:rsidRDefault="00F43593" w:rsidP="006E237D">
      <w:pPr>
        <w:widowControl/>
        <w:suppressAutoHyphens/>
        <w:ind w:firstLine="510"/>
        <w:rPr>
          <w:rFonts w:ascii="Arial" w:eastAsia="Times New Roman" w:hAnsi="Arial"/>
          <w:bCs/>
          <w:szCs w:val="24"/>
        </w:rPr>
      </w:pPr>
      <w:r w:rsidRPr="00D43592">
        <w:rPr>
          <w:rFonts w:ascii="Arial" w:eastAsia="Times New Roman" w:hAnsi="Arial"/>
          <w:bCs/>
          <w:szCs w:val="24"/>
        </w:rPr>
        <w:t>Załącznikami stanowiącymi integralną część umowy są:</w:t>
      </w:r>
    </w:p>
    <w:p w14:paraId="4664FC32" w14:textId="310FDDF9" w:rsidR="0025114B" w:rsidRPr="00D43592" w:rsidRDefault="00F43593" w:rsidP="006E237D">
      <w:pPr>
        <w:widowControl/>
        <w:numPr>
          <w:ilvl w:val="0"/>
          <w:numId w:val="29"/>
        </w:numPr>
        <w:suppressAutoHyphens/>
        <w:rPr>
          <w:rFonts w:ascii="Arial" w:eastAsia="Times New Roman" w:hAnsi="Arial"/>
          <w:bCs/>
          <w:szCs w:val="24"/>
        </w:rPr>
      </w:pPr>
      <w:r w:rsidRPr="00D43592">
        <w:rPr>
          <w:rFonts w:ascii="Arial" w:eastAsia="Times New Roman" w:hAnsi="Arial"/>
          <w:bCs/>
          <w:szCs w:val="24"/>
        </w:rPr>
        <w:t xml:space="preserve">załącznik nr 1 – </w:t>
      </w:r>
      <w:r w:rsidR="000825E4" w:rsidRPr="00D43592">
        <w:rPr>
          <w:rFonts w:ascii="Arial" w:eastAsia="Times New Roman" w:hAnsi="Arial"/>
          <w:bCs/>
          <w:szCs w:val="24"/>
        </w:rPr>
        <w:t xml:space="preserve">oryginał albo </w:t>
      </w:r>
      <w:r w:rsidRPr="00D43592">
        <w:rPr>
          <w:rFonts w:ascii="Arial" w:eastAsia="Times New Roman" w:hAnsi="Arial"/>
          <w:bCs/>
          <w:szCs w:val="24"/>
        </w:rPr>
        <w:t xml:space="preserve">potwierdzona za zgodność z oryginałem kopia </w:t>
      </w:r>
      <w:r w:rsidR="00C72CE2" w:rsidRPr="00D43592">
        <w:rPr>
          <w:rFonts w:ascii="Arial" w:eastAsia="Times New Roman" w:hAnsi="Arial"/>
          <w:bCs/>
          <w:szCs w:val="24"/>
        </w:rPr>
        <w:t>………..</w:t>
      </w:r>
      <w:r w:rsidRPr="00D43592">
        <w:rPr>
          <w:rFonts w:ascii="Arial" w:eastAsia="Times New Roman" w:hAnsi="Arial"/>
          <w:bCs/>
          <w:szCs w:val="24"/>
        </w:rPr>
        <w:t xml:space="preserve"> do reprezentowania </w:t>
      </w:r>
      <w:r w:rsidR="00164E37" w:rsidRPr="00D43592">
        <w:rPr>
          <w:rFonts w:ascii="Arial" w:eastAsia="Times New Roman" w:hAnsi="Arial"/>
          <w:bCs/>
          <w:szCs w:val="24"/>
        </w:rPr>
        <w:t>Beneficjenta</w:t>
      </w:r>
      <w:r w:rsidR="00C72CE2" w:rsidRPr="00D43592">
        <w:rPr>
          <w:rStyle w:val="Odwoanieprzypisudolnego"/>
          <w:rFonts w:ascii="Arial" w:eastAsia="Times New Roman" w:hAnsi="Arial" w:cs="Arial"/>
          <w:bCs/>
          <w:szCs w:val="24"/>
        </w:rPr>
        <w:footnoteReference w:id="16"/>
      </w:r>
      <w:r w:rsidR="009C3DD9" w:rsidRPr="00D43592">
        <w:rPr>
          <w:rFonts w:ascii="Arial" w:eastAsia="Times New Roman" w:hAnsi="Arial"/>
          <w:bCs/>
          <w:szCs w:val="24"/>
        </w:rPr>
        <w:t>;</w:t>
      </w:r>
    </w:p>
    <w:p w14:paraId="6029AA87" w14:textId="3B7A93ED" w:rsidR="00F43593" w:rsidRPr="00D43592" w:rsidRDefault="0025114B" w:rsidP="006E237D">
      <w:pPr>
        <w:widowControl/>
        <w:numPr>
          <w:ilvl w:val="0"/>
          <w:numId w:val="29"/>
        </w:numPr>
        <w:suppressAutoHyphens/>
        <w:rPr>
          <w:rFonts w:ascii="Arial" w:eastAsia="Times New Roman" w:hAnsi="Arial"/>
          <w:bCs/>
          <w:szCs w:val="24"/>
        </w:rPr>
      </w:pPr>
      <w:r w:rsidRPr="00D43592">
        <w:rPr>
          <w:rFonts w:ascii="Arial" w:eastAsia="Times New Roman" w:hAnsi="Arial"/>
          <w:bCs/>
          <w:szCs w:val="24"/>
        </w:rPr>
        <w:t>załącznik nr 2 – Harmonogram rzeczowo – finansowy realizacji operacji;</w:t>
      </w:r>
    </w:p>
    <w:p w14:paraId="2D3B9C74" w14:textId="77777777" w:rsidR="00A13F4D" w:rsidRPr="00A51CA9" w:rsidRDefault="00826265" w:rsidP="006E237D">
      <w:pPr>
        <w:widowControl/>
        <w:numPr>
          <w:ilvl w:val="0"/>
          <w:numId w:val="29"/>
        </w:numPr>
        <w:suppressAutoHyphens/>
        <w:rPr>
          <w:rFonts w:ascii="Arial" w:eastAsia="Times New Roman" w:hAnsi="Arial"/>
          <w:bCs/>
          <w:szCs w:val="24"/>
        </w:rPr>
      </w:pPr>
      <w:r w:rsidRPr="00D43592">
        <w:rPr>
          <w:rFonts w:ascii="Arial" w:eastAsia="Times New Roman" w:hAnsi="Arial"/>
          <w:bCs/>
          <w:szCs w:val="24"/>
        </w:rPr>
        <w:t xml:space="preserve">załącznik nr </w:t>
      </w:r>
      <w:r w:rsidR="0025114B" w:rsidRPr="00D43592">
        <w:rPr>
          <w:rFonts w:ascii="Arial" w:eastAsia="Times New Roman" w:hAnsi="Arial"/>
          <w:bCs/>
          <w:szCs w:val="24"/>
        </w:rPr>
        <w:t>3</w:t>
      </w:r>
      <w:r w:rsidRPr="00D43592">
        <w:rPr>
          <w:rFonts w:ascii="Arial" w:eastAsia="Times New Roman" w:hAnsi="Arial"/>
          <w:bCs/>
          <w:szCs w:val="24"/>
        </w:rPr>
        <w:t xml:space="preserve"> – Harmonogram płatności operacji</w:t>
      </w:r>
      <w:r w:rsidR="00A13F4D" w:rsidRPr="00D43592">
        <w:rPr>
          <w:rFonts w:ascii="Arial" w:eastAsia="Times New Roman" w:hAnsi="Arial"/>
          <w:bCs/>
          <w:szCs w:val="24"/>
        </w:rPr>
        <w:t>;</w:t>
      </w:r>
    </w:p>
    <w:p w14:paraId="11C17FD5" w14:textId="0AD6AC18" w:rsidR="0027169E" w:rsidRPr="00A51CA9" w:rsidRDefault="00A13F4D" w:rsidP="006E237D">
      <w:pPr>
        <w:widowControl/>
        <w:numPr>
          <w:ilvl w:val="0"/>
          <w:numId w:val="29"/>
        </w:numPr>
        <w:suppressAutoHyphens/>
        <w:rPr>
          <w:rFonts w:ascii="Arial" w:eastAsia="Times New Roman" w:hAnsi="Arial"/>
          <w:bCs/>
          <w:szCs w:val="24"/>
        </w:rPr>
      </w:pPr>
      <w:r w:rsidRPr="00D43592">
        <w:rPr>
          <w:rFonts w:ascii="Arial" w:eastAsia="Times New Roman" w:hAnsi="Arial"/>
          <w:bCs/>
          <w:szCs w:val="24"/>
        </w:rPr>
        <w:t>załącznik nr 4 – Klauzula informacyjna w zakresie przetwarzania danych osobowych.</w:t>
      </w:r>
    </w:p>
    <w:bookmarkEnd w:id="24"/>
    <w:p w14:paraId="29505F2D" w14:textId="3DDFE7FA" w:rsidR="00F43593" w:rsidRPr="00D43592" w:rsidRDefault="00F43593" w:rsidP="00F32982">
      <w:pPr>
        <w:keepNext/>
        <w:widowControl/>
        <w:suppressAutoHyphens/>
        <w:autoSpaceDE/>
        <w:autoSpaceDN/>
        <w:adjustRightInd/>
        <w:spacing w:before="120"/>
        <w:jc w:val="center"/>
        <w:rPr>
          <w:rFonts w:ascii="Arial" w:eastAsia="Times New Roman" w:hAnsi="Arial"/>
          <w:b/>
          <w:bCs/>
          <w:caps/>
          <w:kern w:val="24"/>
          <w:szCs w:val="24"/>
        </w:rPr>
      </w:pPr>
      <w:r w:rsidRPr="00D43592">
        <w:rPr>
          <w:rFonts w:ascii="Arial" w:eastAsia="Times New Roman" w:hAnsi="Arial"/>
          <w:b/>
          <w:bCs/>
          <w:caps/>
          <w:kern w:val="24"/>
          <w:szCs w:val="24"/>
        </w:rPr>
        <w:lastRenderedPageBreak/>
        <w:t xml:space="preserve">§ </w:t>
      </w:r>
      <w:r w:rsidR="00CF096F" w:rsidRPr="00D43592">
        <w:rPr>
          <w:rFonts w:ascii="Arial" w:eastAsia="Times New Roman" w:hAnsi="Arial"/>
          <w:b/>
          <w:bCs/>
          <w:caps/>
          <w:kern w:val="24"/>
          <w:szCs w:val="24"/>
        </w:rPr>
        <w:t>2</w:t>
      </w:r>
      <w:r w:rsidR="00F5702A" w:rsidRPr="00D43592">
        <w:rPr>
          <w:rFonts w:ascii="Arial" w:eastAsia="Times New Roman" w:hAnsi="Arial"/>
          <w:b/>
          <w:bCs/>
          <w:caps/>
          <w:kern w:val="24"/>
          <w:szCs w:val="24"/>
        </w:rPr>
        <w:t>1</w:t>
      </w:r>
      <w:r w:rsidRPr="00D43592">
        <w:rPr>
          <w:rFonts w:ascii="Arial" w:eastAsia="Times New Roman" w:hAnsi="Arial"/>
          <w:b/>
          <w:bCs/>
          <w:caps/>
          <w:kern w:val="24"/>
          <w:szCs w:val="24"/>
        </w:rPr>
        <w:t>.</w:t>
      </w:r>
    </w:p>
    <w:p w14:paraId="79887167" w14:textId="142C54FE" w:rsidR="00C72CE2" w:rsidRPr="00D43592" w:rsidRDefault="00C72CE2" w:rsidP="006E237D">
      <w:pPr>
        <w:widowControl/>
        <w:numPr>
          <w:ilvl w:val="0"/>
          <w:numId w:val="30"/>
        </w:numPr>
        <w:suppressAutoHyphens/>
        <w:rPr>
          <w:rFonts w:ascii="Arial" w:eastAsia="Times New Roman" w:hAnsi="Arial"/>
          <w:bCs/>
          <w:szCs w:val="24"/>
        </w:rPr>
      </w:pPr>
      <w:r w:rsidRPr="00D43592">
        <w:rPr>
          <w:rFonts w:ascii="Arial" w:eastAsia="Times New Roman" w:hAnsi="Arial"/>
          <w:bCs/>
          <w:szCs w:val="24"/>
        </w:rPr>
        <w:t>Umowa została sporządzona w</w:t>
      </w:r>
      <w:r w:rsidR="00012211" w:rsidRPr="00D43592">
        <w:rPr>
          <w:rFonts w:ascii="Arial" w:eastAsia="Times New Roman" w:hAnsi="Arial"/>
          <w:bCs/>
          <w:szCs w:val="24"/>
        </w:rPr>
        <w:t xml:space="preserve"> dwóch</w:t>
      </w:r>
      <w:r w:rsidRPr="00D43592">
        <w:rPr>
          <w:rFonts w:ascii="Arial" w:eastAsia="Times New Roman" w:hAnsi="Arial"/>
          <w:bCs/>
          <w:szCs w:val="24"/>
        </w:rPr>
        <w:t xml:space="preserve"> jednobrzmiących egzemplarzach, z których jeden egzemplarz otrzymuje Beneficjent, </w:t>
      </w:r>
      <w:r w:rsidR="00CF096F" w:rsidRPr="00D43592">
        <w:rPr>
          <w:rFonts w:ascii="Arial" w:eastAsia="Times New Roman" w:hAnsi="Arial"/>
          <w:bCs/>
          <w:szCs w:val="24"/>
        </w:rPr>
        <w:t xml:space="preserve">a drugi </w:t>
      </w:r>
      <w:r w:rsidRPr="00D43592">
        <w:rPr>
          <w:rFonts w:ascii="Arial" w:eastAsia="Times New Roman" w:hAnsi="Arial"/>
          <w:bCs/>
          <w:szCs w:val="24"/>
        </w:rPr>
        <w:t>egzemplarz otrzymuje Agencja.</w:t>
      </w:r>
      <w:r w:rsidRPr="00D43592">
        <w:rPr>
          <w:rStyle w:val="Odwoanieprzypisudolnego"/>
          <w:rFonts w:ascii="Arial" w:eastAsia="Times New Roman" w:hAnsi="Arial" w:cs="Arial"/>
          <w:bCs/>
          <w:szCs w:val="24"/>
        </w:rPr>
        <w:footnoteReference w:id="17"/>
      </w:r>
    </w:p>
    <w:p w14:paraId="02737009" w14:textId="230C02CE" w:rsidR="00C72CE2" w:rsidRPr="00D43592" w:rsidRDefault="00C72CE2" w:rsidP="006E237D">
      <w:pPr>
        <w:widowControl/>
        <w:numPr>
          <w:ilvl w:val="0"/>
          <w:numId w:val="30"/>
        </w:numPr>
        <w:suppressAutoHyphens/>
        <w:rPr>
          <w:rFonts w:ascii="Arial" w:eastAsia="Times New Roman" w:hAnsi="Arial"/>
          <w:bCs/>
          <w:szCs w:val="24"/>
        </w:rPr>
      </w:pPr>
      <w:r w:rsidRPr="00D43592">
        <w:rPr>
          <w:rFonts w:ascii="Arial" w:eastAsia="Times New Roman" w:hAnsi="Arial"/>
          <w:bCs/>
          <w:szCs w:val="24"/>
        </w:rPr>
        <w:t>Datą zawarcia umowy jest data złożenia podpisu przez ostatnią ze Stron.</w:t>
      </w:r>
    </w:p>
    <w:p w14:paraId="32BE87D9" w14:textId="550D0653" w:rsidR="00C72CE2" w:rsidRPr="00D43592" w:rsidRDefault="00C72CE2" w:rsidP="006E237D">
      <w:pPr>
        <w:widowControl/>
        <w:numPr>
          <w:ilvl w:val="0"/>
          <w:numId w:val="30"/>
        </w:numPr>
        <w:suppressAutoHyphens/>
        <w:rPr>
          <w:rFonts w:ascii="Arial" w:eastAsia="Times New Roman" w:hAnsi="Arial"/>
          <w:bCs/>
          <w:szCs w:val="24"/>
        </w:rPr>
      </w:pPr>
      <w:r w:rsidRPr="00D43592">
        <w:rPr>
          <w:rFonts w:ascii="Arial" w:eastAsia="Times New Roman" w:hAnsi="Arial"/>
          <w:bCs/>
          <w:szCs w:val="24"/>
        </w:rPr>
        <w:t>Umowa obowiązuje od dnia zawarcia.</w:t>
      </w:r>
    </w:p>
    <w:p w14:paraId="276E41ED" w14:textId="41099D38" w:rsidR="00671544" w:rsidRPr="00D43592" w:rsidRDefault="00671544" w:rsidP="006A0660">
      <w:pPr>
        <w:widowControl/>
        <w:suppressAutoHyphens/>
        <w:ind w:left="720"/>
        <w:jc w:val="both"/>
        <w:rPr>
          <w:rFonts w:ascii="Arial" w:eastAsia="Times New Roman" w:hAnsi="Arial"/>
          <w:bCs/>
          <w:szCs w:val="24"/>
        </w:rPr>
      </w:pPr>
      <w:r w:rsidRPr="00D43592">
        <w:rPr>
          <w:rFonts w:ascii="Arial" w:hAnsi="Arial"/>
          <w:szCs w:val="24"/>
        </w:rPr>
        <w:t xml:space="preserve">              </w:t>
      </w:r>
    </w:p>
    <w:p w14:paraId="4BE3DBEA" w14:textId="517D0D64" w:rsidR="00344198" w:rsidRPr="00D43592" w:rsidRDefault="00671544" w:rsidP="00254911">
      <w:pPr>
        <w:spacing w:line="240" w:lineRule="auto"/>
        <w:jc w:val="both"/>
        <w:rPr>
          <w:rFonts w:ascii="Arial" w:hAnsi="Arial"/>
          <w:szCs w:val="24"/>
        </w:rPr>
      </w:pPr>
      <w:r w:rsidRPr="00D43592">
        <w:rPr>
          <w:rFonts w:ascii="Arial" w:hAnsi="Arial"/>
          <w:szCs w:val="24"/>
        </w:rPr>
        <w:t xml:space="preserve">     </w:t>
      </w:r>
      <w:r w:rsidR="00176F23" w:rsidRPr="00D43592">
        <w:rPr>
          <w:rFonts w:ascii="Arial" w:hAnsi="Arial"/>
          <w:szCs w:val="24"/>
        </w:rPr>
        <w:t xml:space="preserve">   </w:t>
      </w:r>
      <w:r w:rsidR="00E96AC1" w:rsidRPr="00D43592">
        <w:rPr>
          <w:rFonts w:ascii="Arial" w:hAnsi="Arial"/>
          <w:szCs w:val="24"/>
        </w:rPr>
        <w:t xml:space="preserve">   </w:t>
      </w:r>
      <w:r w:rsidR="006A0660" w:rsidRPr="00D43592">
        <w:rPr>
          <w:rFonts w:ascii="Arial" w:hAnsi="Arial"/>
          <w:szCs w:val="24"/>
        </w:rPr>
        <w:t xml:space="preserve"> </w:t>
      </w:r>
      <w:r w:rsidR="00E96AC1" w:rsidRPr="00D43592">
        <w:rPr>
          <w:rFonts w:ascii="Arial" w:hAnsi="Arial"/>
          <w:szCs w:val="24"/>
        </w:rPr>
        <w:t xml:space="preserve"> </w:t>
      </w:r>
      <w:bookmarkStart w:id="28" w:name="_Hlk149649180"/>
      <w:r w:rsidR="006A0660" w:rsidRPr="00D43592">
        <w:rPr>
          <w:rFonts w:ascii="Arial" w:hAnsi="Arial"/>
          <w:szCs w:val="24"/>
        </w:rPr>
        <w:t xml:space="preserve">     </w:t>
      </w:r>
      <w:r w:rsidRPr="00D43592">
        <w:rPr>
          <w:rFonts w:ascii="Arial" w:hAnsi="Arial"/>
          <w:szCs w:val="24"/>
        </w:rPr>
        <w:t xml:space="preserve">AGENCJA </w:t>
      </w:r>
      <w:r w:rsidR="00176F23" w:rsidRPr="00D43592">
        <w:rPr>
          <w:rFonts w:ascii="Arial" w:hAnsi="Arial"/>
          <w:szCs w:val="24"/>
        </w:rPr>
        <w:tab/>
      </w:r>
      <w:r w:rsidR="00176F23" w:rsidRPr="00D43592">
        <w:rPr>
          <w:rFonts w:ascii="Arial" w:hAnsi="Arial"/>
          <w:szCs w:val="24"/>
        </w:rPr>
        <w:tab/>
      </w:r>
      <w:r w:rsidR="00176F23" w:rsidRPr="00D43592">
        <w:rPr>
          <w:rFonts w:ascii="Arial" w:hAnsi="Arial"/>
          <w:szCs w:val="24"/>
        </w:rPr>
        <w:tab/>
      </w:r>
      <w:r w:rsidR="00176F23" w:rsidRPr="00D43592">
        <w:rPr>
          <w:rFonts w:ascii="Arial" w:hAnsi="Arial"/>
          <w:szCs w:val="24"/>
        </w:rPr>
        <w:tab/>
      </w:r>
      <w:r w:rsidR="00176F23" w:rsidRPr="00D43592">
        <w:rPr>
          <w:rFonts w:ascii="Arial" w:hAnsi="Arial"/>
          <w:szCs w:val="24"/>
        </w:rPr>
        <w:tab/>
      </w:r>
      <w:r w:rsidR="00176F23" w:rsidRPr="00D43592">
        <w:rPr>
          <w:rFonts w:ascii="Arial" w:hAnsi="Arial"/>
          <w:szCs w:val="24"/>
        </w:rPr>
        <w:tab/>
      </w:r>
      <w:r w:rsidR="00176F23" w:rsidRPr="00D43592">
        <w:rPr>
          <w:rFonts w:ascii="Arial" w:hAnsi="Arial"/>
          <w:szCs w:val="24"/>
        </w:rPr>
        <w:tab/>
        <w:t xml:space="preserve"> </w:t>
      </w:r>
      <w:r w:rsidR="00F43593" w:rsidRPr="00D43592">
        <w:rPr>
          <w:rFonts w:ascii="Arial" w:hAnsi="Arial"/>
          <w:szCs w:val="24"/>
        </w:rPr>
        <w:t xml:space="preserve"> </w:t>
      </w:r>
      <w:r w:rsidR="00176F23" w:rsidRPr="00D43592">
        <w:rPr>
          <w:rFonts w:ascii="Arial" w:hAnsi="Arial"/>
          <w:szCs w:val="24"/>
        </w:rPr>
        <w:t>BENEFICJENT</w:t>
      </w:r>
    </w:p>
    <w:p w14:paraId="45778A26" w14:textId="4C3AB4AF" w:rsidR="00012211" w:rsidRPr="00D43592" w:rsidRDefault="00012211" w:rsidP="00254911">
      <w:pPr>
        <w:spacing w:line="240" w:lineRule="auto"/>
        <w:jc w:val="both"/>
        <w:rPr>
          <w:rFonts w:ascii="Arial" w:hAnsi="Arial"/>
          <w:szCs w:val="24"/>
        </w:rPr>
      </w:pPr>
    </w:p>
    <w:p w14:paraId="033269A1" w14:textId="7962E1F4" w:rsidR="00012211" w:rsidRPr="00D43592" w:rsidRDefault="00012211" w:rsidP="00254911">
      <w:pPr>
        <w:spacing w:line="240" w:lineRule="auto"/>
        <w:jc w:val="both"/>
        <w:rPr>
          <w:rFonts w:ascii="Arial" w:hAnsi="Arial"/>
          <w:szCs w:val="24"/>
        </w:rPr>
      </w:pPr>
    </w:p>
    <w:p w14:paraId="6183406E" w14:textId="77777777" w:rsidR="00012211" w:rsidRPr="00D43592" w:rsidRDefault="00012211" w:rsidP="00254911">
      <w:pPr>
        <w:spacing w:line="240" w:lineRule="auto"/>
        <w:jc w:val="both"/>
        <w:rPr>
          <w:rFonts w:ascii="Arial" w:hAnsi="Arial"/>
          <w:szCs w:val="24"/>
        </w:rPr>
      </w:pPr>
    </w:p>
    <w:p w14:paraId="5EAC3FFC" w14:textId="3A842B4F" w:rsidR="006A0660" w:rsidRPr="00D43592" w:rsidRDefault="006A0660" w:rsidP="006A0660">
      <w:pPr>
        <w:spacing w:line="240" w:lineRule="auto"/>
        <w:jc w:val="both"/>
        <w:rPr>
          <w:rFonts w:ascii="Arial" w:hAnsi="Arial"/>
          <w:szCs w:val="24"/>
        </w:rPr>
      </w:pPr>
      <w:r w:rsidRPr="00D43592">
        <w:rPr>
          <w:rFonts w:ascii="Arial" w:hAnsi="Arial"/>
          <w:szCs w:val="24"/>
        </w:rPr>
        <w:t xml:space="preserve">        .....................................                                                                     ……………………… </w:t>
      </w:r>
    </w:p>
    <w:p w14:paraId="111F8CAD" w14:textId="51D33105" w:rsidR="006A0660" w:rsidRPr="00D43592" w:rsidRDefault="006A0660" w:rsidP="006A0660">
      <w:pPr>
        <w:tabs>
          <w:tab w:val="left" w:pos="6885"/>
        </w:tabs>
        <w:spacing w:line="240" w:lineRule="auto"/>
        <w:jc w:val="both"/>
        <w:rPr>
          <w:rFonts w:ascii="Arial" w:hAnsi="Arial"/>
          <w:szCs w:val="24"/>
        </w:rPr>
      </w:pPr>
      <w:r w:rsidRPr="00D43592">
        <w:rPr>
          <w:rFonts w:ascii="Arial" w:hAnsi="Arial"/>
          <w:szCs w:val="24"/>
        </w:rPr>
        <w:t xml:space="preserve">        </w:t>
      </w:r>
      <w:r w:rsidR="00C72CE2" w:rsidRPr="00D43592">
        <w:rPr>
          <w:rFonts w:ascii="Arial" w:hAnsi="Arial"/>
          <w:szCs w:val="24"/>
        </w:rPr>
        <w:t>Miejsce</w:t>
      </w:r>
      <w:r w:rsidR="00012211" w:rsidRPr="00D43592">
        <w:rPr>
          <w:rFonts w:ascii="Arial" w:hAnsi="Arial"/>
          <w:szCs w:val="24"/>
        </w:rPr>
        <w:t>,</w:t>
      </w:r>
      <w:r w:rsidR="00B113F4" w:rsidRPr="00D43592">
        <w:rPr>
          <w:rStyle w:val="Odwoanieprzypisudolnego"/>
          <w:rFonts w:ascii="Arial" w:hAnsi="Arial" w:cs="Arial"/>
          <w:szCs w:val="24"/>
        </w:rPr>
        <w:footnoteReference w:id="18"/>
      </w:r>
      <w:r w:rsidR="00C72CE2" w:rsidRPr="00D43592">
        <w:rPr>
          <w:rFonts w:ascii="Arial" w:hAnsi="Arial"/>
          <w:szCs w:val="24"/>
        </w:rPr>
        <w:t xml:space="preserve"> </w:t>
      </w:r>
      <w:r w:rsidR="00B113F4" w:rsidRPr="00D43592">
        <w:rPr>
          <w:rFonts w:ascii="Arial" w:hAnsi="Arial"/>
          <w:szCs w:val="24"/>
        </w:rPr>
        <w:t>d</w:t>
      </w:r>
      <w:r w:rsidRPr="00D43592">
        <w:rPr>
          <w:rFonts w:ascii="Arial" w:hAnsi="Arial"/>
          <w:szCs w:val="24"/>
        </w:rPr>
        <w:t>ata i podpis</w:t>
      </w:r>
      <w:r w:rsidR="00B51B8C" w:rsidRPr="00D43592">
        <w:rPr>
          <w:rFonts w:ascii="Arial" w:hAnsi="Arial"/>
          <w:szCs w:val="24"/>
        </w:rPr>
        <w:t xml:space="preserve">                                                         </w:t>
      </w:r>
      <w:r w:rsidR="00B113F4" w:rsidRPr="00D43592">
        <w:rPr>
          <w:rFonts w:ascii="Arial" w:hAnsi="Arial"/>
          <w:szCs w:val="24"/>
        </w:rPr>
        <w:t>Miejsce</w:t>
      </w:r>
      <w:r w:rsidR="00012211" w:rsidRPr="00D43592">
        <w:rPr>
          <w:rFonts w:ascii="Arial" w:hAnsi="Arial"/>
          <w:szCs w:val="24"/>
        </w:rPr>
        <w:t>,</w:t>
      </w:r>
      <w:r w:rsidR="00B113F4" w:rsidRPr="00D43592">
        <w:rPr>
          <w:rFonts w:ascii="Arial" w:hAnsi="Arial"/>
          <w:szCs w:val="24"/>
          <w:vertAlign w:val="superscript"/>
        </w:rPr>
        <w:t>1</w:t>
      </w:r>
      <w:r w:rsidR="00361983" w:rsidRPr="00D43592">
        <w:rPr>
          <w:rFonts w:ascii="Arial" w:hAnsi="Arial"/>
          <w:szCs w:val="24"/>
          <w:vertAlign w:val="superscript"/>
        </w:rPr>
        <w:t>8</w:t>
      </w:r>
      <w:r w:rsidR="00B113F4" w:rsidRPr="00D43592">
        <w:rPr>
          <w:rFonts w:ascii="Arial" w:hAnsi="Arial"/>
          <w:szCs w:val="24"/>
        </w:rPr>
        <w:t xml:space="preserve"> d</w:t>
      </w:r>
      <w:r w:rsidRPr="00D43592">
        <w:rPr>
          <w:rFonts w:ascii="Arial" w:hAnsi="Arial"/>
          <w:szCs w:val="24"/>
        </w:rPr>
        <w:t>ata i podpis</w:t>
      </w:r>
    </w:p>
    <w:bookmarkEnd w:id="28"/>
    <w:p w14:paraId="14C10D50" w14:textId="77777777" w:rsidR="004250C8" w:rsidRDefault="004250C8" w:rsidP="00E9579D">
      <w:pPr>
        <w:widowControl/>
        <w:suppressAutoHyphens/>
        <w:ind w:left="720"/>
        <w:jc w:val="both"/>
        <w:rPr>
          <w:rFonts w:ascii="Arial" w:hAnsi="Arial"/>
          <w:szCs w:val="24"/>
        </w:rPr>
        <w:sectPr w:rsidR="004250C8" w:rsidSect="002506F6">
          <w:headerReference w:type="default" r:id="rId18"/>
          <w:footerReference w:type="default" r:id="rId19"/>
          <w:headerReference w:type="first" r:id="rId20"/>
          <w:footerReference w:type="first" r:id="rId21"/>
          <w:pgSz w:w="11906" w:h="16838"/>
          <w:pgMar w:top="1134" w:right="1274" w:bottom="1702" w:left="1418" w:header="709" w:footer="709" w:gutter="0"/>
          <w:cols w:space="708"/>
          <w:docGrid w:linePitch="326"/>
        </w:sectPr>
      </w:pPr>
    </w:p>
    <w:p w14:paraId="291F8AAC" w14:textId="77777777" w:rsidR="00A13F4D" w:rsidRPr="00D43592" w:rsidRDefault="00A13F4D" w:rsidP="00A13F4D">
      <w:pPr>
        <w:jc w:val="right"/>
        <w:rPr>
          <w:rFonts w:ascii="Arial" w:hAnsi="Arial"/>
          <w:szCs w:val="24"/>
        </w:rPr>
      </w:pPr>
      <w:bookmarkStart w:id="29" w:name="_Toc488235590"/>
      <w:bookmarkStart w:id="30" w:name="_Toc488235716"/>
      <w:bookmarkStart w:id="31" w:name="_Toc488324554"/>
      <w:bookmarkStart w:id="32" w:name="_Toc406086914"/>
      <w:bookmarkStart w:id="33" w:name="_Toc406087006"/>
      <w:bookmarkStart w:id="34" w:name="_Toc407625471"/>
      <w:bookmarkStart w:id="35" w:name="_Toc406085437"/>
      <w:bookmarkStart w:id="36" w:name="_Toc406086725"/>
      <w:bookmarkStart w:id="37" w:name="_Toc406086916"/>
      <w:bookmarkStart w:id="38" w:name="_Toc406087008"/>
      <w:bookmarkStart w:id="39" w:name="_Toc405560069"/>
      <w:bookmarkStart w:id="40" w:name="_Toc405560139"/>
      <w:bookmarkStart w:id="41" w:name="_Toc405905541"/>
      <w:bookmarkStart w:id="42" w:name="_Toc406085455"/>
      <w:bookmarkStart w:id="43" w:name="_Toc406086743"/>
      <w:bookmarkStart w:id="44" w:name="_Toc406086934"/>
      <w:bookmarkStart w:id="45" w:name="_Toc406087026"/>
      <w:bookmarkStart w:id="46" w:name="_Toc405560070"/>
      <w:bookmarkStart w:id="47" w:name="_Toc405560140"/>
      <w:bookmarkStart w:id="48" w:name="_Toc405905542"/>
      <w:bookmarkStart w:id="49" w:name="_Toc406085456"/>
      <w:bookmarkStart w:id="50" w:name="_Toc406086744"/>
      <w:bookmarkStart w:id="51" w:name="_Toc406086935"/>
      <w:bookmarkStart w:id="52" w:name="_Toc406087027"/>
      <w:bookmarkStart w:id="53" w:name="_Toc406086938"/>
      <w:bookmarkStart w:id="54" w:name="_Toc406087030"/>
      <w:bookmarkStart w:id="55" w:name="_Toc406086940"/>
      <w:bookmarkStart w:id="56" w:name="_Toc406087032"/>
      <w:bookmarkStart w:id="57" w:name="_Toc406086945"/>
      <w:bookmarkStart w:id="58" w:name="_Toc406087037"/>
      <w:bookmarkStart w:id="59" w:name="_Toc406086947"/>
      <w:bookmarkStart w:id="60" w:name="_Toc406087039"/>
      <w:bookmarkStart w:id="61" w:name="_Toc406086954"/>
      <w:bookmarkStart w:id="62" w:name="_Toc406087046"/>
      <w:bookmarkStart w:id="63" w:name="_Toc406086957"/>
      <w:bookmarkStart w:id="64" w:name="_Toc406087049"/>
      <w:bookmarkStart w:id="65" w:name="_Toc415586344"/>
      <w:bookmarkStart w:id="66" w:name="_Toc415586346"/>
      <w:bookmarkStart w:id="67" w:name="_Toc415586347"/>
      <w:bookmarkStart w:id="68" w:name="_Toc405543179"/>
      <w:bookmarkStart w:id="69" w:name="_Toc405560032"/>
      <w:bookmarkStart w:id="70" w:name="_Toc405560102"/>
      <w:bookmarkStart w:id="71" w:name="_Toc405905504"/>
      <w:bookmarkStart w:id="72" w:name="_Toc406085416"/>
      <w:bookmarkStart w:id="73" w:name="_Toc406086704"/>
      <w:bookmarkStart w:id="74" w:name="_Toc406086895"/>
      <w:bookmarkStart w:id="75" w:name="_Toc406086987"/>
      <w:bookmarkStart w:id="76" w:name="_Toc405543183"/>
      <w:bookmarkStart w:id="77" w:name="_Toc405560036"/>
      <w:bookmarkStart w:id="78" w:name="_Toc405560106"/>
      <w:bookmarkStart w:id="79" w:name="_Toc405905508"/>
      <w:bookmarkStart w:id="80" w:name="_Toc406085420"/>
      <w:bookmarkStart w:id="81" w:name="_Toc406086708"/>
      <w:bookmarkStart w:id="82" w:name="_Toc406086899"/>
      <w:bookmarkStart w:id="83" w:name="_Toc406086991"/>
      <w:bookmarkStart w:id="84" w:name="_Toc488324595"/>
      <w:bookmarkStart w:id="85" w:name="_Toc407619989"/>
      <w:bookmarkStart w:id="86" w:name="_Toc407625463"/>
      <w:bookmarkStart w:id="87" w:name="_Toc405543188"/>
      <w:bookmarkStart w:id="88" w:name="_Toc405560041"/>
      <w:bookmarkStart w:id="89" w:name="_Toc405560111"/>
      <w:bookmarkStart w:id="90" w:name="_Toc405905513"/>
      <w:bookmarkStart w:id="91" w:name="_Toc406085425"/>
      <w:bookmarkStart w:id="92" w:name="_Toc406086713"/>
      <w:bookmarkStart w:id="93" w:name="_Toc406086904"/>
      <w:bookmarkStart w:id="94" w:name="_Toc406086996"/>
      <w:bookmarkStart w:id="95" w:name="_Toc405543192"/>
      <w:bookmarkStart w:id="96" w:name="_Toc405560045"/>
      <w:bookmarkStart w:id="97" w:name="_Toc405560115"/>
      <w:bookmarkStart w:id="98" w:name="_Toc405905517"/>
      <w:bookmarkStart w:id="99" w:name="_Toc406085429"/>
      <w:bookmarkStart w:id="100" w:name="_Toc406086717"/>
      <w:bookmarkStart w:id="101" w:name="_Toc406086908"/>
      <w:bookmarkStart w:id="102" w:name="_Toc406087000"/>
      <w:bookmarkStart w:id="103" w:name="RANGE!A1:I2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43592">
        <w:rPr>
          <w:rFonts w:ascii="Arial" w:hAnsi="Arial"/>
          <w:szCs w:val="24"/>
        </w:rPr>
        <w:lastRenderedPageBreak/>
        <w:t>Załącznik nr 4 do umowy</w:t>
      </w:r>
    </w:p>
    <w:p w14:paraId="3A17BAFB" w14:textId="77777777" w:rsidR="00A13F4D" w:rsidRPr="00D43592" w:rsidRDefault="00A13F4D" w:rsidP="00A13F4D">
      <w:pPr>
        <w:jc w:val="center"/>
        <w:rPr>
          <w:rFonts w:ascii="Arial" w:hAnsi="Arial"/>
          <w:b/>
          <w:szCs w:val="24"/>
          <w:lang w:bidi="pl-PL"/>
        </w:rPr>
      </w:pPr>
    </w:p>
    <w:p w14:paraId="3B6D0880" w14:textId="77777777" w:rsidR="00A13F4D" w:rsidRPr="00D43592" w:rsidRDefault="00A13F4D" w:rsidP="00A13F4D">
      <w:pPr>
        <w:jc w:val="center"/>
        <w:rPr>
          <w:rFonts w:ascii="Arial" w:hAnsi="Arial"/>
          <w:b/>
          <w:szCs w:val="24"/>
          <w:lang w:bidi="pl-PL"/>
        </w:rPr>
      </w:pPr>
      <w:r w:rsidRPr="00D43592">
        <w:rPr>
          <w:rFonts w:ascii="Arial" w:hAnsi="Arial"/>
          <w:b/>
          <w:szCs w:val="24"/>
          <w:lang w:bidi="pl-PL"/>
        </w:rPr>
        <w:t>Klauzula informacyjna w zakresie przetwarzania danych osobowych</w:t>
      </w:r>
    </w:p>
    <w:p w14:paraId="60EBDDC1" w14:textId="77777777" w:rsidR="00A13F4D" w:rsidRPr="00D43592" w:rsidRDefault="00A13F4D" w:rsidP="00A13F4D">
      <w:pPr>
        <w:rPr>
          <w:rFonts w:ascii="Arial" w:hAnsi="Arial"/>
          <w:b/>
          <w:szCs w:val="24"/>
          <w:lang w:bidi="pl-PL"/>
        </w:rPr>
      </w:pPr>
    </w:p>
    <w:p w14:paraId="53A72B59" w14:textId="6D5B14BC" w:rsidR="00A13F4D" w:rsidRPr="00D43592" w:rsidRDefault="00A13F4D" w:rsidP="00A13F4D">
      <w:pPr>
        <w:rPr>
          <w:rFonts w:ascii="Arial" w:hAnsi="Arial"/>
          <w:szCs w:val="24"/>
        </w:rPr>
      </w:pPr>
      <w:r w:rsidRPr="00D43592">
        <w:rPr>
          <w:rFonts w:ascii="Arial" w:hAnsi="Arial"/>
          <w:szCs w:val="24"/>
        </w:rPr>
        <w:t>W związku z treścią art. 13 Rozporządzenia Parlamentu Europejskiego i Rady (UE) 2016/679 z dnia 27 kwietnia 2016 r. w sprawie ochrony osób fizycznych w</w:t>
      </w:r>
      <w:r w:rsidR="006F2E07">
        <w:rPr>
          <w:rFonts w:ascii="Arial" w:hAnsi="Arial"/>
          <w:szCs w:val="24"/>
        </w:rPr>
        <w:t xml:space="preserve"> </w:t>
      </w:r>
      <w:r w:rsidRPr="00D43592">
        <w:rPr>
          <w:rFonts w:ascii="Arial" w:hAnsi="Arial"/>
          <w:szCs w:val="24"/>
        </w:rPr>
        <w:t>związku z przetwarzaniem danych osobowych i w sprawie swobodnego przepływu takich danych oraz uchylenia dyrektywy 95/46/WE (ogólne rozporządzenie o ochronie danych) (Dz. Urz. UE L 119 z 04.05.2016, str. 1 oraz Dz. Urz. UE L 127 z 23.05.2018, str. 2 oraz Dz. Urz. UE L 74 z 04.03.2021, str. 35), dalej: „</w:t>
      </w:r>
      <w:r w:rsidRPr="00D43592">
        <w:rPr>
          <w:rFonts w:ascii="Arial" w:hAnsi="Arial"/>
          <w:iCs/>
          <w:szCs w:val="24"/>
        </w:rPr>
        <w:t>rozporządzeniem nr 2016/679</w:t>
      </w:r>
      <w:r w:rsidRPr="00D43592">
        <w:rPr>
          <w:rFonts w:ascii="Arial" w:hAnsi="Arial"/>
          <w:szCs w:val="24"/>
        </w:rPr>
        <w:t>” Agencja Restrukturyzacji i Modernizacji Rolnictwa informuje, że:</w:t>
      </w:r>
    </w:p>
    <w:p w14:paraId="4F36E74C"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Administratorem Pani/Pana danych osobowych (zwanym dalej: Administrator danych) jest Agencja Restrukturyzacji i Modernizacji Rolnictwa z siedzibą w Warszawie, Al. Jana Pawła II 70, 00-175 Warszawa;</w:t>
      </w:r>
    </w:p>
    <w:p w14:paraId="08543304"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 xml:space="preserve">Z administratorem danych można kontaktować się poprzez e-mail: </w:t>
      </w:r>
      <w:bookmarkStart w:id="104" w:name="_Hlk149642781"/>
      <w:r w:rsidRPr="00D43592">
        <w:rPr>
          <w:rFonts w:ascii="Arial" w:hAnsi="Arial"/>
          <w:szCs w:val="24"/>
        </w:rPr>
        <w:fldChar w:fldCharType="begin"/>
      </w:r>
      <w:r w:rsidRPr="00D43592">
        <w:rPr>
          <w:rFonts w:ascii="Arial" w:hAnsi="Arial"/>
          <w:szCs w:val="24"/>
        </w:rPr>
        <w:instrText xml:space="preserve"> HYPERLINK "mailto:info@arimr.gov.pl" </w:instrText>
      </w:r>
      <w:r w:rsidRPr="00D43592">
        <w:rPr>
          <w:rFonts w:ascii="Arial" w:hAnsi="Arial"/>
          <w:szCs w:val="24"/>
        </w:rPr>
        <w:fldChar w:fldCharType="separate"/>
      </w:r>
      <w:r w:rsidRPr="00D43592">
        <w:rPr>
          <w:rStyle w:val="Hipercze"/>
          <w:rFonts w:ascii="Arial" w:hAnsi="Arial"/>
          <w:color w:val="auto"/>
          <w:szCs w:val="24"/>
        </w:rPr>
        <w:t>info@arimr.gov.pl</w:t>
      </w:r>
      <w:r w:rsidRPr="00D43592">
        <w:rPr>
          <w:rFonts w:ascii="Arial" w:hAnsi="Arial"/>
          <w:szCs w:val="24"/>
        </w:rPr>
        <w:fldChar w:fldCharType="end"/>
      </w:r>
      <w:r w:rsidRPr="00D43592">
        <w:rPr>
          <w:rFonts w:ascii="Arial" w:hAnsi="Arial"/>
          <w:szCs w:val="24"/>
        </w:rPr>
        <w:t xml:space="preserve"> </w:t>
      </w:r>
      <w:bookmarkEnd w:id="104"/>
      <w:r w:rsidRPr="00D43592">
        <w:rPr>
          <w:rFonts w:ascii="Arial" w:hAnsi="Arial"/>
          <w:szCs w:val="24"/>
        </w:rPr>
        <w:t>lub pisemnie na adres korespondencyjny Centrali Agencji Restrukturyzacji i Modernizacji Rolnictwa: ul. Poleczki 33, 02-822 Warszawa;</w:t>
      </w:r>
    </w:p>
    <w:p w14:paraId="2135E337"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 xml:space="preserve">Administrator danych wyznaczył inspektora ochrony danych, z którym można kontaktować się w sprawach dotyczących przetwarzania danych osobowych oraz korzystania z praw związanych z przetwarzaniem danych, poprzez adres e-mail: </w:t>
      </w:r>
      <w:hyperlink r:id="rId22" w:history="1">
        <w:r w:rsidRPr="00D43592">
          <w:rPr>
            <w:rStyle w:val="Hipercze"/>
            <w:rFonts w:ascii="Arial" w:hAnsi="Arial"/>
            <w:color w:val="auto"/>
            <w:szCs w:val="24"/>
          </w:rPr>
          <w:t>iod@arimr.gov.pl</w:t>
        </w:r>
      </w:hyperlink>
      <w:r w:rsidRPr="00D43592">
        <w:rPr>
          <w:rFonts w:ascii="Arial" w:hAnsi="Arial"/>
          <w:szCs w:val="24"/>
        </w:rPr>
        <w:t xml:space="preserve"> lub w formie pisemnej na adres korespondencyjny Administratora danych, wskazany w ust 2;</w:t>
      </w:r>
    </w:p>
    <w:p w14:paraId="2B5A88C0" w14:textId="77777777" w:rsidR="00A13F4D" w:rsidRPr="00D43592" w:rsidRDefault="00A13F4D" w:rsidP="00A13F4D">
      <w:pPr>
        <w:numPr>
          <w:ilvl w:val="0"/>
          <w:numId w:val="13"/>
        </w:numPr>
        <w:ind w:left="426" w:hanging="426"/>
        <w:rPr>
          <w:rFonts w:ascii="Arial" w:hAnsi="Arial"/>
          <w:iCs/>
          <w:szCs w:val="24"/>
          <w:lang w:bidi="pl-PL"/>
        </w:rPr>
      </w:pPr>
      <w:r w:rsidRPr="00D43592">
        <w:rPr>
          <w:rFonts w:ascii="Arial" w:hAnsi="Arial"/>
          <w:szCs w:val="24"/>
        </w:rPr>
        <w:t xml:space="preserve">Pani/Pana dane osobowe będą przetwarzane przez administratora danych na podstawie art. 6 ust. 1 lit. b </w:t>
      </w:r>
      <w:r w:rsidRPr="00D43592">
        <w:rPr>
          <w:rFonts w:ascii="Arial" w:hAnsi="Arial"/>
          <w:iCs/>
          <w:szCs w:val="24"/>
        </w:rPr>
        <w:t>rozporządzenia nr 2016/679</w:t>
      </w:r>
      <w:r w:rsidRPr="00D43592">
        <w:rPr>
          <w:rFonts w:ascii="Arial" w:hAnsi="Arial"/>
          <w:szCs w:val="24"/>
        </w:rPr>
        <w:t xml:space="preserve">, w celu zawarcia i wykonania niniejszej umowy lub art. 6 ust. 1 lit. c b </w:t>
      </w:r>
      <w:r w:rsidRPr="00D43592">
        <w:rPr>
          <w:rFonts w:ascii="Arial" w:hAnsi="Arial"/>
          <w:iCs/>
          <w:szCs w:val="24"/>
        </w:rPr>
        <w:t xml:space="preserve">rozporządzenia nr 2016/679 </w:t>
      </w:r>
      <w:r w:rsidRPr="00D43592">
        <w:rPr>
          <w:rFonts w:ascii="Arial" w:hAnsi="Arial"/>
          <w:szCs w:val="24"/>
        </w:rPr>
        <w:t>w celu</w:t>
      </w:r>
      <w:r w:rsidRPr="00D43592">
        <w:rPr>
          <w:rFonts w:ascii="Arial" w:hAnsi="Arial"/>
          <w:iCs/>
          <w:szCs w:val="24"/>
          <w:lang w:bidi="pl-PL"/>
        </w:rPr>
        <w:t xml:space="preserve"> realizacji zadań wynikających z:</w:t>
      </w:r>
    </w:p>
    <w:p w14:paraId="4B3D0A70" w14:textId="77777777" w:rsidR="00A13F4D" w:rsidRPr="00D43592" w:rsidRDefault="00A13F4D" w:rsidP="00A13F4D">
      <w:pPr>
        <w:numPr>
          <w:ilvl w:val="1"/>
          <w:numId w:val="13"/>
        </w:numPr>
        <w:ind w:left="993"/>
        <w:rPr>
          <w:rFonts w:ascii="Arial" w:hAnsi="Arial"/>
          <w:szCs w:val="24"/>
        </w:rPr>
      </w:pPr>
      <w:r w:rsidRPr="00D43592">
        <w:rPr>
          <w:rFonts w:ascii="Arial" w:hAnsi="Arial"/>
          <w:szCs w:val="24"/>
        </w:rPr>
        <w:t>art. 9 ustawy z dnia 26 maja 2023 r. o wspieraniu zrównoważonego rozwoju sektora rybackiego z udziałem Europejskiego Funduszu Morskiego, Rybackiego i Akwakultury na lata 2021–2027 (Dz. U. poz. 1273), tj. w celu przyznania pomocy i wykonania zawartej umowy;</w:t>
      </w:r>
    </w:p>
    <w:p w14:paraId="7FC6389C" w14:textId="77777777" w:rsidR="00A13F4D" w:rsidRPr="00D43592" w:rsidRDefault="00A13F4D" w:rsidP="00A13F4D">
      <w:pPr>
        <w:numPr>
          <w:ilvl w:val="1"/>
          <w:numId w:val="13"/>
        </w:numPr>
        <w:ind w:left="993"/>
        <w:rPr>
          <w:rFonts w:ascii="Arial" w:hAnsi="Arial"/>
          <w:szCs w:val="24"/>
        </w:rPr>
      </w:pPr>
      <w:r w:rsidRPr="00D43592">
        <w:rPr>
          <w:rFonts w:ascii="Arial" w:hAnsi="Arial"/>
          <w:szCs w:val="24"/>
        </w:rPr>
        <w:t xml:space="preserve">art. 2 rozporządzenia wykonawczego Komisji (UE) 2022/79 z dnia 19 stycznia 2022 r. ustanawiające zasady stosowania rozporządzenia Parlamentu Europejskiego i Rady (UE) 2021/1139 w odniesieniu do rejestrowania, przekazywania i prezentacji danych dotyczących wdrażania </w:t>
      </w:r>
      <w:r w:rsidRPr="00D43592">
        <w:rPr>
          <w:rFonts w:ascii="Arial" w:hAnsi="Arial"/>
          <w:szCs w:val="24"/>
        </w:rPr>
        <w:lastRenderedPageBreak/>
        <w:t>operacji (Dz. Urz. UE L 13 z 20.01.2022, str. 24), tj. w celu realizacji obowiązków sprawozdawczych do KE;</w:t>
      </w:r>
    </w:p>
    <w:p w14:paraId="7276B546" w14:textId="77777777" w:rsidR="00A13F4D" w:rsidRPr="00D43592" w:rsidRDefault="00A13F4D" w:rsidP="00A13F4D">
      <w:pPr>
        <w:numPr>
          <w:ilvl w:val="1"/>
          <w:numId w:val="13"/>
        </w:numPr>
        <w:ind w:left="993"/>
        <w:rPr>
          <w:rFonts w:ascii="Arial" w:hAnsi="Arial"/>
          <w:szCs w:val="24"/>
        </w:rPr>
      </w:pPr>
      <w:r w:rsidRPr="00D43592">
        <w:rPr>
          <w:rFonts w:ascii="Arial" w:hAnsi="Arial"/>
          <w:szCs w:val="24"/>
        </w:rPr>
        <w:t xml:space="preserve">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D43592">
        <w:rPr>
          <w:rFonts w:ascii="Arial" w:hAnsi="Arial"/>
          <w:szCs w:val="24"/>
        </w:rPr>
        <w:t>późn</w:t>
      </w:r>
      <w:proofErr w:type="spellEnd"/>
      <w:r w:rsidRPr="00D43592">
        <w:rPr>
          <w:rFonts w:ascii="Arial" w:hAnsi="Arial"/>
          <w:szCs w:val="24"/>
        </w:rPr>
        <w:t>. zm.), tj. w celu realizacji obowiązków w zakresie przejrzystości wdrażania i komunikacji programu Fundusze Europejskie dla Rybactwa na lata 2021-2027.</w:t>
      </w:r>
    </w:p>
    <w:p w14:paraId="4F154154"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7D7819F0"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03881802"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Przysługuje Pani/Panu prawo dostępu do Pani/Pana danych osobowych, prawo żądania ich sprostowania, usunięcia lub ograniczenia ich przetwarzania, w przypadkach określonych w rozporządzeniu nr 2016/679.</w:t>
      </w:r>
    </w:p>
    <w:p w14:paraId="170DB61B" w14:textId="77777777" w:rsidR="00A13F4D" w:rsidRPr="00D43592" w:rsidRDefault="00A13F4D" w:rsidP="00A13F4D">
      <w:pPr>
        <w:numPr>
          <w:ilvl w:val="0"/>
          <w:numId w:val="13"/>
        </w:numPr>
        <w:ind w:left="426" w:hanging="426"/>
        <w:rPr>
          <w:rFonts w:ascii="Arial" w:hAnsi="Arial"/>
          <w:szCs w:val="24"/>
        </w:rPr>
      </w:pPr>
      <w:r w:rsidRPr="00D43592">
        <w:rPr>
          <w:rFonts w:ascii="Arial" w:hAnsi="Arial"/>
          <w:szCs w:val="24"/>
        </w:rPr>
        <w:t>W przypadku uznania, że przetwarzanie danych osobowych narusza przepisy rozporządzenia nr 2016/679, przysługuje Pani/Panu prawo wniesienia skargi do Prezesa Urzędu Ochrony Danych Osobowych;</w:t>
      </w:r>
    </w:p>
    <w:p w14:paraId="040FF830" w14:textId="5F318C46" w:rsidR="00A13F4D" w:rsidRPr="00D43592" w:rsidRDefault="00A13F4D" w:rsidP="00A13F4D">
      <w:pPr>
        <w:numPr>
          <w:ilvl w:val="0"/>
          <w:numId w:val="13"/>
        </w:numPr>
        <w:ind w:left="426" w:hanging="426"/>
        <w:rPr>
          <w:rFonts w:ascii="Arial" w:hAnsi="Arial"/>
          <w:szCs w:val="24"/>
        </w:rPr>
      </w:pPr>
      <w:r w:rsidRPr="00D43592">
        <w:rPr>
          <w:rFonts w:ascii="Arial" w:hAnsi="Arial"/>
          <w:szCs w:val="24"/>
        </w:rPr>
        <w:t xml:space="preserve">Podanie danych osobowych na podstawie art. 6 ust. 1 lit. b oraz art. 6 ust. 1 lit. c rozporządzenia nr 2016/679 jest konieczne dla zawarcia umowy i wykonania </w:t>
      </w:r>
      <w:r w:rsidRPr="00D43592">
        <w:rPr>
          <w:rFonts w:ascii="Arial" w:hAnsi="Arial"/>
          <w:szCs w:val="24"/>
        </w:rPr>
        <w:lastRenderedPageBreak/>
        <w:t>umowy oraz wynika z obowiązku zawartego w przepisach powszechnie obowiązującego prawa, a konsekwencją niepodania tych danych osobowych będzie brak możliwości zawarcia umowy oraz</w:t>
      </w:r>
      <w:r w:rsidRPr="00D43592">
        <w:rPr>
          <w:rFonts w:ascii="Arial" w:hAnsi="Arial"/>
          <w:iCs/>
          <w:szCs w:val="24"/>
          <w:lang w:bidi="pl-PL"/>
        </w:rPr>
        <w:t xml:space="preserve"> nieprzyznanie pomocy na realizację operacji </w:t>
      </w:r>
      <w:r w:rsidRPr="00D43592">
        <w:rPr>
          <w:rFonts w:ascii="Arial" w:hAnsi="Arial"/>
          <w:szCs w:val="24"/>
        </w:rPr>
        <w:t xml:space="preserve">w ramach działania </w:t>
      </w:r>
      <w:r w:rsidR="00361983" w:rsidRPr="00D43592">
        <w:rPr>
          <w:rFonts w:ascii="Arial" w:hAnsi="Arial"/>
          <w:szCs w:val="24"/>
        </w:rPr>
        <w:t>Wsparcie przygotowawcze</w:t>
      </w:r>
      <w:r w:rsidRPr="00D43592">
        <w:rPr>
          <w:rFonts w:ascii="Arial" w:hAnsi="Arial"/>
          <w:szCs w:val="24"/>
        </w:rPr>
        <w:t xml:space="preserve"> w zakresie Priorytetu </w:t>
      </w:r>
      <w:r w:rsidR="00361983" w:rsidRPr="00D43592">
        <w:rPr>
          <w:rFonts w:ascii="Arial" w:hAnsi="Arial"/>
          <w:szCs w:val="24"/>
        </w:rPr>
        <w:t>3</w:t>
      </w:r>
      <w:r w:rsidRPr="00D43592">
        <w:rPr>
          <w:rFonts w:ascii="Arial" w:hAnsi="Arial"/>
          <w:szCs w:val="24"/>
        </w:rPr>
        <w:t xml:space="preserve">. </w:t>
      </w:r>
      <w:r w:rsidR="00361983" w:rsidRPr="00D43592">
        <w:rPr>
          <w:rFonts w:ascii="Arial" w:hAnsi="Arial"/>
          <w:szCs w:val="24"/>
        </w:rPr>
        <w:t>Sprzyjanie zrównoważonej niebieskiej gospodarce na obszarach przybrzeżnych, wyspiarskich i śródlądowych oraz wspieranie rozwoju społeczności rybackich i sektora akwakultury</w:t>
      </w:r>
      <w:r w:rsidRPr="00D43592">
        <w:rPr>
          <w:rFonts w:ascii="Arial" w:hAnsi="Arial"/>
          <w:szCs w:val="24"/>
        </w:rPr>
        <w:t>, objętego programem Fundusze Europejskie dla Rybactwa na lata 2021-2027.</w:t>
      </w:r>
    </w:p>
    <w:p w14:paraId="73B0FCC3" w14:textId="77777777" w:rsidR="00A13F4D" w:rsidRPr="00D43592" w:rsidRDefault="00A13F4D" w:rsidP="00A13F4D">
      <w:pPr>
        <w:rPr>
          <w:rFonts w:ascii="Arial" w:hAnsi="Arial"/>
          <w:szCs w:val="24"/>
        </w:rPr>
      </w:pPr>
    </w:p>
    <w:p w14:paraId="67DDAEF0" w14:textId="77777777" w:rsidR="00A13F4D" w:rsidRPr="00D43592" w:rsidRDefault="00A13F4D" w:rsidP="00A13F4D">
      <w:pPr>
        <w:rPr>
          <w:rFonts w:ascii="Arial" w:hAnsi="Arial"/>
          <w:szCs w:val="24"/>
        </w:rPr>
      </w:pPr>
    </w:p>
    <w:p w14:paraId="27399A0F" w14:textId="338FABC7" w:rsidR="00335F61" w:rsidRPr="00D43592" w:rsidRDefault="00A13F4D" w:rsidP="006F2E07">
      <w:pPr>
        <w:widowControl/>
        <w:autoSpaceDE/>
        <w:autoSpaceDN/>
        <w:adjustRightInd/>
        <w:spacing w:after="200"/>
        <w:rPr>
          <w:rFonts w:ascii="Arial" w:eastAsia="Calibri" w:hAnsi="Arial"/>
          <w:szCs w:val="24"/>
          <w:lang w:eastAsia="en-US"/>
        </w:rPr>
      </w:pPr>
      <w:r w:rsidRPr="00D43592">
        <w:rPr>
          <w:rFonts w:ascii="Arial" w:eastAsia="Times New Roman" w:hAnsi="Arial"/>
          <w:szCs w:val="24"/>
        </w:rPr>
        <w:t xml:space="preserve">Klauzula informacyjna o zasadach przetwarzania Pani/Pana danych osobowych dostępna jest pod adresem: </w:t>
      </w:r>
      <w:hyperlink r:id="rId23" w:history="1">
        <w:r w:rsidRPr="00D43592">
          <w:rPr>
            <w:rStyle w:val="Hipercze"/>
            <w:rFonts w:ascii="Arial" w:eastAsia="Times New Roman" w:hAnsi="Arial"/>
            <w:color w:val="auto"/>
            <w:szCs w:val="24"/>
          </w:rPr>
          <w:t>https://www.rybactwo.gov.pl</w:t>
        </w:r>
      </w:hyperlink>
    </w:p>
    <w:sectPr w:rsidR="00335F61" w:rsidRPr="00D43592" w:rsidSect="00BB25EE">
      <w:footerReference w:type="default" r:id="rId24"/>
      <w:pgSz w:w="11906" w:h="16838"/>
      <w:pgMar w:top="1134" w:right="1274" w:bottom="1702"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4901E" w14:textId="77777777" w:rsidR="00A90D02" w:rsidRDefault="00A90D02" w:rsidP="00671544">
      <w:pPr>
        <w:spacing w:line="240" w:lineRule="auto"/>
      </w:pPr>
      <w:r>
        <w:separator/>
      </w:r>
    </w:p>
  </w:endnote>
  <w:endnote w:type="continuationSeparator" w:id="0">
    <w:p w14:paraId="76857D24" w14:textId="77777777" w:rsidR="00A90D02" w:rsidRDefault="00A90D02" w:rsidP="0067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1611"/>
      <w:docPartObj>
        <w:docPartGallery w:val="Page Numbers (Bottom of Page)"/>
        <w:docPartUnique/>
      </w:docPartObj>
    </w:sdtPr>
    <w:sdtEndPr/>
    <w:sdtContent>
      <w:p w14:paraId="4AB745B0" w14:textId="42609027" w:rsidR="007F33FE" w:rsidRPr="002506F6" w:rsidRDefault="00C944A2" w:rsidP="009644D0">
        <w:pPr>
          <w:pStyle w:val="Stopka"/>
          <w:jc w:val="center"/>
          <w:rPr>
            <w:rFonts w:ascii="Arial" w:hAnsi="Arial" w:cs="Arial"/>
          </w:rPr>
        </w:pPr>
        <w:sdt>
          <w:sdtPr>
            <w:rPr>
              <w:rFonts w:ascii="Arial" w:hAnsi="Arial" w:cs="Arial"/>
            </w:rPr>
            <w:id w:val="988596407"/>
            <w:docPartObj>
              <w:docPartGallery w:val="Page Numbers (Top of Page)"/>
              <w:docPartUnique/>
            </w:docPartObj>
          </w:sdtPr>
          <w:sdtEndPr/>
          <w:sdtContent>
            <w:r w:rsidR="009644D0" w:rsidRPr="00484F3B">
              <w:rPr>
                <w:rFonts w:ascii="Arial" w:hAnsi="Arial" w:cs="Arial"/>
              </w:rPr>
              <w:t xml:space="preserve">Strona </w:t>
            </w:r>
            <w:r w:rsidR="009644D0" w:rsidRPr="00484F3B">
              <w:rPr>
                <w:rFonts w:ascii="Arial" w:hAnsi="Arial" w:cs="Arial"/>
              </w:rPr>
              <w:fldChar w:fldCharType="begin"/>
            </w:r>
            <w:r w:rsidR="009644D0" w:rsidRPr="00484F3B">
              <w:rPr>
                <w:rFonts w:ascii="Arial" w:hAnsi="Arial" w:cs="Arial"/>
              </w:rPr>
              <w:instrText>PAGE</w:instrText>
            </w:r>
            <w:r w:rsidR="009644D0" w:rsidRPr="00484F3B">
              <w:rPr>
                <w:rFonts w:ascii="Arial" w:hAnsi="Arial" w:cs="Arial"/>
              </w:rPr>
              <w:fldChar w:fldCharType="separate"/>
            </w:r>
            <w:r>
              <w:rPr>
                <w:rFonts w:ascii="Arial" w:hAnsi="Arial" w:cs="Arial"/>
                <w:noProof/>
              </w:rPr>
              <w:t>21</w:t>
            </w:r>
            <w:r w:rsidR="009644D0" w:rsidRPr="00484F3B">
              <w:rPr>
                <w:rFonts w:ascii="Arial" w:hAnsi="Arial" w:cs="Arial"/>
              </w:rPr>
              <w:fldChar w:fldCharType="end"/>
            </w:r>
            <w:r w:rsidR="009644D0" w:rsidRPr="00484F3B">
              <w:rPr>
                <w:rFonts w:ascii="Arial" w:hAnsi="Arial" w:cs="Arial"/>
              </w:rPr>
              <w:t xml:space="preserve"> z 2</w:t>
            </w:r>
            <w:r w:rsidR="00CC736E">
              <w:rPr>
                <w:rFonts w:ascii="Arial" w:hAnsi="Arial" w:cs="Arial"/>
              </w:rPr>
              <w:t>6</w:t>
            </w:r>
          </w:sdtContent>
        </w:sdt>
      </w:p>
    </w:sdtContent>
  </w:sdt>
  <w:p w14:paraId="38801176" w14:textId="77777777" w:rsidR="007F33FE" w:rsidRDefault="007F33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3093" w14:textId="23DA566E" w:rsidR="009644D0" w:rsidRDefault="00C944A2" w:rsidP="002506F6">
    <w:pPr>
      <w:pStyle w:val="Stopka"/>
      <w:jc w:val="center"/>
    </w:pPr>
    <w:sdt>
      <w:sdtPr>
        <w:rPr>
          <w:rFonts w:ascii="Arial" w:hAnsi="Arial" w:cs="Arial"/>
        </w:rPr>
        <w:id w:val="-568273800"/>
        <w:docPartObj>
          <w:docPartGallery w:val="Page Numbers (Top of Page)"/>
          <w:docPartUnique/>
        </w:docPartObj>
      </w:sdtPr>
      <w:sdtEndPr/>
      <w:sdtContent>
        <w:r w:rsidR="009644D0" w:rsidRPr="00484F3B">
          <w:rPr>
            <w:rFonts w:ascii="Arial" w:hAnsi="Arial" w:cs="Arial"/>
          </w:rPr>
          <w:t xml:space="preserve">Strona </w:t>
        </w:r>
        <w:r w:rsidR="009644D0" w:rsidRPr="00484F3B">
          <w:rPr>
            <w:rFonts w:ascii="Arial" w:hAnsi="Arial" w:cs="Arial"/>
          </w:rPr>
          <w:fldChar w:fldCharType="begin"/>
        </w:r>
        <w:r w:rsidR="009644D0" w:rsidRPr="00484F3B">
          <w:rPr>
            <w:rFonts w:ascii="Arial" w:hAnsi="Arial" w:cs="Arial"/>
          </w:rPr>
          <w:instrText>PAGE</w:instrText>
        </w:r>
        <w:r w:rsidR="009644D0" w:rsidRPr="00484F3B">
          <w:rPr>
            <w:rFonts w:ascii="Arial" w:hAnsi="Arial" w:cs="Arial"/>
          </w:rPr>
          <w:fldChar w:fldCharType="separate"/>
        </w:r>
        <w:r w:rsidR="009644D0">
          <w:rPr>
            <w:rFonts w:ascii="Arial" w:hAnsi="Arial" w:cs="Arial"/>
          </w:rPr>
          <w:t>1</w:t>
        </w:r>
        <w:r w:rsidR="009644D0" w:rsidRPr="00484F3B">
          <w:rPr>
            <w:rFonts w:ascii="Arial" w:hAnsi="Arial" w:cs="Arial"/>
          </w:rPr>
          <w:fldChar w:fldCharType="end"/>
        </w:r>
        <w:r w:rsidR="009644D0" w:rsidRPr="00484F3B">
          <w:rPr>
            <w:rFonts w:ascii="Arial" w:hAnsi="Arial" w:cs="Arial"/>
          </w:rPr>
          <w:t xml:space="preserve"> z 2</w:t>
        </w:r>
        <w:r w:rsidR="009644D0">
          <w:rPr>
            <w:rFonts w:ascii="Arial" w:hAnsi="Arial" w:cs="Arial"/>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44061607"/>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6AE2D0D0" w14:textId="7298AE94" w:rsidR="004250C8" w:rsidRPr="004250C8" w:rsidRDefault="004250C8">
            <w:pPr>
              <w:pStyle w:val="Stopka"/>
              <w:jc w:val="center"/>
              <w:rPr>
                <w:rFonts w:ascii="Arial" w:hAnsi="Arial" w:cs="Arial"/>
              </w:rPr>
            </w:pPr>
            <w:r w:rsidRPr="004250C8">
              <w:rPr>
                <w:rFonts w:ascii="Arial" w:hAnsi="Arial" w:cs="Arial"/>
              </w:rPr>
              <w:t xml:space="preserve">Strona </w:t>
            </w:r>
            <w:r w:rsidRPr="004250C8">
              <w:rPr>
                <w:rFonts w:ascii="Arial" w:hAnsi="Arial" w:cs="Arial"/>
              </w:rPr>
              <w:fldChar w:fldCharType="begin"/>
            </w:r>
            <w:r w:rsidRPr="00BB25EE">
              <w:rPr>
                <w:rFonts w:ascii="Arial" w:hAnsi="Arial" w:cs="Arial"/>
              </w:rPr>
              <w:instrText>PAGE</w:instrText>
            </w:r>
            <w:r w:rsidRPr="004250C8">
              <w:rPr>
                <w:rFonts w:ascii="Arial" w:hAnsi="Arial" w:cs="Arial"/>
              </w:rPr>
              <w:fldChar w:fldCharType="separate"/>
            </w:r>
            <w:r w:rsidR="00C944A2">
              <w:rPr>
                <w:rFonts w:ascii="Arial" w:hAnsi="Arial" w:cs="Arial"/>
                <w:noProof/>
              </w:rPr>
              <w:t>3</w:t>
            </w:r>
            <w:r w:rsidRPr="004250C8">
              <w:rPr>
                <w:rFonts w:ascii="Arial" w:hAnsi="Arial" w:cs="Arial"/>
              </w:rPr>
              <w:fldChar w:fldCharType="end"/>
            </w:r>
            <w:r w:rsidRPr="004250C8">
              <w:rPr>
                <w:rFonts w:ascii="Arial" w:hAnsi="Arial" w:cs="Arial"/>
              </w:rPr>
              <w:t xml:space="preserve"> z </w:t>
            </w:r>
            <w:r>
              <w:rPr>
                <w:rFonts w:ascii="Arial" w:hAnsi="Arial" w:cs="Arial"/>
              </w:rPr>
              <w:t>3</w:t>
            </w:r>
          </w:p>
        </w:sdtContent>
      </w:sdt>
    </w:sdtContent>
  </w:sdt>
  <w:p w14:paraId="006644FB" w14:textId="77777777" w:rsidR="004250C8" w:rsidRDefault="00425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520C7" w14:textId="77777777" w:rsidR="00A90D02" w:rsidRDefault="00A90D02" w:rsidP="00671544">
      <w:pPr>
        <w:spacing w:line="240" w:lineRule="auto"/>
      </w:pPr>
      <w:r>
        <w:separator/>
      </w:r>
    </w:p>
  </w:footnote>
  <w:footnote w:type="continuationSeparator" w:id="0">
    <w:p w14:paraId="494380DA" w14:textId="77777777" w:rsidR="00A90D02" w:rsidRDefault="00A90D02" w:rsidP="00671544">
      <w:pPr>
        <w:spacing w:line="240" w:lineRule="auto"/>
      </w:pPr>
      <w:r>
        <w:continuationSeparator/>
      </w:r>
    </w:p>
  </w:footnote>
  <w:footnote w:id="1">
    <w:p w14:paraId="6DBB631F" w14:textId="5877BDA3" w:rsidR="007F33FE" w:rsidRPr="004250C8" w:rsidRDefault="007F33FE" w:rsidP="00666917">
      <w:pPr>
        <w:pStyle w:val="Tekstprzypisudolnego"/>
        <w:spacing w:line="240" w:lineRule="auto"/>
        <w:rPr>
          <w:rFonts w:ascii="Arial" w:hAnsi="Arial" w:cs="Arial"/>
        </w:rPr>
      </w:pPr>
      <w:r w:rsidRPr="004250C8">
        <w:rPr>
          <w:rStyle w:val="Odwoanieprzypisudolnego"/>
          <w:rFonts w:ascii="Arial" w:hAnsi="Arial" w:cs="Arial"/>
        </w:rPr>
        <w:footnoteRef/>
      </w:r>
      <w:r w:rsidRPr="004250C8">
        <w:rPr>
          <w:rFonts w:ascii="Arial" w:hAnsi="Arial" w:cs="Arial"/>
        </w:rPr>
        <w:t xml:space="preserve"> </w:t>
      </w:r>
      <w:r w:rsidRPr="004250C8">
        <w:rPr>
          <w:rFonts w:ascii="Arial" w:hAnsi="Arial" w:cs="Arial"/>
          <w:sz w:val="18"/>
          <w:szCs w:val="18"/>
        </w:rPr>
        <w:t>Należy wpisać imię i nazwisko osoby, która reprezentuje Beneficjenta. Ponadto w</w:t>
      </w:r>
      <w:r w:rsidRPr="004250C8">
        <w:rPr>
          <w:rFonts w:ascii="Arial" w:eastAsiaTheme="minorEastAsia" w:hAnsi="Arial" w:cs="Arial"/>
          <w:sz w:val="18"/>
          <w:szCs w:val="18"/>
        </w:rPr>
        <w:t xml:space="preserve"> przypadku, gdy w imieniu Beneficjenta umowę podpisuje jego pełnomocnik, niezbędnym jest dołączenie do umowy pełnomocnictwa, z którego treści wynikać będzie umocowanie do zawarcia niniejszej umowy.</w:t>
      </w:r>
    </w:p>
  </w:footnote>
  <w:footnote w:id="2">
    <w:p w14:paraId="755991B6" w14:textId="27069008" w:rsidR="007F33FE" w:rsidRPr="004250C8" w:rsidRDefault="007F33FE" w:rsidP="002506F6">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wpisać tytuł operacji wskazany we wniosku o dofinansowanie.</w:t>
      </w:r>
    </w:p>
  </w:footnote>
  <w:footnote w:id="3">
    <w:p w14:paraId="1B939B0B" w14:textId="77777777" w:rsidR="007F33FE" w:rsidRPr="004250C8" w:rsidRDefault="007F33FE" w:rsidP="0031258B">
      <w:pPr>
        <w:pStyle w:val="Tekstprzypisudolnego"/>
        <w:spacing w:line="240" w:lineRule="auto"/>
        <w:rPr>
          <w:rFonts w:ascii="Arial" w:hAnsi="Arial" w:cs="Arial"/>
          <w:sz w:val="18"/>
          <w:szCs w:val="18"/>
        </w:rPr>
      </w:pPr>
      <w:r w:rsidRPr="004250C8">
        <w:rPr>
          <w:rFonts w:ascii="Arial" w:hAnsi="Arial" w:cs="Arial"/>
          <w:sz w:val="18"/>
          <w:szCs w:val="18"/>
          <w:vertAlign w:val="superscript"/>
        </w:rPr>
        <w:footnoteRef/>
      </w:r>
      <w:r w:rsidRPr="004250C8">
        <w:rPr>
          <w:rFonts w:ascii="Arial" w:hAnsi="Arial" w:cs="Arial"/>
          <w:sz w:val="18"/>
          <w:szCs w:val="18"/>
          <w:vertAlign w:val="superscript"/>
        </w:rPr>
        <w:t xml:space="preserve"> </w:t>
      </w:r>
      <w:r w:rsidRPr="004250C8">
        <w:rPr>
          <w:rFonts w:ascii="Arial" w:hAnsi="Arial" w:cs="Arial"/>
          <w:sz w:val="18"/>
          <w:szCs w:val="18"/>
        </w:rPr>
        <w:t>Należy wpisać cel operacji wskazany we wniosku o dofinansowanie.</w:t>
      </w:r>
    </w:p>
  </w:footnote>
  <w:footnote w:id="4">
    <w:p w14:paraId="263E8B1D" w14:textId="033604B8" w:rsidR="00FD7755" w:rsidRPr="00A51CA9" w:rsidRDefault="00FD7755" w:rsidP="002506F6">
      <w:pPr>
        <w:pStyle w:val="Tekstprzypisudolnego"/>
        <w:spacing w:line="240" w:lineRule="auto"/>
        <w:rPr>
          <w:rFonts w:ascii="Arial" w:hAnsi="Arial" w:cs="Arial"/>
        </w:rPr>
      </w:pPr>
      <w:r w:rsidRPr="004250C8">
        <w:rPr>
          <w:rStyle w:val="Odwoanieprzypisudolnego"/>
          <w:rFonts w:ascii="Arial" w:hAnsi="Arial" w:cs="Arial"/>
          <w:sz w:val="18"/>
          <w:szCs w:val="18"/>
        </w:rPr>
        <w:footnoteRef/>
      </w:r>
      <w:r w:rsidRPr="004250C8">
        <w:rPr>
          <w:rFonts w:ascii="Arial" w:hAnsi="Arial" w:cs="Arial"/>
          <w:sz w:val="18"/>
          <w:szCs w:val="18"/>
        </w:rPr>
        <w:t xml:space="preserve"> </w:t>
      </w:r>
      <w:r w:rsidR="00D43592" w:rsidRPr="004250C8">
        <w:rPr>
          <w:rFonts w:ascii="Arial" w:hAnsi="Arial" w:cs="Arial"/>
          <w:sz w:val="18"/>
          <w:szCs w:val="18"/>
        </w:rPr>
        <w:t>Należy wpisać dane wskazane we wniosku o dofinan</w:t>
      </w:r>
      <w:r w:rsidR="00D43592" w:rsidRPr="00C64A91">
        <w:rPr>
          <w:rFonts w:ascii="Arial" w:hAnsi="Arial" w:cs="Arial"/>
          <w:sz w:val="18"/>
          <w:szCs w:val="18"/>
        </w:rPr>
        <w:t>sowanie w polu: Szczegółowe dane miejsca realizacji operacji, w sekcji I Dodatkowe informacje.</w:t>
      </w:r>
    </w:p>
  </w:footnote>
  <w:footnote w:id="5">
    <w:p w14:paraId="1F6D54F7" w14:textId="5A9E8840" w:rsidR="007F33FE" w:rsidRPr="00183ECA" w:rsidRDefault="007F33FE" w:rsidP="002F7E21">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wpisać termin wskazany we wniosku o dofinansowanie w polu: Data rozpoczęcia realizacji projektu, w sekcji A Informacje o projekcie, część A1 Projekt.</w:t>
      </w:r>
    </w:p>
  </w:footnote>
  <w:footnote w:id="6">
    <w:p w14:paraId="7D587C59" w14:textId="04AACAB3" w:rsidR="007F33FE" w:rsidRPr="00183ECA" w:rsidRDefault="007F33FE" w:rsidP="00666917">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7">
    <w:p w14:paraId="46BD99EC" w14:textId="4C853A0E" w:rsidR="007F33FE" w:rsidRPr="004250C8" w:rsidRDefault="007F33FE" w:rsidP="00666917">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W przypadku realizacji operacji w kilku etapach, należy wskazać, w ilu etapach operacja będzie realizowana.</w:t>
      </w:r>
    </w:p>
  </w:footnote>
  <w:footnote w:id="8">
    <w:p w14:paraId="1010F062" w14:textId="28C1CCBD" w:rsidR="007F33FE" w:rsidRPr="00C64A91" w:rsidRDefault="007F33FE" w:rsidP="00666917">
      <w:pPr>
        <w:pStyle w:val="Tekstprzypisudolnego"/>
        <w:spacing w:line="240" w:lineRule="auto"/>
        <w:rPr>
          <w:rFonts w:ascii="Arial" w:hAnsi="Arial" w:cs="Arial"/>
        </w:rPr>
      </w:pPr>
      <w:r w:rsidRPr="004250C8">
        <w:rPr>
          <w:rFonts w:ascii="Arial" w:hAnsi="Arial" w:cs="Arial"/>
          <w:sz w:val="18"/>
          <w:szCs w:val="18"/>
          <w:vertAlign w:val="superscript"/>
        </w:rPr>
        <w:footnoteRef/>
      </w:r>
      <w:r w:rsidRPr="004250C8">
        <w:rPr>
          <w:rFonts w:ascii="Arial" w:hAnsi="Arial" w:cs="Arial"/>
          <w:sz w:val="18"/>
          <w:szCs w:val="18"/>
          <w:vertAlign w:val="superscript"/>
        </w:rPr>
        <w:t xml:space="preserve"> </w:t>
      </w:r>
      <w:r w:rsidRPr="00C64A91">
        <w:rPr>
          <w:rFonts w:ascii="Arial" w:hAnsi="Arial" w:cs="Arial"/>
          <w:sz w:val="18"/>
          <w:szCs w:val="18"/>
        </w:rPr>
        <w:t>Niepotrzebne usunąć.</w:t>
      </w:r>
    </w:p>
  </w:footnote>
  <w:footnote w:id="9">
    <w:p w14:paraId="0A1295B7" w14:textId="77777777" w:rsidR="007F33FE" w:rsidRPr="00C64A91" w:rsidRDefault="007F33FE" w:rsidP="00666917">
      <w:pPr>
        <w:pStyle w:val="Tekstprzypisudolnego"/>
        <w:spacing w:line="240" w:lineRule="auto"/>
        <w:rPr>
          <w:rFonts w:ascii="Arial" w:hAnsi="Arial" w:cs="Arial"/>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wskazać kwotę, jeżeli Beneficjent chce skorzystać z zaliczki.</w:t>
      </w:r>
    </w:p>
  </w:footnote>
  <w:footnote w:id="10">
    <w:p w14:paraId="5E379BF5" w14:textId="77777777" w:rsidR="007F33FE" w:rsidRPr="00C64A91" w:rsidRDefault="007F33FE" w:rsidP="00462E54">
      <w:pPr>
        <w:pStyle w:val="Tekstprzypisudolnego"/>
        <w:rPr>
          <w:rFonts w:ascii="Arial" w:hAnsi="Arial" w:cs="Arial"/>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wpisać wskaźnik rezultatu wskazany we wniosku o dofinansowanie.</w:t>
      </w:r>
    </w:p>
  </w:footnote>
  <w:footnote w:id="11">
    <w:p w14:paraId="70E4393E" w14:textId="66510FF3" w:rsidR="007F33FE" w:rsidRPr="00183ECA" w:rsidRDefault="007F33FE" w:rsidP="00B5457E">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w:t>
      </w:r>
      <w:r w:rsidRPr="004250C8">
        <w:rPr>
          <w:rFonts w:ascii="Arial" w:hAnsi="Arial" w:cs="Arial"/>
          <w:sz w:val="18"/>
          <w:szCs w:val="18"/>
          <w:lang w:bidi="pl-PL"/>
        </w:rPr>
        <w:t xml:space="preserve">Obowiązek </w:t>
      </w:r>
      <w:r w:rsidRPr="00C64A91">
        <w:rPr>
          <w:rFonts w:ascii="Arial" w:hAnsi="Arial" w:cs="Arial"/>
          <w:sz w:val="18"/>
          <w:szCs w:val="18"/>
          <w:lang w:bidi="pl-PL"/>
        </w:rPr>
        <w:t>Beneficjenta dotyczy zamieszczenia informacji na swojej stronie internetowej (o ile taką posiada) lub na stronach mediów społecznościowych lub w obu tych miejscach</w:t>
      </w:r>
      <w:r w:rsidRPr="00183ECA">
        <w:rPr>
          <w:rFonts w:ascii="Arial" w:hAnsi="Arial" w:cs="Arial"/>
          <w:sz w:val="18"/>
          <w:szCs w:val="18"/>
          <w:lang w:bidi="pl-PL"/>
        </w:rPr>
        <w:t>.</w:t>
      </w:r>
    </w:p>
  </w:footnote>
  <w:footnote w:id="12">
    <w:p w14:paraId="271A81FB" w14:textId="256E25A0" w:rsidR="007F33FE" w:rsidRPr="003621BA" w:rsidRDefault="007F33FE" w:rsidP="003621BA">
      <w:pPr>
        <w:pStyle w:val="Default"/>
        <w:rPr>
          <w:rFonts w:ascii="Arial" w:hAnsi="Arial" w:cs="Arial"/>
        </w:rPr>
      </w:pPr>
      <w:r w:rsidRPr="004250C8">
        <w:rPr>
          <w:rStyle w:val="Odwoanieprzypisudolnego"/>
          <w:rFonts w:ascii="Arial" w:hAnsi="Arial" w:cs="Arial"/>
          <w:sz w:val="18"/>
          <w:szCs w:val="18"/>
        </w:rPr>
        <w:footnoteRef/>
      </w:r>
      <w:r w:rsidRPr="004250C8">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footnote>
  <w:footnote w:id="13">
    <w:p w14:paraId="3EF93C7F" w14:textId="77777777" w:rsidR="007F33FE" w:rsidRPr="004250C8" w:rsidRDefault="007F33FE" w:rsidP="002506F6">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Zgodnie z art. 49 ust. 3 i 5 rozporządzenia nr 2021/1060.</w:t>
      </w:r>
    </w:p>
  </w:footnote>
  <w:footnote w:id="14">
    <w:p w14:paraId="790A68C7" w14:textId="7115670B" w:rsidR="00924D23" w:rsidRPr="004250C8" w:rsidRDefault="00924D23" w:rsidP="00FB2149">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Dokumentami niezbędnymi do rozliczenia operacji są: kopie faktur lub innych dokumentów księgowych o równoważnej wartości dowodowej wraz z dowodami zapłaty, </w:t>
      </w:r>
      <w:r w:rsidR="00904CFE" w:rsidRPr="00183ECA">
        <w:rPr>
          <w:rFonts w:ascii="Arial" w:hAnsi="Arial" w:cs="Arial"/>
          <w:sz w:val="18"/>
          <w:szCs w:val="18"/>
        </w:rPr>
        <w:t>wykazy spotkań, szkoleń, konsultacji dla opracowania LSR</w:t>
      </w:r>
      <w:r w:rsidRPr="004250C8">
        <w:rPr>
          <w:rFonts w:ascii="Arial" w:hAnsi="Arial" w:cs="Arial"/>
          <w:sz w:val="18"/>
          <w:szCs w:val="18"/>
        </w:rPr>
        <w:t xml:space="preserve"> </w:t>
      </w:r>
      <w:r w:rsidR="00904CFE" w:rsidRPr="004250C8">
        <w:rPr>
          <w:rFonts w:ascii="Arial" w:hAnsi="Arial" w:cs="Arial"/>
          <w:sz w:val="18"/>
          <w:szCs w:val="18"/>
        </w:rPr>
        <w:t>– jeżeli wymaga tego specyfika operacji, dokument potwierdzający</w:t>
      </w:r>
      <w:r w:rsidRPr="004250C8">
        <w:rPr>
          <w:rFonts w:ascii="Arial" w:hAnsi="Arial" w:cs="Arial"/>
          <w:sz w:val="18"/>
          <w:szCs w:val="18"/>
        </w:rPr>
        <w:t xml:space="preserve"> złożenia wniosku o wybór LSR, o którym mowa w art. 32 ustawy EFMRA, w konkursie ogłoszonym przez ministra właściwego do spraw rybołówstwa</w:t>
      </w:r>
      <w:r w:rsidR="00904CFE" w:rsidRPr="004250C8">
        <w:rPr>
          <w:rFonts w:ascii="Arial" w:hAnsi="Arial" w:cs="Arial"/>
          <w:sz w:val="18"/>
          <w:szCs w:val="18"/>
        </w:rPr>
        <w:t>, np. kopia pierwszej strony LSR z pieczęcią jej złożenia w tym konkursie</w:t>
      </w:r>
      <w:r w:rsidR="00FB2149" w:rsidRPr="004250C8">
        <w:rPr>
          <w:rFonts w:ascii="Arial" w:hAnsi="Arial" w:cs="Arial"/>
          <w:sz w:val="18"/>
          <w:szCs w:val="18"/>
        </w:rPr>
        <w:t>.</w:t>
      </w:r>
    </w:p>
  </w:footnote>
  <w:footnote w:id="15">
    <w:p w14:paraId="0A1AE616" w14:textId="7F564004" w:rsidR="007F33FE" w:rsidRPr="004250C8" w:rsidRDefault="007F33FE" w:rsidP="004250C8">
      <w:pPr>
        <w:pStyle w:val="Tekstprzypisudolnego"/>
        <w:spacing w:line="240" w:lineRule="auto"/>
        <w:rPr>
          <w:rFonts w:ascii="Arial" w:hAnsi="Arial" w:cs="Arial"/>
        </w:rPr>
      </w:pPr>
      <w:r w:rsidRPr="004250C8">
        <w:rPr>
          <w:rStyle w:val="Odwoanieprzypisudolnego"/>
          <w:rFonts w:ascii="Arial" w:hAnsi="Arial" w:cs="Arial"/>
          <w:sz w:val="18"/>
          <w:szCs w:val="18"/>
        </w:rPr>
        <w:footnoteRef/>
      </w:r>
      <w:r w:rsidRPr="004250C8">
        <w:rPr>
          <w:rFonts w:ascii="Arial" w:hAnsi="Arial" w:cs="Arial"/>
          <w:sz w:val="18"/>
          <w:szCs w:val="18"/>
        </w:rPr>
        <w:t xml:space="preserve"> W przypadku, gdy w imieniu Beneficjenta, umowę podpisuje jego pełnomocnik, niezbędnym jest dołączenie do umowy pełnomocnictwa szczegółowego, z którego treści poza umocowaniem do zawarcia niniejszej umowy, wynik</w:t>
      </w:r>
      <w:r w:rsidR="000C7514" w:rsidRPr="004250C8">
        <w:rPr>
          <w:rFonts w:ascii="Arial" w:hAnsi="Arial" w:cs="Arial"/>
          <w:sz w:val="18"/>
          <w:szCs w:val="18"/>
        </w:rPr>
        <w:t>a</w:t>
      </w:r>
      <w:r w:rsidRPr="004250C8">
        <w:rPr>
          <w:rFonts w:ascii="Arial" w:hAnsi="Arial" w:cs="Arial"/>
          <w:sz w:val="18"/>
          <w:szCs w:val="18"/>
        </w:rPr>
        <w:t>ło będzie także umocowanie do zaciągnięcia zobowiązań w imieniu i na rzecz Beneficjenta.</w:t>
      </w:r>
    </w:p>
  </w:footnote>
  <w:footnote w:id="16">
    <w:p w14:paraId="0CB90A93" w14:textId="5A375586" w:rsidR="007F33FE" w:rsidRPr="004250C8" w:rsidRDefault="007F33FE" w:rsidP="004250C8">
      <w:pPr>
        <w:pStyle w:val="Default"/>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Jeżeli umowa jest zawierana za pomocą CST2021 na piśmie utrwalonym w postaci elektronicznej przez pełnomocnika, do umowy należy dołączyć:</w:t>
      </w:r>
    </w:p>
    <w:p w14:paraId="5D82AF09" w14:textId="64A5ED6B" w:rsidR="007F33FE" w:rsidRPr="004250C8" w:rsidRDefault="007F33FE" w:rsidP="006E6736">
      <w:pPr>
        <w:pStyle w:val="Default"/>
        <w:numPr>
          <w:ilvl w:val="0"/>
          <w:numId w:val="73"/>
        </w:numPr>
        <w:rPr>
          <w:rFonts w:ascii="Arial" w:hAnsi="Arial" w:cs="Arial"/>
          <w:sz w:val="18"/>
          <w:szCs w:val="18"/>
        </w:rPr>
      </w:pPr>
      <w:r w:rsidRPr="004250C8">
        <w:rPr>
          <w:rFonts w:ascii="Arial" w:hAnsi="Arial" w:cs="Arial"/>
          <w:sz w:val="18"/>
          <w:szCs w:val="18"/>
        </w:rPr>
        <w:t xml:space="preserve">pełnomocnictwo udzielone w formie dokumentu elektronicznego podpisane przez mocodawcę kwalifikowanym podpisem elektronicznym, podpisem zaufanym albo podpisem osobistym, albo </w:t>
      </w:r>
    </w:p>
    <w:p w14:paraId="7981DA90" w14:textId="18DC767F" w:rsidR="007F33FE" w:rsidRPr="004250C8" w:rsidRDefault="007F33FE" w:rsidP="006E6736">
      <w:pPr>
        <w:pStyle w:val="Default"/>
        <w:numPr>
          <w:ilvl w:val="0"/>
          <w:numId w:val="73"/>
        </w:numPr>
        <w:rPr>
          <w:rFonts w:ascii="Arial" w:hAnsi="Arial" w:cs="Arial"/>
          <w:sz w:val="18"/>
          <w:szCs w:val="18"/>
        </w:rPr>
      </w:pPr>
      <w:r w:rsidRPr="004250C8">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08E9B3DA" w14:textId="75E8589A" w:rsidR="007F33FE" w:rsidRDefault="007F33FE" w:rsidP="004250C8">
      <w:pPr>
        <w:pStyle w:val="Default"/>
      </w:pPr>
      <w:r w:rsidRPr="004250C8">
        <w:rPr>
          <w:rFonts w:ascii="Arial" w:hAnsi="Arial" w:cs="Arial"/>
          <w:sz w:val="18"/>
          <w:szCs w:val="18"/>
        </w:rPr>
        <w:t>Jeżeli umowa jest zawierana na piśmie utrwalonym w postaci papierowej przez pełnomocnika, do umowy należy dołączyć oryginał albo kopię pełnomocnictwa podpisanego przez mocodawcę podpisem własnoręcznym poświadczoną za zgodność z oryginałem przez notariusza albo przez występującego w sprawie pełnomocnika będącego adwokatem lub radcą prawnym.</w:t>
      </w:r>
    </w:p>
  </w:footnote>
  <w:footnote w:id="17">
    <w:p w14:paraId="4DDBE104" w14:textId="2238CC94" w:rsidR="007F33FE" w:rsidRPr="004250C8" w:rsidRDefault="007F33FE" w:rsidP="004250C8">
      <w:pPr>
        <w:pStyle w:val="Tekstprzypisudolnego"/>
        <w:spacing w:line="240" w:lineRule="auto"/>
        <w:rPr>
          <w:rFonts w:ascii="Arial" w:hAnsi="Arial" w:cs="Arial"/>
          <w:sz w:val="18"/>
          <w:szCs w:val="18"/>
        </w:rPr>
      </w:pPr>
      <w:r w:rsidRPr="004250C8">
        <w:rPr>
          <w:rStyle w:val="Odwoanieprzypisudolnego"/>
          <w:rFonts w:ascii="Arial" w:hAnsi="Arial" w:cs="Arial"/>
          <w:sz w:val="18"/>
          <w:szCs w:val="18"/>
        </w:rPr>
        <w:footnoteRef/>
      </w:r>
      <w:r w:rsidRPr="004250C8">
        <w:rPr>
          <w:rFonts w:ascii="Arial" w:hAnsi="Arial" w:cs="Arial"/>
          <w:sz w:val="18"/>
          <w:szCs w:val="18"/>
        </w:rPr>
        <w:t xml:space="preserve"> Należy wykreślić, jeżeli niniejsza umowa jest zawierana w formie elektronicznej.</w:t>
      </w:r>
    </w:p>
  </w:footnote>
  <w:footnote w:id="18">
    <w:p w14:paraId="201AF48A" w14:textId="471B50D3" w:rsidR="007F33FE" w:rsidRDefault="007F33FE" w:rsidP="004250C8">
      <w:pPr>
        <w:pStyle w:val="Tekstprzypisudolnego"/>
        <w:spacing w:line="240" w:lineRule="auto"/>
      </w:pPr>
      <w:r w:rsidRPr="004250C8">
        <w:rPr>
          <w:rStyle w:val="Odwoanieprzypisudolnego"/>
          <w:rFonts w:ascii="Arial" w:hAnsi="Arial" w:cs="Arial"/>
          <w:sz w:val="18"/>
          <w:szCs w:val="18"/>
        </w:rPr>
        <w:footnoteRef/>
      </w:r>
      <w:r w:rsidRPr="004250C8">
        <w:rPr>
          <w:rFonts w:ascii="Arial" w:hAnsi="Arial" w:cs="Arial"/>
          <w:sz w:val="18"/>
          <w:szCs w:val="18"/>
        </w:rPr>
        <w:t xml:space="preserve"> Wskazanie miejsca jest konieczne, jeżeli umowa jest zawierana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364E" w14:textId="3B823D36" w:rsidR="007F33FE" w:rsidRPr="00B371CC" w:rsidRDefault="007F33FE" w:rsidP="008A677A">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4491" w14:textId="3F4728E1" w:rsidR="007F33FE" w:rsidRDefault="007F33FE" w:rsidP="00417036">
    <w:pPr>
      <w:pStyle w:val="Nagwek"/>
      <w:tabs>
        <w:tab w:val="clear" w:pos="4536"/>
        <w:tab w:val="clear" w:pos="9072"/>
        <w:tab w:val="left" w:pos="399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F1191"/>
    <w:multiLevelType w:val="hybridMultilevel"/>
    <w:tmpl w:val="2FB836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A627198"/>
    <w:multiLevelType w:val="hybridMultilevel"/>
    <w:tmpl w:val="E640ECF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8111A0"/>
    <w:multiLevelType w:val="hybridMultilevel"/>
    <w:tmpl w:val="C9C298EA"/>
    <w:lvl w:ilvl="0" w:tplc="04150011">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5" w15:restartNumberingAfterBreak="0">
    <w:nsid w:val="0DA222AD"/>
    <w:multiLevelType w:val="hybridMultilevel"/>
    <w:tmpl w:val="27204D26"/>
    <w:lvl w:ilvl="0" w:tplc="A4CA6064">
      <w:start w:val="1"/>
      <w:numFmt w:val="decimal"/>
      <w:lvlText w:val="%1)"/>
      <w:lvlJc w:val="left"/>
      <w:pPr>
        <w:ind w:left="1440" w:hanging="360"/>
      </w:pPr>
      <w:rPr>
        <w:rFonts w:hint="default"/>
        <w:b w:val="0"/>
        <w:bCs w:val="0"/>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FB40E0A"/>
    <w:multiLevelType w:val="hybridMultilevel"/>
    <w:tmpl w:val="F828BC5E"/>
    <w:lvl w:ilvl="0" w:tplc="929CDBB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C2C7B"/>
    <w:multiLevelType w:val="hybridMultilevel"/>
    <w:tmpl w:val="173A5D04"/>
    <w:lvl w:ilvl="0" w:tplc="D25249E2">
      <w:start w:val="1"/>
      <w:numFmt w:val="decimal"/>
      <w:lvlText w:val="%1."/>
      <w:lvlJc w:val="left"/>
      <w:pPr>
        <w:ind w:left="720" w:hanging="360"/>
      </w:pPr>
      <w:rPr>
        <w:b w:val="0"/>
        <w:bCs/>
      </w:rPr>
    </w:lvl>
    <w:lvl w:ilvl="1" w:tplc="AE90706C">
      <w:start w:val="1"/>
      <w:numFmt w:val="decimal"/>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6765A"/>
    <w:multiLevelType w:val="hybridMultilevel"/>
    <w:tmpl w:val="4EC69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6452BE"/>
    <w:multiLevelType w:val="hybridMultilevel"/>
    <w:tmpl w:val="E1B215D4"/>
    <w:lvl w:ilvl="0" w:tplc="E0FCDBDC">
      <w:start w:val="1"/>
      <w:numFmt w:val="decimal"/>
      <w:lvlText w:val="%1)"/>
      <w:lvlJc w:val="left"/>
      <w:pPr>
        <w:ind w:left="928" w:hanging="360"/>
      </w:pPr>
      <w:rPr>
        <w:rFonts w:hint="default"/>
        <w:b w:val="0"/>
        <w:bCs w:val="0"/>
        <w:i w:val="0"/>
        <w:i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9C08D6"/>
    <w:multiLevelType w:val="hybridMultilevel"/>
    <w:tmpl w:val="7512C5D0"/>
    <w:lvl w:ilvl="0" w:tplc="31E472CC">
      <w:start w:val="1"/>
      <w:numFmt w:val="decimal"/>
      <w:lvlText w:val="%1."/>
      <w:lvlJc w:val="left"/>
      <w:pPr>
        <w:ind w:left="720" w:hanging="360"/>
      </w:pPr>
      <w:rPr>
        <w:rFonts w:ascii="Arial" w:hAnsi="Arial" w:cs="Arial" w:hint="default"/>
        <w:i w:val="0"/>
        <w:iCs w:val="0"/>
        <w:sz w:val="24"/>
        <w:szCs w:val="24"/>
      </w:rPr>
    </w:lvl>
    <w:lvl w:ilvl="1" w:tplc="279C101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54510"/>
    <w:multiLevelType w:val="hybridMultilevel"/>
    <w:tmpl w:val="F426FC04"/>
    <w:lvl w:ilvl="0" w:tplc="B7C0B0DE">
      <w:start w:val="1"/>
      <w:numFmt w:val="decimal"/>
      <w:lvlText w:val="%1."/>
      <w:lvlJc w:val="left"/>
      <w:pPr>
        <w:ind w:left="720" w:hanging="360"/>
      </w:pPr>
      <w:rPr>
        <w:b w:val="0"/>
        <w:bCs w:val="0"/>
      </w:rPr>
    </w:lvl>
    <w:lvl w:ilvl="1" w:tplc="093EDF32">
      <w:start w:val="1"/>
      <w:numFmt w:val="decimal"/>
      <w:lvlText w:val="%2)"/>
      <w:lvlJc w:val="left"/>
      <w:pPr>
        <w:ind w:left="1980" w:hanging="9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5877"/>
    <w:multiLevelType w:val="hybridMultilevel"/>
    <w:tmpl w:val="1C7E756E"/>
    <w:lvl w:ilvl="0" w:tplc="A69AD9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673829"/>
    <w:multiLevelType w:val="hybridMultilevel"/>
    <w:tmpl w:val="A14A0AC0"/>
    <w:lvl w:ilvl="0" w:tplc="DB666D90">
      <w:start w:val="1"/>
      <w:numFmt w:val="lowerLetter"/>
      <w:lvlText w:val="%1)"/>
      <w:lvlJc w:val="left"/>
      <w:pPr>
        <w:ind w:left="644"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D02125"/>
    <w:multiLevelType w:val="hybridMultilevel"/>
    <w:tmpl w:val="9FFE675A"/>
    <w:lvl w:ilvl="0" w:tplc="8814FB48">
      <w:start w:val="1"/>
      <w:numFmt w:val="decimal"/>
      <w:lvlText w:val="%1."/>
      <w:lvlJc w:val="left"/>
      <w:pPr>
        <w:ind w:left="294" w:hanging="360"/>
      </w:pPr>
      <w:rPr>
        <w:rFonts w:ascii="Times New Roman" w:hAnsi="Times New Roman" w:cs="Times New Roman" w:hint="default"/>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6" w15:restartNumberingAfterBreak="0">
    <w:nsid w:val="1C714B4E"/>
    <w:multiLevelType w:val="hybridMultilevel"/>
    <w:tmpl w:val="5B8CA514"/>
    <w:lvl w:ilvl="0" w:tplc="9A7C25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674D6F"/>
    <w:multiLevelType w:val="hybridMultilevel"/>
    <w:tmpl w:val="D32A95AA"/>
    <w:lvl w:ilvl="0" w:tplc="35FED6E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19" w15:restartNumberingAfterBreak="0">
    <w:nsid w:val="230400B9"/>
    <w:multiLevelType w:val="hybridMultilevel"/>
    <w:tmpl w:val="FF3EB84C"/>
    <w:lvl w:ilvl="0" w:tplc="EDDEF3FC">
      <w:start w:val="1"/>
      <w:numFmt w:val="decimal"/>
      <w:lvlText w:val="%1)"/>
      <w:lvlJc w:val="left"/>
      <w:pPr>
        <w:ind w:left="1070" w:hanging="360"/>
      </w:pPr>
      <w:rPr>
        <w:rFonts w:ascii="Arial" w:hAnsi="Arial" w:cs="Arial" w:hint="default"/>
        <w:sz w:val="24"/>
        <w:szCs w:val="24"/>
      </w:rPr>
    </w:lvl>
    <w:lvl w:ilvl="1" w:tplc="BC8AA65C">
      <w:start w:val="1"/>
      <w:numFmt w:val="lowerLetter"/>
      <w:lvlText w:val="%2)"/>
      <w:lvlJc w:val="left"/>
      <w:pPr>
        <w:ind w:left="1500" w:hanging="420"/>
      </w:pPr>
      <w:rPr>
        <w:rFonts w:ascii="Times New Roman" w:eastAsiaTheme="minorEastAsia" w:hAnsi="Times New Roman"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1A2667"/>
    <w:multiLevelType w:val="hybridMultilevel"/>
    <w:tmpl w:val="F1E23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7A92C5E"/>
    <w:multiLevelType w:val="hybridMultilevel"/>
    <w:tmpl w:val="9A1210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504E6E"/>
    <w:multiLevelType w:val="hybridMultilevel"/>
    <w:tmpl w:val="AB6A6F2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8D6ACF"/>
    <w:multiLevelType w:val="hybridMultilevel"/>
    <w:tmpl w:val="A0E2776C"/>
    <w:lvl w:ilvl="0" w:tplc="18609F9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7416B4"/>
    <w:multiLevelType w:val="hybridMultilevel"/>
    <w:tmpl w:val="5DB8D372"/>
    <w:lvl w:ilvl="0" w:tplc="0415000F">
      <w:start w:val="1"/>
      <w:numFmt w:val="decimal"/>
      <w:lvlText w:val="%1."/>
      <w:lvlJc w:val="left"/>
      <w:pPr>
        <w:ind w:left="720" w:hanging="360"/>
      </w:pPr>
      <w:rPr>
        <w:rFonts w:hint="default"/>
        <w:color w:val="auto"/>
        <w:sz w:val="24"/>
        <w:szCs w:val="24"/>
      </w:rPr>
    </w:lvl>
    <w:lvl w:ilvl="1" w:tplc="7C94DA4A">
      <w:start w:val="1"/>
      <w:numFmt w:val="decimal"/>
      <w:lvlText w:val="%2)"/>
      <w:lvlJc w:val="left"/>
      <w:pPr>
        <w:ind w:left="1440" w:hanging="360"/>
      </w:pPr>
      <w:rPr>
        <w:rFonts w:ascii="Arial" w:hAnsi="Arial" w:cs="Arial"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EE1BE9"/>
    <w:multiLevelType w:val="hybridMultilevel"/>
    <w:tmpl w:val="950A2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B47268"/>
    <w:multiLevelType w:val="hybridMultilevel"/>
    <w:tmpl w:val="BFD25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8146F6"/>
    <w:multiLevelType w:val="hybridMultilevel"/>
    <w:tmpl w:val="D34EF6D6"/>
    <w:lvl w:ilvl="0" w:tplc="104C784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954BA5"/>
    <w:multiLevelType w:val="hybridMultilevel"/>
    <w:tmpl w:val="F428338E"/>
    <w:lvl w:ilvl="0" w:tplc="385A3F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6D7460"/>
    <w:multiLevelType w:val="hybridMultilevel"/>
    <w:tmpl w:val="B710657A"/>
    <w:lvl w:ilvl="0" w:tplc="4E403F9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933C59"/>
    <w:multiLevelType w:val="hybridMultilevel"/>
    <w:tmpl w:val="D0167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C757D3"/>
    <w:multiLevelType w:val="hybridMultilevel"/>
    <w:tmpl w:val="905A60DC"/>
    <w:lvl w:ilvl="0" w:tplc="7548E578">
      <w:start w:val="1"/>
      <w:numFmt w:val="decimal"/>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45629C"/>
    <w:multiLevelType w:val="hybridMultilevel"/>
    <w:tmpl w:val="ED2A0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574BF"/>
    <w:multiLevelType w:val="hybridMultilevel"/>
    <w:tmpl w:val="9328D2DA"/>
    <w:lvl w:ilvl="0" w:tplc="24761A4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2738DF"/>
    <w:multiLevelType w:val="hybridMultilevel"/>
    <w:tmpl w:val="5BE4A038"/>
    <w:lvl w:ilvl="0" w:tplc="1A1AE0B2">
      <w:start w:val="1"/>
      <w:numFmt w:val="decimal"/>
      <w:lvlText w:val="%1."/>
      <w:lvlJc w:val="left"/>
      <w:pPr>
        <w:ind w:left="709" w:hanging="360"/>
      </w:pPr>
      <w:rPr>
        <w:b w:val="0"/>
        <w:bCs w:val="0"/>
      </w:r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7" w15:restartNumberingAfterBreak="0">
    <w:nsid w:val="45EC411C"/>
    <w:multiLevelType w:val="hybridMultilevel"/>
    <w:tmpl w:val="C51670A4"/>
    <w:lvl w:ilvl="0" w:tplc="B17A37F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950CE3"/>
    <w:multiLevelType w:val="hybridMultilevel"/>
    <w:tmpl w:val="9AD2EE0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9" w15:restartNumberingAfterBreak="0">
    <w:nsid w:val="47275AB1"/>
    <w:multiLevelType w:val="hybridMultilevel"/>
    <w:tmpl w:val="8B9A13B0"/>
    <w:lvl w:ilvl="0" w:tplc="8DC2E7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4C2DB2"/>
    <w:multiLevelType w:val="hybridMultilevel"/>
    <w:tmpl w:val="9B5A71CC"/>
    <w:lvl w:ilvl="0" w:tplc="A69AD9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8650E1"/>
    <w:multiLevelType w:val="hybridMultilevel"/>
    <w:tmpl w:val="0C76821E"/>
    <w:lvl w:ilvl="0" w:tplc="2970081A">
      <w:start w:val="2"/>
      <w:numFmt w:val="decimal"/>
      <w:lvlText w:val="%1."/>
      <w:lvlJc w:val="left"/>
      <w:pPr>
        <w:ind w:left="1440" w:hanging="360"/>
      </w:pPr>
      <w:rPr>
        <w:rFonts w:ascii="Arial" w:hAnsi="Arial" w:cs="Arial" w:hint="default"/>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1D751F"/>
    <w:multiLevelType w:val="hybridMultilevel"/>
    <w:tmpl w:val="B65EA9A6"/>
    <w:lvl w:ilvl="0" w:tplc="C57A8212">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A59716D"/>
    <w:multiLevelType w:val="hybridMultilevel"/>
    <w:tmpl w:val="9EC6ACE2"/>
    <w:lvl w:ilvl="0" w:tplc="F9B090A0">
      <w:start w:val="1"/>
      <w:numFmt w:val="decimal"/>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732712F"/>
    <w:multiLevelType w:val="hybridMultilevel"/>
    <w:tmpl w:val="E640E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7C90F37"/>
    <w:multiLevelType w:val="hybridMultilevel"/>
    <w:tmpl w:val="BBAEA1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9154034"/>
    <w:multiLevelType w:val="hybridMultilevel"/>
    <w:tmpl w:val="F836BF10"/>
    <w:lvl w:ilvl="0" w:tplc="F6B087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0" w15:restartNumberingAfterBreak="0">
    <w:nsid w:val="5A577A02"/>
    <w:multiLevelType w:val="hybridMultilevel"/>
    <w:tmpl w:val="7D56AEEA"/>
    <w:lvl w:ilvl="0" w:tplc="0415000F">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934972"/>
    <w:multiLevelType w:val="hybridMultilevel"/>
    <w:tmpl w:val="1D42AE5C"/>
    <w:lvl w:ilvl="0" w:tplc="83BA043C">
      <w:start w:val="1"/>
      <w:numFmt w:val="decimal"/>
      <w:lvlText w:val="%1."/>
      <w:lvlJc w:val="left"/>
      <w:pPr>
        <w:ind w:left="720" w:hanging="360"/>
      </w:pPr>
      <w:rPr>
        <w:rFonts w:hint="default"/>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E45217"/>
    <w:multiLevelType w:val="hybridMultilevel"/>
    <w:tmpl w:val="264810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D71786D"/>
    <w:multiLevelType w:val="hybridMultilevel"/>
    <w:tmpl w:val="2A9ACA9A"/>
    <w:lvl w:ilvl="0" w:tplc="0E24DCBE">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B946D3"/>
    <w:multiLevelType w:val="hybridMultilevel"/>
    <w:tmpl w:val="254C27BE"/>
    <w:lvl w:ilvl="0" w:tplc="BF2EC1BC">
      <w:start w:val="6"/>
      <w:numFmt w:val="decimal"/>
      <w:lvlText w:val="%1."/>
      <w:lvlJc w:val="left"/>
      <w:pPr>
        <w:ind w:left="720" w:hanging="360"/>
      </w:pPr>
      <w:rPr>
        <w:rFonts w:ascii="Times" w:hAnsi="Times" w:cs="Times" w:hint="default"/>
        <w:color w:val="auto"/>
        <w:sz w:val="24"/>
        <w:szCs w:val="24"/>
      </w:rPr>
    </w:lvl>
    <w:lvl w:ilvl="1" w:tplc="E892D162">
      <w:start w:val="1"/>
      <w:numFmt w:val="decimal"/>
      <w:lvlText w:val="%2)"/>
      <w:lvlJc w:val="left"/>
      <w:pPr>
        <w:ind w:left="1440" w:hanging="360"/>
      </w:pPr>
      <w:rPr>
        <w:rFonts w:ascii="Arial" w:hAnsi="Arial" w:cs="Arial"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143129F"/>
    <w:multiLevelType w:val="hybridMultilevel"/>
    <w:tmpl w:val="FD1EFD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EA5140"/>
    <w:multiLevelType w:val="hybridMultilevel"/>
    <w:tmpl w:val="352C5A90"/>
    <w:lvl w:ilvl="0" w:tplc="BF3AC8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571784"/>
    <w:multiLevelType w:val="hybridMultilevel"/>
    <w:tmpl w:val="015C6FD8"/>
    <w:lvl w:ilvl="0" w:tplc="2370D2EA">
      <w:start w:val="1"/>
      <w:numFmt w:val="decimal"/>
      <w:lvlText w:val="%1)"/>
      <w:lvlJc w:val="left"/>
      <w:pPr>
        <w:ind w:left="1230" w:hanging="360"/>
      </w:pPr>
      <w:rPr>
        <w:b w:val="0"/>
        <w:bCs/>
      </w:r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731BDF"/>
    <w:multiLevelType w:val="hybridMultilevel"/>
    <w:tmpl w:val="9D8697B4"/>
    <w:lvl w:ilvl="0" w:tplc="179E88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4" w15:restartNumberingAfterBreak="0">
    <w:nsid w:val="73125CCF"/>
    <w:multiLevelType w:val="hybridMultilevel"/>
    <w:tmpl w:val="3B6C19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9E4FAE"/>
    <w:multiLevelType w:val="hybridMultilevel"/>
    <w:tmpl w:val="2F289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C5A6C75"/>
    <w:multiLevelType w:val="hybridMultilevel"/>
    <w:tmpl w:val="DBC4920E"/>
    <w:lvl w:ilvl="0" w:tplc="92EAB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D7C4DA4"/>
    <w:multiLevelType w:val="hybridMultilevel"/>
    <w:tmpl w:val="9D182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A552B9"/>
    <w:multiLevelType w:val="hybridMultilevel"/>
    <w:tmpl w:val="8C0AE234"/>
    <w:lvl w:ilvl="0" w:tplc="861C427E">
      <w:start w:val="1"/>
      <w:numFmt w:val="decimal"/>
      <w:lvlText w:val="%1."/>
      <w:lvlJc w:val="left"/>
      <w:pPr>
        <w:ind w:left="720" w:hanging="360"/>
      </w:pPr>
    </w:lvl>
    <w:lvl w:ilvl="1" w:tplc="4B266F16">
      <w:start w:val="1"/>
      <w:numFmt w:val="decimal"/>
      <w:lvlText w:val="%2."/>
      <w:lvlJc w:val="left"/>
      <w:pPr>
        <w:ind w:left="720" w:hanging="360"/>
      </w:pPr>
    </w:lvl>
    <w:lvl w:ilvl="2" w:tplc="28E66FB8">
      <w:start w:val="1"/>
      <w:numFmt w:val="decimal"/>
      <w:lvlText w:val="%3."/>
      <w:lvlJc w:val="left"/>
      <w:pPr>
        <w:ind w:left="720" w:hanging="360"/>
      </w:pPr>
    </w:lvl>
    <w:lvl w:ilvl="3" w:tplc="501A7F58">
      <w:start w:val="1"/>
      <w:numFmt w:val="decimal"/>
      <w:lvlText w:val="%4."/>
      <w:lvlJc w:val="left"/>
      <w:pPr>
        <w:ind w:left="720" w:hanging="360"/>
      </w:pPr>
    </w:lvl>
    <w:lvl w:ilvl="4" w:tplc="CAE417CE">
      <w:start w:val="1"/>
      <w:numFmt w:val="decimal"/>
      <w:lvlText w:val="%5."/>
      <w:lvlJc w:val="left"/>
      <w:pPr>
        <w:ind w:left="720" w:hanging="360"/>
      </w:pPr>
    </w:lvl>
    <w:lvl w:ilvl="5" w:tplc="AEB004AA">
      <w:start w:val="1"/>
      <w:numFmt w:val="decimal"/>
      <w:lvlText w:val="%6."/>
      <w:lvlJc w:val="left"/>
      <w:pPr>
        <w:ind w:left="720" w:hanging="360"/>
      </w:pPr>
    </w:lvl>
    <w:lvl w:ilvl="6" w:tplc="4BB8642A">
      <w:start w:val="1"/>
      <w:numFmt w:val="decimal"/>
      <w:lvlText w:val="%7."/>
      <w:lvlJc w:val="left"/>
      <w:pPr>
        <w:ind w:left="720" w:hanging="360"/>
      </w:pPr>
    </w:lvl>
    <w:lvl w:ilvl="7" w:tplc="06180CC0">
      <w:start w:val="1"/>
      <w:numFmt w:val="decimal"/>
      <w:lvlText w:val="%8."/>
      <w:lvlJc w:val="left"/>
      <w:pPr>
        <w:ind w:left="720" w:hanging="360"/>
      </w:pPr>
    </w:lvl>
    <w:lvl w:ilvl="8" w:tplc="A43CFEC0">
      <w:start w:val="1"/>
      <w:numFmt w:val="decimal"/>
      <w:lvlText w:val="%9."/>
      <w:lvlJc w:val="left"/>
      <w:pPr>
        <w:ind w:left="720" w:hanging="360"/>
      </w:pPr>
    </w:lvl>
  </w:abstractNum>
  <w:abstractNum w:abstractNumId="72" w15:restartNumberingAfterBreak="0">
    <w:nsid w:val="7F291C08"/>
    <w:multiLevelType w:val="hybridMultilevel"/>
    <w:tmpl w:val="4ED80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5655AB"/>
    <w:multiLevelType w:val="multilevel"/>
    <w:tmpl w:val="13A4DE38"/>
    <w:styleLink w:val="Styl1"/>
    <w:lvl w:ilvl="0">
      <w:start w:val="1"/>
      <w:numFmt w:val="decimal"/>
      <w:lvlText w:val="%1)"/>
      <w:lvlJc w:val="left"/>
      <w:pPr>
        <w:ind w:left="1571" w:hanging="360"/>
      </w:p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53"/>
  </w:num>
  <w:num w:numId="2">
    <w:abstractNumId w:val="11"/>
  </w:num>
  <w:num w:numId="3">
    <w:abstractNumId w:val="38"/>
  </w:num>
  <w:num w:numId="4">
    <w:abstractNumId w:val="73"/>
  </w:num>
  <w:num w:numId="5">
    <w:abstractNumId w:val="68"/>
  </w:num>
  <w:num w:numId="6">
    <w:abstractNumId w:val="22"/>
  </w:num>
  <w:num w:numId="7">
    <w:abstractNumId w:val="10"/>
  </w:num>
  <w:num w:numId="8">
    <w:abstractNumId w:val="0"/>
  </w:num>
  <w:num w:numId="9">
    <w:abstractNumId w:val="60"/>
  </w:num>
  <w:num w:numId="10">
    <w:abstractNumId w:val="44"/>
  </w:num>
  <w:num w:numId="11">
    <w:abstractNumId w:val="26"/>
  </w:num>
  <w:num w:numId="12">
    <w:abstractNumId w:val="62"/>
  </w:num>
  <w:num w:numId="13">
    <w:abstractNumId w:val="50"/>
  </w:num>
  <w:num w:numId="14">
    <w:abstractNumId w:val="9"/>
  </w:num>
  <w:num w:numId="15">
    <w:abstractNumId w:val="2"/>
  </w:num>
  <w:num w:numId="16">
    <w:abstractNumId w:val="47"/>
  </w:num>
  <w:num w:numId="17">
    <w:abstractNumId w:val="48"/>
  </w:num>
  <w:num w:numId="18">
    <w:abstractNumId w:val="8"/>
  </w:num>
  <w:num w:numId="19">
    <w:abstractNumId w:val="20"/>
  </w:num>
  <w:num w:numId="20">
    <w:abstractNumId w:val="69"/>
  </w:num>
  <w:num w:numId="21">
    <w:abstractNumId w:val="12"/>
  </w:num>
  <w:num w:numId="22">
    <w:abstractNumId w:val="7"/>
  </w:num>
  <w:num w:numId="23">
    <w:abstractNumId w:val="18"/>
  </w:num>
  <w:num w:numId="24">
    <w:abstractNumId w:val="39"/>
  </w:num>
  <w:num w:numId="25">
    <w:abstractNumId w:val="46"/>
  </w:num>
  <w:num w:numId="26">
    <w:abstractNumId w:val="28"/>
  </w:num>
  <w:num w:numId="27">
    <w:abstractNumId w:val="27"/>
  </w:num>
  <w:num w:numId="28">
    <w:abstractNumId w:val="66"/>
  </w:num>
  <w:num w:numId="29">
    <w:abstractNumId w:val="59"/>
  </w:num>
  <w:num w:numId="30">
    <w:abstractNumId w:val="31"/>
  </w:num>
  <w:num w:numId="31">
    <w:abstractNumId w:val="30"/>
  </w:num>
  <w:num w:numId="32">
    <w:abstractNumId w:val="23"/>
  </w:num>
  <w:num w:numId="33">
    <w:abstractNumId w:val="17"/>
  </w:num>
  <w:num w:numId="34">
    <w:abstractNumId w:val="25"/>
  </w:num>
  <w:num w:numId="35">
    <w:abstractNumId w:val="33"/>
  </w:num>
  <w:num w:numId="36">
    <w:abstractNumId w:val="42"/>
  </w:num>
  <w:num w:numId="37">
    <w:abstractNumId w:val="37"/>
  </w:num>
  <w:num w:numId="38">
    <w:abstractNumId w:val="72"/>
  </w:num>
  <w:num w:numId="39">
    <w:abstractNumId w:val="56"/>
  </w:num>
  <w:num w:numId="40">
    <w:abstractNumId w:val="54"/>
  </w:num>
  <w:num w:numId="41">
    <w:abstractNumId w:val="24"/>
  </w:num>
  <w:num w:numId="42">
    <w:abstractNumId w:val="43"/>
  </w:num>
  <w:num w:numId="43">
    <w:abstractNumId w:val="14"/>
  </w:num>
  <w:num w:numId="44">
    <w:abstractNumId w:val="40"/>
  </w:num>
  <w:num w:numId="45">
    <w:abstractNumId w:val="5"/>
  </w:num>
  <w:num w:numId="46">
    <w:abstractNumId w:val="63"/>
  </w:num>
  <w:num w:numId="47">
    <w:abstractNumId w:val="49"/>
  </w:num>
  <w:num w:numId="48">
    <w:abstractNumId w:val="1"/>
  </w:num>
  <w:num w:numId="49">
    <w:abstractNumId w:val="19"/>
  </w:num>
  <w:num w:numId="50">
    <w:abstractNumId w:val="55"/>
  </w:num>
  <w:num w:numId="51">
    <w:abstractNumId w:val="51"/>
  </w:num>
  <w:num w:numId="52">
    <w:abstractNumId w:val="3"/>
  </w:num>
  <w:num w:numId="53">
    <w:abstractNumId w:val="57"/>
  </w:num>
  <w:num w:numId="54">
    <w:abstractNumId w:val="36"/>
  </w:num>
  <w:num w:numId="55">
    <w:abstractNumId w:val="64"/>
  </w:num>
  <w:num w:numId="56">
    <w:abstractNumId w:val="29"/>
  </w:num>
  <w:num w:numId="57">
    <w:abstractNumId w:val="67"/>
  </w:num>
  <w:num w:numId="58">
    <w:abstractNumId w:val="65"/>
  </w:num>
  <w:num w:numId="59">
    <w:abstractNumId w:val="15"/>
  </w:num>
  <w:num w:numId="60">
    <w:abstractNumId w:val="35"/>
  </w:num>
  <w:num w:numId="61">
    <w:abstractNumId w:val="6"/>
  </w:num>
  <w:num w:numId="62">
    <w:abstractNumId w:val="21"/>
  </w:num>
  <w:num w:numId="63">
    <w:abstractNumId w:val="45"/>
  </w:num>
  <w:num w:numId="64">
    <w:abstractNumId w:val="52"/>
  </w:num>
  <w:num w:numId="65">
    <w:abstractNumId w:val="58"/>
  </w:num>
  <w:num w:numId="66">
    <w:abstractNumId w:val="71"/>
  </w:num>
  <w:num w:numId="67">
    <w:abstractNumId w:val="13"/>
  </w:num>
  <w:num w:numId="68">
    <w:abstractNumId w:val="16"/>
  </w:num>
  <w:num w:numId="69">
    <w:abstractNumId w:val="32"/>
  </w:num>
  <w:num w:numId="70">
    <w:abstractNumId w:val="41"/>
  </w:num>
  <w:num w:numId="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3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F5D16E4-CAC7-4C59-B037-42F165E267AF}"/>
  </w:docVars>
  <w:rsids>
    <w:rsidRoot w:val="00671544"/>
    <w:rsid w:val="000010E9"/>
    <w:rsid w:val="00003155"/>
    <w:rsid w:val="000038F5"/>
    <w:rsid w:val="00004ED3"/>
    <w:rsid w:val="0000636F"/>
    <w:rsid w:val="000065DC"/>
    <w:rsid w:val="00006934"/>
    <w:rsid w:val="00006957"/>
    <w:rsid w:val="00007681"/>
    <w:rsid w:val="00010003"/>
    <w:rsid w:val="00010306"/>
    <w:rsid w:val="00010454"/>
    <w:rsid w:val="00011BDC"/>
    <w:rsid w:val="00012211"/>
    <w:rsid w:val="0001479B"/>
    <w:rsid w:val="00014FCA"/>
    <w:rsid w:val="00015092"/>
    <w:rsid w:val="0001563A"/>
    <w:rsid w:val="00016EE6"/>
    <w:rsid w:val="0002049D"/>
    <w:rsid w:val="00020B7F"/>
    <w:rsid w:val="000212A6"/>
    <w:rsid w:val="000216E2"/>
    <w:rsid w:val="00022722"/>
    <w:rsid w:val="00023D03"/>
    <w:rsid w:val="00025A7F"/>
    <w:rsid w:val="0003043F"/>
    <w:rsid w:val="00031B59"/>
    <w:rsid w:val="00033162"/>
    <w:rsid w:val="000352A8"/>
    <w:rsid w:val="00037DFB"/>
    <w:rsid w:val="00037E53"/>
    <w:rsid w:val="00040BEC"/>
    <w:rsid w:val="00041677"/>
    <w:rsid w:val="000417E1"/>
    <w:rsid w:val="00042996"/>
    <w:rsid w:val="00044304"/>
    <w:rsid w:val="00046A03"/>
    <w:rsid w:val="0005043E"/>
    <w:rsid w:val="00050967"/>
    <w:rsid w:val="000513D1"/>
    <w:rsid w:val="00051787"/>
    <w:rsid w:val="00051D95"/>
    <w:rsid w:val="000526B9"/>
    <w:rsid w:val="00053B55"/>
    <w:rsid w:val="00053C72"/>
    <w:rsid w:val="00054EFB"/>
    <w:rsid w:val="00055440"/>
    <w:rsid w:val="00055D01"/>
    <w:rsid w:val="0005740E"/>
    <w:rsid w:val="000601DF"/>
    <w:rsid w:val="000613A2"/>
    <w:rsid w:val="00061921"/>
    <w:rsid w:val="00061BFC"/>
    <w:rsid w:val="0006203D"/>
    <w:rsid w:val="00062F88"/>
    <w:rsid w:val="00063126"/>
    <w:rsid w:val="000632C7"/>
    <w:rsid w:val="000641A9"/>
    <w:rsid w:val="00064939"/>
    <w:rsid w:val="00064A73"/>
    <w:rsid w:val="00064DB0"/>
    <w:rsid w:val="00064E6A"/>
    <w:rsid w:val="00065395"/>
    <w:rsid w:val="00065518"/>
    <w:rsid w:val="000657E2"/>
    <w:rsid w:val="000669C5"/>
    <w:rsid w:val="000670F1"/>
    <w:rsid w:val="000671F2"/>
    <w:rsid w:val="000672B1"/>
    <w:rsid w:val="0006757C"/>
    <w:rsid w:val="00070F1E"/>
    <w:rsid w:val="000712EB"/>
    <w:rsid w:val="000722CE"/>
    <w:rsid w:val="0007365C"/>
    <w:rsid w:val="00073BDB"/>
    <w:rsid w:val="00076B99"/>
    <w:rsid w:val="0008050A"/>
    <w:rsid w:val="000825E4"/>
    <w:rsid w:val="00082ABE"/>
    <w:rsid w:val="00082EC6"/>
    <w:rsid w:val="0008319E"/>
    <w:rsid w:val="00083328"/>
    <w:rsid w:val="00083F9B"/>
    <w:rsid w:val="00084ED4"/>
    <w:rsid w:val="00085DFB"/>
    <w:rsid w:val="0008692F"/>
    <w:rsid w:val="00086F51"/>
    <w:rsid w:val="0008761A"/>
    <w:rsid w:val="00090208"/>
    <w:rsid w:val="0009021D"/>
    <w:rsid w:val="00092664"/>
    <w:rsid w:val="00092906"/>
    <w:rsid w:val="0009397A"/>
    <w:rsid w:val="0009496C"/>
    <w:rsid w:val="00094E0D"/>
    <w:rsid w:val="000963F0"/>
    <w:rsid w:val="00097881"/>
    <w:rsid w:val="0009796D"/>
    <w:rsid w:val="000A02BC"/>
    <w:rsid w:val="000A0AF1"/>
    <w:rsid w:val="000A1312"/>
    <w:rsid w:val="000A2031"/>
    <w:rsid w:val="000A27D7"/>
    <w:rsid w:val="000A41EB"/>
    <w:rsid w:val="000B132F"/>
    <w:rsid w:val="000B17E2"/>
    <w:rsid w:val="000B1A44"/>
    <w:rsid w:val="000B32CD"/>
    <w:rsid w:val="000B34F2"/>
    <w:rsid w:val="000B3573"/>
    <w:rsid w:val="000B3793"/>
    <w:rsid w:val="000B3CD8"/>
    <w:rsid w:val="000B4FEF"/>
    <w:rsid w:val="000B5660"/>
    <w:rsid w:val="000B581E"/>
    <w:rsid w:val="000B5A01"/>
    <w:rsid w:val="000B5E80"/>
    <w:rsid w:val="000B607A"/>
    <w:rsid w:val="000B6D08"/>
    <w:rsid w:val="000B6E3C"/>
    <w:rsid w:val="000B70A7"/>
    <w:rsid w:val="000B7824"/>
    <w:rsid w:val="000B78BC"/>
    <w:rsid w:val="000B7E88"/>
    <w:rsid w:val="000C00BD"/>
    <w:rsid w:val="000C0AB4"/>
    <w:rsid w:val="000C0BD8"/>
    <w:rsid w:val="000C1FEC"/>
    <w:rsid w:val="000C3322"/>
    <w:rsid w:val="000C3A72"/>
    <w:rsid w:val="000C67AD"/>
    <w:rsid w:val="000C717F"/>
    <w:rsid w:val="000C7514"/>
    <w:rsid w:val="000C784E"/>
    <w:rsid w:val="000C7FBF"/>
    <w:rsid w:val="000D023E"/>
    <w:rsid w:val="000D03EE"/>
    <w:rsid w:val="000D05DD"/>
    <w:rsid w:val="000D301E"/>
    <w:rsid w:val="000D33F9"/>
    <w:rsid w:val="000D3FD5"/>
    <w:rsid w:val="000D6429"/>
    <w:rsid w:val="000D6915"/>
    <w:rsid w:val="000E0B34"/>
    <w:rsid w:val="000E0BDB"/>
    <w:rsid w:val="000E357D"/>
    <w:rsid w:val="000E42E9"/>
    <w:rsid w:val="000F13E7"/>
    <w:rsid w:val="000F30D6"/>
    <w:rsid w:val="000F3A66"/>
    <w:rsid w:val="000F3E1D"/>
    <w:rsid w:val="000F418D"/>
    <w:rsid w:val="000F5E88"/>
    <w:rsid w:val="000F75BC"/>
    <w:rsid w:val="000F7C81"/>
    <w:rsid w:val="00100749"/>
    <w:rsid w:val="00100B99"/>
    <w:rsid w:val="00100CCE"/>
    <w:rsid w:val="001014FD"/>
    <w:rsid w:val="001016E9"/>
    <w:rsid w:val="001017F6"/>
    <w:rsid w:val="00102AA3"/>
    <w:rsid w:val="00104ADE"/>
    <w:rsid w:val="001055AB"/>
    <w:rsid w:val="00105F6F"/>
    <w:rsid w:val="00106C77"/>
    <w:rsid w:val="00106D60"/>
    <w:rsid w:val="00107739"/>
    <w:rsid w:val="001077D2"/>
    <w:rsid w:val="00110E2D"/>
    <w:rsid w:val="001113B2"/>
    <w:rsid w:val="001119D8"/>
    <w:rsid w:val="0011212B"/>
    <w:rsid w:val="00114AEB"/>
    <w:rsid w:val="00114E41"/>
    <w:rsid w:val="00116EA8"/>
    <w:rsid w:val="00117B1F"/>
    <w:rsid w:val="001238D0"/>
    <w:rsid w:val="00124578"/>
    <w:rsid w:val="001258A5"/>
    <w:rsid w:val="001276AB"/>
    <w:rsid w:val="00127E69"/>
    <w:rsid w:val="001300D5"/>
    <w:rsid w:val="00130B36"/>
    <w:rsid w:val="0013242D"/>
    <w:rsid w:val="001345EB"/>
    <w:rsid w:val="001349C9"/>
    <w:rsid w:val="00135203"/>
    <w:rsid w:val="0013715E"/>
    <w:rsid w:val="001400A2"/>
    <w:rsid w:val="0014073E"/>
    <w:rsid w:val="001417EA"/>
    <w:rsid w:val="0014306B"/>
    <w:rsid w:val="0014308B"/>
    <w:rsid w:val="001507C4"/>
    <w:rsid w:val="001523C5"/>
    <w:rsid w:val="001523E0"/>
    <w:rsid w:val="0015292E"/>
    <w:rsid w:val="0015397A"/>
    <w:rsid w:val="00154875"/>
    <w:rsid w:val="00155D76"/>
    <w:rsid w:val="00156CE6"/>
    <w:rsid w:val="00157780"/>
    <w:rsid w:val="00157998"/>
    <w:rsid w:val="00157EEE"/>
    <w:rsid w:val="0016019E"/>
    <w:rsid w:val="00160567"/>
    <w:rsid w:val="00160C18"/>
    <w:rsid w:val="0016326F"/>
    <w:rsid w:val="00163BDF"/>
    <w:rsid w:val="00164DD8"/>
    <w:rsid w:val="00164E37"/>
    <w:rsid w:val="0016533E"/>
    <w:rsid w:val="0016622C"/>
    <w:rsid w:val="001668CA"/>
    <w:rsid w:val="00167566"/>
    <w:rsid w:val="00170ABD"/>
    <w:rsid w:val="00171511"/>
    <w:rsid w:val="00171D53"/>
    <w:rsid w:val="00172D40"/>
    <w:rsid w:val="00174965"/>
    <w:rsid w:val="00175391"/>
    <w:rsid w:val="00175719"/>
    <w:rsid w:val="00176828"/>
    <w:rsid w:val="00176F23"/>
    <w:rsid w:val="0017768E"/>
    <w:rsid w:val="00177C8D"/>
    <w:rsid w:val="0018087E"/>
    <w:rsid w:val="00180B90"/>
    <w:rsid w:val="00181278"/>
    <w:rsid w:val="001813B1"/>
    <w:rsid w:val="00182C2C"/>
    <w:rsid w:val="00183B68"/>
    <w:rsid w:val="00183ECA"/>
    <w:rsid w:val="00184CB1"/>
    <w:rsid w:val="0018788E"/>
    <w:rsid w:val="001905E2"/>
    <w:rsid w:val="00191357"/>
    <w:rsid w:val="00191BAB"/>
    <w:rsid w:val="0019215F"/>
    <w:rsid w:val="00193BD2"/>
    <w:rsid w:val="001953CE"/>
    <w:rsid w:val="00195758"/>
    <w:rsid w:val="001969C5"/>
    <w:rsid w:val="00196C15"/>
    <w:rsid w:val="0019726B"/>
    <w:rsid w:val="00197F27"/>
    <w:rsid w:val="001A3F85"/>
    <w:rsid w:val="001A50D6"/>
    <w:rsid w:val="001A5288"/>
    <w:rsid w:val="001A6F49"/>
    <w:rsid w:val="001A7039"/>
    <w:rsid w:val="001A7AC8"/>
    <w:rsid w:val="001B083D"/>
    <w:rsid w:val="001B1400"/>
    <w:rsid w:val="001B1AD7"/>
    <w:rsid w:val="001B2F01"/>
    <w:rsid w:val="001B3D15"/>
    <w:rsid w:val="001B77E4"/>
    <w:rsid w:val="001C0570"/>
    <w:rsid w:val="001C2F0D"/>
    <w:rsid w:val="001C3164"/>
    <w:rsid w:val="001C393A"/>
    <w:rsid w:val="001C3BD7"/>
    <w:rsid w:val="001C3DC7"/>
    <w:rsid w:val="001C3E27"/>
    <w:rsid w:val="001C3ECD"/>
    <w:rsid w:val="001C4024"/>
    <w:rsid w:val="001C50BF"/>
    <w:rsid w:val="001C64C4"/>
    <w:rsid w:val="001C68FB"/>
    <w:rsid w:val="001C6DFA"/>
    <w:rsid w:val="001C71BC"/>
    <w:rsid w:val="001C7FBB"/>
    <w:rsid w:val="001D1417"/>
    <w:rsid w:val="001D23D5"/>
    <w:rsid w:val="001D2BC4"/>
    <w:rsid w:val="001D39B9"/>
    <w:rsid w:val="001D3B85"/>
    <w:rsid w:val="001D3FC0"/>
    <w:rsid w:val="001D4680"/>
    <w:rsid w:val="001D5350"/>
    <w:rsid w:val="001D61D8"/>
    <w:rsid w:val="001D6B1C"/>
    <w:rsid w:val="001D6C49"/>
    <w:rsid w:val="001D79A7"/>
    <w:rsid w:val="001E14E5"/>
    <w:rsid w:val="001E2161"/>
    <w:rsid w:val="001E2209"/>
    <w:rsid w:val="001E3552"/>
    <w:rsid w:val="001E50A9"/>
    <w:rsid w:val="001E5E9E"/>
    <w:rsid w:val="001E61EC"/>
    <w:rsid w:val="001E7022"/>
    <w:rsid w:val="001E7941"/>
    <w:rsid w:val="001E7C69"/>
    <w:rsid w:val="001F04A7"/>
    <w:rsid w:val="001F18F6"/>
    <w:rsid w:val="001F2C90"/>
    <w:rsid w:val="001F50FB"/>
    <w:rsid w:val="001F517B"/>
    <w:rsid w:val="001F60A0"/>
    <w:rsid w:val="001F77AC"/>
    <w:rsid w:val="001F7ABC"/>
    <w:rsid w:val="0020020E"/>
    <w:rsid w:val="0020072A"/>
    <w:rsid w:val="00203B42"/>
    <w:rsid w:val="00203ECB"/>
    <w:rsid w:val="00203F98"/>
    <w:rsid w:val="00204667"/>
    <w:rsid w:val="0020535A"/>
    <w:rsid w:val="002056F6"/>
    <w:rsid w:val="00205DD3"/>
    <w:rsid w:val="00205F93"/>
    <w:rsid w:val="00206434"/>
    <w:rsid w:val="002065CA"/>
    <w:rsid w:val="00210593"/>
    <w:rsid w:val="002128E2"/>
    <w:rsid w:val="00212A61"/>
    <w:rsid w:val="002130D7"/>
    <w:rsid w:val="00213FBD"/>
    <w:rsid w:val="00214317"/>
    <w:rsid w:val="002153DD"/>
    <w:rsid w:val="0022076D"/>
    <w:rsid w:val="002216D8"/>
    <w:rsid w:val="00221A04"/>
    <w:rsid w:val="00221AA6"/>
    <w:rsid w:val="00221DB5"/>
    <w:rsid w:val="002228C1"/>
    <w:rsid w:val="00222BA2"/>
    <w:rsid w:val="002237F2"/>
    <w:rsid w:val="00223B52"/>
    <w:rsid w:val="00224AEA"/>
    <w:rsid w:val="00225A2D"/>
    <w:rsid w:val="0022724F"/>
    <w:rsid w:val="00227515"/>
    <w:rsid w:val="002277E8"/>
    <w:rsid w:val="00231477"/>
    <w:rsid w:val="00232488"/>
    <w:rsid w:val="0023269A"/>
    <w:rsid w:val="00234D2E"/>
    <w:rsid w:val="002356B0"/>
    <w:rsid w:val="00236120"/>
    <w:rsid w:val="00236D53"/>
    <w:rsid w:val="00236F23"/>
    <w:rsid w:val="00242A29"/>
    <w:rsid w:val="00243E4D"/>
    <w:rsid w:val="0024477C"/>
    <w:rsid w:val="00244DBC"/>
    <w:rsid w:val="00244E4E"/>
    <w:rsid w:val="00244FDE"/>
    <w:rsid w:val="0024563C"/>
    <w:rsid w:val="002459E5"/>
    <w:rsid w:val="002462D1"/>
    <w:rsid w:val="002506F6"/>
    <w:rsid w:val="0025114B"/>
    <w:rsid w:val="00251B48"/>
    <w:rsid w:val="00253504"/>
    <w:rsid w:val="00253E6D"/>
    <w:rsid w:val="002541E3"/>
    <w:rsid w:val="0025483E"/>
    <w:rsid w:val="00254911"/>
    <w:rsid w:val="00256745"/>
    <w:rsid w:val="0026066D"/>
    <w:rsid w:val="002607D4"/>
    <w:rsid w:val="00260F9D"/>
    <w:rsid w:val="002613B7"/>
    <w:rsid w:val="00262559"/>
    <w:rsid w:val="00262726"/>
    <w:rsid w:val="00263648"/>
    <w:rsid w:val="002647B7"/>
    <w:rsid w:val="00264C70"/>
    <w:rsid w:val="00264CE1"/>
    <w:rsid w:val="00265399"/>
    <w:rsid w:val="00266E43"/>
    <w:rsid w:val="0026721F"/>
    <w:rsid w:val="00267A47"/>
    <w:rsid w:val="00270F9E"/>
    <w:rsid w:val="0027169E"/>
    <w:rsid w:val="00271B9F"/>
    <w:rsid w:val="00274BA3"/>
    <w:rsid w:val="0027582F"/>
    <w:rsid w:val="00275C55"/>
    <w:rsid w:val="00276436"/>
    <w:rsid w:val="00277162"/>
    <w:rsid w:val="0028161D"/>
    <w:rsid w:val="00281F77"/>
    <w:rsid w:val="002822CF"/>
    <w:rsid w:val="00282D65"/>
    <w:rsid w:val="00284485"/>
    <w:rsid w:val="00284B11"/>
    <w:rsid w:val="002853C3"/>
    <w:rsid w:val="0028624D"/>
    <w:rsid w:val="00290054"/>
    <w:rsid w:val="00290D98"/>
    <w:rsid w:val="0029160C"/>
    <w:rsid w:val="00292D03"/>
    <w:rsid w:val="00292E12"/>
    <w:rsid w:val="0029340D"/>
    <w:rsid w:val="0029536A"/>
    <w:rsid w:val="002961F7"/>
    <w:rsid w:val="0029623C"/>
    <w:rsid w:val="00297DE8"/>
    <w:rsid w:val="002A041A"/>
    <w:rsid w:val="002A1AF0"/>
    <w:rsid w:val="002A1D2C"/>
    <w:rsid w:val="002A21EB"/>
    <w:rsid w:val="002A5B19"/>
    <w:rsid w:val="002A62B1"/>
    <w:rsid w:val="002A76D1"/>
    <w:rsid w:val="002B1208"/>
    <w:rsid w:val="002B1A26"/>
    <w:rsid w:val="002B1F9A"/>
    <w:rsid w:val="002B2584"/>
    <w:rsid w:val="002B33EB"/>
    <w:rsid w:val="002B3743"/>
    <w:rsid w:val="002B75AC"/>
    <w:rsid w:val="002C03C2"/>
    <w:rsid w:val="002C049A"/>
    <w:rsid w:val="002C0E2D"/>
    <w:rsid w:val="002C388C"/>
    <w:rsid w:val="002C3DD0"/>
    <w:rsid w:val="002C4B7A"/>
    <w:rsid w:val="002C602F"/>
    <w:rsid w:val="002C6EE5"/>
    <w:rsid w:val="002D068A"/>
    <w:rsid w:val="002D0CAB"/>
    <w:rsid w:val="002D538F"/>
    <w:rsid w:val="002D7983"/>
    <w:rsid w:val="002E0390"/>
    <w:rsid w:val="002E19BB"/>
    <w:rsid w:val="002E2BCB"/>
    <w:rsid w:val="002E2CD0"/>
    <w:rsid w:val="002E3F44"/>
    <w:rsid w:val="002E4AF8"/>
    <w:rsid w:val="002E5F8F"/>
    <w:rsid w:val="002E6AAD"/>
    <w:rsid w:val="002E6C2B"/>
    <w:rsid w:val="002E76FE"/>
    <w:rsid w:val="002F08AD"/>
    <w:rsid w:val="002F0B33"/>
    <w:rsid w:val="002F14B3"/>
    <w:rsid w:val="002F218F"/>
    <w:rsid w:val="002F23D3"/>
    <w:rsid w:val="002F266E"/>
    <w:rsid w:val="002F2C29"/>
    <w:rsid w:val="002F2D1B"/>
    <w:rsid w:val="002F3380"/>
    <w:rsid w:val="002F4F98"/>
    <w:rsid w:val="002F5EB4"/>
    <w:rsid w:val="002F5FFF"/>
    <w:rsid w:val="002F6998"/>
    <w:rsid w:val="002F6F77"/>
    <w:rsid w:val="002F6FBB"/>
    <w:rsid w:val="002F7E21"/>
    <w:rsid w:val="003007FA"/>
    <w:rsid w:val="0030081E"/>
    <w:rsid w:val="003010F8"/>
    <w:rsid w:val="00301D2E"/>
    <w:rsid w:val="0030250C"/>
    <w:rsid w:val="00302E3E"/>
    <w:rsid w:val="00303B1A"/>
    <w:rsid w:val="00307CBB"/>
    <w:rsid w:val="003101D2"/>
    <w:rsid w:val="00310A14"/>
    <w:rsid w:val="00310B3E"/>
    <w:rsid w:val="0031258B"/>
    <w:rsid w:val="00313FCC"/>
    <w:rsid w:val="0031425F"/>
    <w:rsid w:val="00314E66"/>
    <w:rsid w:val="00315F6A"/>
    <w:rsid w:val="00322B98"/>
    <w:rsid w:val="0032313F"/>
    <w:rsid w:val="00323424"/>
    <w:rsid w:val="003235D8"/>
    <w:rsid w:val="0032424D"/>
    <w:rsid w:val="00324B2D"/>
    <w:rsid w:val="00325319"/>
    <w:rsid w:val="00325846"/>
    <w:rsid w:val="00325883"/>
    <w:rsid w:val="0032639A"/>
    <w:rsid w:val="003264E1"/>
    <w:rsid w:val="0032666E"/>
    <w:rsid w:val="00326A1B"/>
    <w:rsid w:val="00326F48"/>
    <w:rsid w:val="003304DC"/>
    <w:rsid w:val="00331508"/>
    <w:rsid w:val="0033404C"/>
    <w:rsid w:val="00334186"/>
    <w:rsid w:val="00334984"/>
    <w:rsid w:val="00335DF1"/>
    <w:rsid w:val="00335F61"/>
    <w:rsid w:val="003363C3"/>
    <w:rsid w:val="00336416"/>
    <w:rsid w:val="00336CE5"/>
    <w:rsid w:val="00341BD1"/>
    <w:rsid w:val="00344198"/>
    <w:rsid w:val="0034442C"/>
    <w:rsid w:val="003448BB"/>
    <w:rsid w:val="00344B95"/>
    <w:rsid w:val="0034521B"/>
    <w:rsid w:val="003457CB"/>
    <w:rsid w:val="00346279"/>
    <w:rsid w:val="0034670D"/>
    <w:rsid w:val="003473F6"/>
    <w:rsid w:val="00347444"/>
    <w:rsid w:val="003506DC"/>
    <w:rsid w:val="00353EAE"/>
    <w:rsid w:val="00353EB7"/>
    <w:rsid w:val="003541C6"/>
    <w:rsid w:val="0035674B"/>
    <w:rsid w:val="00356B85"/>
    <w:rsid w:val="003572FA"/>
    <w:rsid w:val="00357481"/>
    <w:rsid w:val="00357741"/>
    <w:rsid w:val="003603E6"/>
    <w:rsid w:val="00360CCA"/>
    <w:rsid w:val="00361983"/>
    <w:rsid w:val="003621BA"/>
    <w:rsid w:val="00362907"/>
    <w:rsid w:val="00362C94"/>
    <w:rsid w:val="003630E6"/>
    <w:rsid w:val="00363911"/>
    <w:rsid w:val="003640A1"/>
    <w:rsid w:val="003652F9"/>
    <w:rsid w:val="00366B6B"/>
    <w:rsid w:val="00366E52"/>
    <w:rsid w:val="003673BC"/>
    <w:rsid w:val="003674C0"/>
    <w:rsid w:val="0036779F"/>
    <w:rsid w:val="003677E0"/>
    <w:rsid w:val="00367875"/>
    <w:rsid w:val="00367B00"/>
    <w:rsid w:val="0037098F"/>
    <w:rsid w:val="00370ED0"/>
    <w:rsid w:val="00371A9E"/>
    <w:rsid w:val="00374F10"/>
    <w:rsid w:val="00375073"/>
    <w:rsid w:val="003765F8"/>
    <w:rsid w:val="00376736"/>
    <w:rsid w:val="00376B46"/>
    <w:rsid w:val="003772BA"/>
    <w:rsid w:val="003831BC"/>
    <w:rsid w:val="0038558C"/>
    <w:rsid w:val="003857CB"/>
    <w:rsid w:val="0038642C"/>
    <w:rsid w:val="00387122"/>
    <w:rsid w:val="00387734"/>
    <w:rsid w:val="00387AA2"/>
    <w:rsid w:val="0039085E"/>
    <w:rsid w:val="00390FB9"/>
    <w:rsid w:val="00391240"/>
    <w:rsid w:val="00391D8F"/>
    <w:rsid w:val="00393329"/>
    <w:rsid w:val="003941DA"/>
    <w:rsid w:val="00394422"/>
    <w:rsid w:val="00394B75"/>
    <w:rsid w:val="00394CBB"/>
    <w:rsid w:val="00395609"/>
    <w:rsid w:val="003A1605"/>
    <w:rsid w:val="003A17C8"/>
    <w:rsid w:val="003A1C82"/>
    <w:rsid w:val="003A2A9B"/>
    <w:rsid w:val="003A3532"/>
    <w:rsid w:val="003A418F"/>
    <w:rsid w:val="003A4CA2"/>
    <w:rsid w:val="003A6278"/>
    <w:rsid w:val="003B02EE"/>
    <w:rsid w:val="003B0828"/>
    <w:rsid w:val="003B139A"/>
    <w:rsid w:val="003B1F2D"/>
    <w:rsid w:val="003B2420"/>
    <w:rsid w:val="003B2D4D"/>
    <w:rsid w:val="003B3370"/>
    <w:rsid w:val="003B3945"/>
    <w:rsid w:val="003B3ACA"/>
    <w:rsid w:val="003B5B08"/>
    <w:rsid w:val="003B5B6D"/>
    <w:rsid w:val="003C061A"/>
    <w:rsid w:val="003C07B6"/>
    <w:rsid w:val="003C0852"/>
    <w:rsid w:val="003C0AE2"/>
    <w:rsid w:val="003C101A"/>
    <w:rsid w:val="003C1E4A"/>
    <w:rsid w:val="003C1EFC"/>
    <w:rsid w:val="003C211F"/>
    <w:rsid w:val="003C315F"/>
    <w:rsid w:val="003C346C"/>
    <w:rsid w:val="003C3F7E"/>
    <w:rsid w:val="003C49BB"/>
    <w:rsid w:val="003C50DE"/>
    <w:rsid w:val="003C5C85"/>
    <w:rsid w:val="003D0AB6"/>
    <w:rsid w:val="003D16B6"/>
    <w:rsid w:val="003D1ACF"/>
    <w:rsid w:val="003D1EB6"/>
    <w:rsid w:val="003D3459"/>
    <w:rsid w:val="003D3C62"/>
    <w:rsid w:val="003D4109"/>
    <w:rsid w:val="003D6332"/>
    <w:rsid w:val="003D753A"/>
    <w:rsid w:val="003D789C"/>
    <w:rsid w:val="003E0767"/>
    <w:rsid w:val="003E24C9"/>
    <w:rsid w:val="003E27A4"/>
    <w:rsid w:val="003E28D8"/>
    <w:rsid w:val="003E3108"/>
    <w:rsid w:val="003E3397"/>
    <w:rsid w:val="003E33FD"/>
    <w:rsid w:val="003E38FE"/>
    <w:rsid w:val="003E3B8A"/>
    <w:rsid w:val="003E3C77"/>
    <w:rsid w:val="003E41AF"/>
    <w:rsid w:val="003E54B7"/>
    <w:rsid w:val="003E54C9"/>
    <w:rsid w:val="003E7DED"/>
    <w:rsid w:val="003F02CD"/>
    <w:rsid w:val="003F0EAA"/>
    <w:rsid w:val="003F22B4"/>
    <w:rsid w:val="003F41F1"/>
    <w:rsid w:val="003F5EC2"/>
    <w:rsid w:val="003F615A"/>
    <w:rsid w:val="003F61EF"/>
    <w:rsid w:val="003F6DA0"/>
    <w:rsid w:val="003F7A49"/>
    <w:rsid w:val="003F7BD0"/>
    <w:rsid w:val="00400671"/>
    <w:rsid w:val="004007E7"/>
    <w:rsid w:val="00402963"/>
    <w:rsid w:val="00402DD1"/>
    <w:rsid w:val="00403175"/>
    <w:rsid w:val="00403778"/>
    <w:rsid w:val="004038BC"/>
    <w:rsid w:val="00403F04"/>
    <w:rsid w:val="0040427F"/>
    <w:rsid w:val="00404E4B"/>
    <w:rsid w:val="004052A6"/>
    <w:rsid w:val="004062B8"/>
    <w:rsid w:val="0040728F"/>
    <w:rsid w:val="00411575"/>
    <w:rsid w:val="00411B43"/>
    <w:rsid w:val="0041260D"/>
    <w:rsid w:val="004128A1"/>
    <w:rsid w:val="00412F3A"/>
    <w:rsid w:val="00413A1E"/>
    <w:rsid w:val="00413EDE"/>
    <w:rsid w:val="004167DB"/>
    <w:rsid w:val="00417036"/>
    <w:rsid w:val="00420D68"/>
    <w:rsid w:val="00420DF3"/>
    <w:rsid w:val="0042147F"/>
    <w:rsid w:val="00423E07"/>
    <w:rsid w:val="004250C8"/>
    <w:rsid w:val="00426132"/>
    <w:rsid w:val="00427558"/>
    <w:rsid w:val="00427B79"/>
    <w:rsid w:val="00427C66"/>
    <w:rsid w:val="00432099"/>
    <w:rsid w:val="004323D8"/>
    <w:rsid w:val="0043251B"/>
    <w:rsid w:val="00432756"/>
    <w:rsid w:val="004334FE"/>
    <w:rsid w:val="00433945"/>
    <w:rsid w:val="00436515"/>
    <w:rsid w:val="0043657E"/>
    <w:rsid w:val="00436971"/>
    <w:rsid w:val="00436E18"/>
    <w:rsid w:val="00436F16"/>
    <w:rsid w:val="00436FE9"/>
    <w:rsid w:val="0043760F"/>
    <w:rsid w:val="0044104E"/>
    <w:rsid w:val="00441504"/>
    <w:rsid w:val="00441E21"/>
    <w:rsid w:val="004436CD"/>
    <w:rsid w:val="004437F8"/>
    <w:rsid w:val="00444761"/>
    <w:rsid w:val="0044662C"/>
    <w:rsid w:val="00450895"/>
    <w:rsid w:val="00451097"/>
    <w:rsid w:val="004511B7"/>
    <w:rsid w:val="00451EE3"/>
    <w:rsid w:val="0045510A"/>
    <w:rsid w:val="00456B73"/>
    <w:rsid w:val="00456EAD"/>
    <w:rsid w:val="00457373"/>
    <w:rsid w:val="00457A4C"/>
    <w:rsid w:val="004604DA"/>
    <w:rsid w:val="00461FAB"/>
    <w:rsid w:val="00462879"/>
    <w:rsid w:val="00462A9F"/>
    <w:rsid w:val="00462E54"/>
    <w:rsid w:val="004634FB"/>
    <w:rsid w:val="00464469"/>
    <w:rsid w:val="004648A0"/>
    <w:rsid w:val="004656CA"/>
    <w:rsid w:val="00465A13"/>
    <w:rsid w:val="00466C04"/>
    <w:rsid w:val="0046754E"/>
    <w:rsid w:val="004714D2"/>
    <w:rsid w:val="00474965"/>
    <w:rsid w:val="00475162"/>
    <w:rsid w:val="00477F67"/>
    <w:rsid w:val="00480374"/>
    <w:rsid w:val="00480CE5"/>
    <w:rsid w:val="00481803"/>
    <w:rsid w:val="00481F2D"/>
    <w:rsid w:val="004823A6"/>
    <w:rsid w:val="0048305E"/>
    <w:rsid w:val="00483CF3"/>
    <w:rsid w:val="00484748"/>
    <w:rsid w:val="0048484B"/>
    <w:rsid w:val="00485198"/>
    <w:rsid w:val="004851E4"/>
    <w:rsid w:val="00485277"/>
    <w:rsid w:val="0048558E"/>
    <w:rsid w:val="00485ED8"/>
    <w:rsid w:val="00486A60"/>
    <w:rsid w:val="004874E7"/>
    <w:rsid w:val="004915A4"/>
    <w:rsid w:val="004919D3"/>
    <w:rsid w:val="00491B7F"/>
    <w:rsid w:val="00491DEA"/>
    <w:rsid w:val="00492EDF"/>
    <w:rsid w:val="00493EED"/>
    <w:rsid w:val="004954B5"/>
    <w:rsid w:val="0049576F"/>
    <w:rsid w:val="004967DB"/>
    <w:rsid w:val="00496E27"/>
    <w:rsid w:val="00497139"/>
    <w:rsid w:val="00497878"/>
    <w:rsid w:val="004A0D20"/>
    <w:rsid w:val="004A18CA"/>
    <w:rsid w:val="004A3D7F"/>
    <w:rsid w:val="004A3DD0"/>
    <w:rsid w:val="004A5F33"/>
    <w:rsid w:val="004A77E5"/>
    <w:rsid w:val="004A7B9D"/>
    <w:rsid w:val="004B30EF"/>
    <w:rsid w:val="004B34DF"/>
    <w:rsid w:val="004B41F0"/>
    <w:rsid w:val="004B5233"/>
    <w:rsid w:val="004B5ECF"/>
    <w:rsid w:val="004B6E1F"/>
    <w:rsid w:val="004B711E"/>
    <w:rsid w:val="004B71F5"/>
    <w:rsid w:val="004B7753"/>
    <w:rsid w:val="004B78CD"/>
    <w:rsid w:val="004C1D9C"/>
    <w:rsid w:val="004C22E5"/>
    <w:rsid w:val="004C2A85"/>
    <w:rsid w:val="004C3348"/>
    <w:rsid w:val="004C3542"/>
    <w:rsid w:val="004C38DE"/>
    <w:rsid w:val="004C54F6"/>
    <w:rsid w:val="004C6B77"/>
    <w:rsid w:val="004D044D"/>
    <w:rsid w:val="004D0E4F"/>
    <w:rsid w:val="004D150C"/>
    <w:rsid w:val="004D19FE"/>
    <w:rsid w:val="004D21A5"/>
    <w:rsid w:val="004D24F9"/>
    <w:rsid w:val="004D2659"/>
    <w:rsid w:val="004D3406"/>
    <w:rsid w:val="004D3742"/>
    <w:rsid w:val="004D4BB9"/>
    <w:rsid w:val="004D584F"/>
    <w:rsid w:val="004D6327"/>
    <w:rsid w:val="004D6E68"/>
    <w:rsid w:val="004D767D"/>
    <w:rsid w:val="004E106E"/>
    <w:rsid w:val="004E1F9F"/>
    <w:rsid w:val="004E25F9"/>
    <w:rsid w:val="004E33CB"/>
    <w:rsid w:val="004E36FC"/>
    <w:rsid w:val="004E4D6C"/>
    <w:rsid w:val="004E4F4E"/>
    <w:rsid w:val="004E5932"/>
    <w:rsid w:val="004E6193"/>
    <w:rsid w:val="004E6A1B"/>
    <w:rsid w:val="004E6F3A"/>
    <w:rsid w:val="004E78B6"/>
    <w:rsid w:val="004F0560"/>
    <w:rsid w:val="004F06D8"/>
    <w:rsid w:val="004F07E6"/>
    <w:rsid w:val="004F1DE3"/>
    <w:rsid w:val="004F27DA"/>
    <w:rsid w:val="004F3907"/>
    <w:rsid w:val="004F4111"/>
    <w:rsid w:val="004F4707"/>
    <w:rsid w:val="004F5D9D"/>
    <w:rsid w:val="004F6D92"/>
    <w:rsid w:val="004F744D"/>
    <w:rsid w:val="005032D9"/>
    <w:rsid w:val="00503800"/>
    <w:rsid w:val="00504143"/>
    <w:rsid w:val="0050446C"/>
    <w:rsid w:val="00507134"/>
    <w:rsid w:val="0050771E"/>
    <w:rsid w:val="005120DA"/>
    <w:rsid w:val="005128A9"/>
    <w:rsid w:val="005142E6"/>
    <w:rsid w:val="00514F9E"/>
    <w:rsid w:val="005155CA"/>
    <w:rsid w:val="00515D5A"/>
    <w:rsid w:val="0051761B"/>
    <w:rsid w:val="005178C4"/>
    <w:rsid w:val="00517AF0"/>
    <w:rsid w:val="00520A62"/>
    <w:rsid w:val="00521736"/>
    <w:rsid w:val="00521846"/>
    <w:rsid w:val="00521955"/>
    <w:rsid w:val="005225FF"/>
    <w:rsid w:val="00524CD4"/>
    <w:rsid w:val="005253AA"/>
    <w:rsid w:val="005258FF"/>
    <w:rsid w:val="00525909"/>
    <w:rsid w:val="00525C46"/>
    <w:rsid w:val="00525E8D"/>
    <w:rsid w:val="00526082"/>
    <w:rsid w:val="005264BC"/>
    <w:rsid w:val="0052653E"/>
    <w:rsid w:val="00527C95"/>
    <w:rsid w:val="00527DE1"/>
    <w:rsid w:val="005311E6"/>
    <w:rsid w:val="00531437"/>
    <w:rsid w:val="00532E91"/>
    <w:rsid w:val="00533651"/>
    <w:rsid w:val="00533B66"/>
    <w:rsid w:val="0053447C"/>
    <w:rsid w:val="00534ED0"/>
    <w:rsid w:val="00535193"/>
    <w:rsid w:val="00536E80"/>
    <w:rsid w:val="00537BDF"/>
    <w:rsid w:val="005403C3"/>
    <w:rsid w:val="005417A0"/>
    <w:rsid w:val="00544E5F"/>
    <w:rsid w:val="0054534C"/>
    <w:rsid w:val="00545B63"/>
    <w:rsid w:val="0054695E"/>
    <w:rsid w:val="005472E4"/>
    <w:rsid w:val="005475C5"/>
    <w:rsid w:val="00550872"/>
    <w:rsid w:val="00550B88"/>
    <w:rsid w:val="00551F41"/>
    <w:rsid w:val="0055249C"/>
    <w:rsid w:val="00552E61"/>
    <w:rsid w:val="00553E07"/>
    <w:rsid w:val="00554AA3"/>
    <w:rsid w:val="00555548"/>
    <w:rsid w:val="00560C7B"/>
    <w:rsid w:val="00560DCC"/>
    <w:rsid w:val="00561198"/>
    <w:rsid w:val="00561323"/>
    <w:rsid w:val="00561326"/>
    <w:rsid w:val="00561786"/>
    <w:rsid w:val="00561C1F"/>
    <w:rsid w:val="00562172"/>
    <w:rsid w:val="005628C3"/>
    <w:rsid w:val="0056574A"/>
    <w:rsid w:val="00566278"/>
    <w:rsid w:val="005669C3"/>
    <w:rsid w:val="00566C06"/>
    <w:rsid w:val="00567676"/>
    <w:rsid w:val="0056790C"/>
    <w:rsid w:val="00567958"/>
    <w:rsid w:val="00567A48"/>
    <w:rsid w:val="005715D4"/>
    <w:rsid w:val="005719EC"/>
    <w:rsid w:val="00572ED9"/>
    <w:rsid w:val="0057355B"/>
    <w:rsid w:val="00574750"/>
    <w:rsid w:val="00574981"/>
    <w:rsid w:val="00575EB5"/>
    <w:rsid w:val="00575EC6"/>
    <w:rsid w:val="0057611D"/>
    <w:rsid w:val="00576FCF"/>
    <w:rsid w:val="00577407"/>
    <w:rsid w:val="005801CB"/>
    <w:rsid w:val="005811A9"/>
    <w:rsid w:val="00581CCC"/>
    <w:rsid w:val="00582B21"/>
    <w:rsid w:val="00582B4F"/>
    <w:rsid w:val="00582B90"/>
    <w:rsid w:val="00583963"/>
    <w:rsid w:val="005872F9"/>
    <w:rsid w:val="00590631"/>
    <w:rsid w:val="00590851"/>
    <w:rsid w:val="005918D5"/>
    <w:rsid w:val="00593C49"/>
    <w:rsid w:val="00593CEA"/>
    <w:rsid w:val="00593FCA"/>
    <w:rsid w:val="0059424F"/>
    <w:rsid w:val="005948C3"/>
    <w:rsid w:val="0059677B"/>
    <w:rsid w:val="00597183"/>
    <w:rsid w:val="005A091D"/>
    <w:rsid w:val="005A2874"/>
    <w:rsid w:val="005A2FA8"/>
    <w:rsid w:val="005A330D"/>
    <w:rsid w:val="005A4413"/>
    <w:rsid w:val="005A4B28"/>
    <w:rsid w:val="005A60E0"/>
    <w:rsid w:val="005A68E2"/>
    <w:rsid w:val="005A78EA"/>
    <w:rsid w:val="005A7B72"/>
    <w:rsid w:val="005B079D"/>
    <w:rsid w:val="005B2DB1"/>
    <w:rsid w:val="005B4674"/>
    <w:rsid w:val="005B5171"/>
    <w:rsid w:val="005B642F"/>
    <w:rsid w:val="005B653B"/>
    <w:rsid w:val="005B7956"/>
    <w:rsid w:val="005B7AD4"/>
    <w:rsid w:val="005C020B"/>
    <w:rsid w:val="005C0551"/>
    <w:rsid w:val="005C16A1"/>
    <w:rsid w:val="005C280B"/>
    <w:rsid w:val="005C2883"/>
    <w:rsid w:val="005C4FC6"/>
    <w:rsid w:val="005C5A08"/>
    <w:rsid w:val="005C617F"/>
    <w:rsid w:val="005C6DC4"/>
    <w:rsid w:val="005C7CD5"/>
    <w:rsid w:val="005D1A00"/>
    <w:rsid w:val="005D1C65"/>
    <w:rsid w:val="005D1E0D"/>
    <w:rsid w:val="005D3C45"/>
    <w:rsid w:val="005D3FF5"/>
    <w:rsid w:val="005E16B8"/>
    <w:rsid w:val="005E2863"/>
    <w:rsid w:val="005E2D1D"/>
    <w:rsid w:val="005E3580"/>
    <w:rsid w:val="005E5E60"/>
    <w:rsid w:val="005E670D"/>
    <w:rsid w:val="005E6D0F"/>
    <w:rsid w:val="005F098F"/>
    <w:rsid w:val="005F1231"/>
    <w:rsid w:val="005F14C0"/>
    <w:rsid w:val="005F15CA"/>
    <w:rsid w:val="005F193D"/>
    <w:rsid w:val="005F1C58"/>
    <w:rsid w:val="005F1D4B"/>
    <w:rsid w:val="005F2CD1"/>
    <w:rsid w:val="005F3B54"/>
    <w:rsid w:val="005F4D72"/>
    <w:rsid w:val="005F5707"/>
    <w:rsid w:val="005F7214"/>
    <w:rsid w:val="00600DA0"/>
    <w:rsid w:val="006023F2"/>
    <w:rsid w:val="00602700"/>
    <w:rsid w:val="006031C9"/>
    <w:rsid w:val="00603316"/>
    <w:rsid w:val="00604452"/>
    <w:rsid w:val="006044F5"/>
    <w:rsid w:val="006049A5"/>
    <w:rsid w:val="00604D08"/>
    <w:rsid w:val="00604F02"/>
    <w:rsid w:val="006058E3"/>
    <w:rsid w:val="006106CD"/>
    <w:rsid w:val="00611BBA"/>
    <w:rsid w:val="006124EC"/>
    <w:rsid w:val="006130B0"/>
    <w:rsid w:val="00613125"/>
    <w:rsid w:val="00613641"/>
    <w:rsid w:val="00615483"/>
    <w:rsid w:val="00615608"/>
    <w:rsid w:val="00615CB1"/>
    <w:rsid w:val="0061622C"/>
    <w:rsid w:val="0061636D"/>
    <w:rsid w:val="00617350"/>
    <w:rsid w:val="0062112A"/>
    <w:rsid w:val="00621995"/>
    <w:rsid w:val="00622530"/>
    <w:rsid w:val="00623C48"/>
    <w:rsid w:val="00624138"/>
    <w:rsid w:val="00624BF0"/>
    <w:rsid w:val="00624DC9"/>
    <w:rsid w:val="0062641E"/>
    <w:rsid w:val="006264F6"/>
    <w:rsid w:val="006277C0"/>
    <w:rsid w:val="006278FB"/>
    <w:rsid w:val="00631174"/>
    <w:rsid w:val="0063218B"/>
    <w:rsid w:val="00632642"/>
    <w:rsid w:val="00633E7D"/>
    <w:rsid w:val="00634672"/>
    <w:rsid w:val="00635037"/>
    <w:rsid w:val="00635871"/>
    <w:rsid w:val="00635DEF"/>
    <w:rsid w:val="00635EB3"/>
    <w:rsid w:val="00637033"/>
    <w:rsid w:val="0063770B"/>
    <w:rsid w:val="006377ED"/>
    <w:rsid w:val="0064050D"/>
    <w:rsid w:val="00642F9C"/>
    <w:rsid w:val="0064325B"/>
    <w:rsid w:val="006433D0"/>
    <w:rsid w:val="00643615"/>
    <w:rsid w:val="0064378F"/>
    <w:rsid w:val="00644CEB"/>
    <w:rsid w:val="006454CF"/>
    <w:rsid w:val="00645CB5"/>
    <w:rsid w:val="006477B3"/>
    <w:rsid w:val="00647880"/>
    <w:rsid w:val="00650478"/>
    <w:rsid w:val="00650E01"/>
    <w:rsid w:val="00651268"/>
    <w:rsid w:val="00652D47"/>
    <w:rsid w:val="0065323D"/>
    <w:rsid w:val="0065368D"/>
    <w:rsid w:val="00653744"/>
    <w:rsid w:val="00653B92"/>
    <w:rsid w:val="00656451"/>
    <w:rsid w:val="00656840"/>
    <w:rsid w:val="00660119"/>
    <w:rsid w:val="00660763"/>
    <w:rsid w:val="00660DB7"/>
    <w:rsid w:val="00661201"/>
    <w:rsid w:val="00662171"/>
    <w:rsid w:val="00663D1D"/>
    <w:rsid w:val="006647A9"/>
    <w:rsid w:val="006660AB"/>
    <w:rsid w:val="006667BF"/>
    <w:rsid w:val="00666917"/>
    <w:rsid w:val="00666D16"/>
    <w:rsid w:val="00667C15"/>
    <w:rsid w:val="00667CE4"/>
    <w:rsid w:val="00667D6A"/>
    <w:rsid w:val="00671445"/>
    <w:rsid w:val="00671544"/>
    <w:rsid w:val="00671786"/>
    <w:rsid w:val="00671C0A"/>
    <w:rsid w:val="00671FEB"/>
    <w:rsid w:val="0067234D"/>
    <w:rsid w:val="00674D0D"/>
    <w:rsid w:val="00674D5A"/>
    <w:rsid w:val="00674FA3"/>
    <w:rsid w:val="00676A0A"/>
    <w:rsid w:val="00676A7F"/>
    <w:rsid w:val="00677C9F"/>
    <w:rsid w:val="00680F78"/>
    <w:rsid w:val="00680FF0"/>
    <w:rsid w:val="00681455"/>
    <w:rsid w:val="00681713"/>
    <w:rsid w:val="006831A3"/>
    <w:rsid w:val="00684D7B"/>
    <w:rsid w:val="00687E73"/>
    <w:rsid w:val="00687FAA"/>
    <w:rsid w:val="00690A8C"/>
    <w:rsid w:val="00691ECC"/>
    <w:rsid w:val="00693664"/>
    <w:rsid w:val="006941DA"/>
    <w:rsid w:val="006946A9"/>
    <w:rsid w:val="00694A5C"/>
    <w:rsid w:val="006A0448"/>
    <w:rsid w:val="006A0660"/>
    <w:rsid w:val="006A0BF7"/>
    <w:rsid w:val="006A0FD7"/>
    <w:rsid w:val="006A1C56"/>
    <w:rsid w:val="006A22F7"/>
    <w:rsid w:val="006A2FF1"/>
    <w:rsid w:val="006A61E0"/>
    <w:rsid w:val="006A6A00"/>
    <w:rsid w:val="006B032A"/>
    <w:rsid w:val="006B0349"/>
    <w:rsid w:val="006B0584"/>
    <w:rsid w:val="006B07E9"/>
    <w:rsid w:val="006B25A6"/>
    <w:rsid w:val="006B2862"/>
    <w:rsid w:val="006B3F2C"/>
    <w:rsid w:val="006B5A8E"/>
    <w:rsid w:val="006B5FDF"/>
    <w:rsid w:val="006B60C9"/>
    <w:rsid w:val="006B7BBC"/>
    <w:rsid w:val="006C02FE"/>
    <w:rsid w:val="006C200A"/>
    <w:rsid w:val="006C2B6A"/>
    <w:rsid w:val="006C336D"/>
    <w:rsid w:val="006C3ACD"/>
    <w:rsid w:val="006C4391"/>
    <w:rsid w:val="006C45D1"/>
    <w:rsid w:val="006C4FD1"/>
    <w:rsid w:val="006C53E8"/>
    <w:rsid w:val="006C62AE"/>
    <w:rsid w:val="006C6951"/>
    <w:rsid w:val="006D0F9E"/>
    <w:rsid w:val="006D1BDC"/>
    <w:rsid w:val="006D1C04"/>
    <w:rsid w:val="006D4271"/>
    <w:rsid w:val="006D49C8"/>
    <w:rsid w:val="006D67B9"/>
    <w:rsid w:val="006D7BB0"/>
    <w:rsid w:val="006E012B"/>
    <w:rsid w:val="006E05D5"/>
    <w:rsid w:val="006E237D"/>
    <w:rsid w:val="006E294E"/>
    <w:rsid w:val="006E2DC4"/>
    <w:rsid w:val="006E362C"/>
    <w:rsid w:val="006E3A7F"/>
    <w:rsid w:val="006E466B"/>
    <w:rsid w:val="006E53F7"/>
    <w:rsid w:val="006E6736"/>
    <w:rsid w:val="006F03E5"/>
    <w:rsid w:val="006F087B"/>
    <w:rsid w:val="006F0D46"/>
    <w:rsid w:val="006F2273"/>
    <w:rsid w:val="006F2E07"/>
    <w:rsid w:val="006F3371"/>
    <w:rsid w:val="006F3880"/>
    <w:rsid w:val="006F4117"/>
    <w:rsid w:val="006F41C1"/>
    <w:rsid w:val="006F4D44"/>
    <w:rsid w:val="006F642D"/>
    <w:rsid w:val="006F72E1"/>
    <w:rsid w:val="006F7E3D"/>
    <w:rsid w:val="00700AFB"/>
    <w:rsid w:val="0070348B"/>
    <w:rsid w:val="00703F14"/>
    <w:rsid w:val="007054E7"/>
    <w:rsid w:val="007055DC"/>
    <w:rsid w:val="007057E4"/>
    <w:rsid w:val="007072A2"/>
    <w:rsid w:val="007073E1"/>
    <w:rsid w:val="007077C6"/>
    <w:rsid w:val="0071007D"/>
    <w:rsid w:val="007104E4"/>
    <w:rsid w:val="00710F4E"/>
    <w:rsid w:val="00711F24"/>
    <w:rsid w:val="0071242D"/>
    <w:rsid w:val="00712855"/>
    <w:rsid w:val="00712E01"/>
    <w:rsid w:val="007132A4"/>
    <w:rsid w:val="007138DA"/>
    <w:rsid w:val="00713B10"/>
    <w:rsid w:val="00715FBC"/>
    <w:rsid w:val="00716314"/>
    <w:rsid w:val="00717B20"/>
    <w:rsid w:val="00720CA3"/>
    <w:rsid w:val="007217DD"/>
    <w:rsid w:val="00721E24"/>
    <w:rsid w:val="0072377A"/>
    <w:rsid w:val="0072476B"/>
    <w:rsid w:val="00725125"/>
    <w:rsid w:val="007253E2"/>
    <w:rsid w:val="007256DA"/>
    <w:rsid w:val="00725AD1"/>
    <w:rsid w:val="00726ABF"/>
    <w:rsid w:val="007319FB"/>
    <w:rsid w:val="00733ADE"/>
    <w:rsid w:val="00734B53"/>
    <w:rsid w:val="00735395"/>
    <w:rsid w:val="00735F37"/>
    <w:rsid w:val="00737361"/>
    <w:rsid w:val="00737B36"/>
    <w:rsid w:val="00741248"/>
    <w:rsid w:val="0074313B"/>
    <w:rsid w:val="00743281"/>
    <w:rsid w:val="0074358D"/>
    <w:rsid w:val="00743895"/>
    <w:rsid w:val="007445B5"/>
    <w:rsid w:val="00744A83"/>
    <w:rsid w:val="00746A13"/>
    <w:rsid w:val="007504C4"/>
    <w:rsid w:val="007519CE"/>
    <w:rsid w:val="00752411"/>
    <w:rsid w:val="00752702"/>
    <w:rsid w:val="00752A1C"/>
    <w:rsid w:val="00753734"/>
    <w:rsid w:val="007557D5"/>
    <w:rsid w:val="00755A0E"/>
    <w:rsid w:val="007572B3"/>
    <w:rsid w:val="00757F92"/>
    <w:rsid w:val="007619E9"/>
    <w:rsid w:val="0076482F"/>
    <w:rsid w:val="007658F2"/>
    <w:rsid w:val="00767871"/>
    <w:rsid w:val="00771F3B"/>
    <w:rsid w:val="00772288"/>
    <w:rsid w:val="00772CC3"/>
    <w:rsid w:val="0077302D"/>
    <w:rsid w:val="00773EB5"/>
    <w:rsid w:val="00774A09"/>
    <w:rsid w:val="00775730"/>
    <w:rsid w:val="00775F05"/>
    <w:rsid w:val="00776129"/>
    <w:rsid w:val="007771E4"/>
    <w:rsid w:val="00781308"/>
    <w:rsid w:val="00781796"/>
    <w:rsid w:val="00781A8B"/>
    <w:rsid w:val="00782207"/>
    <w:rsid w:val="00782F16"/>
    <w:rsid w:val="00783820"/>
    <w:rsid w:val="00785687"/>
    <w:rsid w:val="007931EA"/>
    <w:rsid w:val="00794028"/>
    <w:rsid w:val="00794D91"/>
    <w:rsid w:val="00795962"/>
    <w:rsid w:val="007959E5"/>
    <w:rsid w:val="00795DDD"/>
    <w:rsid w:val="00797270"/>
    <w:rsid w:val="0079769B"/>
    <w:rsid w:val="00797B06"/>
    <w:rsid w:val="007A0E92"/>
    <w:rsid w:val="007A3711"/>
    <w:rsid w:val="007A378E"/>
    <w:rsid w:val="007A6671"/>
    <w:rsid w:val="007A6D5B"/>
    <w:rsid w:val="007A6DF7"/>
    <w:rsid w:val="007A7733"/>
    <w:rsid w:val="007B3ACA"/>
    <w:rsid w:val="007B5EEA"/>
    <w:rsid w:val="007B5FD1"/>
    <w:rsid w:val="007B6A82"/>
    <w:rsid w:val="007B6AAA"/>
    <w:rsid w:val="007B70E9"/>
    <w:rsid w:val="007B753B"/>
    <w:rsid w:val="007C0451"/>
    <w:rsid w:val="007C7495"/>
    <w:rsid w:val="007D0427"/>
    <w:rsid w:val="007D077B"/>
    <w:rsid w:val="007D18C4"/>
    <w:rsid w:val="007D28D5"/>
    <w:rsid w:val="007D3E30"/>
    <w:rsid w:val="007D4A23"/>
    <w:rsid w:val="007D52DD"/>
    <w:rsid w:val="007D5900"/>
    <w:rsid w:val="007D5EE7"/>
    <w:rsid w:val="007D6811"/>
    <w:rsid w:val="007E1704"/>
    <w:rsid w:val="007E382B"/>
    <w:rsid w:val="007E52C3"/>
    <w:rsid w:val="007E6906"/>
    <w:rsid w:val="007E691F"/>
    <w:rsid w:val="007E6EDF"/>
    <w:rsid w:val="007E7D83"/>
    <w:rsid w:val="007E7E8E"/>
    <w:rsid w:val="007F03B3"/>
    <w:rsid w:val="007F0E10"/>
    <w:rsid w:val="007F23F6"/>
    <w:rsid w:val="007F2AD8"/>
    <w:rsid w:val="007F33FE"/>
    <w:rsid w:val="007F4041"/>
    <w:rsid w:val="007F40FD"/>
    <w:rsid w:val="007F44DB"/>
    <w:rsid w:val="007F549A"/>
    <w:rsid w:val="007F6203"/>
    <w:rsid w:val="007F6816"/>
    <w:rsid w:val="007F6924"/>
    <w:rsid w:val="007F6A9A"/>
    <w:rsid w:val="007F7C61"/>
    <w:rsid w:val="00800AE9"/>
    <w:rsid w:val="00801969"/>
    <w:rsid w:val="00802010"/>
    <w:rsid w:val="008021BD"/>
    <w:rsid w:val="008029D1"/>
    <w:rsid w:val="008040E3"/>
    <w:rsid w:val="00805E6E"/>
    <w:rsid w:val="0080725A"/>
    <w:rsid w:val="008075BD"/>
    <w:rsid w:val="00807FDA"/>
    <w:rsid w:val="008102E6"/>
    <w:rsid w:val="00810C2D"/>
    <w:rsid w:val="00812D42"/>
    <w:rsid w:val="0081346E"/>
    <w:rsid w:val="0081389C"/>
    <w:rsid w:val="00813FE8"/>
    <w:rsid w:val="00814B5F"/>
    <w:rsid w:val="00815FAC"/>
    <w:rsid w:val="0081652D"/>
    <w:rsid w:val="00817147"/>
    <w:rsid w:val="00817CEE"/>
    <w:rsid w:val="00820336"/>
    <w:rsid w:val="00822F1A"/>
    <w:rsid w:val="00822F46"/>
    <w:rsid w:val="008235CC"/>
    <w:rsid w:val="00824831"/>
    <w:rsid w:val="00825604"/>
    <w:rsid w:val="00826265"/>
    <w:rsid w:val="00831F1B"/>
    <w:rsid w:val="00833457"/>
    <w:rsid w:val="008354DF"/>
    <w:rsid w:val="00835AA7"/>
    <w:rsid w:val="0083667D"/>
    <w:rsid w:val="008372B6"/>
    <w:rsid w:val="0083730B"/>
    <w:rsid w:val="00837F51"/>
    <w:rsid w:val="0084022C"/>
    <w:rsid w:val="00840911"/>
    <w:rsid w:val="00840A3A"/>
    <w:rsid w:val="00841582"/>
    <w:rsid w:val="00841A44"/>
    <w:rsid w:val="008425CB"/>
    <w:rsid w:val="00843712"/>
    <w:rsid w:val="008438E5"/>
    <w:rsid w:val="00844C8B"/>
    <w:rsid w:val="00844CDC"/>
    <w:rsid w:val="008456A3"/>
    <w:rsid w:val="008460BD"/>
    <w:rsid w:val="00847362"/>
    <w:rsid w:val="00847591"/>
    <w:rsid w:val="00847B27"/>
    <w:rsid w:val="00847D77"/>
    <w:rsid w:val="00847EA6"/>
    <w:rsid w:val="0085385C"/>
    <w:rsid w:val="0085498E"/>
    <w:rsid w:val="00855BE3"/>
    <w:rsid w:val="00856287"/>
    <w:rsid w:val="00856B43"/>
    <w:rsid w:val="00857A72"/>
    <w:rsid w:val="008612EF"/>
    <w:rsid w:val="008649AD"/>
    <w:rsid w:val="00866CDD"/>
    <w:rsid w:val="0086753A"/>
    <w:rsid w:val="00871582"/>
    <w:rsid w:val="00871933"/>
    <w:rsid w:val="00871AF3"/>
    <w:rsid w:val="00872AE1"/>
    <w:rsid w:val="00872D3F"/>
    <w:rsid w:val="0087334C"/>
    <w:rsid w:val="008743E7"/>
    <w:rsid w:val="008744A0"/>
    <w:rsid w:val="00874568"/>
    <w:rsid w:val="008759BD"/>
    <w:rsid w:val="0087696E"/>
    <w:rsid w:val="008829CE"/>
    <w:rsid w:val="00882B0D"/>
    <w:rsid w:val="00883BE9"/>
    <w:rsid w:val="0088560F"/>
    <w:rsid w:val="00886572"/>
    <w:rsid w:val="008865BD"/>
    <w:rsid w:val="00886609"/>
    <w:rsid w:val="00886FA8"/>
    <w:rsid w:val="00891288"/>
    <w:rsid w:val="0089148E"/>
    <w:rsid w:val="008915D6"/>
    <w:rsid w:val="008920AD"/>
    <w:rsid w:val="008933F5"/>
    <w:rsid w:val="008949D0"/>
    <w:rsid w:val="00895D81"/>
    <w:rsid w:val="00896F33"/>
    <w:rsid w:val="00897378"/>
    <w:rsid w:val="0089775D"/>
    <w:rsid w:val="008A007E"/>
    <w:rsid w:val="008A01F6"/>
    <w:rsid w:val="008A0273"/>
    <w:rsid w:val="008A039F"/>
    <w:rsid w:val="008A0A98"/>
    <w:rsid w:val="008A28B0"/>
    <w:rsid w:val="008A2FF5"/>
    <w:rsid w:val="008A3373"/>
    <w:rsid w:val="008A3616"/>
    <w:rsid w:val="008A3AAA"/>
    <w:rsid w:val="008A416C"/>
    <w:rsid w:val="008A440C"/>
    <w:rsid w:val="008A472F"/>
    <w:rsid w:val="008A677A"/>
    <w:rsid w:val="008A681C"/>
    <w:rsid w:val="008A6DE6"/>
    <w:rsid w:val="008B14C1"/>
    <w:rsid w:val="008B1B01"/>
    <w:rsid w:val="008B49D4"/>
    <w:rsid w:val="008B54C0"/>
    <w:rsid w:val="008B5B9F"/>
    <w:rsid w:val="008B5C3B"/>
    <w:rsid w:val="008B71B1"/>
    <w:rsid w:val="008B7A35"/>
    <w:rsid w:val="008C0F80"/>
    <w:rsid w:val="008C3203"/>
    <w:rsid w:val="008C45C2"/>
    <w:rsid w:val="008C5A9A"/>
    <w:rsid w:val="008C5D09"/>
    <w:rsid w:val="008C5E9F"/>
    <w:rsid w:val="008C779F"/>
    <w:rsid w:val="008D0BAB"/>
    <w:rsid w:val="008D115A"/>
    <w:rsid w:val="008D1639"/>
    <w:rsid w:val="008D20B1"/>
    <w:rsid w:val="008D4618"/>
    <w:rsid w:val="008D7B2D"/>
    <w:rsid w:val="008E2390"/>
    <w:rsid w:val="008E3800"/>
    <w:rsid w:val="008E3899"/>
    <w:rsid w:val="008E3D5D"/>
    <w:rsid w:val="008E4070"/>
    <w:rsid w:val="008E42E7"/>
    <w:rsid w:val="008E43C5"/>
    <w:rsid w:val="008E59EB"/>
    <w:rsid w:val="008E6CB7"/>
    <w:rsid w:val="008F01EE"/>
    <w:rsid w:val="008F0713"/>
    <w:rsid w:val="008F0C42"/>
    <w:rsid w:val="008F28AB"/>
    <w:rsid w:val="008F2FDA"/>
    <w:rsid w:val="008F35CF"/>
    <w:rsid w:val="008F3CE0"/>
    <w:rsid w:val="008F48BE"/>
    <w:rsid w:val="008F4D8A"/>
    <w:rsid w:val="008F5595"/>
    <w:rsid w:val="008F5742"/>
    <w:rsid w:val="008F593E"/>
    <w:rsid w:val="008F6CEB"/>
    <w:rsid w:val="00900440"/>
    <w:rsid w:val="0090113A"/>
    <w:rsid w:val="00901459"/>
    <w:rsid w:val="009016A3"/>
    <w:rsid w:val="00901889"/>
    <w:rsid w:val="00901FA6"/>
    <w:rsid w:val="009020CE"/>
    <w:rsid w:val="009021EA"/>
    <w:rsid w:val="00904CFE"/>
    <w:rsid w:val="009074FA"/>
    <w:rsid w:val="00910D3C"/>
    <w:rsid w:val="00911927"/>
    <w:rsid w:val="009123BA"/>
    <w:rsid w:val="009126F5"/>
    <w:rsid w:val="00912E92"/>
    <w:rsid w:val="00913FCA"/>
    <w:rsid w:val="00914181"/>
    <w:rsid w:val="00915C2F"/>
    <w:rsid w:val="009164EC"/>
    <w:rsid w:val="009168EA"/>
    <w:rsid w:val="00916F30"/>
    <w:rsid w:val="009175E7"/>
    <w:rsid w:val="00920060"/>
    <w:rsid w:val="009200E8"/>
    <w:rsid w:val="0092029E"/>
    <w:rsid w:val="00920E31"/>
    <w:rsid w:val="0092182E"/>
    <w:rsid w:val="009235FB"/>
    <w:rsid w:val="00924505"/>
    <w:rsid w:val="0092471A"/>
    <w:rsid w:val="00924D23"/>
    <w:rsid w:val="00925C48"/>
    <w:rsid w:val="009270E4"/>
    <w:rsid w:val="00927991"/>
    <w:rsid w:val="00930782"/>
    <w:rsid w:val="0093425C"/>
    <w:rsid w:val="009346DE"/>
    <w:rsid w:val="00934A40"/>
    <w:rsid w:val="0093527A"/>
    <w:rsid w:val="009411C5"/>
    <w:rsid w:val="00941440"/>
    <w:rsid w:val="00943073"/>
    <w:rsid w:val="00943599"/>
    <w:rsid w:val="009435A5"/>
    <w:rsid w:val="009437A1"/>
    <w:rsid w:val="00943C01"/>
    <w:rsid w:val="00946C8F"/>
    <w:rsid w:val="00946FA5"/>
    <w:rsid w:val="009479E9"/>
    <w:rsid w:val="00947A2B"/>
    <w:rsid w:val="0095102C"/>
    <w:rsid w:val="0095115C"/>
    <w:rsid w:val="00951C1C"/>
    <w:rsid w:val="009566AA"/>
    <w:rsid w:val="00962FAA"/>
    <w:rsid w:val="00963765"/>
    <w:rsid w:val="009644D0"/>
    <w:rsid w:val="00964C8C"/>
    <w:rsid w:val="00964D42"/>
    <w:rsid w:val="0096544C"/>
    <w:rsid w:val="00965967"/>
    <w:rsid w:val="00967D45"/>
    <w:rsid w:val="00970500"/>
    <w:rsid w:val="009707EC"/>
    <w:rsid w:val="00970910"/>
    <w:rsid w:val="00971008"/>
    <w:rsid w:val="009710BF"/>
    <w:rsid w:val="00971BD6"/>
    <w:rsid w:val="00973DF8"/>
    <w:rsid w:val="009746D0"/>
    <w:rsid w:val="00974FE4"/>
    <w:rsid w:val="009756DA"/>
    <w:rsid w:val="009763C9"/>
    <w:rsid w:val="00977C9A"/>
    <w:rsid w:val="00980E58"/>
    <w:rsid w:val="00981BE9"/>
    <w:rsid w:val="009827CA"/>
    <w:rsid w:val="0098352F"/>
    <w:rsid w:val="00983CD2"/>
    <w:rsid w:val="00984B65"/>
    <w:rsid w:val="00984FB7"/>
    <w:rsid w:val="00985559"/>
    <w:rsid w:val="009859CD"/>
    <w:rsid w:val="009860CA"/>
    <w:rsid w:val="009863A9"/>
    <w:rsid w:val="00990318"/>
    <w:rsid w:val="00991FCD"/>
    <w:rsid w:val="00994614"/>
    <w:rsid w:val="0099631C"/>
    <w:rsid w:val="00996526"/>
    <w:rsid w:val="009966A4"/>
    <w:rsid w:val="00996BE2"/>
    <w:rsid w:val="009973AA"/>
    <w:rsid w:val="00997CAF"/>
    <w:rsid w:val="00997DBE"/>
    <w:rsid w:val="00997F03"/>
    <w:rsid w:val="00997F51"/>
    <w:rsid w:val="009A08F1"/>
    <w:rsid w:val="009A12DC"/>
    <w:rsid w:val="009A1402"/>
    <w:rsid w:val="009A24B0"/>
    <w:rsid w:val="009A2FBA"/>
    <w:rsid w:val="009A4FC4"/>
    <w:rsid w:val="009A5B3B"/>
    <w:rsid w:val="009A632A"/>
    <w:rsid w:val="009A716E"/>
    <w:rsid w:val="009B2FEE"/>
    <w:rsid w:val="009B33E3"/>
    <w:rsid w:val="009B3E0A"/>
    <w:rsid w:val="009B492F"/>
    <w:rsid w:val="009B5121"/>
    <w:rsid w:val="009B58BF"/>
    <w:rsid w:val="009B5BB3"/>
    <w:rsid w:val="009B67CD"/>
    <w:rsid w:val="009B6F86"/>
    <w:rsid w:val="009B71F7"/>
    <w:rsid w:val="009C17FE"/>
    <w:rsid w:val="009C1D45"/>
    <w:rsid w:val="009C2187"/>
    <w:rsid w:val="009C2AAA"/>
    <w:rsid w:val="009C316A"/>
    <w:rsid w:val="009C3DD9"/>
    <w:rsid w:val="009C4785"/>
    <w:rsid w:val="009C49A6"/>
    <w:rsid w:val="009C5E1A"/>
    <w:rsid w:val="009C670D"/>
    <w:rsid w:val="009C6872"/>
    <w:rsid w:val="009C7DEF"/>
    <w:rsid w:val="009D30AC"/>
    <w:rsid w:val="009D321B"/>
    <w:rsid w:val="009D5B7C"/>
    <w:rsid w:val="009D6459"/>
    <w:rsid w:val="009D6EBC"/>
    <w:rsid w:val="009D76E6"/>
    <w:rsid w:val="009E0E79"/>
    <w:rsid w:val="009E2382"/>
    <w:rsid w:val="009E3153"/>
    <w:rsid w:val="009E3958"/>
    <w:rsid w:val="009E3A9F"/>
    <w:rsid w:val="009E4765"/>
    <w:rsid w:val="009E5C4E"/>
    <w:rsid w:val="009E5F3A"/>
    <w:rsid w:val="009E6624"/>
    <w:rsid w:val="009E6772"/>
    <w:rsid w:val="009E7013"/>
    <w:rsid w:val="009F1F33"/>
    <w:rsid w:val="009F1F70"/>
    <w:rsid w:val="009F3462"/>
    <w:rsid w:val="009F3AAD"/>
    <w:rsid w:val="009F4332"/>
    <w:rsid w:val="009F434D"/>
    <w:rsid w:val="009F4F7E"/>
    <w:rsid w:val="009F52C5"/>
    <w:rsid w:val="009F7DB3"/>
    <w:rsid w:val="009F7FA2"/>
    <w:rsid w:val="00A00BFC"/>
    <w:rsid w:val="00A01084"/>
    <w:rsid w:val="00A02394"/>
    <w:rsid w:val="00A02C49"/>
    <w:rsid w:val="00A037A9"/>
    <w:rsid w:val="00A045A2"/>
    <w:rsid w:val="00A04AF2"/>
    <w:rsid w:val="00A04B53"/>
    <w:rsid w:val="00A04FE0"/>
    <w:rsid w:val="00A052B8"/>
    <w:rsid w:val="00A05507"/>
    <w:rsid w:val="00A106D5"/>
    <w:rsid w:val="00A126BA"/>
    <w:rsid w:val="00A126BE"/>
    <w:rsid w:val="00A12C23"/>
    <w:rsid w:val="00A13928"/>
    <w:rsid w:val="00A13F4D"/>
    <w:rsid w:val="00A143B1"/>
    <w:rsid w:val="00A155CB"/>
    <w:rsid w:val="00A16D69"/>
    <w:rsid w:val="00A17F6F"/>
    <w:rsid w:val="00A21EC1"/>
    <w:rsid w:val="00A2206A"/>
    <w:rsid w:val="00A228BB"/>
    <w:rsid w:val="00A22BDD"/>
    <w:rsid w:val="00A24175"/>
    <w:rsid w:val="00A26618"/>
    <w:rsid w:val="00A27197"/>
    <w:rsid w:val="00A27E49"/>
    <w:rsid w:val="00A3060D"/>
    <w:rsid w:val="00A3174D"/>
    <w:rsid w:val="00A31988"/>
    <w:rsid w:val="00A3382B"/>
    <w:rsid w:val="00A33B4F"/>
    <w:rsid w:val="00A3643B"/>
    <w:rsid w:val="00A364BB"/>
    <w:rsid w:val="00A40A65"/>
    <w:rsid w:val="00A431D0"/>
    <w:rsid w:val="00A4386F"/>
    <w:rsid w:val="00A44DB1"/>
    <w:rsid w:val="00A45054"/>
    <w:rsid w:val="00A4507F"/>
    <w:rsid w:val="00A4538C"/>
    <w:rsid w:val="00A46CEB"/>
    <w:rsid w:val="00A470E3"/>
    <w:rsid w:val="00A476F5"/>
    <w:rsid w:val="00A51605"/>
    <w:rsid w:val="00A51CA9"/>
    <w:rsid w:val="00A5208C"/>
    <w:rsid w:val="00A52B0A"/>
    <w:rsid w:val="00A52DC0"/>
    <w:rsid w:val="00A543BF"/>
    <w:rsid w:val="00A545E9"/>
    <w:rsid w:val="00A55D12"/>
    <w:rsid w:val="00A577CD"/>
    <w:rsid w:val="00A60DA7"/>
    <w:rsid w:val="00A626D3"/>
    <w:rsid w:val="00A62B2C"/>
    <w:rsid w:val="00A63164"/>
    <w:rsid w:val="00A635A1"/>
    <w:rsid w:val="00A642A7"/>
    <w:rsid w:val="00A642B1"/>
    <w:rsid w:val="00A65FC3"/>
    <w:rsid w:val="00A67028"/>
    <w:rsid w:val="00A67E3D"/>
    <w:rsid w:val="00A70354"/>
    <w:rsid w:val="00A71331"/>
    <w:rsid w:val="00A7141D"/>
    <w:rsid w:val="00A72D8B"/>
    <w:rsid w:val="00A732A7"/>
    <w:rsid w:val="00A734EA"/>
    <w:rsid w:val="00A73AA0"/>
    <w:rsid w:val="00A73FAA"/>
    <w:rsid w:val="00A74755"/>
    <w:rsid w:val="00A74852"/>
    <w:rsid w:val="00A7576C"/>
    <w:rsid w:val="00A7749A"/>
    <w:rsid w:val="00A77993"/>
    <w:rsid w:val="00A77E8B"/>
    <w:rsid w:val="00A808B7"/>
    <w:rsid w:val="00A81B87"/>
    <w:rsid w:val="00A82923"/>
    <w:rsid w:val="00A82C34"/>
    <w:rsid w:val="00A8358D"/>
    <w:rsid w:val="00A83759"/>
    <w:rsid w:val="00A84501"/>
    <w:rsid w:val="00A84FDF"/>
    <w:rsid w:val="00A85193"/>
    <w:rsid w:val="00A87AB2"/>
    <w:rsid w:val="00A90D02"/>
    <w:rsid w:val="00A90DCE"/>
    <w:rsid w:val="00A91297"/>
    <w:rsid w:val="00A919AD"/>
    <w:rsid w:val="00A922C6"/>
    <w:rsid w:val="00A9235A"/>
    <w:rsid w:val="00A92F27"/>
    <w:rsid w:val="00A94A2D"/>
    <w:rsid w:val="00A9504F"/>
    <w:rsid w:val="00A950E7"/>
    <w:rsid w:val="00A95843"/>
    <w:rsid w:val="00A95ED7"/>
    <w:rsid w:val="00A973E8"/>
    <w:rsid w:val="00AA24E0"/>
    <w:rsid w:val="00AA2864"/>
    <w:rsid w:val="00AA45EF"/>
    <w:rsid w:val="00AA5290"/>
    <w:rsid w:val="00AA5867"/>
    <w:rsid w:val="00AA5A62"/>
    <w:rsid w:val="00AA5D98"/>
    <w:rsid w:val="00AA6360"/>
    <w:rsid w:val="00AB074B"/>
    <w:rsid w:val="00AB4446"/>
    <w:rsid w:val="00AB787A"/>
    <w:rsid w:val="00AC1598"/>
    <w:rsid w:val="00AC1DE4"/>
    <w:rsid w:val="00AC24C8"/>
    <w:rsid w:val="00AC2CFE"/>
    <w:rsid w:val="00AC2D1C"/>
    <w:rsid w:val="00AC3322"/>
    <w:rsid w:val="00AC448E"/>
    <w:rsid w:val="00AC55A7"/>
    <w:rsid w:val="00AC58F3"/>
    <w:rsid w:val="00AC5D86"/>
    <w:rsid w:val="00AC5EBC"/>
    <w:rsid w:val="00AC628C"/>
    <w:rsid w:val="00AC6A09"/>
    <w:rsid w:val="00AC707D"/>
    <w:rsid w:val="00AC74BE"/>
    <w:rsid w:val="00AC7F91"/>
    <w:rsid w:val="00AD0FE5"/>
    <w:rsid w:val="00AD1D36"/>
    <w:rsid w:val="00AD1D63"/>
    <w:rsid w:val="00AD2CA5"/>
    <w:rsid w:val="00AD355B"/>
    <w:rsid w:val="00AD3BFB"/>
    <w:rsid w:val="00AD3DB2"/>
    <w:rsid w:val="00AD5F67"/>
    <w:rsid w:val="00AD6776"/>
    <w:rsid w:val="00AD71F9"/>
    <w:rsid w:val="00AD720F"/>
    <w:rsid w:val="00AE0640"/>
    <w:rsid w:val="00AE0EF6"/>
    <w:rsid w:val="00AE2068"/>
    <w:rsid w:val="00AE224D"/>
    <w:rsid w:val="00AE382F"/>
    <w:rsid w:val="00AE5206"/>
    <w:rsid w:val="00AE5A8A"/>
    <w:rsid w:val="00AE5FC6"/>
    <w:rsid w:val="00AE6B49"/>
    <w:rsid w:val="00AE7192"/>
    <w:rsid w:val="00AF04C3"/>
    <w:rsid w:val="00AF0C6E"/>
    <w:rsid w:val="00AF0C96"/>
    <w:rsid w:val="00AF220A"/>
    <w:rsid w:val="00AF2BB1"/>
    <w:rsid w:val="00AF37FB"/>
    <w:rsid w:val="00AF4B7D"/>
    <w:rsid w:val="00AF6509"/>
    <w:rsid w:val="00AF6FEC"/>
    <w:rsid w:val="00AF705F"/>
    <w:rsid w:val="00AF78BE"/>
    <w:rsid w:val="00B004DC"/>
    <w:rsid w:val="00B017C7"/>
    <w:rsid w:val="00B04002"/>
    <w:rsid w:val="00B04E96"/>
    <w:rsid w:val="00B04F5F"/>
    <w:rsid w:val="00B05AA4"/>
    <w:rsid w:val="00B05B54"/>
    <w:rsid w:val="00B07943"/>
    <w:rsid w:val="00B1120E"/>
    <w:rsid w:val="00B113F4"/>
    <w:rsid w:val="00B15430"/>
    <w:rsid w:val="00B161B2"/>
    <w:rsid w:val="00B17696"/>
    <w:rsid w:val="00B176DF"/>
    <w:rsid w:val="00B20462"/>
    <w:rsid w:val="00B214A3"/>
    <w:rsid w:val="00B230C7"/>
    <w:rsid w:val="00B257FC"/>
    <w:rsid w:val="00B26162"/>
    <w:rsid w:val="00B2689A"/>
    <w:rsid w:val="00B27038"/>
    <w:rsid w:val="00B27B63"/>
    <w:rsid w:val="00B27C4E"/>
    <w:rsid w:val="00B30B71"/>
    <w:rsid w:val="00B30ED9"/>
    <w:rsid w:val="00B31191"/>
    <w:rsid w:val="00B33772"/>
    <w:rsid w:val="00B33DE2"/>
    <w:rsid w:val="00B34A2A"/>
    <w:rsid w:val="00B34B23"/>
    <w:rsid w:val="00B34E87"/>
    <w:rsid w:val="00B3584D"/>
    <w:rsid w:val="00B36EEF"/>
    <w:rsid w:val="00B37DC9"/>
    <w:rsid w:val="00B41851"/>
    <w:rsid w:val="00B41CBF"/>
    <w:rsid w:val="00B423FC"/>
    <w:rsid w:val="00B4250F"/>
    <w:rsid w:val="00B443CA"/>
    <w:rsid w:val="00B4554F"/>
    <w:rsid w:val="00B4717E"/>
    <w:rsid w:val="00B476B5"/>
    <w:rsid w:val="00B47F5C"/>
    <w:rsid w:val="00B47FDA"/>
    <w:rsid w:val="00B50D09"/>
    <w:rsid w:val="00B517D8"/>
    <w:rsid w:val="00B5196D"/>
    <w:rsid w:val="00B51B8C"/>
    <w:rsid w:val="00B52886"/>
    <w:rsid w:val="00B52A28"/>
    <w:rsid w:val="00B540D2"/>
    <w:rsid w:val="00B54103"/>
    <w:rsid w:val="00B5457E"/>
    <w:rsid w:val="00B54582"/>
    <w:rsid w:val="00B55CEC"/>
    <w:rsid w:val="00B5602C"/>
    <w:rsid w:val="00B561C8"/>
    <w:rsid w:val="00B56FDF"/>
    <w:rsid w:val="00B570A3"/>
    <w:rsid w:val="00B57781"/>
    <w:rsid w:val="00B61954"/>
    <w:rsid w:val="00B61DE3"/>
    <w:rsid w:val="00B63547"/>
    <w:rsid w:val="00B6568D"/>
    <w:rsid w:val="00B661CC"/>
    <w:rsid w:val="00B6638C"/>
    <w:rsid w:val="00B7067D"/>
    <w:rsid w:val="00B71AE0"/>
    <w:rsid w:val="00B73223"/>
    <w:rsid w:val="00B73913"/>
    <w:rsid w:val="00B73B4B"/>
    <w:rsid w:val="00B74074"/>
    <w:rsid w:val="00B74769"/>
    <w:rsid w:val="00B7537C"/>
    <w:rsid w:val="00B75A10"/>
    <w:rsid w:val="00B75F2F"/>
    <w:rsid w:val="00B761A5"/>
    <w:rsid w:val="00B772E9"/>
    <w:rsid w:val="00B777FB"/>
    <w:rsid w:val="00B77ADA"/>
    <w:rsid w:val="00B80606"/>
    <w:rsid w:val="00B8094C"/>
    <w:rsid w:val="00B80B01"/>
    <w:rsid w:val="00B81E89"/>
    <w:rsid w:val="00B82D88"/>
    <w:rsid w:val="00B83C52"/>
    <w:rsid w:val="00B83E7E"/>
    <w:rsid w:val="00B84D69"/>
    <w:rsid w:val="00B85995"/>
    <w:rsid w:val="00B86303"/>
    <w:rsid w:val="00B86394"/>
    <w:rsid w:val="00B863C0"/>
    <w:rsid w:val="00B87E7F"/>
    <w:rsid w:val="00B91344"/>
    <w:rsid w:val="00B91F08"/>
    <w:rsid w:val="00B94215"/>
    <w:rsid w:val="00B9444D"/>
    <w:rsid w:val="00B94755"/>
    <w:rsid w:val="00B950D5"/>
    <w:rsid w:val="00B9747B"/>
    <w:rsid w:val="00B974D7"/>
    <w:rsid w:val="00B977BA"/>
    <w:rsid w:val="00B97868"/>
    <w:rsid w:val="00B97A0D"/>
    <w:rsid w:val="00BA0378"/>
    <w:rsid w:val="00BA0AAC"/>
    <w:rsid w:val="00BA1866"/>
    <w:rsid w:val="00BA26A6"/>
    <w:rsid w:val="00BA2CA6"/>
    <w:rsid w:val="00BA43AA"/>
    <w:rsid w:val="00BA5BCA"/>
    <w:rsid w:val="00BA7898"/>
    <w:rsid w:val="00BA79A5"/>
    <w:rsid w:val="00BB0055"/>
    <w:rsid w:val="00BB0143"/>
    <w:rsid w:val="00BB1CF9"/>
    <w:rsid w:val="00BB25EE"/>
    <w:rsid w:val="00BB31D9"/>
    <w:rsid w:val="00BB3748"/>
    <w:rsid w:val="00BB4180"/>
    <w:rsid w:val="00BB5ED9"/>
    <w:rsid w:val="00BB68B8"/>
    <w:rsid w:val="00BB6DD7"/>
    <w:rsid w:val="00BB712E"/>
    <w:rsid w:val="00BB76B6"/>
    <w:rsid w:val="00BB791D"/>
    <w:rsid w:val="00BB7BBA"/>
    <w:rsid w:val="00BC03E2"/>
    <w:rsid w:val="00BC05A5"/>
    <w:rsid w:val="00BC1C8F"/>
    <w:rsid w:val="00BC1EDC"/>
    <w:rsid w:val="00BC2523"/>
    <w:rsid w:val="00BC3781"/>
    <w:rsid w:val="00BC3DA8"/>
    <w:rsid w:val="00BC3E3D"/>
    <w:rsid w:val="00BC5346"/>
    <w:rsid w:val="00BC57C3"/>
    <w:rsid w:val="00BC5A7F"/>
    <w:rsid w:val="00BC606A"/>
    <w:rsid w:val="00BC63CE"/>
    <w:rsid w:val="00BC6A01"/>
    <w:rsid w:val="00BC6C73"/>
    <w:rsid w:val="00BC6E22"/>
    <w:rsid w:val="00BD267B"/>
    <w:rsid w:val="00BD459C"/>
    <w:rsid w:val="00BD5AC6"/>
    <w:rsid w:val="00BD65B0"/>
    <w:rsid w:val="00BD6FC2"/>
    <w:rsid w:val="00BD7D62"/>
    <w:rsid w:val="00BE0CCA"/>
    <w:rsid w:val="00BE0D17"/>
    <w:rsid w:val="00BE1429"/>
    <w:rsid w:val="00BE16DA"/>
    <w:rsid w:val="00BE19E6"/>
    <w:rsid w:val="00BE217D"/>
    <w:rsid w:val="00BE27CA"/>
    <w:rsid w:val="00BE2CE6"/>
    <w:rsid w:val="00BE6BC6"/>
    <w:rsid w:val="00BE737A"/>
    <w:rsid w:val="00BE740A"/>
    <w:rsid w:val="00BE7B0B"/>
    <w:rsid w:val="00BE7B3F"/>
    <w:rsid w:val="00BF05BF"/>
    <w:rsid w:val="00BF0BF1"/>
    <w:rsid w:val="00BF0DB5"/>
    <w:rsid w:val="00BF1B30"/>
    <w:rsid w:val="00BF2A17"/>
    <w:rsid w:val="00BF3070"/>
    <w:rsid w:val="00BF4435"/>
    <w:rsid w:val="00BF7031"/>
    <w:rsid w:val="00C00136"/>
    <w:rsid w:val="00C014F7"/>
    <w:rsid w:val="00C018B6"/>
    <w:rsid w:val="00C02662"/>
    <w:rsid w:val="00C028D5"/>
    <w:rsid w:val="00C0388F"/>
    <w:rsid w:val="00C04485"/>
    <w:rsid w:val="00C051CB"/>
    <w:rsid w:val="00C05A85"/>
    <w:rsid w:val="00C07F07"/>
    <w:rsid w:val="00C1099F"/>
    <w:rsid w:val="00C11B12"/>
    <w:rsid w:val="00C127AF"/>
    <w:rsid w:val="00C12C29"/>
    <w:rsid w:val="00C12D18"/>
    <w:rsid w:val="00C138EB"/>
    <w:rsid w:val="00C14A71"/>
    <w:rsid w:val="00C14D0B"/>
    <w:rsid w:val="00C15A87"/>
    <w:rsid w:val="00C15BB6"/>
    <w:rsid w:val="00C1605B"/>
    <w:rsid w:val="00C217A0"/>
    <w:rsid w:val="00C22817"/>
    <w:rsid w:val="00C2332C"/>
    <w:rsid w:val="00C23B2D"/>
    <w:rsid w:val="00C2428B"/>
    <w:rsid w:val="00C24BB4"/>
    <w:rsid w:val="00C25FBF"/>
    <w:rsid w:val="00C26049"/>
    <w:rsid w:val="00C26452"/>
    <w:rsid w:val="00C274B2"/>
    <w:rsid w:val="00C275B6"/>
    <w:rsid w:val="00C3005C"/>
    <w:rsid w:val="00C300A8"/>
    <w:rsid w:val="00C30FC2"/>
    <w:rsid w:val="00C32DC0"/>
    <w:rsid w:val="00C32E96"/>
    <w:rsid w:val="00C34270"/>
    <w:rsid w:val="00C3466D"/>
    <w:rsid w:val="00C368D5"/>
    <w:rsid w:val="00C37785"/>
    <w:rsid w:val="00C4076B"/>
    <w:rsid w:val="00C41013"/>
    <w:rsid w:val="00C41111"/>
    <w:rsid w:val="00C433B8"/>
    <w:rsid w:val="00C4563B"/>
    <w:rsid w:val="00C4579C"/>
    <w:rsid w:val="00C46DE7"/>
    <w:rsid w:val="00C47428"/>
    <w:rsid w:val="00C50231"/>
    <w:rsid w:val="00C50547"/>
    <w:rsid w:val="00C517EA"/>
    <w:rsid w:val="00C51B19"/>
    <w:rsid w:val="00C5278F"/>
    <w:rsid w:val="00C5446F"/>
    <w:rsid w:val="00C547A5"/>
    <w:rsid w:val="00C55089"/>
    <w:rsid w:val="00C5615F"/>
    <w:rsid w:val="00C561BF"/>
    <w:rsid w:val="00C56238"/>
    <w:rsid w:val="00C56DDC"/>
    <w:rsid w:val="00C57620"/>
    <w:rsid w:val="00C57DBE"/>
    <w:rsid w:val="00C57E6D"/>
    <w:rsid w:val="00C60213"/>
    <w:rsid w:val="00C60580"/>
    <w:rsid w:val="00C6096E"/>
    <w:rsid w:val="00C60EF6"/>
    <w:rsid w:val="00C617FD"/>
    <w:rsid w:val="00C61AA5"/>
    <w:rsid w:val="00C61BC1"/>
    <w:rsid w:val="00C621F2"/>
    <w:rsid w:val="00C62D9B"/>
    <w:rsid w:val="00C63050"/>
    <w:rsid w:val="00C632B7"/>
    <w:rsid w:val="00C634C3"/>
    <w:rsid w:val="00C64A2D"/>
    <w:rsid w:val="00C64A91"/>
    <w:rsid w:val="00C65750"/>
    <w:rsid w:val="00C65979"/>
    <w:rsid w:val="00C66828"/>
    <w:rsid w:val="00C66CCD"/>
    <w:rsid w:val="00C67BFF"/>
    <w:rsid w:val="00C70807"/>
    <w:rsid w:val="00C70F32"/>
    <w:rsid w:val="00C718FE"/>
    <w:rsid w:val="00C727F2"/>
    <w:rsid w:val="00C72CE2"/>
    <w:rsid w:val="00C73E6E"/>
    <w:rsid w:val="00C74942"/>
    <w:rsid w:val="00C806DF"/>
    <w:rsid w:val="00C81A8D"/>
    <w:rsid w:val="00C82054"/>
    <w:rsid w:val="00C85256"/>
    <w:rsid w:val="00C85A9B"/>
    <w:rsid w:val="00C85EDA"/>
    <w:rsid w:val="00C86097"/>
    <w:rsid w:val="00C86502"/>
    <w:rsid w:val="00C867D0"/>
    <w:rsid w:val="00C86EFF"/>
    <w:rsid w:val="00C87065"/>
    <w:rsid w:val="00C90C90"/>
    <w:rsid w:val="00C92791"/>
    <w:rsid w:val="00C9279B"/>
    <w:rsid w:val="00C9311C"/>
    <w:rsid w:val="00C944A2"/>
    <w:rsid w:val="00C953BB"/>
    <w:rsid w:val="00C95A9B"/>
    <w:rsid w:val="00C96A2A"/>
    <w:rsid w:val="00C9762E"/>
    <w:rsid w:val="00C977DF"/>
    <w:rsid w:val="00CA026F"/>
    <w:rsid w:val="00CA0408"/>
    <w:rsid w:val="00CA1225"/>
    <w:rsid w:val="00CA12F1"/>
    <w:rsid w:val="00CA1EED"/>
    <w:rsid w:val="00CA405B"/>
    <w:rsid w:val="00CA4D4A"/>
    <w:rsid w:val="00CA7567"/>
    <w:rsid w:val="00CA7F70"/>
    <w:rsid w:val="00CB18DB"/>
    <w:rsid w:val="00CB44C1"/>
    <w:rsid w:val="00CB4CBC"/>
    <w:rsid w:val="00CB51EC"/>
    <w:rsid w:val="00CB5A65"/>
    <w:rsid w:val="00CB5B2E"/>
    <w:rsid w:val="00CB5E24"/>
    <w:rsid w:val="00CB6F0A"/>
    <w:rsid w:val="00CB70FC"/>
    <w:rsid w:val="00CB7DF0"/>
    <w:rsid w:val="00CC142D"/>
    <w:rsid w:val="00CC40B0"/>
    <w:rsid w:val="00CC4A5F"/>
    <w:rsid w:val="00CC4BFA"/>
    <w:rsid w:val="00CC5367"/>
    <w:rsid w:val="00CC666A"/>
    <w:rsid w:val="00CC736E"/>
    <w:rsid w:val="00CC7FA3"/>
    <w:rsid w:val="00CD03DE"/>
    <w:rsid w:val="00CD0ABC"/>
    <w:rsid w:val="00CD31C8"/>
    <w:rsid w:val="00CD4598"/>
    <w:rsid w:val="00CD466F"/>
    <w:rsid w:val="00CD4874"/>
    <w:rsid w:val="00CD4BD7"/>
    <w:rsid w:val="00CD5460"/>
    <w:rsid w:val="00CD799C"/>
    <w:rsid w:val="00CE00A0"/>
    <w:rsid w:val="00CE1763"/>
    <w:rsid w:val="00CE1E39"/>
    <w:rsid w:val="00CE2201"/>
    <w:rsid w:val="00CE2391"/>
    <w:rsid w:val="00CE3545"/>
    <w:rsid w:val="00CE61CD"/>
    <w:rsid w:val="00CE64B7"/>
    <w:rsid w:val="00CE7F6C"/>
    <w:rsid w:val="00CF096F"/>
    <w:rsid w:val="00CF0A5A"/>
    <w:rsid w:val="00CF0B9E"/>
    <w:rsid w:val="00CF0F5E"/>
    <w:rsid w:val="00CF3233"/>
    <w:rsid w:val="00CF38AF"/>
    <w:rsid w:val="00CF485B"/>
    <w:rsid w:val="00CF65BF"/>
    <w:rsid w:val="00CF680D"/>
    <w:rsid w:val="00CF7464"/>
    <w:rsid w:val="00CF7C9C"/>
    <w:rsid w:val="00D000CD"/>
    <w:rsid w:val="00D00E6E"/>
    <w:rsid w:val="00D00F87"/>
    <w:rsid w:val="00D03F43"/>
    <w:rsid w:val="00D058F2"/>
    <w:rsid w:val="00D07A15"/>
    <w:rsid w:val="00D11403"/>
    <w:rsid w:val="00D11AB8"/>
    <w:rsid w:val="00D125E7"/>
    <w:rsid w:val="00D14CA2"/>
    <w:rsid w:val="00D14DCB"/>
    <w:rsid w:val="00D151C7"/>
    <w:rsid w:val="00D15477"/>
    <w:rsid w:val="00D16D9D"/>
    <w:rsid w:val="00D20E2D"/>
    <w:rsid w:val="00D21182"/>
    <w:rsid w:val="00D21372"/>
    <w:rsid w:val="00D21D92"/>
    <w:rsid w:val="00D22C86"/>
    <w:rsid w:val="00D236F6"/>
    <w:rsid w:val="00D264BA"/>
    <w:rsid w:val="00D27DB6"/>
    <w:rsid w:val="00D302B2"/>
    <w:rsid w:val="00D30D49"/>
    <w:rsid w:val="00D30F7A"/>
    <w:rsid w:val="00D313EB"/>
    <w:rsid w:val="00D32813"/>
    <w:rsid w:val="00D32999"/>
    <w:rsid w:val="00D329C0"/>
    <w:rsid w:val="00D33F7D"/>
    <w:rsid w:val="00D34EDB"/>
    <w:rsid w:val="00D35383"/>
    <w:rsid w:val="00D370EF"/>
    <w:rsid w:val="00D4033E"/>
    <w:rsid w:val="00D418F5"/>
    <w:rsid w:val="00D42559"/>
    <w:rsid w:val="00D42BA9"/>
    <w:rsid w:val="00D43592"/>
    <w:rsid w:val="00D43A84"/>
    <w:rsid w:val="00D4456A"/>
    <w:rsid w:val="00D47038"/>
    <w:rsid w:val="00D473DA"/>
    <w:rsid w:val="00D507BC"/>
    <w:rsid w:val="00D509A6"/>
    <w:rsid w:val="00D51FC0"/>
    <w:rsid w:val="00D5216A"/>
    <w:rsid w:val="00D535FC"/>
    <w:rsid w:val="00D55A6F"/>
    <w:rsid w:val="00D56321"/>
    <w:rsid w:val="00D60BC8"/>
    <w:rsid w:val="00D60E88"/>
    <w:rsid w:val="00D60F9B"/>
    <w:rsid w:val="00D61068"/>
    <w:rsid w:val="00D61359"/>
    <w:rsid w:val="00D62597"/>
    <w:rsid w:val="00D626B8"/>
    <w:rsid w:val="00D62BC0"/>
    <w:rsid w:val="00D62BE5"/>
    <w:rsid w:val="00D63E6B"/>
    <w:rsid w:val="00D63FD7"/>
    <w:rsid w:val="00D64847"/>
    <w:rsid w:val="00D6494D"/>
    <w:rsid w:val="00D66941"/>
    <w:rsid w:val="00D670A7"/>
    <w:rsid w:val="00D672F5"/>
    <w:rsid w:val="00D704BA"/>
    <w:rsid w:val="00D7067A"/>
    <w:rsid w:val="00D70E29"/>
    <w:rsid w:val="00D72BA0"/>
    <w:rsid w:val="00D73EDB"/>
    <w:rsid w:val="00D7458E"/>
    <w:rsid w:val="00D75209"/>
    <w:rsid w:val="00D75627"/>
    <w:rsid w:val="00D76951"/>
    <w:rsid w:val="00D7754E"/>
    <w:rsid w:val="00D77D67"/>
    <w:rsid w:val="00D807F6"/>
    <w:rsid w:val="00D80B89"/>
    <w:rsid w:val="00D812C9"/>
    <w:rsid w:val="00D8168B"/>
    <w:rsid w:val="00D818FE"/>
    <w:rsid w:val="00D829AD"/>
    <w:rsid w:val="00D84549"/>
    <w:rsid w:val="00D846CF"/>
    <w:rsid w:val="00D84A4C"/>
    <w:rsid w:val="00D8713C"/>
    <w:rsid w:val="00D87211"/>
    <w:rsid w:val="00D8727A"/>
    <w:rsid w:val="00D9144A"/>
    <w:rsid w:val="00D91470"/>
    <w:rsid w:val="00D91493"/>
    <w:rsid w:val="00D9185F"/>
    <w:rsid w:val="00D9305A"/>
    <w:rsid w:val="00D9425B"/>
    <w:rsid w:val="00D94C5E"/>
    <w:rsid w:val="00D9539A"/>
    <w:rsid w:val="00D9584B"/>
    <w:rsid w:val="00D959AC"/>
    <w:rsid w:val="00D96A67"/>
    <w:rsid w:val="00D96C38"/>
    <w:rsid w:val="00D96EFD"/>
    <w:rsid w:val="00D97210"/>
    <w:rsid w:val="00D97484"/>
    <w:rsid w:val="00D97AC9"/>
    <w:rsid w:val="00DA0545"/>
    <w:rsid w:val="00DA20E7"/>
    <w:rsid w:val="00DA2642"/>
    <w:rsid w:val="00DA3129"/>
    <w:rsid w:val="00DA4414"/>
    <w:rsid w:val="00DA4656"/>
    <w:rsid w:val="00DA4936"/>
    <w:rsid w:val="00DA5BFA"/>
    <w:rsid w:val="00DA747A"/>
    <w:rsid w:val="00DA7B2F"/>
    <w:rsid w:val="00DB1E7C"/>
    <w:rsid w:val="00DB1FA0"/>
    <w:rsid w:val="00DB23AB"/>
    <w:rsid w:val="00DB3130"/>
    <w:rsid w:val="00DB4595"/>
    <w:rsid w:val="00DB7C79"/>
    <w:rsid w:val="00DC1348"/>
    <w:rsid w:val="00DC2454"/>
    <w:rsid w:val="00DC2957"/>
    <w:rsid w:val="00DC2F0A"/>
    <w:rsid w:val="00DC311D"/>
    <w:rsid w:val="00DC4A9A"/>
    <w:rsid w:val="00DC4B44"/>
    <w:rsid w:val="00DC6A2D"/>
    <w:rsid w:val="00DC6AFF"/>
    <w:rsid w:val="00DD0D12"/>
    <w:rsid w:val="00DD18FB"/>
    <w:rsid w:val="00DD1CD4"/>
    <w:rsid w:val="00DD1F87"/>
    <w:rsid w:val="00DD273D"/>
    <w:rsid w:val="00DD2ADA"/>
    <w:rsid w:val="00DD2B54"/>
    <w:rsid w:val="00DD3845"/>
    <w:rsid w:val="00DD5B35"/>
    <w:rsid w:val="00DD651A"/>
    <w:rsid w:val="00DE0DE2"/>
    <w:rsid w:val="00DE0EC2"/>
    <w:rsid w:val="00DE103B"/>
    <w:rsid w:val="00DE29E2"/>
    <w:rsid w:val="00DE304E"/>
    <w:rsid w:val="00DE3B85"/>
    <w:rsid w:val="00DE6070"/>
    <w:rsid w:val="00DE7ECE"/>
    <w:rsid w:val="00DF43E1"/>
    <w:rsid w:val="00DF485C"/>
    <w:rsid w:val="00DF5728"/>
    <w:rsid w:val="00DF630B"/>
    <w:rsid w:val="00DF678E"/>
    <w:rsid w:val="00DF68FF"/>
    <w:rsid w:val="00DF6BFF"/>
    <w:rsid w:val="00E0096E"/>
    <w:rsid w:val="00E0116D"/>
    <w:rsid w:val="00E016DB"/>
    <w:rsid w:val="00E02B6A"/>
    <w:rsid w:val="00E03AC9"/>
    <w:rsid w:val="00E0436E"/>
    <w:rsid w:val="00E052ED"/>
    <w:rsid w:val="00E06656"/>
    <w:rsid w:val="00E0715B"/>
    <w:rsid w:val="00E076AB"/>
    <w:rsid w:val="00E100CE"/>
    <w:rsid w:val="00E10B93"/>
    <w:rsid w:val="00E11776"/>
    <w:rsid w:val="00E119E1"/>
    <w:rsid w:val="00E12245"/>
    <w:rsid w:val="00E1315D"/>
    <w:rsid w:val="00E143BC"/>
    <w:rsid w:val="00E14FA2"/>
    <w:rsid w:val="00E152F3"/>
    <w:rsid w:val="00E15BE9"/>
    <w:rsid w:val="00E15D8F"/>
    <w:rsid w:val="00E16EDB"/>
    <w:rsid w:val="00E17E37"/>
    <w:rsid w:val="00E17F87"/>
    <w:rsid w:val="00E20B37"/>
    <w:rsid w:val="00E20BA8"/>
    <w:rsid w:val="00E215F9"/>
    <w:rsid w:val="00E21F4B"/>
    <w:rsid w:val="00E2355F"/>
    <w:rsid w:val="00E2456C"/>
    <w:rsid w:val="00E25379"/>
    <w:rsid w:val="00E2628E"/>
    <w:rsid w:val="00E26E11"/>
    <w:rsid w:val="00E2706C"/>
    <w:rsid w:val="00E27E15"/>
    <w:rsid w:val="00E311E1"/>
    <w:rsid w:val="00E315A2"/>
    <w:rsid w:val="00E31B85"/>
    <w:rsid w:val="00E31E88"/>
    <w:rsid w:val="00E31F9B"/>
    <w:rsid w:val="00E3352D"/>
    <w:rsid w:val="00E3357B"/>
    <w:rsid w:val="00E33A89"/>
    <w:rsid w:val="00E34744"/>
    <w:rsid w:val="00E347DB"/>
    <w:rsid w:val="00E3483D"/>
    <w:rsid w:val="00E36127"/>
    <w:rsid w:val="00E36D5E"/>
    <w:rsid w:val="00E37842"/>
    <w:rsid w:val="00E40166"/>
    <w:rsid w:val="00E412CC"/>
    <w:rsid w:val="00E42584"/>
    <w:rsid w:val="00E42B6F"/>
    <w:rsid w:val="00E42CEB"/>
    <w:rsid w:val="00E44EB3"/>
    <w:rsid w:val="00E44FE2"/>
    <w:rsid w:val="00E45C65"/>
    <w:rsid w:val="00E4710E"/>
    <w:rsid w:val="00E47C29"/>
    <w:rsid w:val="00E50488"/>
    <w:rsid w:val="00E50972"/>
    <w:rsid w:val="00E52234"/>
    <w:rsid w:val="00E52A66"/>
    <w:rsid w:val="00E55686"/>
    <w:rsid w:val="00E5639B"/>
    <w:rsid w:val="00E60509"/>
    <w:rsid w:val="00E640D8"/>
    <w:rsid w:val="00E671BB"/>
    <w:rsid w:val="00E7463F"/>
    <w:rsid w:val="00E75526"/>
    <w:rsid w:val="00E77415"/>
    <w:rsid w:val="00E80504"/>
    <w:rsid w:val="00E82848"/>
    <w:rsid w:val="00E82EFB"/>
    <w:rsid w:val="00E84E0F"/>
    <w:rsid w:val="00E85CAD"/>
    <w:rsid w:val="00E863DE"/>
    <w:rsid w:val="00E90E4C"/>
    <w:rsid w:val="00E91ADE"/>
    <w:rsid w:val="00E91DE1"/>
    <w:rsid w:val="00E9217A"/>
    <w:rsid w:val="00E93032"/>
    <w:rsid w:val="00E93DA9"/>
    <w:rsid w:val="00E941F5"/>
    <w:rsid w:val="00E95235"/>
    <w:rsid w:val="00E9579D"/>
    <w:rsid w:val="00E957D4"/>
    <w:rsid w:val="00E96AC1"/>
    <w:rsid w:val="00EA091A"/>
    <w:rsid w:val="00EA0CB8"/>
    <w:rsid w:val="00EA14AA"/>
    <w:rsid w:val="00EA1D90"/>
    <w:rsid w:val="00EA31C5"/>
    <w:rsid w:val="00EA3761"/>
    <w:rsid w:val="00EA4655"/>
    <w:rsid w:val="00EA5CB2"/>
    <w:rsid w:val="00EA6A41"/>
    <w:rsid w:val="00EA76EC"/>
    <w:rsid w:val="00EA775C"/>
    <w:rsid w:val="00EB001D"/>
    <w:rsid w:val="00EB0605"/>
    <w:rsid w:val="00EB2156"/>
    <w:rsid w:val="00EB3A2F"/>
    <w:rsid w:val="00EB4705"/>
    <w:rsid w:val="00EB4A80"/>
    <w:rsid w:val="00EB4FBD"/>
    <w:rsid w:val="00EB66ED"/>
    <w:rsid w:val="00EB77DA"/>
    <w:rsid w:val="00EC30FD"/>
    <w:rsid w:val="00EC327D"/>
    <w:rsid w:val="00EC3327"/>
    <w:rsid w:val="00EC38A0"/>
    <w:rsid w:val="00EC472B"/>
    <w:rsid w:val="00EC4BAF"/>
    <w:rsid w:val="00EC6F42"/>
    <w:rsid w:val="00EC7308"/>
    <w:rsid w:val="00ED08A0"/>
    <w:rsid w:val="00ED15F4"/>
    <w:rsid w:val="00ED1B69"/>
    <w:rsid w:val="00ED1F66"/>
    <w:rsid w:val="00ED27DA"/>
    <w:rsid w:val="00ED38F9"/>
    <w:rsid w:val="00ED5657"/>
    <w:rsid w:val="00ED60FE"/>
    <w:rsid w:val="00ED7352"/>
    <w:rsid w:val="00ED7838"/>
    <w:rsid w:val="00ED783D"/>
    <w:rsid w:val="00EE05D2"/>
    <w:rsid w:val="00EE0D3E"/>
    <w:rsid w:val="00EE1D9E"/>
    <w:rsid w:val="00EE1E3C"/>
    <w:rsid w:val="00EE3411"/>
    <w:rsid w:val="00EF0E88"/>
    <w:rsid w:val="00EF1CDF"/>
    <w:rsid w:val="00EF2198"/>
    <w:rsid w:val="00EF2B78"/>
    <w:rsid w:val="00EF4BA4"/>
    <w:rsid w:val="00EF59E9"/>
    <w:rsid w:val="00EF5E5A"/>
    <w:rsid w:val="00EF695B"/>
    <w:rsid w:val="00EF7E06"/>
    <w:rsid w:val="00F00111"/>
    <w:rsid w:val="00F00750"/>
    <w:rsid w:val="00F0092F"/>
    <w:rsid w:val="00F00B2E"/>
    <w:rsid w:val="00F00E25"/>
    <w:rsid w:val="00F015DB"/>
    <w:rsid w:val="00F029DF"/>
    <w:rsid w:val="00F02C14"/>
    <w:rsid w:val="00F02EA3"/>
    <w:rsid w:val="00F03482"/>
    <w:rsid w:val="00F037F1"/>
    <w:rsid w:val="00F03921"/>
    <w:rsid w:val="00F057AB"/>
    <w:rsid w:val="00F06825"/>
    <w:rsid w:val="00F07345"/>
    <w:rsid w:val="00F074EE"/>
    <w:rsid w:val="00F07B3D"/>
    <w:rsid w:val="00F07E81"/>
    <w:rsid w:val="00F12498"/>
    <w:rsid w:val="00F12DB4"/>
    <w:rsid w:val="00F13CE3"/>
    <w:rsid w:val="00F14ED8"/>
    <w:rsid w:val="00F166BE"/>
    <w:rsid w:val="00F176A9"/>
    <w:rsid w:val="00F17C4B"/>
    <w:rsid w:val="00F20B4D"/>
    <w:rsid w:val="00F21F80"/>
    <w:rsid w:val="00F24294"/>
    <w:rsid w:val="00F24CCE"/>
    <w:rsid w:val="00F25044"/>
    <w:rsid w:val="00F27756"/>
    <w:rsid w:val="00F27FF7"/>
    <w:rsid w:val="00F3043C"/>
    <w:rsid w:val="00F30C79"/>
    <w:rsid w:val="00F31D16"/>
    <w:rsid w:val="00F31DA2"/>
    <w:rsid w:val="00F32962"/>
    <w:rsid w:val="00F32982"/>
    <w:rsid w:val="00F32BA5"/>
    <w:rsid w:val="00F3363B"/>
    <w:rsid w:val="00F34489"/>
    <w:rsid w:val="00F34653"/>
    <w:rsid w:val="00F34BBB"/>
    <w:rsid w:val="00F35770"/>
    <w:rsid w:val="00F3625D"/>
    <w:rsid w:val="00F36A0D"/>
    <w:rsid w:val="00F36F13"/>
    <w:rsid w:val="00F37E5C"/>
    <w:rsid w:val="00F408D0"/>
    <w:rsid w:val="00F40AE4"/>
    <w:rsid w:val="00F41424"/>
    <w:rsid w:val="00F42542"/>
    <w:rsid w:val="00F42AB4"/>
    <w:rsid w:val="00F42FEA"/>
    <w:rsid w:val="00F43375"/>
    <w:rsid w:val="00F434D3"/>
    <w:rsid w:val="00F43593"/>
    <w:rsid w:val="00F43EE6"/>
    <w:rsid w:val="00F454F2"/>
    <w:rsid w:val="00F458C2"/>
    <w:rsid w:val="00F45CB8"/>
    <w:rsid w:val="00F46058"/>
    <w:rsid w:val="00F464CD"/>
    <w:rsid w:val="00F4651B"/>
    <w:rsid w:val="00F512CA"/>
    <w:rsid w:val="00F51543"/>
    <w:rsid w:val="00F526DD"/>
    <w:rsid w:val="00F53419"/>
    <w:rsid w:val="00F53FAB"/>
    <w:rsid w:val="00F54432"/>
    <w:rsid w:val="00F56B88"/>
    <w:rsid w:val="00F5702A"/>
    <w:rsid w:val="00F570F1"/>
    <w:rsid w:val="00F60260"/>
    <w:rsid w:val="00F60FE6"/>
    <w:rsid w:val="00F6153E"/>
    <w:rsid w:val="00F6237D"/>
    <w:rsid w:val="00F6290D"/>
    <w:rsid w:val="00F630B6"/>
    <w:rsid w:val="00F65438"/>
    <w:rsid w:val="00F65AA9"/>
    <w:rsid w:val="00F65C26"/>
    <w:rsid w:val="00F65F73"/>
    <w:rsid w:val="00F6602C"/>
    <w:rsid w:val="00F70544"/>
    <w:rsid w:val="00F70F64"/>
    <w:rsid w:val="00F7147B"/>
    <w:rsid w:val="00F71EA0"/>
    <w:rsid w:val="00F753F2"/>
    <w:rsid w:val="00F75508"/>
    <w:rsid w:val="00F76334"/>
    <w:rsid w:val="00F766ED"/>
    <w:rsid w:val="00F76AFE"/>
    <w:rsid w:val="00F76CC2"/>
    <w:rsid w:val="00F778DA"/>
    <w:rsid w:val="00F77B30"/>
    <w:rsid w:val="00F77D0C"/>
    <w:rsid w:val="00F80748"/>
    <w:rsid w:val="00F82370"/>
    <w:rsid w:val="00F82909"/>
    <w:rsid w:val="00F82948"/>
    <w:rsid w:val="00F830F2"/>
    <w:rsid w:val="00F83381"/>
    <w:rsid w:val="00F83CCB"/>
    <w:rsid w:val="00F856A8"/>
    <w:rsid w:val="00F86757"/>
    <w:rsid w:val="00F8697D"/>
    <w:rsid w:val="00F86C5A"/>
    <w:rsid w:val="00F87E69"/>
    <w:rsid w:val="00F87E72"/>
    <w:rsid w:val="00F955E0"/>
    <w:rsid w:val="00F960AE"/>
    <w:rsid w:val="00F9663E"/>
    <w:rsid w:val="00F96E1A"/>
    <w:rsid w:val="00F96F10"/>
    <w:rsid w:val="00F979B1"/>
    <w:rsid w:val="00FA07FC"/>
    <w:rsid w:val="00FA160F"/>
    <w:rsid w:val="00FA22FD"/>
    <w:rsid w:val="00FA3101"/>
    <w:rsid w:val="00FA42A9"/>
    <w:rsid w:val="00FA5493"/>
    <w:rsid w:val="00FA6B72"/>
    <w:rsid w:val="00FA6BCA"/>
    <w:rsid w:val="00FA6C2C"/>
    <w:rsid w:val="00FA7BF8"/>
    <w:rsid w:val="00FB061E"/>
    <w:rsid w:val="00FB1957"/>
    <w:rsid w:val="00FB2149"/>
    <w:rsid w:val="00FB2889"/>
    <w:rsid w:val="00FB3055"/>
    <w:rsid w:val="00FB341D"/>
    <w:rsid w:val="00FB4507"/>
    <w:rsid w:val="00FB4FAF"/>
    <w:rsid w:val="00FB59DE"/>
    <w:rsid w:val="00FC1597"/>
    <w:rsid w:val="00FC1ADF"/>
    <w:rsid w:val="00FC2555"/>
    <w:rsid w:val="00FC2B11"/>
    <w:rsid w:val="00FC48B3"/>
    <w:rsid w:val="00FC5D62"/>
    <w:rsid w:val="00FC6B20"/>
    <w:rsid w:val="00FC6F5D"/>
    <w:rsid w:val="00FC766B"/>
    <w:rsid w:val="00FC7D61"/>
    <w:rsid w:val="00FD09F6"/>
    <w:rsid w:val="00FD0C0C"/>
    <w:rsid w:val="00FD0C41"/>
    <w:rsid w:val="00FD0C8D"/>
    <w:rsid w:val="00FD373B"/>
    <w:rsid w:val="00FD3790"/>
    <w:rsid w:val="00FD6A09"/>
    <w:rsid w:val="00FD6D17"/>
    <w:rsid w:val="00FD7755"/>
    <w:rsid w:val="00FE06F4"/>
    <w:rsid w:val="00FE0FEC"/>
    <w:rsid w:val="00FE3245"/>
    <w:rsid w:val="00FE48A0"/>
    <w:rsid w:val="00FE4D5A"/>
    <w:rsid w:val="00FE600F"/>
    <w:rsid w:val="00FE6303"/>
    <w:rsid w:val="00FE7381"/>
    <w:rsid w:val="00FE7749"/>
    <w:rsid w:val="00FE7907"/>
    <w:rsid w:val="00FF06B5"/>
    <w:rsid w:val="00FF0D2A"/>
    <w:rsid w:val="00FF2DFE"/>
    <w:rsid w:val="00FF4CCB"/>
    <w:rsid w:val="00FF6BE7"/>
    <w:rsid w:val="00FF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521A1"/>
  <w15:docId w15:val="{1E4E4024-FD18-44D7-A8FD-47567F05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61EF"/>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9"/>
    <w:rsid w:val="00671544"/>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1544"/>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71544"/>
    <w:pPr>
      <w:ind w:left="1497"/>
    </w:pPr>
  </w:style>
  <w:style w:type="paragraph" w:customStyle="1" w:styleId="ZTIRwPKTzmtirwpktartykuempunktem">
    <w:name w:val="Z/TIR_w_PKT – zm. tir. w pkt artykułem (punktem)"/>
    <w:basedOn w:val="TIRtiret"/>
    <w:uiPriority w:val="33"/>
    <w:qFormat/>
    <w:rsid w:val="0067154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71544"/>
    <w:pPr>
      <w:ind w:left="1021"/>
    </w:pPr>
  </w:style>
  <w:style w:type="paragraph" w:customStyle="1" w:styleId="2TIRpodwjnytiret">
    <w:name w:val="2TIR – podwójny tiret"/>
    <w:basedOn w:val="TIRtiret"/>
    <w:uiPriority w:val="73"/>
    <w:qFormat/>
    <w:rsid w:val="00671544"/>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671544"/>
    <w:rPr>
      <w:rFonts w:cs="Times New Roman"/>
      <w:vertAlign w:val="superscript"/>
    </w:rPr>
  </w:style>
  <w:style w:type="paragraph" w:styleId="Nagwek">
    <w:name w:val="header"/>
    <w:basedOn w:val="Normalny"/>
    <w:link w:val="NagwekZnak"/>
    <w:uiPriority w:val="99"/>
    <w:semiHidden/>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671544"/>
    <w:rPr>
      <w:rFonts w:ascii="Times" w:eastAsia="Times New Roman" w:hAnsi="Times" w:cs="Times New Roman"/>
      <w:kern w:val="1"/>
      <w:sz w:val="24"/>
      <w:szCs w:val="24"/>
      <w:lang w:eastAsia="ar-SA"/>
    </w:rPr>
  </w:style>
  <w:style w:type="paragraph" w:styleId="Stopka">
    <w:name w:val="footer"/>
    <w:basedOn w:val="Normalny"/>
    <w:link w:val="Stopka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671544"/>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67154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671544"/>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67154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71544"/>
    <w:pPr>
      <w:ind w:left="1497"/>
    </w:pPr>
  </w:style>
  <w:style w:type="paragraph" w:customStyle="1" w:styleId="ZTIRwLITzmtirwlitartykuempunktem">
    <w:name w:val="Z/TIR_w_LIT – zm. tir. w lit. artykułem (punktem)"/>
    <w:basedOn w:val="TIRtiret"/>
    <w:uiPriority w:val="33"/>
    <w:qFormat/>
    <w:rsid w:val="0067154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71544"/>
  </w:style>
  <w:style w:type="paragraph" w:styleId="Bezodstpw">
    <w:name w:val="No Spacing"/>
    <w:uiPriority w:val="99"/>
    <w:rsid w:val="0067154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671544"/>
    <w:pPr>
      <w:ind w:left="1020"/>
    </w:pPr>
  </w:style>
  <w:style w:type="paragraph" w:customStyle="1" w:styleId="ZARTzmartartykuempunktem">
    <w:name w:val="Z/ART(§) – zm. art. (§) artykułem (punktem)"/>
    <w:basedOn w:val="ARTartustawynprozporzdzenia"/>
    <w:uiPriority w:val="30"/>
    <w:qFormat/>
    <w:rsid w:val="0067154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7154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715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67154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71544"/>
    <w:rPr>
      <w:bCs/>
    </w:rPr>
  </w:style>
  <w:style w:type="paragraph" w:customStyle="1" w:styleId="OZNRODZAKTUtznustawalubrozporzdzenieiorganwydajcy">
    <w:name w:val="OZN_RODZ_AKTU – tzn. ustawa lub rozporządzenie i organ wydający"/>
    <w:next w:val="DATAAKTUdatauchwalenialubwydaniaaktu"/>
    <w:uiPriority w:val="5"/>
    <w:qFormat/>
    <w:rsid w:val="0067154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671544"/>
    <w:pPr>
      <w:spacing w:before="0"/>
    </w:pPr>
    <w:rPr>
      <w:bCs/>
    </w:rPr>
  </w:style>
  <w:style w:type="paragraph" w:customStyle="1" w:styleId="PKTpunkt">
    <w:name w:val="PKT – punkt"/>
    <w:qFormat/>
    <w:rsid w:val="00671544"/>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71544"/>
    <w:pPr>
      <w:ind w:left="0" w:firstLine="0"/>
    </w:pPr>
  </w:style>
  <w:style w:type="paragraph" w:customStyle="1" w:styleId="LITlitera">
    <w:name w:val="LIT – litera"/>
    <w:basedOn w:val="PKTpunkt"/>
    <w:uiPriority w:val="14"/>
    <w:qFormat/>
    <w:rsid w:val="00671544"/>
    <w:pPr>
      <w:ind w:left="986" w:hanging="476"/>
    </w:pPr>
  </w:style>
  <w:style w:type="paragraph" w:customStyle="1" w:styleId="CZWSPLITczwsplnaliter">
    <w:name w:val="CZ_WSP_LIT – część wspólna liter"/>
    <w:basedOn w:val="LITlitera"/>
    <w:next w:val="USTustnpkodeksu"/>
    <w:uiPriority w:val="17"/>
    <w:qFormat/>
    <w:rsid w:val="00671544"/>
    <w:pPr>
      <w:ind w:left="510" w:firstLine="0"/>
    </w:pPr>
    <w:rPr>
      <w:szCs w:val="24"/>
    </w:rPr>
  </w:style>
  <w:style w:type="paragraph" w:customStyle="1" w:styleId="TIRtiret">
    <w:name w:val="TIR – tiret"/>
    <w:basedOn w:val="LITlitera"/>
    <w:uiPriority w:val="15"/>
    <w:qFormat/>
    <w:rsid w:val="00671544"/>
    <w:pPr>
      <w:ind w:left="1384" w:hanging="397"/>
    </w:pPr>
  </w:style>
  <w:style w:type="paragraph" w:customStyle="1" w:styleId="CZWSPTIRczwsplnatiret">
    <w:name w:val="CZ_WSP_TIR – część wspólna tiret"/>
    <w:basedOn w:val="TIRtiret"/>
    <w:next w:val="USTustnpkodeksu"/>
    <w:uiPriority w:val="17"/>
    <w:qFormat/>
    <w:rsid w:val="00671544"/>
    <w:pPr>
      <w:ind w:left="987" w:firstLine="0"/>
    </w:pPr>
  </w:style>
  <w:style w:type="paragraph" w:customStyle="1" w:styleId="CYTcytatnpprzysigi">
    <w:name w:val="CYT – cytat np. przysięgi"/>
    <w:basedOn w:val="USTustnpkodeksu"/>
    <w:next w:val="USTustnpkodeksu"/>
    <w:uiPriority w:val="18"/>
    <w:qFormat/>
    <w:rsid w:val="0067154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671544"/>
  </w:style>
  <w:style w:type="paragraph" w:customStyle="1" w:styleId="ZLITCZWSPTIRwLITzmczciwsptirwlitliter">
    <w:name w:val="Z_LIT/CZ_WSP_TIR_w_LIT – zm. części wsp. tir. w lit. literą"/>
    <w:basedOn w:val="CZWSPTIRczwsplnatiret"/>
    <w:next w:val="LITlitera"/>
    <w:uiPriority w:val="51"/>
    <w:qFormat/>
    <w:rsid w:val="00671544"/>
    <w:pPr>
      <w:ind w:left="1463"/>
    </w:pPr>
  </w:style>
  <w:style w:type="paragraph" w:customStyle="1" w:styleId="ZLITTIRwLITzmtirwlitliter">
    <w:name w:val="Z_LIT/TIR_w_LIT – zm. tir. w lit. literą"/>
    <w:basedOn w:val="TIRtiret"/>
    <w:uiPriority w:val="49"/>
    <w:qFormat/>
    <w:rsid w:val="00671544"/>
    <w:pPr>
      <w:ind w:left="1860"/>
    </w:pPr>
  </w:style>
  <w:style w:type="paragraph" w:customStyle="1" w:styleId="TYTDZOZNoznaczenietytuulubdziau">
    <w:name w:val="TYT(DZ)_OZN – oznaczenie tytułu lub działu"/>
    <w:next w:val="Normalny"/>
    <w:uiPriority w:val="9"/>
    <w:qFormat/>
    <w:rsid w:val="0067154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67154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7154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7154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67154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71544"/>
    <w:pPr>
      <w:ind w:left="510"/>
    </w:pPr>
  </w:style>
  <w:style w:type="paragraph" w:customStyle="1" w:styleId="ZZLITzmianazmlit">
    <w:name w:val="ZZ/LIT – zmiana zm. lit."/>
    <w:basedOn w:val="ZZPKTzmianazmpkt"/>
    <w:uiPriority w:val="67"/>
    <w:qFormat/>
    <w:rsid w:val="00671544"/>
    <w:pPr>
      <w:ind w:left="2370" w:hanging="476"/>
    </w:pPr>
  </w:style>
  <w:style w:type="paragraph" w:customStyle="1" w:styleId="ZZTIRzmianazmtir">
    <w:name w:val="ZZ/TIR – zmiana zm. tir."/>
    <w:basedOn w:val="ZZLITzmianazmlit"/>
    <w:uiPriority w:val="67"/>
    <w:qFormat/>
    <w:rsid w:val="0067154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7154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671544"/>
    <w:pPr>
      <w:ind w:left="987"/>
    </w:pPr>
  </w:style>
  <w:style w:type="paragraph" w:customStyle="1" w:styleId="ZLITPKTzmpktliter">
    <w:name w:val="Z_LIT/PKT – zm. pkt literą"/>
    <w:basedOn w:val="PKTpunkt"/>
    <w:uiPriority w:val="47"/>
    <w:qFormat/>
    <w:rsid w:val="00671544"/>
    <w:pPr>
      <w:ind w:left="1497"/>
    </w:pPr>
  </w:style>
  <w:style w:type="paragraph" w:customStyle="1" w:styleId="ZZCZWSPPKTzmianazmczciwsppkt">
    <w:name w:val="ZZ/CZ_WSP_PKT – zmiana. zm. części wsp. pkt"/>
    <w:basedOn w:val="ZZARTzmianazmart"/>
    <w:next w:val="ZPKTzmpktartykuempunktem"/>
    <w:uiPriority w:val="68"/>
    <w:qFormat/>
    <w:rsid w:val="00671544"/>
    <w:pPr>
      <w:ind w:firstLine="0"/>
    </w:pPr>
  </w:style>
  <w:style w:type="paragraph" w:customStyle="1" w:styleId="ZLITLITzmlitliter">
    <w:name w:val="Z_LIT/LIT – zm. lit. literą"/>
    <w:basedOn w:val="LITlitera"/>
    <w:uiPriority w:val="48"/>
    <w:qFormat/>
    <w:rsid w:val="00671544"/>
    <w:pPr>
      <w:ind w:left="1463"/>
    </w:pPr>
  </w:style>
  <w:style w:type="paragraph" w:customStyle="1" w:styleId="ZLITCZWSPPKTzmczciwsppktliter">
    <w:name w:val="Z_LIT/CZ_WSP_PKT – zm. części wsp. pkt literą"/>
    <w:basedOn w:val="CZWSPLITczwsplnaliter"/>
    <w:next w:val="LITlitera"/>
    <w:uiPriority w:val="50"/>
    <w:qFormat/>
    <w:rsid w:val="00671544"/>
    <w:pPr>
      <w:ind w:left="987"/>
    </w:pPr>
  </w:style>
  <w:style w:type="paragraph" w:customStyle="1" w:styleId="ZLITTIRzmtirliter">
    <w:name w:val="Z_LIT/TIR – zm. tir. literą"/>
    <w:basedOn w:val="TIRtiret"/>
    <w:uiPriority w:val="49"/>
    <w:qFormat/>
    <w:rsid w:val="00671544"/>
  </w:style>
  <w:style w:type="paragraph" w:customStyle="1" w:styleId="ZZCZWSPLITwPKTzmianazmczciwsplitwpkt">
    <w:name w:val="ZZ/CZ_WSP_LIT_w_PKT – zmiana zm. części wsp. lit. w pkt"/>
    <w:basedOn w:val="ZZLITwPKTzmianazmlitwpkt"/>
    <w:uiPriority w:val="69"/>
    <w:qFormat/>
    <w:rsid w:val="00671544"/>
    <w:pPr>
      <w:ind w:left="2404" w:firstLine="0"/>
    </w:pPr>
  </w:style>
  <w:style w:type="paragraph" w:customStyle="1" w:styleId="ZLITLITwPKTzmlitwpktliter">
    <w:name w:val="Z_LIT/LIT_w_PKT – zm. lit. w pkt literą"/>
    <w:basedOn w:val="LITlitera"/>
    <w:uiPriority w:val="48"/>
    <w:qFormat/>
    <w:rsid w:val="00671544"/>
    <w:pPr>
      <w:ind w:left="1973"/>
    </w:pPr>
  </w:style>
  <w:style w:type="paragraph" w:customStyle="1" w:styleId="ZLITCZWSPLITwPKTzmczciwsplitwpktliter">
    <w:name w:val="Z_LIT/CZ_WSP_LIT_w_PKT – zm. części wsp. lit. w pkt literą"/>
    <w:basedOn w:val="CZWSPLITczwsplnaliter"/>
    <w:next w:val="LITlitera"/>
    <w:uiPriority w:val="51"/>
    <w:qFormat/>
    <w:rsid w:val="00671544"/>
    <w:pPr>
      <w:ind w:left="1497"/>
    </w:pPr>
  </w:style>
  <w:style w:type="paragraph" w:customStyle="1" w:styleId="ZLITTIRwPKTzmtirwpktliter">
    <w:name w:val="Z_LIT/TIR_w_PKT – zm. tir. w pkt literą"/>
    <w:basedOn w:val="TIRtiret"/>
    <w:uiPriority w:val="49"/>
    <w:qFormat/>
    <w:rsid w:val="00671544"/>
    <w:pPr>
      <w:ind w:left="2370"/>
    </w:pPr>
  </w:style>
  <w:style w:type="paragraph" w:customStyle="1" w:styleId="ZLITCZWSPTIRwPKTzmczciwsptirwpktliter">
    <w:name w:val="Z_LIT/CZ_WSP_TIR_w_PKT – zm. części wsp. tir. w pkt literą"/>
    <w:basedOn w:val="CZWSPTIRczwsplnatiret"/>
    <w:next w:val="LITlitera"/>
    <w:uiPriority w:val="51"/>
    <w:qFormat/>
    <w:rsid w:val="00671544"/>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rsid w:val="00671544"/>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71544"/>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671544"/>
    <w:pPr>
      <w:ind w:left="1859"/>
    </w:pPr>
  </w:style>
  <w:style w:type="paragraph" w:customStyle="1" w:styleId="ZTIRCZWSPPKTzmczciwsppkttiret">
    <w:name w:val="Z_TIR/CZ_WSP_PKT – zm. części wsp. pkt tiret"/>
    <w:basedOn w:val="CZWSPLITczwsplnaliter"/>
    <w:next w:val="TIRtiret"/>
    <w:uiPriority w:val="58"/>
    <w:qFormat/>
    <w:rsid w:val="00671544"/>
    <w:pPr>
      <w:ind w:left="1383"/>
    </w:pPr>
  </w:style>
  <w:style w:type="paragraph" w:customStyle="1" w:styleId="ZTIRTIRzmtirtiret">
    <w:name w:val="Z_TIR/TIR – zm. tir. tiret"/>
    <w:basedOn w:val="TIRtiret"/>
    <w:uiPriority w:val="57"/>
    <w:qFormat/>
    <w:rsid w:val="00671544"/>
    <w:pPr>
      <w:ind w:left="1780"/>
    </w:pPr>
  </w:style>
  <w:style w:type="paragraph" w:customStyle="1" w:styleId="ZZCZWSPTIRwPKTzmianazmczciwsptirwpkt">
    <w:name w:val="ZZ/CZ_WSP_TIR_w_PKT – zmiana zm. części wsp. tir. w pkt"/>
    <w:basedOn w:val="ZZTIRwPKTzmianazmtirwpkt"/>
    <w:uiPriority w:val="70"/>
    <w:qFormat/>
    <w:rsid w:val="00671544"/>
    <w:pPr>
      <w:ind w:left="2880" w:firstLine="0"/>
    </w:pPr>
  </w:style>
  <w:style w:type="paragraph" w:customStyle="1" w:styleId="ZZTIRwLITzmianazmtirwlit">
    <w:name w:val="ZZ/TIR_w_LIT – zmiana zm. tir. w lit."/>
    <w:basedOn w:val="ZZTIRzmianazmtir"/>
    <w:uiPriority w:val="67"/>
    <w:qFormat/>
    <w:rsid w:val="00671544"/>
    <w:pPr>
      <w:ind w:left="2767"/>
    </w:pPr>
  </w:style>
  <w:style w:type="paragraph" w:customStyle="1" w:styleId="ZTIRTIRwLITzmtirwlittiret">
    <w:name w:val="Z_TIR/TIR_w_LIT – zm. tir. w lit. tiret"/>
    <w:basedOn w:val="TIRtiret"/>
    <w:uiPriority w:val="57"/>
    <w:qFormat/>
    <w:rsid w:val="00671544"/>
    <w:pPr>
      <w:ind w:left="2257"/>
    </w:pPr>
  </w:style>
  <w:style w:type="paragraph" w:customStyle="1" w:styleId="ZTIRCZWSPTIRwLITzmczciwsptirwlittiret">
    <w:name w:val="Z_TIR/CZ_WSP_TIR_w_LIT – zm. części wsp. tir. w lit. tiret"/>
    <w:basedOn w:val="CZWSPTIRczwsplnatiret"/>
    <w:next w:val="TIRtiret"/>
    <w:uiPriority w:val="60"/>
    <w:qFormat/>
    <w:rsid w:val="00671544"/>
    <w:pPr>
      <w:ind w:left="1860"/>
    </w:pPr>
  </w:style>
  <w:style w:type="paragraph" w:customStyle="1" w:styleId="CZWSP2TIRczwsplnapodwjnychtiret">
    <w:name w:val="CZ_WSP_2TIR – część wspólna podwójnych tiret"/>
    <w:basedOn w:val="CZWSPTIRczwsplnatiret"/>
    <w:next w:val="TIRtiret"/>
    <w:uiPriority w:val="73"/>
    <w:qFormat/>
    <w:rsid w:val="00671544"/>
    <w:pPr>
      <w:ind w:left="1780"/>
    </w:pPr>
  </w:style>
  <w:style w:type="paragraph" w:customStyle="1" w:styleId="Z2TIRzmpodwtirartykuempunktem">
    <w:name w:val="Z/2TIR – zm. podw. tir. artykułem (punktem)"/>
    <w:basedOn w:val="TIRtiret"/>
    <w:uiPriority w:val="73"/>
    <w:qFormat/>
    <w:rsid w:val="00671544"/>
    <w:pPr>
      <w:ind w:left="907"/>
    </w:pPr>
  </w:style>
  <w:style w:type="paragraph" w:customStyle="1" w:styleId="ZZCZWSPTIRwLITzmianazmczciwsptirwlit">
    <w:name w:val="ZZ/CZ_WSP_TIR_w_LIT – zmiana zm. części wsp. tir. w lit."/>
    <w:basedOn w:val="ZZTIRwLITzmianazmtirwlit"/>
    <w:uiPriority w:val="70"/>
    <w:qFormat/>
    <w:rsid w:val="00671544"/>
    <w:pPr>
      <w:ind w:left="2370" w:firstLine="0"/>
    </w:pPr>
  </w:style>
  <w:style w:type="paragraph" w:customStyle="1" w:styleId="ZLIT2TIRzmpodwtirliter">
    <w:name w:val="Z_LIT/2TIR – zm. podw. tir. literą"/>
    <w:basedOn w:val="TIRtiret"/>
    <w:uiPriority w:val="75"/>
    <w:qFormat/>
    <w:rsid w:val="00671544"/>
  </w:style>
  <w:style w:type="paragraph" w:customStyle="1" w:styleId="ZTIR2TIRzmpodwtirtiret">
    <w:name w:val="Z_TIR/2TIR – zm. podw. tir. tiret"/>
    <w:basedOn w:val="TIRtiret"/>
    <w:uiPriority w:val="78"/>
    <w:qFormat/>
    <w:rsid w:val="0067154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71544"/>
    <w:pPr>
      <w:ind w:left="1780"/>
    </w:pPr>
  </w:style>
  <w:style w:type="paragraph" w:customStyle="1" w:styleId="Z2TIRwPKTzmpodwtirwpktartykuempunktem">
    <w:name w:val="Z/2TIR_w_PKT – zm. podw. tir. w pkt artykułem (punktem)"/>
    <w:basedOn w:val="TIRtiret"/>
    <w:next w:val="ZPKTzmpktartykuempunktem"/>
    <w:uiPriority w:val="74"/>
    <w:qFormat/>
    <w:rsid w:val="00671544"/>
    <w:pPr>
      <w:ind w:left="2291"/>
    </w:pPr>
  </w:style>
  <w:style w:type="paragraph" w:customStyle="1" w:styleId="ZTIRPKTzmpkttiret">
    <w:name w:val="Z_TIR/PKT – zm. pkt tiret"/>
    <w:basedOn w:val="PKTpunkt"/>
    <w:uiPriority w:val="56"/>
    <w:qFormat/>
    <w:rsid w:val="00671544"/>
    <w:pPr>
      <w:ind w:left="1893"/>
    </w:pPr>
  </w:style>
  <w:style w:type="paragraph" w:customStyle="1" w:styleId="ZTIRLITwPKTzmlitwpkttiret">
    <w:name w:val="Z_TIR/LIT_w_PKT – zm. lit. w pkt tiret"/>
    <w:basedOn w:val="LITlitera"/>
    <w:uiPriority w:val="57"/>
    <w:qFormat/>
    <w:rsid w:val="00671544"/>
    <w:pPr>
      <w:ind w:left="2336"/>
    </w:pPr>
  </w:style>
  <w:style w:type="paragraph" w:customStyle="1" w:styleId="ZTIRCZWSPLITwPKTzmczciwsplitwpkttiret">
    <w:name w:val="Z_TIR/CZ_WSP_LIT_w_PKT – zm. części wsp. lit. w pkt tiret"/>
    <w:basedOn w:val="CZWSPLITczwsplnaliter"/>
    <w:uiPriority w:val="59"/>
    <w:qFormat/>
    <w:rsid w:val="00671544"/>
    <w:pPr>
      <w:ind w:left="1860"/>
    </w:pPr>
  </w:style>
  <w:style w:type="paragraph" w:customStyle="1" w:styleId="ZTIR2TIRwLITzmpodwtirwlittiret">
    <w:name w:val="Z_TIR/2TIR_w_LIT – zm. podw. tir. w lit. tiret"/>
    <w:basedOn w:val="TIRtiret"/>
    <w:uiPriority w:val="79"/>
    <w:qFormat/>
    <w:rsid w:val="0067154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71544"/>
    <w:pPr>
      <w:ind w:left="2257"/>
    </w:pPr>
  </w:style>
  <w:style w:type="paragraph" w:customStyle="1" w:styleId="ZTIR2TIRwTIRzmpodwtirwtirtiret">
    <w:name w:val="Z_TIR/2TIR_w_TIR – zm. podw. tir. w tir. tiret"/>
    <w:basedOn w:val="TIRtiret"/>
    <w:uiPriority w:val="78"/>
    <w:qFormat/>
    <w:rsid w:val="00671544"/>
    <w:pPr>
      <w:ind w:left="2177"/>
    </w:pPr>
  </w:style>
  <w:style w:type="paragraph" w:customStyle="1" w:styleId="ZTIRCZWSP2TIRwTIRzmczciwsppodwtirwtirtiret">
    <w:name w:val="Z_TIR/CZ_WSP_2TIR_w_TIR – zm. części wsp. podw. tir. w tir. tiret"/>
    <w:basedOn w:val="CZWSPTIRczwsplnatiret"/>
    <w:uiPriority w:val="79"/>
    <w:qFormat/>
    <w:rsid w:val="00671544"/>
    <w:pPr>
      <w:ind w:left="1780"/>
    </w:pPr>
  </w:style>
  <w:style w:type="paragraph" w:customStyle="1" w:styleId="Z2TIRLITzmlitpodwjnymtiret">
    <w:name w:val="Z_2TIR/LIT – zm. lit. podwójnym tiret"/>
    <w:basedOn w:val="LITlitera"/>
    <w:uiPriority w:val="84"/>
    <w:qFormat/>
    <w:rsid w:val="00671544"/>
    <w:pPr>
      <w:ind w:left="2256"/>
    </w:pPr>
  </w:style>
  <w:style w:type="paragraph" w:customStyle="1" w:styleId="ZZ2TIRwTIRzmianazmpodwtirwtir">
    <w:name w:val="ZZ/2TIR_w_TIR – zmiana zm. podw. tir. w tir."/>
    <w:basedOn w:val="ZZCZWSP2TIRzmianazmczciwsppodwtir"/>
    <w:uiPriority w:val="93"/>
    <w:qFormat/>
    <w:rsid w:val="00671544"/>
    <w:pPr>
      <w:ind w:left="2688" w:hanging="397"/>
    </w:pPr>
  </w:style>
  <w:style w:type="paragraph" w:customStyle="1" w:styleId="ZZ2TIRwLITzmianazmpodwtirwlit">
    <w:name w:val="ZZ/2TIR_w_LIT – zmiana zm. podw. tir. w lit."/>
    <w:basedOn w:val="ZZ2TIRwTIRzmianazmpodwtirwtir"/>
    <w:uiPriority w:val="94"/>
    <w:qFormat/>
    <w:rsid w:val="00671544"/>
    <w:pPr>
      <w:ind w:left="3164"/>
    </w:pPr>
  </w:style>
  <w:style w:type="paragraph" w:customStyle="1" w:styleId="Z2TIRTIRwLITzmtirwlitpodwjnymtiret">
    <w:name w:val="Z_2TIR/TIR_w_LIT – zm. tir. w lit. podwójnym tiret"/>
    <w:basedOn w:val="TIRtiret"/>
    <w:uiPriority w:val="84"/>
    <w:qFormat/>
    <w:rsid w:val="0067154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71544"/>
    <w:pPr>
      <w:ind w:left="2257"/>
    </w:pPr>
  </w:style>
  <w:style w:type="paragraph" w:customStyle="1" w:styleId="ZZ2TIRwPKTzmianazmpodwtirwpkt">
    <w:name w:val="ZZ/2TIR_w_PKT – zmiana zm. podw. tir. w pkt"/>
    <w:basedOn w:val="ZZ2TIRwLITzmianazmpodwtirwlit"/>
    <w:uiPriority w:val="94"/>
    <w:qFormat/>
    <w:rsid w:val="00671544"/>
    <w:pPr>
      <w:ind w:left="3674"/>
    </w:pPr>
  </w:style>
  <w:style w:type="paragraph" w:customStyle="1" w:styleId="ZZCZWSP2TIRwTIRzmianazmczciwsppodwtirwtir">
    <w:name w:val="ZZ/CZ_WSP_2TIR_w_TIR – zmiana zm. części wsp. podw. tir. w tir."/>
    <w:basedOn w:val="ZZ2TIRwLITzmianazmpodwtirwlit"/>
    <w:uiPriority w:val="94"/>
    <w:qFormat/>
    <w:rsid w:val="00671544"/>
    <w:pPr>
      <w:ind w:left="2291" w:firstLine="0"/>
    </w:pPr>
  </w:style>
  <w:style w:type="paragraph" w:customStyle="1" w:styleId="Z2TIR2TIRwTIRzmpodwtirwtirpodwjnymtiret">
    <w:name w:val="Z_2TIR/2TIR_w_TIR – zm. podw. tir. w tir. podwójnym tiret"/>
    <w:basedOn w:val="TIRtiret"/>
    <w:uiPriority w:val="85"/>
    <w:qFormat/>
    <w:rsid w:val="0067154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71544"/>
    <w:pPr>
      <w:ind w:left="2177"/>
    </w:pPr>
  </w:style>
  <w:style w:type="paragraph" w:customStyle="1" w:styleId="Z2TIR2TIRwLITzmpodwtirwlitpodwjnymtiret">
    <w:name w:val="Z_2TIR/2TIR_w_LIT – zm. podw. tir. w lit. podwójnym tiret"/>
    <w:basedOn w:val="TIRtiret"/>
    <w:uiPriority w:val="86"/>
    <w:qFormat/>
    <w:rsid w:val="0067154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7154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7154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671544"/>
    <w:pPr>
      <w:spacing w:after="120"/>
      <w:ind w:left="510"/>
    </w:pPr>
    <w:rPr>
      <w:b w:val="0"/>
    </w:rPr>
  </w:style>
  <w:style w:type="character" w:styleId="Odwoaniedokomentarza">
    <w:name w:val="annotation reference"/>
    <w:basedOn w:val="Domylnaczcionkaakapitu"/>
    <w:uiPriority w:val="99"/>
    <w:rsid w:val="00671544"/>
    <w:rPr>
      <w:sz w:val="16"/>
      <w:szCs w:val="16"/>
    </w:rPr>
  </w:style>
  <w:style w:type="paragraph" w:styleId="Tekstkomentarza">
    <w:name w:val="annotation text"/>
    <w:basedOn w:val="Normalny"/>
    <w:link w:val="TekstkomentarzaZnak"/>
    <w:rsid w:val="00671544"/>
    <w:rPr>
      <w:rFonts w:ascii="Times" w:eastAsia="Times New Roman" w:hAnsi="Times" w:cs="Times New Roman"/>
      <w:szCs w:val="24"/>
    </w:rPr>
  </w:style>
  <w:style w:type="character" w:customStyle="1" w:styleId="TekstkomentarzaZnak">
    <w:name w:val="Tekst komentarza Znak"/>
    <w:basedOn w:val="Domylnaczcionkaakapitu"/>
    <w:link w:val="Tekstkomentarza"/>
    <w:rsid w:val="00671544"/>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671544"/>
    <w:rPr>
      <w:b/>
      <w:bCs/>
    </w:rPr>
  </w:style>
  <w:style w:type="character" w:customStyle="1" w:styleId="TematkomentarzaZnak">
    <w:name w:val="Temat komentarza Znak"/>
    <w:basedOn w:val="TekstkomentarzaZnak"/>
    <w:link w:val="Tematkomentarza"/>
    <w:uiPriority w:val="99"/>
    <w:semiHidden/>
    <w:rsid w:val="00671544"/>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671544"/>
    <w:pPr>
      <w:ind w:left="1894"/>
    </w:pPr>
  </w:style>
  <w:style w:type="paragraph" w:customStyle="1" w:styleId="ZZPKTzmianazmpkt">
    <w:name w:val="ZZ/PKT – zmiana zm. pkt"/>
    <w:basedOn w:val="ZPKTzmpktartykuempunktem"/>
    <w:uiPriority w:val="66"/>
    <w:qFormat/>
    <w:rsid w:val="00671544"/>
    <w:pPr>
      <w:ind w:left="2404"/>
    </w:pPr>
  </w:style>
  <w:style w:type="paragraph" w:customStyle="1" w:styleId="ZZLITwPKTzmianazmlitwpkt">
    <w:name w:val="ZZ/LIT_w_PKT – zmiana zm. lit. w pkt"/>
    <w:basedOn w:val="ZLITwPKTzmlitwpktartykuempunktem"/>
    <w:uiPriority w:val="67"/>
    <w:qFormat/>
    <w:rsid w:val="00671544"/>
    <w:pPr>
      <w:ind w:left="2880"/>
    </w:pPr>
  </w:style>
  <w:style w:type="paragraph" w:customStyle="1" w:styleId="ZZTIRwPKTzmianazmtirwpkt">
    <w:name w:val="ZZ/TIR_w_PKT – zmiana zm. tir. w pkt"/>
    <w:basedOn w:val="ZTIRwPKTzmtirwpktartykuempunktem"/>
    <w:uiPriority w:val="67"/>
    <w:qFormat/>
    <w:rsid w:val="00671544"/>
    <w:pPr>
      <w:ind w:left="3277"/>
    </w:pPr>
  </w:style>
  <w:style w:type="paragraph" w:customStyle="1" w:styleId="ZZWMATFIZCHEMzmwzorumatfizlubchem">
    <w:name w:val="ZZ/W_MAT(FIZ|CHEM) – zm. wzoru mat. (fiz. lub chem.)"/>
    <w:basedOn w:val="ZWMATFIZCHEMzmwzorumatfizlubchemartykuempunktem"/>
    <w:uiPriority w:val="71"/>
    <w:qFormat/>
    <w:rsid w:val="00671544"/>
    <w:pPr>
      <w:ind w:left="2404"/>
    </w:pPr>
  </w:style>
  <w:style w:type="paragraph" w:customStyle="1" w:styleId="ODNONIKtreodnonika">
    <w:name w:val="ODNOŚNIK – treść odnośnika"/>
    <w:uiPriority w:val="19"/>
    <w:qFormat/>
    <w:rsid w:val="0067154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67154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7154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71544"/>
    <w:rPr>
      <w:rFonts w:ascii="Times New Roman" w:hAnsi="Times New Roman"/>
    </w:rPr>
  </w:style>
  <w:style w:type="paragraph" w:customStyle="1" w:styleId="ZTIRTIRwPKTzmtirwpkttiret">
    <w:name w:val="Z_TIR/TIR_w_PKT – zm. tir. w pkt tiret"/>
    <w:basedOn w:val="ZTIRTIRwLITzmtirwlittiret"/>
    <w:uiPriority w:val="57"/>
    <w:qFormat/>
    <w:rsid w:val="00671544"/>
    <w:pPr>
      <w:ind w:left="2733"/>
    </w:pPr>
  </w:style>
  <w:style w:type="paragraph" w:customStyle="1" w:styleId="ZTIRCZWSPTIRwPKTzmczciwsptirtiret">
    <w:name w:val="Z_TIR/CZ_WSP_TIR_w_PKT – zm. części wsp. tir. tiret"/>
    <w:basedOn w:val="ZTIRTIRwPKTzmtirwpkttiret"/>
    <w:next w:val="TIRtiret"/>
    <w:uiPriority w:val="60"/>
    <w:qFormat/>
    <w:rsid w:val="0067154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71544"/>
    <w:pPr>
      <w:ind w:left="510" w:firstLine="0"/>
    </w:pPr>
  </w:style>
  <w:style w:type="paragraph" w:customStyle="1" w:styleId="ROZDZODDZOZNoznaczenierozdziauluboddziau">
    <w:name w:val="ROZDZ(ODDZ)_OZN – oznaczenie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671544"/>
    <w:pPr>
      <w:ind w:left="2177"/>
    </w:pPr>
  </w:style>
  <w:style w:type="paragraph" w:customStyle="1" w:styleId="Z2TIRTIRzmtirpodwjnymtiret">
    <w:name w:val="Z_2TIR/TIR – zm. tir. podwójnym tiret"/>
    <w:basedOn w:val="TIRtiret"/>
    <w:uiPriority w:val="84"/>
    <w:qFormat/>
    <w:rsid w:val="0067154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71544"/>
    <w:pPr>
      <w:ind w:left="1021"/>
    </w:pPr>
  </w:style>
  <w:style w:type="paragraph" w:customStyle="1" w:styleId="ZLITSKARNzmsankcjikarnejliter">
    <w:name w:val="Z_LIT/S_KARN – zm. sankcji karnej literą"/>
    <w:basedOn w:val="ZSKARNzmsankcjikarnejwszczeglnociwKodeksiekarnym"/>
    <w:uiPriority w:val="53"/>
    <w:qFormat/>
    <w:rsid w:val="0067154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7154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71544"/>
    <w:pPr>
      <w:ind w:left="1894" w:firstLine="0"/>
    </w:pPr>
  </w:style>
  <w:style w:type="paragraph" w:customStyle="1" w:styleId="Z2TIRwLITzmpodwtirwlitartykuempunktem">
    <w:name w:val="Z/2TIR_w_LIT – zm. podw. tir. w lit. artykułem (punktem)"/>
    <w:basedOn w:val="Z2TIRwPKTzmpodwtirwpktartykuempunktem"/>
    <w:uiPriority w:val="74"/>
    <w:qFormat/>
    <w:rsid w:val="00671544"/>
    <w:pPr>
      <w:ind w:left="1780"/>
    </w:pPr>
  </w:style>
  <w:style w:type="paragraph" w:customStyle="1" w:styleId="Z2TIRwTIRzmpodwtirwtirartykuempunktem">
    <w:name w:val="Z/2TIR_w_TIR – zm. podw. tir. w tir. artykułem (punktem)"/>
    <w:basedOn w:val="Z2TIRwLITzmpodwtirwlitartykuempunktem"/>
    <w:uiPriority w:val="73"/>
    <w:qFormat/>
    <w:rsid w:val="0067154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7154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71544"/>
    <w:pPr>
      <w:ind w:left="1383" w:firstLine="0"/>
    </w:pPr>
  </w:style>
  <w:style w:type="paragraph" w:customStyle="1" w:styleId="ZZCZWSP2TIRzmianazmczciwsppodwtir">
    <w:name w:val="ZZ/CZ_WSP_2TIR – zmiana zm. części wsp. podw. tir."/>
    <w:basedOn w:val="ZZTIRzmianazmtir"/>
    <w:next w:val="ZZUSTzmianazmust"/>
    <w:uiPriority w:val="94"/>
    <w:qFormat/>
    <w:rsid w:val="00671544"/>
    <w:pPr>
      <w:ind w:left="1894" w:firstLine="0"/>
    </w:pPr>
  </w:style>
  <w:style w:type="paragraph" w:customStyle="1" w:styleId="PKTODNONIKApunktodnonika">
    <w:name w:val="PKT_ODNOŚNIKA – punkt odnośnika"/>
    <w:basedOn w:val="ODNONIKtreodnonika"/>
    <w:uiPriority w:val="19"/>
    <w:qFormat/>
    <w:rsid w:val="00671544"/>
    <w:pPr>
      <w:ind w:left="568"/>
    </w:pPr>
  </w:style>
  <w:style w:type="paragraph" w:customStyle="1" w:styleId="ZODNONIKAzmtekstuodnonikaartykuempunktem">
    <w:name w:val="Z/ODNOŚNIKA – zm. tekstu odnośnika artykułem (punktem)"/>
    <w:basedOn w:val="ODNONIKtreodnonika"/>
    <w:uiPriority w:val="39"/>
    <w:qFormat/>
    <w:rsid w:val="0067154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71544"/>
    <w:pPr>
      <w:ind w:left="1304"/>
    </w:pPr>
  </w:style>
  <w:style w:type="paragraph" w:customStyle="1" w:styleId="ZPKTODNONIKAzmpktodnonikaartykuempunktem">
    <w:name w:val="Z/PKT_ODNOŚNIKA – zm. pkt odnośnika artykułem (punktem)"/>
    <w:basedOn w:val="ZODNONIKAzmtekstuodnonikaartykuempunktem"/>
    <w:uiPriority w:val="39"/>
    <w:qFormat/>
    <w:rsid w:val="00671544"/>
  </w:style>
  <w:style w:type="paragraph" w:customStyle="1" w:styleId="ZLIT2TIRwTIRzmpodwtirwtirliter">
    <w:name w:val="Z_LIT/2TIR_w_TIR – zm. podw. tir. w tir. literą"/>
    <w:basedOn w:val="ZLIT2TIRzmpodwtirliter"/>
    <w:uiPriority w:val="75"/>
    <w:qFormat/>
    <w:rsid w:val="00671544"/>
    <w:pPr>
      <w:ind w:left="1780"/>
    </w:pPr>
  </w:style>
  <w:style w:type="paragraph" w:customStyle="1" w:styleId="ZLIT2TIRwLITzmpodwtirwlitliter">
    <w:name w:val="Z_LIT/2TIR_w_LIT – zm. podw. tir. w lit. literą"/>
    <w:basedOn w:val="ZLIT2TIRwTIRzmpodwtirwtirliter"/>
    <w:uiPriority w:val="76"/>
    <w:qFormat/>
    <w:rsid w:val="00671544"/>
    <w:pPr>
      <w:ind w:left="2257"/>
    </w:pPr>
  </w:style>
  <w:style w:type="paragraph" w:customStyle="1" w:styleId="ZLIT2TIRwPKTzmpodwtirwpktliter">
    <w:name w:val="Z_LIT/2TIR_w_PKT – zm. podw. tir. w pkt literą"/>
    <w:basedOn w:val="ZLIT2TIRwLITzmpodwtirwlitliter"/>
    <w:uiPriority w:val="76"/>
    <w:qFormat/>
    <w:rsid w:val="0067154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7154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7154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71544"/>
    <w:pPr>
      <w:ind w:left="2370" w:firstLine="0"/>
    </w:pPr>
  </w:style>
  <w:style w:type="paragraph" w:customStyle="1" w:styleId="ZTIR2TIRwPKTzmpodwtirwpkttiret">
    <w:name w:val="Z_TIR/2TIR_w_PKT – zm. podw. tir. w pkt tiret"/>
    <w:basedOn w:val="ZTIR2TIRwLITzmpodwtirwlittiret"/>
    <w:uiPriority w:val="79"/>
    <w:qFormat/>
    <w:rsid w:val="0067154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7154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71544"/>
    <w:pPr>
      <w:ind w:left="2767"/>
    </w:pPr>
  </w:style>
  <w:style w:type="paragraph" w:customStyle="1" w:styleId="ZZCZWSP2TIRwPKTzmianazmczciwsppodwtirwpkt">
    <w:name w:val="ZZ/CZ_WSP_2TIR_w_PKT – zmiana zm. części wsp. podw. tir. w pkt"/>
    <w:basedOn w:val="ZZ2TIRwLITzmianazmpodwtirwlit"/>
    <w:uiPriority w:val="95"/>
    <w:qFormat/>
    <w:rsid w:val="0067154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71544"/>
  </w:style>
  <w:style w:type="paragraph" w:customStyle="1" w:styleId="ZLITCZWSP2TIRzmczciwsppodwtirliter">
    <w:name w:val="Z_LIT/CZ_WSP_2TIR – zm. części wsp. podw. tir. literą"/>
    <w:basedOn w:val="ZLITCZWSPPKTzmczciwsppktliter"/>
    <w:next w:val="LITlitera"/>
    <w:uiPriority w:val="76"/>
    <w:qFormat/>
    <w:rsid w:val="00671544"/>
  </w:style>
  <w:style w:type="paragraph" w:customStyle="1" w:styleId="ZTIRCZWSP2TIRzmczciwsppodwtirtiret">
    <w:name w:val="Z_TIR/CZ_WSP_2TIR – zm. części wsp. podw. tir. tiret"/>
    <w:basedOn w:val="ZLITCZWSP2TIRzmczciwsppodwtirliter"/>
    <w:next w:val="TIRtiret"/>
    <w:uiPriority w:val="79"/>
    <w:qFormat/>
    <w:rsid w:val="00671544"/>
  </w:style>
  <w:style w:type="paragraph" w:customStyle="1" w:styleId="ZZ2TIRzmianazmpodwtir">
    <w:name w:val="ZZ/2TIR – zmiana zm. podw. tir."/>
    <w:basedOn w:val="ZZCZWSP2TIRzmianazmczciwsppodwtir"/>
    <w:uiPriority w:val="93"/>
    <w:qFormat/>
    <w:rsid w:val="0067154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71544"/>
  </w:style>
  <w:style w:type="paragraph" w:customStyle="1" w:styleId="ZCZWSPTIRzmczciwsptirartykuempunktem">
    <w:name w:val="Z/CZ_WSP_TIR – zm. części wsp. tir. artykułem (punktem)"/>
    <w:basedOn w:val="ZCZWSPPKTzmczciwsppktartykuempunktem"/>
    <w:next w:val="PKTpunkt"/>
    <w:uiPriority w:val="35"/>
    <w:qFormat/>
    <w:rsid w:val="00671544"/>
  </w:style>
  <w:style w:type="paragraph" w:customStyle="1" w:styleId="ZLITCZWSPLITzmczciwsplitliter">
    <w:name w:val="Z_LIT/CZ_WSP_LIT – zm. części wsp. lit. literą"/>
    <w:basedOn w:val="ZLITCZWSPPKTzmczciwsppktliter"/>
    <w:next w:val="LITlitera"/>
    <w:uiPriority w:val="51"/>
    <w:qFormat/>
    <w:rsid w:val="00671544"/>
  </w:style>
  <w:style w:type="paragraph" w:customStyle="1" w:styleId="ZLITCZWSPTIRzmczciwsptirliter">
    <w:name w:val="Z_LIT/CZ_WSP_TIR – zm. części wsp. tir. literą"/>
    <w:basedOn w:val="ZLITCZWSPPKTzmczciwsppktliter"/>
    <w:next w:val="LITlitera"/>
    <w:uiPriority w:val="51"/>
    <w:qFormat/>
    <w:rsid w:val="00671544"/>
  </w:style>
  <w:style w:type="paragraph" w:customStyle="1" w:styleId="ZTIRCZWSPLITzmczciwsplittiret">
    <w:name w:val="Z_TIR/CZ_WSP_LIT – zm. części wsp. lit. tiret"/>
    <w:basedOn w:val="ZTIRCZWSPPKTzmczciwsppkttiret"/>
    <w:next w:val="TIRtiret"/>
    <w:uiPriority w:val="59"/>
    <w:qFormat/>
    <w:rsid w:val="00671544"/>
  </w:style>
  <w:style w:type="paragraph" w:customStyle="1" w:styleId="ZTIRCZWSPTIRzmczciwsptirtiret">
    <w:name w:val="Z_TIR/CZ_WSP_TIR – zm. części wsp. tir. tiret"/>
    <w:basedOn w:val="ZTIRCZWSPPKTzmczciwsppkttiret"/>
    <w:next w:val="TIRtiret"/>
    <w:uiPriority w:val="60"/>
    <w:qFormat/>
    <w:rsid w:val="00671544"/>
  </w:style>
  <w:style w:type="paragraph" w:customStyle="1" w:styleId="ZZCZWSPLITzmianazmczciwsplit">
    <w:name w:val="ZZ/CZ_WSP_LIT – zmiana. zm. części wsp. lit."/>
    <w:basedOn w:val="ZZCZWSPPKTzmianazmczciwsppkt"/>
    <w:uiPriority w:val="69"/>
    <w:qFormat/>
    <w:rsid w:val="00671544"/>
  </w:style>
  <w:style w:type="paragraph" w:customStyle="1" w:styleId="ZZCZWSPTIRzmianazmczciwsptir">
    <w:name w:val="ZZ/CZ_WSP_TIR – zmiana. zm. części wsp. tir."/>
    <w:basedOn w:val="ZZCZWSPPKTzmianazmczciwsppkt"/>
    <w:uiPriority w:val="69"/>
    <w:qFormat/>
    <w:rsid w:val="00671544"/>
  </w:style>
  <w:style w:type="paragraph" w:customStyle="1" w:styleId="Z2TIRCZWSPTIRzmczciwsptirpodwjnymtiret">
    <w:name w:val="Z_2TIR/CZ_WSP_TIR – zm. części wsp. tir. podwójnym tiret"/>
    <w:basedOn w:val="Z2TIRCZWSPLITzmczciwsplitpodwjnymtiret"/>
    <w:next w:val="2TIRpodwjnytiret"/>
    <w:uiPriority w:val="87"/>
    <w:qFormat/>
    <w:rsid w:val="0067154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71544"/>
  </w:style>
  <w:style w:type="paragraph" w:customStyle="1" w:styleId="ZUSTzmustartykuempunktem">
    <w:name w:val="Z/UST(§) – zm. ust. (§) artykułem (punktem)"/>
    <w:basedOn w:val="ZARTzmartartykuempunktem"/>
    <w:uiPriority w:val="30"/>
    <w:qFormat/>
    <w:rsid w:val="00671544"/>
  </w:style>
  <w:style w:type="paragraph" w:customStyle="1" w:styleId="ZZUSTzmianazmust">
    <w:name w:val="ZZ/UST(§) – zmiana zm. ust. (§)"/>
    <w:basedOn w:val="ZZARTzmianazmart"/>
    <w:uiPriority w:val="65"/>
    <w:qFormat/>
    <w:rsid w:val="00671544"/>
  </w:style>
  <w:style w:type="paragraph" w:customStyle="1" w:styleId="TYTDZPRZEDMprzedmiotregulacjitytuulubdziau">
    <w:name w:val="TYT(DZ)_PRZEDM – przedmiot regulacji tytułu lub działu"/>
    <w:next w:val="ARTartustawynprozporzdzenia"/>
    <w:uiPriority w:val="9"/>
    <w:qFormat/>
    <w:rsid w:val="0067154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67154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7154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7154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7154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7154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71544"/>
    <w:pPr>
      <w:ind w:left="1894"/>
    </w:pPr>
  </w:style>
  <w:style w:type="paragraph" w:customStyle="1" w:styleId="P1wTABELIpoziom1numeracjiwtabeli">
    <w:name w:val="P1_w_TABELI – poziom 1 numeracji w tabeli"/>
    <w:basedOn w:val="PKTpunkt"/>
    <w:uiPriority w:val="24"/>
    <w:qFormat/>
    <w:rsid w:val="0067154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71544"/>
    <w:pPr>
      <w:ind w:left="0" w:firstLine="0"/>
    </w:pPr>
  </w:style>
  <w:style w:type="paragraph" w:customStyle="1" w:styleId="P2wTABELIpoziom2numeracjiwtabeli">
    <w:name w:val="P2_w_TABELI – poziom 2 numeracji w tabeli"/>
    <w:basedOn w:val="P1wTABELIpoziom1numeracjiwtabeli"/>
    <w:uiPriority w:val="24"/>
    <w:qFormat/>
    <w:rsid w:val="00671544"/>
    <w:pPr>
      <w:ind w:left="794"/>
    </w:pPr>
  </w:style>
  <w:style w:type="paragraph" w:customStyle="1" w:styleId="P3wTABELIpoziom3numeracjiwtabeli">
    <w:name w:val="P3_w_TABELI – poziom 3 numeracji w tabeli"/>
    <w:basedOn w:val="P2wTABELIpoziom2numeracjiwtabeli"/>
    <w:uiPriority w:val="24"/>
    <w:qFormat/>
    <w:rsid w:val="0067154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7154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7154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71544"/>
    <w:pPr>
      <w:ind w:left="1191"/>
    </w:pPr>
  </w:style>
  <w:style w:type="paragraph" w:customStyle="1" w:styleId="P4wTABELIpoziom4numeracjiwtabeli">
    <w:name w:val="P4_w_TABELI – poziom 4 numeracji w tabeli"/>
    <w:basedOn w:val="P3wTABELIpoziom3numeracjiwtabeli"/>
    <w:uiPriority w:val="24"/>
    <w:qFormat/>
    <w:rsid w:val="00671544"/>
    <w:pPr>
      <w:ind w:left="1588"/>
    </w:pPr>
  </w:style>
  <w:style w:type="paragraph" w:customStyle="1" w:styleId="TYTTABELItytutabeli">
    <w:name w:val="TYT_TABELI – tytuł tabeli"/>
    <w:basedOn w:val="TYTDZOZNoznaczenietytuulubdziau"/>
    <w:uiPriority w:val="22"/>
    <w:qFormat/>
    <w:rsid w:val="00671544"/>
    <w:rPr>
      <w:b/>
    </w:rPr>
  </w:style>
  <w:style w:type="paragraph" w:customStyle="1" w:styleId="OZNPROJEKTUwskazaniedatylubwersjiprojektu">
    <w:name w:val="OZN_PROJEKTU – wskazanie daty lub wersji projektu"/>
    <w:next w:val="OZNRODZAKTUtznustawalubrozporzdzenieiorganwydajcy"/>
    <w:uiPriority w:val="5"/>
    <w:qFormat/>
    <w:rsid w:val="0067154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67154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71544"/>
    <w:pPr>
      <w:ind w:left="0" w:right="4820"/>
      <w:jc w:val="left"/>
    </w:pPr>
  </w:style>
  <w:style w:type="paragraph" w:customStyle="1" w:styleId="TEKSTwporozumieniu">
    <w:name w:val="TEKST&quot;w porozumieniu:&quot;"/>
    <w:next w:val="NAZORGWPOROZUMIENIUnazwaorganuwporozumieniuzktrymaktjestwydawany"/>
    <w:uiPriority w:val="27"/>
    <w:qFormat/>
    <w:rsid w:val="0067154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67154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71544"/>
    <w:pPr>
      <w:ind w:left="510" w:firstLine="0"/>
    </w:pPr>
  </w:style>
  <w:style w:type="paragraph" w:customStyle="1" w:styleId="NOTATKILEGISLATORA">
    <w:name w:val="NOTATKI_LEGISLATORA"/>
    <w:basedOn w:val="Normalny"/>
    <w:uiPriority w:val="5"/>
    <w:qFormat/>
    <w:rsid w:val="00671544"/>
    <w:rPr>
      <w:b/>
      <w:i/>
    </w:rPr>
  </w:style>
  <w:style w:type="paragraph" w:customStyle="1" w:styleId="OZNZACZNIKAwskazanienrzacznika">
    <w:name w:val="OZN_ZAŁĄCZNIKA – wskazanie nr załącznika"/>
    <w:basedOn w:val="OZNPROJEKTUwskazaniedatylubwersjiprojektu"/>
    <w:uiPriority w:val="28"/>
    <w:qFormat/>
    <w:rsid w:val="00671544"/>
    <w:pPr>
      <w:keepNext/>
    </w:pPr>
    <w:rPr>
      <w:b/>
      <w:u w:val="none"/>
    </w:rPr>
  </w:style>
  <w:style w:type="paragraph" w:customStyle="1" w:styleId="OZNPARAFYADNOTACJE">
    <w:name w:val="OZN_PARAFY(ADNOTACJE)"/>
    <w:basedOn w:val="ODNONIKtreodnonika"/>
    <w:uiPriority w:val="26"/>
    <w:qFormat/>
    <w:rsid w:val="00671544"/>
  </w:style>
  <w:style w:type="paragraph" w:customStyle="1" w:styleId="TEKSTZacznikido">
    <w:name w:val="TEKST&quot;Załącznik(i) do ...&quot;"/>
    <w:uiPriority w:val="28"/>
    <w:qFormat/>
    <w:rsid w:val="0067154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671544"/>
    <w:pPr>
      <w:ind w:left="851"/>
    </w:pPr>
  </w:style>
  <w:style w:type="paragraph" w:customStyle="1" w:styleId="CZWSPLITODNONIKAczwspliterodnonika">
    <w:name w:val="CZ_WSP_LIT_ODNOŚNIKA – część wsp. liter odnośnika"/>
    <w:basedOn w:val="LITODNONIKAliteraodnonika"/>
    <w:uiPriority w:val="22"/>
    <w:qFormat/>
    <w:rsid w:val="0067154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7154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7154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7154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67154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7154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7154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71544"/>
  </w:style>
  <w:style w:type="paragraph" w:customStyle="1" w:styleId="ZLITwPKTODNONIKAzmlitwpktodnonikaartykuempunktem">
    <w:name w:val="Z/LIT_w_PKT_ODNOŚNIKA – zm. lit. w pkt odnośnika artykułem (punktem)"/>
    <w:basedOn w:val="ZLITODNONIKAzmlitodnonikaartykuempunktem"/>
    <w:uiPriority w:val="40"/>
    <w:qFormat/>
    <w:rsid w:val="0067154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7154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7154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7154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7154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7154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71544"/>
  </w:style>
  <w:style w:type="paragraph" w:customStyle="1" w:styleId="ZZFRAGzmianazmfragmentunpzdania">
    <w:name w:val="ZZ/FRAG – zmiana zm. fragmentu (np. zdania)"/>
    <w:basedOn w:val="ZZCZWSPPKTzmianazmczciwsppkt"/>
    <w:uiPriority w:val="70"/>
    <w:qFormat/>
    <w:rsid w:val="00671544"/>
  </w:style>
  <w:style w:type="paragraph" w:customStyle="1" w:styleId="Z2TIRPKTzmpktpodwjnymtiret">
    <w:name w:val="Z_2TIR/PKT – zm. pkt podwójnym tiret"/>
    <w:basedOn w:val="Z2TIRLITzmlitpodwjnymtiret"/>
    <w:uiPriority w:val="83"/>
    <w:qFormat/>
    <w:rsid w:val="0067154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7154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7154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7154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71544"/>
    <w:pPr>
      <w:ind w:left="1780" w:firstLine="510"/>
    </w:pPr>
  </w:style>
  <w:style w:type="paragraph" w:customStyle="1" w:styleId="Z2TIRUSTzmustpodwjnymtiret">
    <w:name w:val="Z_2TIR/UST(§) – zm. ust. (§) podwójnym tiret"/>
    <w:basedOn w:val="Z2TIRPKTzmpktpodwjnymtiret"/>
    <w:uiPriority w:val="82"/>
    <w:qFormat/>
    <w:rsid w:val="0067154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71544"/>
    <w:pPr>
      <w:ind w:left="3164" w:firstLine="0"/>
    </w:pPr>
  </w:style>
  <w:style w:type="paragraph" w:customStyle="1" w:styleId="Z2TIRCZWSPPKTzmczciwsppktpodwjnymtiret">
    <w:name w:val="Z_2TIR/CZ_WSP_PKT – zm. części wsp. pkt podwójnym tiret"/>
    <w:basedOn w:val="Z2TIRPKTzmpktpodwjnymtiret"/>
    <w:uiPriority w:val="86"/>
    <w:qFormat/>
    <w:rsid w:val="0067154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7154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71544"/>
    <w:pPr>
      <w:ind w:left="2767" w:firstLine="0"/>
    </w:pPr>
  </w:style>
  <w:style w:type="paragraph" w:customStyle="1" w:styleId="ZLITARTzmartliter">
    <w:name w:val="Z_LIT/ART(§) – zm. art. (§) literą"/>
    <w:basedOn w:val="ZLITUSTzmustliter"/>
    <w:uiPriority w:val="46"/>
    <w:qFormat/>
    <w:rsid w:val="00671544"/>
    <w:rPr>
      <w:rFonts w:ascii="Times New Roman" w:hAnsi="Times New Roman"/>
    </w:rPr>
  </w:style>
  <w:style w:type="paragraph" w:customStyle="1" w:styleId="ZTIRARTzmarttiret">
    <w:name w:val="Z_TIR/ART(§) – zm. art. (§) tiret"/>
    <w:basedOn w:val="ZTIRPKTzmpkttiret"/>
    <w:uiPriority w:val="55"/>
    <w:qFormat/>
    <w:rsid w:val="00671544"/>
    <w:pPr>
      <w:ind w:left="1383" w:firstLine="510"/>
    </w:pPr>
    <w:rPr>
      <w:rFonts w:ascii="Times New Roman" w:hAnsi="Times New Roman"/>
    </w:rPr>
  </w:style>
  <w:style w:type="paragraph" w:customStyle="1" w:styleId="ZTIRUSTzmusttiret">
    <w:name w:val="Z_TIR/UST(§) – zm. ust. (§) tiret"/>
    <w:basedOn w:val="ZTIRARTzmarttiret"/>
    <w:uiPriority w:val="55"/>
    <w:qFormat/>
    <w:rsid w:val="00671544"/>
  </w:style>
  <w:style w:type="paragraph" w:customStyle="1" w:styleId="ZLITKSIGIzmozniprzedmksigiliter">
    <w:name w:val="Z_LIT/KSIĘGI – zm. ozn. i przedm. księgi literą"/>
    <w:basedOn w:val="ZCZCIKSIGIzmozniprzedmczciksigiartykuempunktem"/>
    <w:uiPriority w:val="44"/>
    <w:qFormat/>
    <w:rsid w:val="0067154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7154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7154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7154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71544"/>
    <w:pPr>
      <w:ind w:left="987"/>
    </w:pPr>
  </w:style>
  <w:style w:type="paragraph" w:customStyle="1" w:styleId="ZTIRDZOZNzmozndziautiret">
    <w:name w:val="Z_TIR/DZ_OZN – zm. ozn. działu tiret"/>
    <w:basedOn w:val="ZLITTYTDZOZNzmozntytuudziauliter"/>
    <w:next w:val="ZTIRDZPRZEDMzmprzedmdziautiret"/>
    <w:uiPriority w:val="54"/>
    <w:qFormat/>
    <w:rsid w:val="00671544"/>
    <w:pPr>
      <w:ind w:left="1383"/>
    </w:pPr>
  </w:style>
  <w:style w:type="paragraph" w:customStyle="1" w:styleId="ZTIRDZPRZEDMzmprzedmdziautiret">
    <w:name w:val="Z_TIR/DZ_PRZEDM – zm. przedm. działu tiret"/>
    <w:basedOn w:val="ZLITTYTDZPRZEDMzmprzedmtytuudziauliter"/>
    <w:uiPriority w:val="54"/>
    <w:qFormat/>
    <w:rsid w:val="0067154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71544"/>
    <w:pPr>
      <w:ind w:left="1383"/>
    </w:pPr>
  </w:style>
  <w:style w:type="paragraph" w:customStyle="1" w:styleId="ZTIRROZDZODDZPRZEDMzmprzedmrozdzoddztiret">
    <w:name w:val="Z_TIR/ROZDZ(ODDZ)_PRZEDM – zm. przedm. rozdz. (oddz.) tiret"/>
    <w:basedOn w:val="ZLITROZDZODDZPRZEDMzmprzedmrozdzoddzliter"/>
    <w:uiPriority w:val="54"/>
    <w:qFormat/>
    <w:rsid w:val="0067154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7154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71544"/>
    <w:pPr>
      <w:ind w:left="1780"/>
    </w:pPr>
  </w:style>
  <w:style w:type="character" w:customStyle="1" w:styleId="IGindeksgrny">
    <w:name w:val="_IG_ – indeks górny"/>
    <w:basedOn w:val="Domylnaczcionkaakapitu"/>
    <w:uiPriority w:val="2"/>
    <w:qFormat/>
    <w:rsid w:val="00671544"/>
    <w:rPr>
      <w:b w:val="0"/>
      <w:i w:val="0"/>
      <w:vanish w:val="0"/>
      <w:spacing w:val="0"/>
      <w:vertAlign w:val="superscript"/>
    </w:rPr>
  </w:style>
  <w:style w:type="character" w:customStyle="1" w:styleId="IDindeksdolny">
    <w:name w:val="_ID_ – indeks dolny"/>
    <w:basedOn w:val="Domylnaczcionkaakapitu"/>
    <w:uiPriority w:val="3"/>
    <w:qFormat/>
    <w:rsid w:val="0067154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671544"/>
    <w:rPr>
      <w:b/>
      <w:vanish w:val="0"/>
      <w:spacing w:val="0"/>
      <w:vertAlign w:val="subscript"/>
    </w:rPr>
  </w:style>
  <w:style w:type="character" w:customStyle="1" w:styleId="IDKindeksdolnyikursywa">
    <w:name w:val="_ID_K_ – indeks dolny i kursywa"/>
    <w:basedOn w:val="Domylnaczcionkaakapitu"/>
    <w:uiPriority w:val="3"/>
    <w:qFormat/>
    <w:rsid w:val="00671544"/>
    <w:rPr>
      <w:i/>
      <w:vanish w:val="0"/>
      <w:spacing w:val="0"/>
      <w:vertAlign w:val="subscript"/>
    </w:rPr>
  </w:style>
  <w:style w:type="character" w:customStyle="1" w:styleId="IGPindeksgrnyipogrubienie">
    <w:name w:val="_IG_P_ – indeks górny i pogrubienie"/>
    <w:basedOn w:val="Domylnaczcionkaakapitu"/>
    <w:uiPriority w:val="2"/>
    <w:qFormat/>
    <w:rsid w:val="00671544"/>
    <w:rPr>
      <w:b/>
      <w:vanish w:val="0"/>
      <w:spacing w:val="0"/>
      <w:vertAlign w:val="superscript"/>
    </w:rPr>
  </w:style>
  <w:style w:type="character" w:customStyle="1" w:styleId="IGKindeksgrnyikursywa">
    <w:name w:val="_IG_K_ – indeks górny i kursywa"/>
    <w:basedOn w:val="Domylnaczcionkaakapitu"/>
    <w:uiPriority w:val="2"/>
    <w:qFormat/>
    <w:rsid w:val="0067154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67154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671544"/>
    <w:rPr>
      <w:b/>
      <w:i/>
      <w:vanish w:val="0"/>
      <w:spacing w:val="0"/>
      <w:vertAlign w:val="subscript"/>
    </w:rPr>
  </w:style>
  <w:style w:type="character" w:customStyle="1" w:styleId="Ppogrubienie">
    <w:name w:val="_P_ – pogrubienie"/>
    <w:basedOn w:val="Domylnaczcionkaakapitu"/>
    <w:uiPriority w:val="1"/>
    <w:qFormat/>
    <w:rsid w:val="00671544"/>
    <w:rPr>
      <w:b/>
    </w:rPr>
  </w:style>
  <w:style w:type="character" w:customStyle="1" w:styleId="Kkursywa">
    <w:name w:val="_K_ – kursywa"/>
    <w:basedOn w:val="Domylnaczcionkaakapitu"/>
    <w:uiPriority w:val="1"/>
    <w:qFormat/>
    <w:rsid w:val="00671544"/>
    <w:rPr>
      <w:i/>
    </w:rPr>
  </w:style>
  <w:style w:type="character" w:customStyle="1" w:styleId="PKpogrubieniekursywa">
    <w:name w:val="_P_K_ – pogrubienie kursywa"/>
    <w:basedOn w:val="Domylnaczcionkaakapitu"/>
    <w:uiPriority w:val="1"/>
    <w:qFormat/>
    <w:rsid w:val="00671544"/>
    <w:rPr>
      <w:b/>
      <w:i/>
    </w:rPr>
  </w:style>
  <w:style w:type="character" w:customStyle="1" w:styleId="TEKSTOZNACZONYWDOKUMENCIERDOWYMJAKOUKRYTY">
    <w:name w:val="_TEKST_OZNACZONY_W_DOKUMENCIE_ŹRÓDŁOWYM_JAKO_UKRYTY_"/>
    <w:basedOn w:val="Domylnaczcionkaakapitu"/>
    <w:uiPriority w:val="4"/>
    <w:unhideWhenUsed/>
    <w:qFormat/>
    <w:rsid w:val="00671544"/>
    <w:rPr>
      <w:vanish w:val="0"/>
      <w:color w:val="FF0000"/>
      <w:u w:val="single" w:color="FF0000"/>
    </w:rPr>
  </w:style>
  <w:style w:type="character" w:customStyle="1" w:styleId="BEZWERSALIKW">
    <w:name w:val="_BEZ_WERSALIKÓW_"/>
    <w:basedOn w:val="Domylnaczcionkaakapitu"/>
    <w:uiPriority w:val="4"/>
    <w:qFormat/>
    <w:rsid w:val="00671544"/>
    <w:rPr>
      <w:caps/>
    </w:rPr>
  </w:style>
  <w:style w:type="character" w:customStyle="1" w:styleId="IIGPindeksgrnyindeksugrnegoipogrubienie">
    <w:name w:val="_IIG_P_ – indeks górny indeksu górnego i pogrubienie"/>
    <w:basedOn w:val="Domylnaczcionkaakapitu"/>
    <w:uiPriority w:val="3"/>
    <w:qFormat/>
    <w:rsid w:val="0067154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67154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67154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67154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67154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671544"/>
    <w:pPr>
      <w:ind w:left="1894"/>
    </w:pPr>
  </w:style>
  <w:style w:type="paragraph" w:customStyle="1" w:styleId="ZZSKARNzmianazmsankcjikarnej">
    <w:name w:val="ZZ/S_KARN – zmiana zm. sankcji karnej"/>
    <w:basedOn w:val="ZZFRAGzmianazmfragmentunpzdania"/>
    <w:uiPriority w:val="71"/>
    <w:qFormat/>
    <w:rsid w:val="0067154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671544"/>
    <w:pPr>
      <w:ind w:left="2291" w:firstLine="0"/>
    </w:pPr>
  </w:style>
  <w:style w:type="paragraph" w:customStyle="1" w:styleId="WMATFIZCHEMwzrmatfizlubchem">
    <w:name w:val="W_MAT(FIZ|CHEM) – wzór mat. (fiz. lub chem.)"/>
    <w:uiPriority w:val="18"/>
    <w:qFormat/>
    <w:rsid w:val="00671544"/>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67154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67154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67154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67154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67154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67154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67154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67154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671544"/>
    <w:pPr>
      <w:ind w:left="3085"/>
    </w:pPr>
  </w:style>
  <w:style w:type="paragraph" w:customStyle="1" w:styleId="ZLITCYTzmcytatunpprzysigiliter">
    <w:name w:val="Z_LIT/CYT – zm. cytatu np. przysięgi literą"/>
    <w:basedOn w:val="ZCYTzmcytatunpprzysigiartykuempunktem"/>
    <w:uiPriority w:val="53"/>
    <w:qFormat/>
    <w:rsid w:val="00671544"/>
    <w:pPr>
      <w:ind w:left="1497"/>
    </w:pPr>
  </w:style>
  <w:style w:type="paragraph" w:customStyle="1" w:styleId="ZTIRCYTzmcytatunpprzysigitiret">
    <w:name w:val="Z_TIR/CYT – zm. cytatu np. przysięgi tiret"/>
    <w:basedOn w:val="ZLITCYTzmcytatunpprzysigiliter"/>
    <w:next w:val="ZTIRUSTzmusttiret"/>
    <w:uiPriority w:val="61"/>
    <w:qFormat/>
    <w:rsid w:val="0067154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671544"/>
    <w:pPr>
      <w:ind w:left="2291"/>
    </w:pPr>
  </w:style>
  <w:style w:type="paragraph" w:customStyle="1" w:styleId="ZZCYTzmianazmcytatunpprzysigi">
    <w:name w:val="ZZ/CYT – zmiana zm. cytatu np. przysięgi"/>
    <w:basedOn w:val="ZZFRAGzmianazmfragmentunpzdania"/>
    <w:next w:val="ZZUSTzmianazmust"/>
    <w:uiPriority w:val="71"/>
    <w:qFormat/>
    <w:rsid w:val="0067154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671544"/>
    <w:pPr>
      <w:ind w:left="1780"/>
    </w:pPr>
  </w:style>
  <w:style w:type="table" w:styleId="Tabela-Siatka">
    <w:name w:val="Table Grid"/>
    <w:basedOn w:val="Standardowy"/>
    <w:uiPriority w:val="39"/>
    <w:rsid w:val="0067154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67154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67154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67154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67154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671544"/>
    <w:rPr>
      <w:color w:val="808080"/>
    </w:rPr>
  </w:style>
  <w:style w:type="paragraph" w:styleId="Poprawka">
    <w:name w:val="Revision"/>
    <w:hidden/>
    <w:uiPriority w:val="99"/>
    <w:semiHidden/>
    <w:rsid w:val="00671544"/>
    <w:pPr>
      <w:spacing w:after="0" w:line="240" w:lineRule="auto"/>
    </w:pPr>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rsid w:val="0067154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7154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rsid w:val="00671544"/>
    <w:rPr>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8460BD"/>
    <w:pPr>
      <w:ind w:left="720"/>
      <w:contextualSpacing/>
    </w:pPr>
  </w:style>
  <w:style w:type="character" w:styleId="Hipercze">
    <w:name w:val="Hyperlink"/>
    <w:basedOn w:val="Domylnaczcionkaakapitu"/>
    <w:uiPriority w:val="99"/>
    <w:unhideWhenUsed/>
    <w:rsid w:val="000A2031"/>
    <w:rPr>
      <w:color w:val="0000FF" w:themeColor="hyperlink"/>
      <w:u w:val="single"/>
    </w:rPr>
  </w:style>
  <w:style w:type="character" w:customStyle="1" w:styleId="Nierozpoznanawzmianka1">
    <w:name w:val="Nierozpoznana wzmianka1"/>
    <w:basedOn w:val="Domylnaczcionkaakapitu"/>
    <w:uiPriority w:val="99"/>
    <w:semiHidden/>
    <w:unhideWhenUsed/>
    <w:rsid w:val="000A2031"/>
    <w:rPr>
      <w:color w:val="605E5C"/>
      <w:shd w:val="clear" w:color="auto" w:fill="E1DFDD"/>
    </w:rPr>
  </w:style>
  <w:style w:type="numbering" w:customStyle="1" w:styleId="Styl1">
    <w:name w:val="Styl1"/>
    <w:uiPriority w:val="99"/>
    <w:rsid w:val="008D115A"/>
    <w:pPr>
      <w:numPr>
        <w:numId w:val="4"/>
      </w:numPr>
    </w:pPr>
  </w:style>
  <w:style w:type="paragraph" w:customStyle="1" w:styleId="Umowa">
    <w:name w:val="Umowa"/>
    <w:basedOn w:val="Normalny"/>
    <w:link w:val="UmowaZnak"/>
    <w:autoRedefine/>
    <w:rsid w:val="00F960AE"/>
    <w:pPr>
      <w:widowControl/>
      <w:autoSpaceDE/>
      <w:autoSpaceDN/>
      <w:adjustRightInd/>
      <w:spacing w:line="320" w:lineRule="exact"/>
      <w:ind w:left="720" w:hanging="360"/>
      <w:jc w:val="center"/>
    </w:pPr>
    <w:rPr>
      <w:rFonts w:ascii="Arial" w:eastAsia="Times New Roman" w:hAnsi="Arial"/>
      <w:b/>
      <w:sz w:val="20"/>
    </w:rPr>
  </w:style>
  <w:style w:type="character" w:customStyle="1" w:styleId="UmowaZnak">
    <w:name w:val="Umowa Znak"/>
    <w:basedOn w:val="Domylnaczcionkaakapitu"/>
    <w:link w:val="Umowa"/>
    <w:rsid w:val="00F960AE"/>
    <w:rPr>
      <w:rFonts w:ascii="Arial" w:eastAsia="Times New Roman" w:hAnsi="Arial" w:cs="Arial"/>
      <w:b/>
      <w:sz w:val="20"/>
      <w:szCs w:val="20"/>
      <w:lang w:eastAsia="pl-PL"/>
    </w:rPr>
  </w:style>
  <w:style w:type="character" w:styleId="UyteHipercze">
    <w:name w:val="FollowedHyperlink"/>
    <w:basedOn w:val="Domylnaczcionkaakapitu"/>
    <w:uiPriority w:val="99"/>
    <w:semiHidden/>
    <w:unhideWhenUsed/>
    <w:rsid w:val="009270E4"/>
    <w:rPr>
      <w:color w:val="800080" w:themeColor="followedHyperlink"/>
      <w:u w:val="single"/>
    </w:rPr>
  </w:style>
  <w:style w:type="character" w:customStyle="1" w:styleId="markedcontent">
    <w:name w:val="markedcontent"/>
    <w:basedOn w:val="Domylnaczcionkaakapitu"/>
    <w:rsid w:val="009E2382"/>
  </w:style>
  <w:style w:type="paragraph" w:customStyle="1" w:styleId="Default">
    <w:name w:val="Default"/>
    <w:link w:val="DefaultZnak"/>
    <w:rsid w:val="00C72C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C67BFF"/>
    <w:rPr>
      <w:rFonts w:ascii="Times New Roman" w:eastAsiaTheme="minorEastAsia" w:hAnsi="Times New Roman" w:cs="Arial"/>
      <w:sz w:val="24"/>
      <w:szCs w:val="20"/>
      <w:lang w:eastAsia="pl-PL"/>
    </w:rPr>
  </w:style>
  <w:style w:type="character" w:customStyle="1" w:styleId="DefaultZnak">
    <w:name w:val="Default Znak"/>
    <w:basedOn w:val="Domylnaczcionkaakapitu"/>
    <w:link w:val="Default"/>
    <w:rsid w:val="00FE600F"/>
    <w:rPr>
      <w:rFonts w:ascii="Times New Roman" w:hAnsi="Times New Roman" w:cs="Times New Roman"/>
      <w:color w:val="000000"/>
      <w:sz w:val="24"/>
      <w:szCs w:val="24"/>
    </w:rPr>
  </w:style>
  <w:style w:type="paragraph" w:customStyle="1" w:styleId="xdefault">
    <w:name w:val="x_default"/>
    <w:basedOn w:val="Normalny"/>
    <w:rsid w:val="00ED1F66"/>
    <w:pPr>
      <w:widowControl/>
      <w:adjustRightInd/>
      <w:spacing w:line="240" w:lineRule="auto"/>
    </w:pPr>
    <w:rPr>
      <w:rFonts w:ascii="EUAlbertina" w:eastAsiaTheme="minorHAnsi" w:hAnsi="EUAlbertina" w:cs="Calibri"/>
      <w:color w:val="000000"/>
      <w:szCs w:val="24"/>
    </w:rPr>
  </w:style>
  <w:style w:type="character" w:customStyle="1" w:styleId="Nierozpoznanawzmianka2">
    <w:name w:val="Nierozpoznana wzmianka2"/>
    <w:basedOn w:val="Domylnaczcionkaakapitu"/>
    <w:uiPriority w:val="99"/>
    <w:semiHidden/>
    <w:unhideWhenUsed/>
    <w:rsid w:val="00E076AB"/>
    <w:rPr>
      <w:color w:val="605E5C"/>
      <w:shd w:val="clear" w:color="auto" w:fill="E1DFDD"/>
    </w:rPr>
  </w:style>
  <w:style w:type="paragraph" w:styleId="Zwykytekst">
    <w:name w:val="Plain Text"/>
    <w:basedOn w:val="Normalny"/>
    <w:link w:val="ZwykytekstZnak"/>
    <w:uiPriority w:val="99"/>
    <w:semiHidden/>
    <w:unhideWhenUsed/>
    <w:rsid w:val="000C0BD8"/>
    <w:pPr>
      <w:widowControl/>
      <w:autoSpaceDE/>
      <w:autoSpaceDN/>
      <w:adjustRightInd/>
      <w:spacing w:line="240" w:lineRule="auto"/>
    </w:pPr>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semiHidden/>
    <w:rsid w:val="000C0BD8"/>
    <w:rPr>
      <w:rFonts w:ascii="Calibri" w:hAnsi="Calibri" w:cs="Calibri"/>
    </w:rPr>
  </w:style>
  <w:style w:type="character" w:styleId="Uwydatnienie">
    <w:name w:val="Emphasis"/>
    <w:basedOn w:val="Domylnaczcionkaakapitu"/>
    <w:uiPriority w:val="20"/>
    <w:qFormat/>
    <w:rsid w:val="009200E8"/>
    <w:rPr>
      <w:i/>
      <w:iCs/>
    </w:rPr>
  </w:style>
  <w:style w:type="character" w:customStyle="1" w:styleId="UnresolvedMention">
    <w:name w:val="Unresolved Mention"/>
    <w:basedOn w:val="Domylnaczcionkaakapitu"/>
    <w:uiPriority w:val="99"/>
    <w:semiHidden/>
    <w:unhideWhenUsed/>
    <w:rsid w:val="0036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3471">
      <w:bodyDiv w:val="1"/>
      <w:marLeft w:val="0"/>
      <w:marRight w:val="0"/>
      <w:marTop w:val="0"/>
      <w:marBottom w:val="0"/>
      <w:divBdr>
        <w:top w:val="none" w:sz="0" w:space="0" w:color="auto"/>
        <w:left w:val="none" w:sz="0" w:space="0" w:color="auto"/>
        <w:bottom w:val="none" w:sz="0" w:space="0" w:color="auto"/>
        <w:right w:val="none" w:sz="0" w:space="0" w:color="auto"/>
      </w:divBdr>
    </w:div>
    <w:div w:id="402921553">
      <w:bodyDiv w:val="1"/>
      <w:marLeft w:val="0"/>
      <w:marRight w:val="0"/>
      <w:marTop w:val="0"/>
      <w:marBottom w:val="0"/>
      <w:divBdr>
        <w:top w:val="none" w:sz="0" w:space="0" w:color="auto"/>
        <w:left w:val="none" w:sz="0" w:space="0" w:color="auto"/>
        <w:bottom w:val="none" w:sz="0" w:space="0" w:color="auto"/>
        <w:right w:val="none" w:sz="0" w:space="0" w:color="auto"/>
      </w:divBdr>
    </w:div>
    <w:div w:id="428938090">
      <w:bodyDiv w:val="1"/>
      <w:marLeft w:val="0"/>
      <w:marRight w:val="0"/>
      <w:marTop w:val="0"/>
      <w:marBottom w:val="0"/>
      <w:divBdr>
        <w:top w:val="none" w:sz="0" w:space="0" w:color="auto"/>
        <w:left w:val="none" w:sz="0" w:space="0" w:color="auto"/>
        <w:bottom w:val="none" w:sz="0" w:space="0" w:color="auto"/>
        <w:right w:val="none" w:sz="0" w:space="0" w:color="auto"/>
      </w:divBdr>
    </w:div>
    <w:div w:id="757873549">
      <w:bodyDiv w:val="1"/>
      <w:marLeft w:val="0"/>
      <w:marRight w:val="0"/>
      <w:marTop w:val="0"/>
      <w:marBottom w:val="0"/>
      <w:divBdr>
        <w:top w:val="none" w:sz="0" w:space="0" w:color="auto"/>
        <w:left w:val="none" w:sz="0" w:space="0" w:color="auto"/>
        <w:bottom w:val="none" w:sz="0" w:space="0" w:color="auto"/>
        <w:right w:val="none" w:sz="0" w:space="0" w:color="auto"/>
      </w:divBdr>
    </w:div>
    <w:div w:id="764233593">
      <w:bodyDiv w:val="1"/>
      <w:marLeft w:val="0"/>
      <w:marRight w:val="0"/>
      <w:marTop w:val="0"/>
      <w:marBottom w:val="0"/>
      <w:divBdr>
        <w:top w:val="none" w:sz="0" w:space="0" w:color="auto"/>
        <w:left w:val="none" w:sz="0" w:space="0" w:color="auto"/>
        <w:bottom w:val="none" w:sz="0" w:space="0" w:color="auto"/>
        <w:right w:val="none" w:sz="0" w:space="0" w:color="auto"/>
      </w:divBdr>
    </w:div>
    <w:div w:id="790322706">
      <w:bodyDiv w:val="1"/>
      <w:marLeft w:val="0"/>
      <w:marRight w:val="0"/>
      <w:marTop w:val="0"/>
      <w:marBottom w:val="0"/>
      <w:divBdr>
        <w:top w:val="none" w:sz="0" w:space="0" w:color="auto"/>
        <w:left w:val="none" w:sz="0" w:space="0" w:color="auto"/>
        <w:bottom w:val="none" w:sz="0" w:space="0" w:color="auto"/>
        <w:right w:val="none" w:sz="0" w:space="0" w:color="auto"/>
      </w:divBdr>
    </w:div>
    <w:div w:id="814689683">
      <w:bodyDiv w:val="1"/>
      <w:marLeft w:val="0"/>
      <w:marRight w:val="0"/>
      <w:marTop w:val="0"/>
      <w:marBottom w:val="0"/>
      <w:divBdr>
        <w:top w:val="none" w:sz="0" w:space="0" w:color="auto"/>
        <w:left w:val="none" w:sz="0" w:space="0" w:color="auto"/>
        <w:bottom w:val="none" w:sz="0" w:space="0" w:color="auto"/>
        <w:right w:val="none" w:sz="0" w:space="0" w:color="auto"/>
      </w:divBdr>
    </w:div>
    <w:div w:id="827524062">
      <w:bodyDiv w:val="1"/>
      <w:marLeft w:val="0"/>
      <w:marRight w:val="0"/>
      <w:marTop w:val="0"/>
      <w:marBottom w:val="0"/>
      <w:divBdr>
        <w:top w:val="none" w:sz="0" w:space="0" w:color="auto"/>
        <w:left w:val="none" w:sz="0" w:space="0" w:color="auto"/>
        <w:bottom w:val="none" w:sz="0" w:space="0" w:color="auto"/>
        <w:right w:val="none" w:sz="0" w:space="0" w:color="auto"/>
      </w:divBdr>
    </w:div>
    <w:div w:id="909652782">
      <w:bodyDiv w:val="1"/>
      <w:marLeft w:val="0"/>
      <w:marRight w:val="0"/>
      <w:marTop w:val="0"/>
      <w:marBottom w:val="0"/>
      <w:divBdr>
        <w:top w:val="none" w:sz="0" w:space="0" w:color="auto"/>
        <w:left w:val="none" w:sz="0" w:space="0" w:color="auto"/>
        <w:bottom w:val="none" w:sz="0" w:space="0" w:color="auto"/>
        <w:right w:val="none" w:sz="0" w:space="0" w:color="auto"/>
      </w:divBdr>
    </w:div>
    <w:div w:id="1047486711">
      <w:bodyDiv w:val="1"/>
      <w:marLeft w:val="0"/>
      <w:marRight w:val="0"/>
      <w:marTop w:val="0"/>
      <w:marBottom w:val="0"/>
      <w:divBdr>
        <w:top w:val="none" w:sz="0" w:space="0" w:color="auto"/>
        <w:left w:val="none" w:sz="0" w:space="0" w:color="auto"/>
        <w:bottom w:val="none" w:sz="0" w:space="0" w:color="auto"/>
        <w:right w:val="none" w:sz="0" w:space="0" w:color="auto"/>
      </w:divBdr>
      <w:divsChild>
        <w:div w:id="365253546">
          <w:marLeft w:val="360"/>
          <w:marRight w:val="0"/>
          <w:marTop w:val="0"/>
          <w:marBottom w:val="72"/>
          <w:divBdr>
            <w:top w:val="none" w:sz="0" w:space="0" w:color="auto"/>
            <w:left w:val="none" w:sz="0" w:space="0" w:color="auto"/>
            <w:bottom w:val="none" w:sz="0" w:space="0" w:color="auto"/>
            <w:right w:val="none" w:sz="0" w:space="0" w:color="auto"/>
          </w:divBdr>
          <w:divsChild>
            <w:div w:id="1446390097">
              <w:marLeft w:val="0"/>
              <w:marRight w:val="0"/>
              <w:marTop w:val="0"/>
              <w:marBottom w:val="0"/>
              <w:divBdr>
                <w:top w:val="none" w:sz="0" w:space="0" w:color="auto"/>
                <w:left w:val="none" w:sz="0" w:space="0" w:color="auto"/>
                <w:bottom w:val="none" w:sz="0" w:space="0" w:color="auto"/>
                <w:right w:val="none" w:sz="0" w:space="0" w:color="auto"/>
              </w:divBdr>
            </w:div>
          </w:divsChild>
        </w:div>
        <w:div w:id="1915895010">
          <w:marLeft w:val="360"/>
          <w:marRight w:val="0"/>
          <w:marTop w:val="72"/>
          <w:marBottom w:val="72"/>
          <w:divBdr>
            <w:top w:val="none" w:sz="0" w:space="0" w:color="auto"/>
            <w:left w:val="none" w:sz="0" w:space="0" w:color="auto"/>
            <w:bottom w:val="none" w:sz="0" w:space="0" w:color="auto"/>
            <w:right w:val="none" w:sz="0" w:space="0" w:color="auto"/>
          </w:divBdr>
          <w:divsChild>
            <w:div w:id="1162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0567">
      <w:bodyDiv w:val="1"/>
      <w:marLeft w:val="0"/>
      <w:marRight w:val="0"/>
      <w:marTop w:val="0"/>
      <w:marBottom w:val="0"/>
      <w:divBdr>
        <w:top w:val="none" w:sz="0" w:space="0" w:color="auto"/>
        <w:left w:val="none" w:sz="0" w:space="0" w:color="auto"/>
        <w:bottom w:val="none" w:sz="0" w:space="0" w:color="auto"/>
        <w:right w:val="none" w:sz="0" w:space="0" w:color="auto"/>
      </w:divBdr>
    </w:div>
    <w:div w:id="1264999864">
      <w:bodyDiv w:val="1"/>
      <w:marLeft w:val="0"/>
      <w:marRight w:val="0"/>
      <w:marTop w:val="0"/>
      <w:marBottom w:val="0"/>
      <w:divBdr>
        <w:top w:val="none" w:sz="0" w:space="0" w:color="auto"/>
        <w:left w:val="none" w:sz="0" w:space="0" w:color="auto"/>
        <w:bottom w:val="none" w:sz="0" w:space="0" w:color="auto"/>
        <w:right w:val="none" w:sz="0" w:space="0" w:color="auto"/>
      </w:divBdr>
    </w:div>
    <w:div w:id="1281644330">
      <w:bodyDiv w:val="1"/>
      <w:marLeft w:val="0"/>
      <w:marRight w:val="0"/>
      <w:marTop w:val="0"/>
      <w:marBottom w:val="0"/>
      <w:divBdr>
        <w:top w:val="none" w:sz="0" w:space="0" w:color="auto"/>
        <w:left w:val="none" w:sz="0" w:space="0" w:color="auto"/>
        <w:bottom w:val="none" w:sz="0" w:space="0" w:color="auto"/>
        <w:right w:val="none" w:sz="0" w:space="0" w:color="auto"/>
      </w:divBdr>
    </w:div>
    <w:div w:id="1320889345">
      <w:bodyDiv w:val="1"/>
      <w:marLeft w:val="0"/>
      <w:marRight w:val="0"/>
      <w:marTop w:val="0"/>
      <w:marBottom w:val="0"/>
      <w:divBdr>
        <w:top w:val="none" w:sz="0" w:space="0" w:color="auto"/>
        <w:left w:val="none" w:sz="0" w:space="0" w:color="auto"/>
        <w:bottom w:val="none" w:sz="0" w:space="0" w:color="auto"/>
        <w:right w:val="none" w:sz="0" w:space="0" w:color="auto"/>
      </w:divBdr>
    </w:div>
    <w:div w:id="1387484994">
      <w:bodyDiv w:val="1"/>
      <w:marLeft w:val="0"/>
      <w:marRight w:val="0"/>
      <w:marTop w:val="0"/>
      <w:marBottom w:val="0"/>
      <w:divBdr>
        <w:top w:val="none" w:sz="0" w:space="0" w:color="auto"/>
        <w:left w:val="none" w:sz="0" w:space="0" w:color="auto"/>
        <w:bottom w:val="none" w:sz="0" w:space="0" w:color="auto"/>
        <w:right w:val="none" w:sz="0" w:space="0" w:color="auto"/>
      </w:divBdr>
    </w:div>
    <w:div w:id="1487088476">
      <w:bodyDiv w:val="1"/>
      <w:marLeft w:val="0"/>
      <w:marRight w:val="0"/>
      <w:marTop w:val="0"/>
      <w:marBottom w:val="0"/>
      <w:divBdr>
        <w:top w:val="none" w:sz="0" w:space="0" w:color="auto"/>
        <w:left w:val="none" w:sz="0" w:space="0" w:color="auto"/>
        <w:bottom w:val="none" w:sz="0" w:space="0" w:color="auto"/>
        <w:right w:val="none" w:sz="0" w:space="0" w:color="auto"/>
      </w:divBdr>
    </w:div>
    <w:div w:id="1766531835">
      <w:bodyDiv w:val="1"/>
      <w:marLeft w:val="0"/>
      <w:marRight w:val="0"/>
      <w:marTop w:val="0"/>
      <w:marBottom w:val="0"/>
      <w:divBdr>
        <w:top w:val="none" w:sz="0" w:space="0" w:color="auto"/>
        <w:left w:val="none" w:sz="0" w:space="0" w:color="auto"/>
        <w:bottom w:val="none" w:sz="0" w:space="0" w:color="auto"/>
        <w:right w:val="none" w:sz="0" w:space="0" w:color="auto"/>
      </w:divBdr>
    </w:div>
    <w:div w:id="1995139366">
      <w:bodyDiv w:val="1"/>
      <w:marLeft w:val="0"/>
      <w:marRight w:val="0"/>
      <w:marTop w:val="0"/>
      <w:marBottom w:val="0"/>
      <w:divBdr>
        <w:top w:val="none" w:sz="0" w:space="0" w:color="auto"/>
        <w:left w:val="none" w:sz="0" w:space="0" w:color="auto"/>
        <w:bottom w:val="none" w:sz="0" w:space="0" w:color="auto"/>
        <w:right w:val="none" w:sz="0" w:space="0" w:color="auto"/>
      </w:divBdr>
    </w:div>
    <w:div w:id="212095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st2021.gov.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www.rybactwo.gov.p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ybactwo.gov.pl" TargetMode="External"/><Relationship Id="rId22"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D85360B1C5BD469653A41BB1769EDC" ma:contentTypeVersion="4" ma:contentTypeDescription="Utwórz nowy dokument." ma:contentTypeScope="" ma:versionID="aaffc8278466b3fb03e864274ab57462">
  <xsd:schema xmlns:xsd="http://www.w3.org/2001/XMLSchema" xmlns:xs="http://www.w3.org/2001/XMLSchema" xmlns:p="http://schemas.microsoft.com/office/2006/metadata/properties" xmlns:ns3="73252ca9-d8c6-46f5-af39-1bf9c8946648" targetNamespace="http://schemas.microsoft.com/office/2006/metadata/properties" ma:root="true" ma:fieldsID="7631adb52cacf2d09ae0aae4791c42df" ns3:_="">
    <xsd:import namespace="73252ca9-d8c6-46f5-af39-1bf9c894664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2ca9-d8c6-46f5-af39-1bf9c8946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A r r a y O f D o c u m e n t L i n k   x m l n s : x s i = " h t t p : / / w w w . w 3 . o r g / 2 0 0 1 / X M L S c h e m a - i n s t a n c e "   x m l n s : x s d = " h t t p : / / w w w . w 3 . o r g / 2 0 0 1 / X M L 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3B7D7-91CA-4355-8F4C-A807202B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2ca9-d8c6-46f5-af39-1bf9c8946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642DA-02BD-41AF-A81B-04E25AFCB9D2}">
  <ds:schemaRefs>
    <ds:schemaRef ds:uri="http://schemas.microsoft.com/sharepoint/v3/contenttype/forms"/>
  </ds:schemaRefs>
</ds:datastoreItem>
</file>

<file path=customXml/itemProps3.xml><?xml version="1.0" encoding="utf-8"?>
<ds:datastoreItem xmlns:ds="http://schemas.openxmlformats.org/officeDocument/2006/customXml" ds:itemID="{7F5D16E4-CAC7-4C59-B037-42F165E267AF}">
  <ds:schemaRefs>
    <ds:schemaRef ds:uri="http://www.w3.org/2001/XMLSchema"/>
  </ds:schemaRefs>
</ds:datastoreItem>
</file>

<file path=customXml/itemProps4.xml><?xml version="1.0" encoding="utf-8"?>
<ds:datastoreItem xmlns:ds="http://schemas.openxmlformats.org/officeDocument/2006/customXml" ds:itemID="{0AB50CE7-B834-47AD-AA07-F7CED19E867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2CC92D4-3136-461D-8059-4868C797EA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EA8C68C-22DC-4304-9D70-F0823697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7582</Words>
  <Characters>45493</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Wojtkowiak Adriana</dc:creator>
  <cp:keywords/>
  <dc:description/>
  <cp:lastModifiedBy>Kwaśniewska Aleksandra</cp:lastModifiedBy>
  <cp:revision>5</cp:revision>
  <cp:lastPrinted>2024-04-15T12:55:00Z</cp:lastPrinted>
  <dcterms:created xsi:type="dcterms:W3CDTF">2024-05-28T16:00:00Z</dcterms:created>
  <dcterms:modified xsi:type="dcterms:W3CDTF">2024-05-30T07:09:00Z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61218b3e-0774-4a1f-ae21-f1fbb7655d02</vt:lpwstr>
  </property>
  <property fmtid="{D5CDD505-2E9C-101B-9397-08002B2CF9AE}" pid="3" name="bjSaver">
    <vt:lpwstr>VM4qIkopjKCz7ii4GGphW/b41MnVWkfW</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0x01010013D85360B1C5BD469653A41BB1769EDC</vt:lpwstr>
  </property>
</Properties>
</file>