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9" w:rsidRPr="0002619E" w:rsidRDefault="0021662A" w:rsidP="00693E99">
      <w:pPr>
        <w:spacing w:before="120" w:after="0"/>
        <w:rPr>
          <w:rFonts w:cs="Calibri"/>
          <w:b/>
          <w:highlight w:val="lightGray"/>
          <w:lang w:val="pl-PL"/>
        </w:rPr>
      </w:pPr>
      <w:r>
        <w:rPr>
          <w:rFonts w:cs="Calibri"/>
          <w:b/>
          <w:lang w:val="pl-PL"/>
        </w:rPr>
        <w:t>Załącznik nr 4.9</w:t>
      </w:r>
    </w:p>
    <w:p w:rsidR="007D41A0" w:rsidRDefault="00CC248E" w:rsidP="00D22196">
      <w:pPr>
        <w:spacing w:before="240" w:after="360"/>
        <w:rPr>
          <w:rFonts w:cs="Calibri"/>
          <w:b/>
          <w:sz w:val="24"/>
          <w:szCs w:val="24"/>
          <w:lang w:val="pl-PL"/>
        </w:rPr>
      </w:pPr>
      <w:r w:rsidRPr="00CC248E">
        <w:rPr>
          <w:rFonts w:cs="Calibri"/>
          <w:b/>
          <w:sz w:val="24"/>
          <w:szCs w:val="24"/>
          <w:lang w:val="pl-PL"/>
        </w:rPr>
        <w:t>Informacja o projektach wybranych do dofinansowania oraz o projektach, które otrzymały ocenę negatywną</w:t>
      </w:r>
      <w:r w:rsidRPr="00CC248E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="009B2448">
        <w:rPr>
          <w:rFonts w:cs="Calibri"/>
          <w:b/>
          <w:sz w:val="24"/>
          <w:szCs w:val="24"/>
          <w:lang w:val="pl-PL"/>
        </w:rPr>
        <w:t xml:space="preserve"> w naborze realizowanym w </w:t>
      </w:r>
      <w:r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7D41A0">
        <w:rPr>
          <w:rFonts w:cs="Calibri"/>
          <w:b/>
          <w:sz w:val="24"/>
          <w:szCs w:val="24"/>
          <w:lang w:val="pl-PL"/>
        </w:rPr>
        <w:t>, nr naboru</w:t>
      </w:r>
      <w:r w:rsidR="007D41A0" w:rsidRPr="008D6A76">
        <w:rPr>
          <w:rFonts w:cs="Calibri"/>
          <w:b/>
          <w:sz w:val="24"/>
          <w:szCs w:val="24"/>
          <w:lang w:val="pl-PL"/>
        </w:rPr>
        <w:t xml:space="preserve"> FEPK.07.18-IP.01-001/23 w ramach programu regionalnego Fundusze Europejskie dla Podkarpacia 2021-2027, Priorytet 7 Działanie 7.18 Usługi społeczne i zdrowotne świadczone w społeczności</w:t>
      </w:r>
      <w:r w:rsidR="007D41A0" w:rsidRPr="00E33D86">
        <w:rPr>
          <w:rFonts w:cs="Calibri"/>
          <w:b/>
          <w:sz w:val="24"/>
          <w:szCs w:val="24"/>
        </w:rPr>
        <w:t xml:space="preserve"> </w:t>
      </w:r>
      <w:r w:rsidR="007D41A0" w:rsidRPr="008D6A76">
        <w:rPr>
          <w:rFonts w:cs="Calibri"/>
          <w:b/>
          <w:sz w:val="24"/>
          <w:szCs w:val="24"/>
          <w:lang w:val="pl-PL"/>
        </w:rPr>
        <w:t>lokalnej</w:t>
      </w: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67"/>
        <w:gridCol w:w="1592"/>
        <w:gridCol w:w="2661"/>
        <w:gridCol w:w="2669"/>
        <w:gridCol w:w="1680"/>
        <w:gridCol w:w="1751"/>
        <w:gridCol w:w="1274"/>
        <w:gridCol w:w="1704"/>
        <w:gridCol w:w="1695"/>
      </w:tblGrid>
      <w:tr w:rsidR="000C0A52" w:rsidRPr="000C0A52" w:rsidTr="0053073D">
        <w:trPr>
          <w:cantSplit/>
          <w:trHeight w:val="649"/>
          <w:tblHeader/>
        </w:trPr>
        <w:tc>
          <w:tcPr>
            <w:tcW w:w="567" w:type="dxa"/>
            <w:vAlign w:val="center"/>
          </w:tcPr>
          <w:p w:rsidR="00510243" w:rsidRPr="000C0A52" w:rsidRDefault="00510243" w:rsidP="00CC248E">
            <w:pPr>
              <w:rPr>
                <w:rFonts w:asciiTheme="minorHAnsi" w:eastAsia="Times New Roman" w:hAnsiTheme="minorHAnsi" w:cstheme="minorHAnsi"/>
                <w:b/>
                <w:bCs/>
                <w:lang w:val="x-none" w:eastAsia="x-none" w:bidi="ar-SA"/>
              </w:rPr>
            </w:pPr>
            <w:r w:rsidRPr="000C0A52">
              <w:rPr>
                <w:rFonts w:asciiTheme="minorHAnsi" w:eastAsia="Times New Roman" w:hAnsiTheme="minorHAnsi" w:cstheme="minorHAnsi"/>
                <w:b/>
                <w:bCs/>
                <w:lang w:val="x-none" w:eastAsia="x-none" w:bidi="ar-SA"/>
              </w:rPr>
              <w:t>Lp.</w:t>
            </w:r>
          </w:p>
        </w:tc>
        <w:tc>
          <w:tcPr>
            <w:tcW w:w="1592" w:type="dxa"/>
            <w:vAlign w:val="center"/>
          </w:tcPr>
          <w:p w:rsidR="00510243" w:rsidRPr="000C0A52" w:rsidRDefault="00510243" w:rsidP="00CC248E">
            <w:pPr>
              <w:rPr>
                <w:rFonts w:asciiTheme="minorHAnsi" w:eastAsia="Times New Roman" w:hAnsiTheme="minorHAnsi" w:cstheme="minorHAnsi"/>
                <w:b/>
                <w:bCs/>
                <w:lang w:val="x-none" w:eastAsia="x-none" w:bidi="ar-SA"/>
              </w:rPr>
            </w:pPr>
            <w:r w:rsidRPr="000C0A52">
              <w:rPr>
                <w:rFonts w:asciiTheme="minorHAnsi" w:eastAsia="Times New Roman" w:hAnsiTheme="minorHAnsi" w:cstheme="minorHAnsi"/>
                <w:b/>
                <w:bCs/>
                <w:lang w:val="x-none" w:eastAsia="x-none" w:bidi="ar-SA"/>
              </w:rPr>
              <w:t>Numer wniosku</w:t>
            </w:r>
          </w:p>
        </w:tc>
        <w:tc>
          <w:tcPr>
            <w:tcW w:w="2661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Nazwa Wnioskodawcy</w:t>
            </w:r>
          </w:p>
        </w:tc>
        <w:tc>
          <w:tcPr>
            <w:tcW w:w="2669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Tytuł projektu</w:t>
            </w:r>
          </w:p>
        </w:tc>
        <w:tc>
          <w:tcPr>
            <w:tcW w:w="1680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Wniosek wybrany do dofinansowania</w:t>
            </w:r>
            <w:r w:rsidRPr="000C0A5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(TAK/NIE)</w:t>
            </w:r>
          </w:p>
        </w:tc>
        <w:tc>
          <w:tcPr>
            <w:tcW w:w="1751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  <w:r w:rsidRPr="000C0A5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przyznanego </w:t>
            </w: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dofinansowania</w:t>
            </w:r>
            <w:r w:rsidRPr="000C0A52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1274" w:type="dxa"/>
            <w:vAlign w:val="center"/>
          </w:tcPr>
          <w:p w:rsidR="00510243" w:rsidRPr="000C0A52" w:rsidRDefault="00510243" w:rsidP="009B3DE1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Liczba uzyskanych</w:t>
            </w:r>
            <w:r w:rsidRPr="000C0A5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C0A52">
              <w:rPr>
                <w:rFonts w:asciiTheme="minorHAnsi" w:hAnsiTheme="minorHAnsi" w:cstheme="minorHAnsi"/>
                <w:sz w:val="22"/>
                <w:szCs w:val="22"/>
              </w:rPr>
              <w:t>punktów</w:t>
            </w:r>
            <w:r w:rsidRPr="000C0A52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3"/>
            </w:r>
          </w:p>
        </w:tc>
        <w:tc>
          <w:tcPr>
            <w:tcW w:w="1704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Wniosek wybrany do dofinansowania w wyniku zwiększenia alokacji</w:t>
            </w:r>
          </w:p>
        </w:tc>
        <w:tc>
          <w:tcPr>
            <w:tcW w:w="1695" w:type="dxa"/>
            <w:vAlign w:val="center"/>
          </w:tcPr>
          <w:p w:rsidR="00510243" w:rsidRPr="000C0A52" w:rsidRDefault="00510243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C0A5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Wniosek wybrany do dofinansowania w wyniku procedury odwoławczej</w:t>
            </w: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Na Rzecz Rozwoju Powiatu Kolbuszowskiego "NIL"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powiatu kolbuszowskiego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3073D">
              <w:rPr>
                <w:rFonts w:asciiTheme="minorHAnsi" w:hAnsiTheme="minorHAnsi" w:cstheme="minorHAnsi"/>
              </w:rPr>
              <w:t>1 713 582,84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771E5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Imienia Braci Sołuńskich - Cyryla </w:t>
            </w:r>
          </w:p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Metodego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opiekuńcze </w:t>
            </w:r>
          </w:p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specjalistyczne na terenie powiatu przeworskiego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1 965 957,20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57,0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771E5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Rozwoju Społeczno-Gospodarczego INWENCJA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OPIEKA BEZ BARIER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4 770 182,75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56,5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771E5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</w:rPr>
            </w:pPr>
            <w:r w:rsidRPr="009508CF">
              <w:rPr>
                <w:rFonts w:asciiTheme="minorHAnsi" w:hAnsiTheme="minorHAnsi" w:cstheme="minorHAnsi"/>
                <w:color w:val="000000"/>
              </w:rPr>
              <w:t>FEPK.07.18-IP.01-0101/23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9508CF">
              <w:rPr>
                <w:rFonts w:asciiTheme="minorHAnsi" w:hAnsiTheme="minorHAnsi" w:cstheme="minorHAnsi"/>
                <w:color w:val="000000"/>
                <w:lang w:val="pl-PL"/>
              </w:rPr>
              <w:t>FUNDACJA POMOCY MŁODZIEŻY IM. ŚW. JANA PAWŁA II WZRASTANIE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9508CF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asystenckie dla osób </w:t>
            </w:r>
          </w:p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9508CF">
              <w:rPr>
                <w:rFonts w:asciiTheme="minorHAnsi" w:hAnsiTheme="minorHAnsi" w:cstheme="minorHAnsi"/>
                <w:color w:val="000000"/>
                <w:lang w:val="pl-PL"/>
              </w:rPr>
              <w:t xml:space="preserve">z niepełnosprawnością </w:t>
            </w:r>
          </w:p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9508CF">
              <w:rPr>
                <w:rFonts w:asciiTheme="minorHAnsi" w:hAnsiTheme="minorHAnsi" w:cstheme="minorHAnsi"/>
                <w:color w:val="000000"/>
                <w:lang w:val="pl-PL"/>
              </w:rPr>
              <w:t>i usługi opiekuńcze dla seniorów z powiatu przeworskiego</w:t>
            </w:r>
          </w:p>
          <w:p w:rsidR="0053073D" w:rsidRPr="009508CF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9508CF">
              <w:rPr>
                <w:rFonts w:asciiTheme="minorHAnsi" w:hAnsiTheme="minorHAnsi" w:cstheme="minorHAnsi"/>
                <w:color w:val="000000"/>
                <w:lang w:val="pl-PL"/>
              </w:rPr>
              <w:t>i łańcuckiego szansą na podniesienie poziomu jakości życia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9508CF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9508C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26478" w:rsidRPr="009508CF" w:rsidRDefault="00826478" w:rsidP="0053073D">
            <w:pPr>
              <w:jc w:val="right"/>
              <w:rPr>
                <w:rFonts w:asciiTheme="minorHAnsi" w:hAnsiTheme="minorHAnsi" w:cstheme="minorHAnsi"/>
              </w:rPr>
            </w:pPr>
            <w:r w:rsidRPr="009508CF">
              <w:rPr>
                <w:rFonts w:asciiTheme="minorHAnsi" w:eastAsiaTheme="minorHAnsi" w:hAnsiTheme="minorHAnsi" w:cstheme="minorHAnsi"/>
                <w:szCs w:val="24"/>
                <w:lang w:val="pl-PL" w:bidi="ar-SA"/>
              </w:rPr>
              <w:t>4 502 003,49</w:t>
            </w:r>
          </w:p>
        </w:tc>
        <w:tc>
          <w:tcPr>
            <w:tcW w:w="1274" w:type="dxa"/>
            <w:vAlign w:val="center"/>
          </w:tcPr>
          <w:p w:rsidR="0053073D" w:rsidRPr="009508CF" w:rsidRDefault="0053073D" w:rsidP="0053073D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9508CF">
              <w:rPr>
                <w:rFonts w:asciiTheme="minorHAnsi" w:hAnsiTheme="minorHAnsi" w:cstheme="minorHAnsi"/>
                <w:lang w:val="pl-PL"/>
              </w:rPr>
              <w:t>52,0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9508CF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866ED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Dobro-Czynni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4 898 333,00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B932D9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Imienia Braci Sołuńskich </w:t>
            </w:r>
            <w:r w:rsidR="00B932D9">
              <w:rPr>
                <w:rFonts w:asciiTheme="minorHAnsi" w:hAnsiTheme="minorHAnsi" w:cstheme="minorHAnsi"/>
                <w:color w:val="000000"/>
                <w:lang w:val="pl-PL"/>
              </w:rPr>
              <w:t>–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 Cyryla </w:t>
            </w:r>
          </w:p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Metodego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opiekuńcze </w:t>
            </w:r>
          </w:p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Budach Głogowskich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3 735 759,50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51,5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Rozwoju Społeczno-Gospodarczego INWENCJA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OPIEKA Z RĘKĄ NA PULSIE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4 502 629,50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50,0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B932D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Gminny Ośrodek Pomocy Społecznej w Chmielniku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Gminy Chmielnik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1 340 978,10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 pierwsze Opieka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4 898 333,00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B932D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Wiśniowa/ Gminny Ośrodek Pomocy Społecznej w Wiśniowej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Dzienny Dom Pomocy </w:t>
            </w:r>
          </w:p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Gminie Wiśniowa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3 570 627,45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FEPK.07.18-IP.01-0058/23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Razem Tworzymy Dobro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Tworzymy Dobro GC i GB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3 984 653,03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Opieka w zasięgu ręki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B75C01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4 841 916,30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3073D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53073D" w:rsidRPr="000C0A52" w:rsidRDefault="0053073D" w:rsidP="0053073D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Podaj dobro dalej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3073D" w:rsidRPr="00A27D68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53073D" w:rsidRPr="0053073D" w:rsidRDefault="0053073D" w:rsidP="0053073D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4 886 189,00</w:t>
            </w:r>
          </w:p>
        </w:tc>
        <w:tc>
          <w:tcPr>
            <w:tcW w:w="1274" w:type="dxa"/>
            <w:vAlign w:val="center"/>
          </w:tcPr>
          <w:p w:rsidR="0053073D" w:rsidRPr="0053073D" w:rsidRDefault="0053073D" w:rsidP="0053073D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53073D" w:rsidRPr="000C0A52" w:rsidRDefault="0053073D" w:rsidP="0053073D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223DF4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223DF4">
              <w:rPr>
                <w:rFonts w:asciiTheme="minorHAnsi" w:hAnsiTheme="minorHAnsi" w:cstheme="minorHAnsi"/>
                <w:color w:val="000000"/>
              </w:rPr>
              <w:t>FEPK.07.18-IP.01-0119/23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223DF4">
              <w:rPr>
                <w:rFonts w:asciiTheme="minorHAnsi" w:hAnsiTheme="minorHAnsi" w:cstheme="minorHAnsi"/>
                <w:color w:val="000000"/>
                <w:lang w:val="pl-PL"/>
              </w:rPr>
              <w:t>Gmina Raniżów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223DF4">
              <w:rPr>
                <w:rFonts w:asciiTheme="minorHAnsi" w:hAnsiTheme="minorHAnsi" w:cstheme="minorHAnsi"/>
                <w:color w:val="000000"/>
                <w:lang w:val="pl-PL"/>
              </w:rPr>
              <w:t xml:space="preserve">Pomocna Dłoń - usługi opiekuńcze dla seniorów </w:t>
            </w:r>
          </w:p>
          <w:p w:rsidR="00223DF4" w:rsidRP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223DF4">
              <w:rPr>
                <w:rFonts w:asciiTheme="minorHAnsi" w:hAnsiTheme="minorHAnsi" w:cstheme="minorHAnsi"/>
                <w:color w:val="000000"/>
                <w:lang w:val="pl-PL"/>
              </w:rPr>
              <w:t>z Gminy Raniżów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223DF4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223DF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223DF4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223DF4">
              <w:rPr>
                <w:rFonts w:asciiTheme="minorHAnsi" w:hAnsiTheme="minorHAnsi" w:cstheme="minorHAnsi"/>
              </w:rPr>
              <w:t>1 714 277,28</w:t>
            </w:r>
          </w:p>
        </w:tc>
        <w:tc>
          <w:tcPr>
            <w:tcW w:w="1274" w:type="dxa"/>
            <w:vAlign w:val="center"/>
          </w:tcPr>
          <w:p w:rsidR="00223DF4" w:rsidRPr="00223DF4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223DF4">
              <w:rPr>
                <w:rFonts w:asciiTheme="minorHAnsi" w:hAnsiTheme="minorHAnsi" w:cstheme="minorHAnsi"/>
                <w:lang w:val="pl-PL"/>
              </w:rPr>
              <w:t>47,0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223DF4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FEPK.07.18-IP.01-0057/23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Razem Tworzymy Dobro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Tworzymy Dobro GG i GT- edycja III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3 799 798,13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im. Edmunda Bojanowskiego DOBROĆ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Dom Symeona i </w:t>
            </w: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Anny  – lepsze samopoczucie, lepsza kondycja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1 710 483,50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FEPK.07.18-IP.01-0040/23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Parafia Rzymskokatolicka pw. Najświętszego Serca Pana Jezusa w Radymnie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1 965 304,80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389F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389F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389F">
              <w:rPr>
                <w:rFonts w:asciiTheme="minorHAnsi" w:hAnsiTheme="minorHAnsi" w:cstheme="minorHAnsi"/>
                <w:lang w:val="pl-PL"/>
              </w:rPr>
              <w:t>FEPK.07.18-IP.01-0051/23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389F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389F">
              <w:rPr>
                <w:rFonts w:asciiTheme="minorHAnsi" w:hAnsiTheme="minorHAnsi" w:cstheme="minorHAnsi"/>
                <w:color w:val="000000"/>
                <w:lang w:val="pl-PL"/>
              </w:rPr>
              <w:t>Gmina Ropczyce/Miejsko- Gminny Ośrodek Pomocy Społecznej w Ropczycach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389F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389F">
              <w:rPr>
                <w:rFonts w:asciiTheme="minorHAnsi" w:hAnsiTheme="minorHAnsi" w:cstheme="minorHAnsi"/>
                <w:color w:val="000000"/>
                <w:lang w:val="pl-PL"/>
              </w:rPr>
              <w:t xml:space="preserve">Zaopiekowani - rozwój usług społecznych </w:t>
            </w:r>
          </w:p>
          <w:p w:rsidR="00223DF4" w:rsidRPr="000C389F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389F">
              <w:rPr>
                <w:rFonts w:asciiTheme="minorHAnsi" w:hAnsiTheme="minorHAnsi" w:cstheme="minorHAnsi"/>
                <w:color w:val="000000"/>
                <w:lang w:val="pl-PL"/>
              </w:rPr>
              <w:t>w Gminie Ropczyce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389F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389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C389F" w:rsidRPr="000C389F" w:rsidRDefault="000C389F" w:rsidP="00223DF4">
            <w:pPr>
              <w:jc w:val="right"/>
              <w:rPr>
                <w:rFonts w:asciiTheme="minorHAnsi" w:hAnsiTheme="minorHAnsi" w:cstheme="minorHAnsi"/>
              </w:rPr>
            </w:pPr>
            <w:r w:rsidRPr="000C389F">
              <w:rPr>
                <w:rFonts w:asciiTheme="minorHAnsi" w:hAnsiTheme="minorHAnsi" w:cstheme="minorHAnsi"/>
                <w:lang w:val="pl-PL"/>
              </w:rPr>
              <w:t>541 771,39</w:t>
            </w:r>
          </w:p>
        </w:tc>
        <w:tc>
          <w:tcPr>
            <w:tcW w:w="1274" w:type="dxa"/>
            <w:vAlign w:val="center"/>
          </w:tcPr>
          <w:p w:rsidR="00223DF4" w:rsidRPr="000C389F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389F">
              <w:rPr>
                <w:rFonts w:asciiTheme="minorHAnsi" w:hAnsiTheme="minorHAnsi" w:cstheme="minorHAnsi"/>
                <w:lang w:val="pl-PL"/>
              </w:rPr>
              <w:t>44,0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389F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389F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866ED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FEPK.07.18-IP.01-0048/23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Osiek Jasielski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Klubów Seniora na terenie Gminy Osiek Jasielski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1 671 094,12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43,0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FEPK.07.18-IP.01-0079/23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Grodzisko Dolne/ Gminny Ośrodek Pomocy Społecznej w Grodzisku Dolnym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Aktywny Senior - Radość Życia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2 364 010,05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42,5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nadzieją w przyszłość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7 455 657,00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41,5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Caritas Archidiecezji Przemyskiej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6 519 598,25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FEPK.07.18-IP.01-0069/23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Tarnowiec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Pomocna dłoń w gminie Tarnowiec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938 250,10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możemy więcej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8 676 275,18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Stowarzyszenie Lokalna Grupa Działania "Dorzecze Wisłoka"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OPIEKUŃCZE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RYMANÓW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2 857 159,80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FEPK.07.18-IP.01-0050/23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B2 Spółka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Rozwój Centrum Kompleksowej Opieki Osób w Dobrzechowie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3 613 503,16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FEPK.07.18-IP.01-0080/23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Parafia Rzymsko - Katolicka pod wezwaniem Świętego Mateusza Apostoła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Ewangelisty w Mielcu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Dom Św. Jana Pawła II - 4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2 590 493,99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38,0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Caritas Diecezji Rzeszowskiej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Dzienny Dom Pomocy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Myczkowcach i domowe usługi opiekuńcze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4 147 827,90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38,0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FEPK.07.18-IP.01-0056/23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Dębica/Centrum Usług Społecznych Gminy Dębica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Razem w potrzebie – usługi społeczne i zdrowotne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Dębica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3 656 090,34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FEPK.07.18-IP.01-0047/23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A2 Spółka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Zapewnienie funkcjonowania Klubu Seniora w Rzeszowie, Tyczynie i Nienadówce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1 346 029,92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36,5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Świlcza/ Gminny Ośrodek Pomocy Społecznej w Świlczy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Rozwój stacjonarnych usług opiekuńczych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Świlcza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2 694 011,26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36,5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AMICO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Radość w każdym wieku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8 674 603,18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36,5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FEPK.07.18-IP.01-0059/23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Brzyska/Gminny Ośrodek Pomocy Społecznej w Brzyskach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Klub Seniora i sąsiedzkie usługi opiekuńcze w gminie Brzyska - edycja 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945 105,27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Caritas Diecezji Rzeszowskiej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opiekuńcze Caritas w powiecie rzeszowskim, ropczycko-sędziszowskim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jasielskim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7 974 572,10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Miasto Jasło/Miejski Ośrodek Pomocy Społecznej w Jaśle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Usługi społeczne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Mieście Jaśle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3 190 361,73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NOWA PERSPEKTYWA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Dzienny Dom Pomocy "Kraina Seniora"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3 679 671,00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3073D">
              <w:rPr>
                <w:rFonts w:asciiTheme="minorHAnsi" w:hAnsiTheme="minorHAnsi" w:cstheme="minorHAnsi"/>
                <w:lang w:val="pl-PL"/>
              </w:rPr>
              <w:t>34,0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FEPK.07.18-IP.01-0049/23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Jasło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Sieć Klubów Seniora na terenie Gminy Jasło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1 974 936,00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33,5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I MIASTO NISKO/OŚRODEK POMOCY SPOŁECZNEJ W NISKU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możemy więcej - kontynuacja funkcjonowania Dziennego Domu Pomocy dla Seniorów w Nisku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2 820 241,32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33,0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FEPK.07.18-IP.01-0045/23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Dukla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Gminny Klub Seniora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Dukli IV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674 576,00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FEPK.07.18-IP.01-0052/23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Gmina Miasto Dębica/Miejski Ośrodek Pomocy Społecznej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 </w:t>
            </w: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Dębicy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Pora na DOM SENIORA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A27D68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4 465 472,25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Kuryłówka/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Gminny Ośrodek Pomocy Społecznej w Kuryłówce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Kompleksowe usługi społeczne dla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m</w:t>
            </w: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ieszkańców Gminy Kuryłówka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53073D" w:rsidRDefault="00223DF4" w:rsidP="00223DF4">
            <w:pPr>
              <w:jc w:val="right"/>
              <w:rPr>
                <w:rFonts w:asciiTheme="minorHAnsi" w:hAnsiTheme="minorHAnsi" w:cstheme="minorHAnsi"/>
              </w:rPr>
            </w:pPr>
            <w:r w:rsidRPr="0053073D">
              <w:rPr>
                <w:rFonts w:asciiTheme="minorHAnsi" w:hAnsiTheme="minorHAnsi" w:cstheme="minorHAnsi"/>
              </w:rPr>
              <w:t>3 117 536,15</w:t>
            </w:r>
          </w:p>
        </w:tc>
        <w:tc>
          <w:tcPr>
            <w:tcW w:w="1274" w:type="dxa"/>
            <w:vAlign w:val="center"/>
          </w:tcPr>
          <w:p w:rsidR="00223DF4" w:rsidRPr="0053073D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3073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31,5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771E5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X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FEPK.07.18-IP.01-0064/23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CHALLENGE EUROPE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Pełni (po)MOCY w m. Rzeszów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33,0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FEPK.07.18-IP.01-0062/23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Brzozów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Bezpiecznie we własnym domu - usługi sąsiedzkie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teleopiekuńcze - edycja 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30,5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FEPK.07.18-IP.01-0060/23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MOŻESZ WIĘCEJ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Pomocna dłoń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powiecie jasielskim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30,0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FEPK.07.18-IP.01-0043/23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Jasło / Gminny Ośrodek Pomocy Społecznej w Jaśle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Anioł Seniora - rozwój usług opiekuńczych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Jasło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FEPK.07.18-IP.01-0044/23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Miasto Rzeszów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Wzrost dostępności do usług społecznych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opiekuńczych na terenie Gminy Miasto Rzeszów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Akademia Obywatelska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Bez barier!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ZARZĄD OKRĘGOWY POLSKI KOMITET POMOCY SPOŁECZNEJ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Opiekuńczy Przemyśl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FEPK.07.18-IP.01-0055/23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Kańczuga/Miejsko-Gminny Ośrodek Pomocy Społecznej w Kańczudze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Rozwój usług świadczonych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społeczności lokalnej na terenie Gminy Kańczuga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Tuszów Narodowy/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Gminny Ośrodek Pomocy Społecznej w Tuszowie Narodowym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Słoneczna jesień życia IV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27,5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CONCEPTUS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CENTRUM ASYSTENTURY OSOBISTEJ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Zarzecze/Gminny Ośrodek Pomocy Społecznej w Zarzeczu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Krok w lepszą przyszłość w </w:t>
            </w: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gminie Zarzecze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Miejska Dynów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Zwiększenie dostępu do usług społecznych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Gminie Miejskiej Dynów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Gminny Ośrodek Pomocy Społecznej/Gmina Przemyśl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Przepis na Opiekę dla mieszkańców 60+ Gminy Przemyśl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Jawornik Polski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Rozwój usług społecznych świadczonych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społeczności lokalnej w </w:t>
            </w: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Gminie Jawornik Polski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26,5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"Nasza Gmina"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Dzienny Dom Pomocy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Radomyślu Wielkim III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Miasto Radymno/Miejski Ośrodek Pomocy Społecznej w Radymnie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Kompleksowe usługi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społeczności lokalnej Miasta Radymna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Medyk dla Zdrowia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Utworzenie Dziennego Domu Pomocy w Woli Zarczyckiej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Wiosna Jesień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Dobra Jesień Życia – opieka dla mieszkańców 60+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Lubaczów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TOWARZYSTWO ALTUM, PROGRAMY SPOŁECZNO-GOSPODARCZE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Zakątek Seniora przy Altum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Wspierania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Rozwoju Ekonomii Społecznej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lang w:val="pl-PL"/>
              </w:rPr>
              <w:t>Pogodna Jesień Życia w 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powiecie łańcuckim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Leżajsk/Gminny Ośrodek Pomocy Społecznej w Leżajsku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społeczne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Leżajsk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FEPK.07.18-IP.01-0042/23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Pysznica/ Ośrodek Pomocy Społecznej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Pysznicy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Mobilni i nie-zależni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</w:t>
            </w:r>
            <w:proofErr w:type="spellStart"/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Incept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Lokalne usługi asystencji osobistej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Medyk dla Zdrowia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Utworzenie Dziennego Domu Pomocy w Zimnej Wodzie (powiat jasielski)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Skołyszyn/Gminny Ośrodek Pomocy Społecznej w Skołyszynie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Lepsze życie- poprawa dostępu do usług społecznych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zdrowotnych na terenie gminy Skołyszyn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FEPK.07.18-IP.01-0054/23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KANCELARIA EKONOMII SPOŁECZNEJ NON PROFIT SP Z O </w:t>
            </w:r>
            <w:proofErr w:type="spellStart"/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Pogodna jesień Życia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powiecie dębickim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25,0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Rudek dla Życia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Rzeszowski Ośrodek Opieki Dziennej - Północ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INNOVO INNOWACJE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BIZNESIE SP. Z O.O.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Zakątek Seniora przy INNOVO - edycja 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24,5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MOŻESZ WIĘCEJ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Pomocna dłoń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powiecie dębickim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24,0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FEPK.07.18-IP.01-0121/23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"W TROSCE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 ŻYCIE"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Uruchomienie Podkarpackiego Centrum Opieki Wytchnieniowej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23,5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Jarocin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Rozwój usług społecznych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Gminie Jarocin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23,5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Hyżne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i asystenckich w Gminie Hyżne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23,5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EKSPERT- KUJAWY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Złota Jesień w Krośnie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powiecie krośnieńskim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22,5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Spółdzielnia Socjalna "Twoje Smaki"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Godna Jesień Życia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Rzeszowie i powiecie rzeszowskim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NIEZALEŻNI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Mobilny program usług opiekuńczych!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22,0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FEPK.07.18-IP.01-0053/23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Stalowa Wola/Miejski Ośrodek Pomocy Społecznej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Stalowej Woli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Anioł stróż - reaktywacja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FEPK.07.18-IP.01-0068/23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Parafia pw. Miłosierdzia Bożego w Jarosławiu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Otwarte Serca Dzienny Dom Pomocy w Jarosławiu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SENIORPRO SPÓŁKA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ZŁOTY LIŚĆ OPIEKI III edycja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20,5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</w:rPr>
            </w:pPr>
            <w:r w:rsidRPr="000C0A52">
              <w:rPr>
                <w:rFonts w:asciiTheme="minorHAnsi" w:hAnsiTheme="minorHAnsi" w:cstheme="minorHAnsi"/>
              </w:rPr>
              <w:t>FEPK.07.18-IP.01-0114/23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Fundacja Wiosna Jesień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Dobra Jesień Życia - usługi społeczne w gminie Miejskiej Mielec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19,0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Miejski Ośrodek Pomocy Społecznej w Przecławiu/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Przecław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społeczne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zdrowotne - gmina Przecław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18,5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ZAWSZE MŁODZI NADAL AKTYWNI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Zaopiekowani - program wzmocnienia usług opiekuńczych!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17,0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Bukowsko / Centrum Usług Społecznych w Bukowsku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Zadbany Senior 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17,0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Tyczyn/Miejsko-Gminny Ośrodek Pomocy Społecznej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Dostępność usług asystenckich szansą na wyższą jakość życia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vAlign w:val="center"/>
          </w:tcPr>
          <w:p w:rsidR="00223DF4" w:rsidRPr="000C0A52" w:rsidRDefault="00223DF4" w:rsidP="00223DF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16,0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Powiat Rzeszowski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Pomocna Dłoń – usługi opiekuńcze dla mieszkańców 60+ Powiatu Rzeszowskiego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EDUCARE ET SERVIRE FUNDACJA ANTONIEGO KAMIŃSKIEGO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Akademia Spełnianych Marzeń – projekt wsparcia w zakresie usamodzielnienia osób młodych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niepełnosprawnością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Cieszanów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poza miejscem zamieszkania w Gminie Cieszanów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Błażowa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Rozwój usług społecznych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Gminie Błażowa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Miasto i Gmina Sieniawa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społecznych w Mieście i Gminie Sieniawa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Horyniec- Zdrój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w Gminie Horyniec-Zdrój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FEPK.07.18-IP.01-0008/23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Gmina Wadowice Górne/Gminny Ośrodek Pomocy Społecznej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Wadowicach Górnych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społecznych w Gminie Wadowice Górne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Krempna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Społeczna strona Gminy Krempna - zwiększanie równego i szybkiego dostępu do dobrej jakości usług społecznych!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Łańcut/Ośrodek Pomocy Społecznej Gminy Łańcut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AKTYWNY SENIOR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Parafia Rzymskokatolicka pw. Św. Wojciecha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Punkt wsparcia "WEDAST"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Miasto Przeworsk/Miejski Ośrodek Pomocy Społecznej w Przeworsku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Przeworskie Centrum Opieki "W potrzebie"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Baranów Sandomierski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poza miejscem zamieszkania- Klub Seniora w Gminie Baranów Sandomierski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Przeworsk/ Gminny Ośrodek Pomocy Społecznej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Pomagamy i wspieramy w Gminie Przeworsk. Rozwój usług społecznych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i zdrowotnych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społeczności lokalnej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FEPK.07.18-IP.01-0029/23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Markowa/Gminny Ośrodek Pomocy Społecznej w Markowej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Usługi Społeczne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w Gminie Markowa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AMICO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Bliżej siebie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Caritas Archidiecezji Przemyskiej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Spokojny Dom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FEPK.07.18-IP.01-0037/23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Lesko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Zwiększenie dostępu do usług społecznych w Klubie Seniora w Lesku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FEPK.07.18-IP.01-0038/23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PILZNO/OŚRODEK POMOCY SPOŁECZNEJ W PILŹNIE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Dzienny Dom Pomocy Senior + w Podlesiu Machowskim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FEPK.07.18-IP.01-0073/23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WIZJA SUKCESU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Dom aktywnego seniora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FEPK.07.18-IP.01-0075/23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Podkarpackie Stowarzyszenie dla Aktywnych Rodzin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Ścieżka Ku Równości: Budowa Zielonego Centrum Terapii,  wsparcie i rozwinięcie usług społecznych dla osób z niepełnosprawnościami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FEPK.07.18-IP.01-0082/23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Kamień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Usługi opiekuńcze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Kamień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eastAsia="Times New Roman" w:hAnsiTheme="minorHAnsi" w:cstheme="minorHAnsi"/>
                <w:color w:val="000000"/>
                <w:lang w:val="pl-PL" w:bidi="ar-SA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Białobrzegi/ Gminny Ośrodek Pomocy Społecznej w 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B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iałobrzegach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Pasje Nestora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"Więcej z Życia"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Opieka, wsparcie oraz pomoc osobom niesamodzielnym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FEPK.07.18-IP.01-0095/23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"Więcej z Życia"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Perspektywa na lepsze jutro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FORLIFE SPÓŁKA 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Placówka Dziennej Opieki w Mielcu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FEPK.07.18-IP.01-0108/23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Adamówka / Centrum Usług 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S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połecznych w Adamówce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proofErr w:type="spellStart"/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Deinstytucjonalizacja</w:t>
            </w:r>
            <w:proofErr w:type="spellEnd"/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 usług społecznych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Gminie Adamówka.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STOWARZYSZENIE "RADOŚĆ"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DĘBICY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Dzienny Dom Pobytu Radość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FEPK.07.18-IP.01-0118/23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Głogów Małopolski/MGOPS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Głogowie Małopolskim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Jestem przy Tobie. Rozwój usług społecznych świadczonych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społeczności lokalnej gminy Głogów Małopolski.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FEPK.07.18-IP.01-0123/23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Stowarzyszenie Razem Zdziałamy Więcej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Usługi społeczne bez barier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FEPK.07.18-IP.01-0014/23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Bircza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 xml:space="preserve">Zwiększenie dostępu do usług społecznych osób z niepełnosprawnościami </w:t>
            </w:r>
          </w:p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terenu Gminy Bircza poprzez likwidację barier transportowych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lang w:val="pl-PL"/>
              </w:rPr>
            </w:pPr>
            <w:r w:rsidRPr="000C0A52">
              <w:rPr>
                <w:rFonts w:asciiTheme="minorHAnsi" w:hAnsiTheme="minorHAnsi" w:cstheme="minorHAnsi"/>
                <w:lang w:val="pl-PL"/>
              </w:rPr>
              <w:t>FEPK.07.18-IP.01-0041/23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Rozwoju Podkarpacia dla Młodych "Orzeł" w Ustrzykach Dolnych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Energiczni na dłużej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FEPK.07.18-IP.01-0046/23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Parafia Rzymsko - Katolicka pw. Świętego Stanisława Biskupa i Męczennika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Osobnicy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Dzienny Dom Pobytu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Osobnicy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Gmina Kolbuszowa/ Miejsko - Gminny Ośrodek Pomocy Społecznej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Kolbuszowej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Dzienny Dom Pobytu Seniora II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FEPK.07.18-IP.01-0074/23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SENIORPRO SPÓŁKA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DOM SENIORA NAZARET IV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FEPK.07.18-IP.01-0081/23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Gmina Besko/Gminny Ośrodek Pomocy Społecznej w Besku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Zwiększenie dostępu do usług społecznych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i zdrowotnych w Gminie Besko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FEPK.07.18-IP.01-0089/23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Fundacja </w:t>
            </w:r>
            <w:proofErr w:type="spellStart"/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CorTibi</w:t>
            </w:r>
            <w:proofErr w:type="spellEnd"/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Mniej barier. Bliżej siebie. Działania w celu zwiększenia równego, szybkiego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i profesjonalnego dostępu do usług medycznych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powiecie sanockim.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FEPK.07.18-IP.01-0098/23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HRP CARE SPÓŁKA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Z OGRANICZONĄ ODPOWIEDZIALNOŚCIĄ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Przepis na Opiekę – opieka dla seniorów z Gminy Nowa Sarzyna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FEPK.07.18-IP.01-0120/23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Kultura 3.0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 xml:space="preserve">Aktywni seniorzy </w:t>
            </w:r>
          </w:p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w Polańczyku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23DF4" w:rsidRPr="000C0A52" w:rsidTr="0053073D">
        <w:trPr>
          <w:cantSplit/>
          <w:trHeight w:val="649"/>
        </w:trPr>
        <w:tc>
          <w:tcPr>
            <w:tcW w:w="567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Akapitzlist"/>
              <w:numPr>
                <w:ilvl w:val="0"/>
                <w:numId w:val="1"/>
              </w:numPr>
              <w:ind w:left="164" w:hanging="164"/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</w:rPr>
            </w:pPr>
            <w:r w:rsidRPr="000C0A52">
              <w:rPr>
                <w:rFonts w:asciiTheme="minorHAnsi" w:hAnsiTheme="minorHAnsi" w:cstheme="minorHAnsi"/>
                <w:color w:val="000000"/>
              </w:rPr>
              <w:t>FEPK.07.18-IP.01-0122/23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Fundacja Bieszczady PRO LIFE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223DF4" w:rsidRPr="000C0A52" w:rsidRDefault="00223DF4" w:rsidP="00223DF4">
            <w:pPr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0C0A52">
              <w:rPr>
                <w:rFonts w:asciiTheme="minorHAnsi" w:hAnsiTheme="minorHAnsi" w:cstheme="minorHAnsi"/>
                <w:color w:val="000000"/>
                <w:lang w:val="pl-PL"/>
              </w:rPr>
              <w:t>Przyjazny Dom Seniora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23DF4" w:rsidRPr="00B75C01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0C0A52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223DF4" w:rsidRPr="000C0A52" w:rsidRDefault="00223DF4" w:rsidP="00223DF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1C2B9C" w:rsidRPr="007B1DF1" w:rsidRDefault="00693E99" w:rsidP="001C2B9C">
      <w:pPr>
        <w:spacing w:after="0"/>
        <w:rPr>
          <w:rFonts w:cs="Calibri"/>
          <w:lang w:val="pl-PL"/>
        </w:rPr>
      </w:pPr>
      <w:r>
        <w:rPr>
          <w:rFonts w:cs="Calibri"/>
          <w:b/>
          <w:sz w:val="24"/>
          <w:szCs w:val="24"/>
          <w:lang w:val="pl-PL"/>
        </w:rPr>
        <w:br/>
      </w:r>
      <w:r w:rsidR="001C2B9C" w:rsidRPr="007B1DF1">
        <w:rPr>
          <w:rFonts w:cs="Calibri"/>
          <w:b/>
          <w:lang w:val="pl-PL"/>
        </w:rPr>
        <w:t>Zatwierdził</w:t>
      </w:r>
      <w:r w:rsidR="001C2B9C" w:rsidRPr="007B1DF1">
        <w:rPr>
          <w:rFonts w:cs="Calibri"/>
          <w:lang w:val="pl-PL"/>
        </w:rPr>
        <w:t xml:space="preserve">: </w:t>
      </w:r>
    </w:p>
    <w:p w:rsidR="001C2B9C" w:rsidRPr="007B1DF1" w:rsidRDefault="001C2B9C" w:rsidP="001C2B9C">
      <w:pPr>
        <w:spacing w:after="0"/>
        <w:rPr>
          <w:rFonts w:cs="Calibri"/>
          <w:lang w:val="pl-PL"/>
        </w:rPr>
      </w:pPr>
    </w:p>
    <w:p w:rsidR="001C2B9C" w:rsidRPr="007B1DF1" w:rsidRDefault="001C2B9C" w:rsidP="001C2B9C">
      <w:pPr>
        <w:spacing w:after="0"/>
        <w:rPr>
          <w:rFonts w:cs="Calibri"/>
          <w:b/>
          <w:lang w:val="pl-PL"/>
        </w:rPr>
      </w:pPr>
      <w:r w:rsidRPr="007B1DF1">
        <w:rPr>
          <w:rFonts w:cs="Calibri"/>
          <w:b/>
          <w:lang w:val="pl-PL"/>
        </w:rPr>
        <w:t xml:space="preserve">Dyrektor Wojewódzkiego Urzędu Pracy w Rzeszowie </w:t>
      </w:r>
    </w:p>
    <w:p w:rsidR="001C2B9C" w:rsidRPr="007B1DF1" w:rsidRDefault="001C2B9C" w:rsidP="001C2B9C">
      <w:pPr>
        <w:spacing w:after="0"/>
        <w:rPr>
          <w:rFonts w:cs="Calibri"/>
          <w:b/>
          <w:lang w:val="pl-PL"/>
        </w:rPr>
      </w:pPr>
      <w:r w:rsidRPr="007B1DF1">
        <w:rPr>
          <w:rFonts w:cs="Calibri"/>
          <w:b/>
          <w:lang w:val="pl-PL"/>
        </w:rPr>
        <w:t>Tomasz Czop</w:t>
      </w:r>
    </w:p>
    <w:p w:rsidR="001C2B9C" w:rsidRPr="007B1DF1" w:rsidRDefault="001C2B9C" w:rsidP="001C2B9C">
      <w:pPr>
        <w:spacing w:after="0"/>
        <w:rPr>
          <w:rFonts w:cs="Calibri"/>
          <w:b/>
          <w:bCs/>
          <w:lang w:val="pl-PL"/>
        </w:rPr>
      </w:pPr>
    </w:p>
    <w:p w:rsidR="00693E99" w:rsidRPr="00B61E3A" w:rsidRDefault="001C2B9C" w:rsidP="00B61E3A">
      <w:pPr>
        <w:spacing w:after="0"/>
        <w:rPr>
          <w:rFonts w:cs="Calibri"/>
          <w:b/>
          <w:lang w:val="pl-PL"/>
        </w:rPr>
      </w:pPr>
      <w:r w:rsidRPr="00B61E3A">
        <w:rPr>
          <w:rFonts w:cs="Calibri"/>
          <w:b/>
          <w:lang w:val="pl-PL"/>
        </w:rPr>
        <w:t xml:space="preserve">Rzeszów, </w:t>
      </w:r>
      <w:bookmarkStart w:id="0" w:name="_GoBack"/>
      <w:bookmarkEnd w:id="0"/>
      <w:r w:rsidRPr="00780BFD">
        <w:rPr>
          <w:rFonts w:cs="Calibri"/>
          <w:b/>
          <w:lang w:val="pl-PL"/>
        </w:rPr>
        <w:t>dnia</w:t>
      </w:r>
      <w:r w:rsidRPr="00780BFD">
        <w:rPr>
          <w:rFonts w:cs="Calibri"/>
          <w:lang w:val="pl-PL"/>
        </w:rPr>
        <w:t xml:space="preserve"> </w:t>
      </w:r>
      <w:r w:rsidR="00780BFD" w:rsidRPr="00780BFD">
        <w:rPr>
          <w:rFonts w:cs="Calibri"/>
          <w:b/>
          <w:lang w:val="pl-PL"/>
        </w:rPr>
        <w:t>16.04</w:t>
      </w:r>
      <w:r w:rsidRPr="00780BFD">
        <w:rPr>
          <w:rFonts w:cs="Calibri"/>
          <w:b/>
          <w:lang w:val="pl-PL"/>
        </w:rPr>
        <w:t>.2024 r.</w:t>
      </w:r>
    </w:p>
    <w:sectPr w:rsidR="00693E99" w:rsidRPr="00B61E3A" w:rsidSect="0096721C">
      <w:headerReference w:type="default" r:id="rId8"/>
      <w:pgSz w:w="16838" w:h="11906" w:orient="landscape"/>
      <w:pgMar w:top="1276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01" w:rsidRDefault="00015701" w:rsidP="00693E99">
      <w:pPr>
        <w:spacing w:after="0" w:line="240" w:lineRule="auto"/>
      </w:pPr>
      <w:r>
        <w:separator/>
      </w:r>
    </w:p>
  </w:endnote>
  <w:endnote w:type="continuationSeparator" w:id="0">
    <w:p w:rsidR="00015701" w:rsidRDefault="00015701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01" w:rsidRDefault="00015701" w:rsidP="00693E99">
      <w:pPr>
        <w:spacing w:after="0" w:line="240" w:lineRule="auto"/>
      </w:pPr>
      <w:r>
        <w:separator/>
      </w:r>
    </w:p>
  </w:footnote>
  <w:footnote w:type="continuationSeparator" w:id="0">
    <w:p w:rsidR="00015701" w:rsidRDefault="00015701" w:rsidP="00693E99">
      <w:pPr>
        <w:spacing w:after="0" w:line="240" w:lineRule="auto"/>
      </w:pPr>
      <w:r>
        <w:continuationSeparator/>
      </w:r>
    </w:p>
  </w:footnote>
  <w:footnote w:id="1">
    <w:p w:rsidR="0053073D" w:rsidRDefault="0053073D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57 ust. 1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>
        <w:rPr>
          <w:rFonts w:cs="Calibri"/>
          <w:lang w:val="pl-PL"/>
        </w:rPr>
        <w:t xml:space="preserve">. </w:t>
      </w:r>
    </w:p>
  </w:footnote>
  <w:footnote w:id="2">
    <w:p w:rsidR="0053073D" w:rsidRPr="00510243" w:rsidRDefault="0053073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10243">
        <w:rPr>
          <w:lang w:val="pl-PL"/>
        </w:rPr>
        <w:t xml:space="preserve"> </w:t>
      </w:r>
      <w:r>
        <w:rPr>
          <w:lang w:val="pl-PL"/>
        </w:rPr>
        <w:t>W przypadku oceny negatywnej należy wpisać „0”.</w:t>
      </w:r>
    </w:p>
  </w:footnote>
  <w:footnote w:id="3">
    <w:p w:rsidR="0053073D" w:rsidRDefault="0053073D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Jeżeli wnioskowi nie były przyznawane punkty za spełnianie kryteriów merytorycznych ogólnych ze względu na niespełnienie kryteriów ocenianych wcześniej,</w:t>
      </w:r>
      <w:r w:rsidRPr="009B2448">
        <w:rPr>
          <w:sz w:val="22"/>
          <w:szCs w:val="22"/>
          <w:lang w:val="pl-PL"/>
        </w:rPr>
        <w:t xml:space="preserve"> </w:t>
      </w:r>
      <w:r w:rsidRPr="009B2448">
        <w:rPr>
          <w:lang w:val="pl-PL"/>
        </w:rPr>
        <w:t>w ramach innych grup kryteriów (kryteriów merytorycznych dopuszczających, specyficznych kryteriów dostępu, kryteriów merytorycznych horyzontalnych)</w:t>
      </w:r>
      <w:r>
        <w:rPr>
          <w:lang w:val="pl-PL"/>
        </w:rPr>
        <w:t xml:space="preserve"> należy wpisać „0”.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73D" w:rsidRDefault="0053073D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608A7242" wp14:editId="3A4E4856">
          <wp:extent cx="8892540" cy="717554"/>
          <wp:effectExtent l="0" t="0" r="3810" b="6350"/>
          <wp:docPr id="3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A7058"/>
    <w:multiLevelType w:val="hybridMultilevel"/>
    <w:tmpl w:val="7592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9"/>
    <w:rsid w:val="00015701"/>
    <w:rsid w:val="0002619E"/>
    <w:rsid w:val="00051BC8"/>
    <w:rsid w:val="00060B96"/>
    <w:rsid w:val="000613E8"/>
    <w:rsid w:val="00063AFB"/>
    <w:rsid w:val="000771E5"/>
    <w:rsid w:val="000866ED"/>
    <w:rsid w:val="000C0A52"/>
    <w:rsid w:val="000C389F"/>
    <w:rsid w:val="000E76F1"/>
    <w:rsid w:val="00101EA0"/>
    <w:rsid w:val="00102A0E"/>
    <w:rsid w:val="00185DB0"/>
    <w:rsid w:val="001C2B9C"/>
    <w:rsid w:val="00215B2D"/>
    <w:rsid w:val="0021662A"/>
    <w:rsid w:val="00223DF4"/>
    <w:rsid w:val="00241F4E"/>
    <w:rsid w:val="00251FF2"/>
    <w:rsid w:val="002564F4"/>
    <w:rsid w:val="00262107"/>
    <w:rsid w:val="00267AEA"/>
    <w:rsid w:val="00297528"/>
    <w:rsid w:val="002E040A"/>
    <w:rsid w:val="002E088F"/>
    <w:rsid w:val="003669EE"/>
    <w:rsid w:val="004068A2"/>
    <w:rsid w:val="00412731"/>
    <w:rsid w:val="00444FB3"/>
    <w:rsid w:val="004A2B2E"/>
    <w:rsid w:val="004F0704"/>
    <w:rsid w:val="00510243"/>
    <w:rsid w:val="0053073D"/>
    <w:rsid w:val="00557BE5"/>
    <w:rsid w:val="0056166B"/>
    <w:rsid w:val="00572A37"/>
    <w:rsid w:val="00574553"/>
    <w:rsid w:val="00647B6C"/>
    <w:rsid w:val="00664814"/>
    <w:rsid w:val="00693E99"/>
    <w:rsid w:val="00726FC5"/>
    <w:rsid w:val="007550DB"/>
    <w:rsid w:val="00761374"/>
    <w:rsid w:val="00774C55"/>
    <w:rsid w:val="00780BFD"/>
    <w:rsid w:val="00790111"/>
    <w:rsid w:val="007A796A"/>
    <w:rsid w:val="007D41A0"/>
    <w:rsid w:val="007D7193"/>
    <w:rsid w:val="00826478"/>
    <w:rsid w:val="00874C68"/>
    <w:rsid w:val="008A4602"/>
    <w:rsid w:val="008C4F9B"/>
    <w:rsid w:val="009508CF"/>
    <w:rsid w:val="00952D63"/>
    <w:rsid w:val="0096721C"/>
    <w:rsid w:val="009820FC"/>
    <w:rsid w:val="009B2448"/>
    <w:rsid w:val="009B3DE1"/>
    <w:rsid w:val="009C00BB"/>
    <w:rsid w:val="00A27D68"/>
    <w:rsid w:val="00AC433A"/>
    <w:rsid w:val="00B07099"/>
    <w:rsid w:val="00B61E3A"/>
    <w:rsid w:val="00B71FBC"/>
    <w:rsid w:val="00B75C01"/>
    <w:rsid w:val="00B932D9"/>
    <w:rsid w:val="00BC1AA5"/>
    <w:rsid w:val="00BF5A3B"/>
    <w:rsid w:val="00C73EA4"/>
    <w:rsid w:val="00CA7B32"/>
    <w:rsid w:val="00CC248E"/>
    <w:rsid w:val="00CF02D7"/>
    <w:rsid w:val="00D22196"/>
    <w:rsid w:val="00D45260"/>
    <w:rsid w:val="00D61DA4"/>
    <w:rsid w:val="00DC66D0"/>
    <w:rsid w:val="00DE571C"/>
    <w:rsid w:val="00DE72EC"/>
    <w:rsid w:val="00E14766"/>
    <w:rsid w:val="00E1558B"/>
    <w:rsid w:val="00E2641C"/>
    <w:rsid w:val="00E8129E"/>
    <w:rsid w:val="00E97F9B"/>
    <w:rsid w:val="00F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169F"/>
  <w15:docId w15:val="{7478A2F3-5E0C-41CF-AD83-109CA45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F6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3C4D-2F01-4E22-88E6-63CC4F10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Magdalena Kopiczak-Starenka</cp:lastModifiedBy>
  <cp:revision>42</cp:revision>
  <cp:lastPrinted>2023-04-21T06:05:00Z</cp:lastPrinted>
  <dcterms:created xsi:type="dcterms:W3CDTF">2024-02-06T13:59:00Z</dcterms:created>
  <dcterms:modified xsi:type="dcterms:W3CDTF">2024-04-16T07:03:00Z</dcterms:modified>
</cp:coreProperties>
</file>