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4659E3BD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FEDR.02.0</w:t>
      </w:r>
      <w:r w:rsidR="005F284F" w:rsidRPr="00097642">
        <w:rPr>
          <w:rFonts w:ascii="Arial" w:hAnsi="Arial" w:cs="Arial"/>
          <w:sz w:val="24"/>
          <w:szCs w:val="24"/>
        </w:rPr>
        <w:t>2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5F284F" w:rsidRPr="00097642">
        <w:rPr>
          <w:rFonts w:ascii="Arial" w:hAnsi="Arial" w:cs="Arial"/>
          <w:sz w:val="24"/>
          <w:szCs w:val="24"/>
        </w:rPr>
        <w:t>2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6FF5D96A" w14:textId="05FD2DA5" w:rsidR="0095565E" w:rsidRPr="00097642" w:rsidRDefault="0095565E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5CCCD2C7" w14:textId="38BF1334" w:rsidR="00EB2A1F" w:rsidRPr="00097642" w:rsidRDefault="00EB2A1F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155095D9" w14:textId="77777777" w:rsidR="00EB2A1F" w:rsidRPr="00097642" w:rsidRDefault="00EB2A1F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1D6A2E3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2. 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A20470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1AC35C03" w14:textId="77777777" w:rsidR="008A0599" w:rsidRPr="00097642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A54AC4" w14:textId="77777777" w:rsidR="008A0599" w:rsidRPr="00097642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65B962E2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1B2961FD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2C0D1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b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 xml:space="preserve">Wspieranie </w:t>
      </w:r>
      <w:r w:rsidR="00F714CF" w:rsidRPr="00097642">
        <w:rPr>
          <w:rFonts w:ascii="Arial" w:hAnsi="Arial" w:cs="Arial"/>
          <w:iCs/>
          <w:sz w:val="24"/>
          <w:szCs w:val="24"/>
        </w:rPr>
        <w:lastRenderedPageBreak/>
        <w:t>zrównoważonej działalności w zakresie akwakultury oraz przetwarzania</w:t>
      </w:r>
      <w:r w:rsidR="00A20470">
        <w:rPr>
          <w:rFonts w:ascii="Arial" w:hAnsi="Arial" w:cs="Arial"/>
          <w:iCs/>
          <w:sz w:val="24"/>
          <w:szCs w:val="24"/>
        </w:rPr>
        <w:t xml:space="preserve"> </w:t>
      </w:r>
      <w:r w:rsidR="00F714CF" w:rsidRPr="00097642">
        <w:rPr>
          <w:rFonts w:ascii="Arial" w:hAnsi="Arial" w:cs="Arial"/>
          <w:iCs/>
          <w:sz w:val="24"/>
          <w:szCs w:val="24"/>
        </w:rPr>
        <w:t>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2361),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1922F6DB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5DC8B6D4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p w14:paraId="522974B2" w14:textId="77777777" w:rsidR="00CA75B1" w:rsidRPr="00097642" w:rsidRDefault="00CA75B1" w:rsidP="00120A87">
      <w:pPr>
        <w:rPr>
          <w:rFonts w:ascii="Arial" w:hAnsi="Arial" w:cs="Arial"/>
        </w:rPr>
      </w:pPr>
    </w:p>
    <w:p w14:paraId="4DF1F310" w14:textId="77777777" w:rsidR="00CA75B1" w:rsidRPr="00097642" w:rsidRDefault="00CA75B1" w:rsidP="00120A87">
      <w:pPr>
        <w:rPr>
          <w:rFonts w:ascii="Arial" w:hAnsi="Arial" w:cs="Arial"/>
        </w:rPr>
      </w:pPr>
    </w:p>
    <w:sectPr w:rsidR="00CA75B1" w:rsidRPr="00097642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F1DA" w14:textId="74D79A9B" w:rsidR="007925B5" w:rsidRDefault="007925B5">
    <w:pPr>
      <w:pStyle w:val="Nagwek"/>
    </w:pPr>
    <w:r w:rsidRPr="00097642">
      <w:rPr>
        <w:rFonts w:ascii="Arial" w:hAnsi="Arial" w:cs="Arial"/>
        <w:sz w:val="24"/>
        <w:szCs w:val="24"/>
      </w:rPr>
      <w:t>Numer naboru: FEDR.02.02-IP.01-002/24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527B5"/>
    <w:rsid w:val="00097642"/>
    <w:rsid w:val="000A039C"/>
    <w:rsid w:val="000E5A38"/>
    <w:rsid w:val="00120A87"/>
    <w:rsid w:val="00143452"/>
    <w:rsid w:val="002979E1"/>
    <w:rsid w:val="002C0D1E"/>
    <w:rsid w:val="0036664E"/>
    <w:rsid w:val="004353EE"/>
    <w:rsid w:val="00497DD5"/>
    <w:rsid w:val="004B74B7"/>
    <w:rsid w:val="004F6BE3"/>
    <w:rsid w:val="00535C8D"/>
    <w:rsid w:val="00567B99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25B5"/>
    <w:rsid w:val="00794038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20470"/>
    <w:rsid w:val="00A42B1F"/>
    <w:rsid w:val="00AB0604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6DABFA-BEA8-41D0-ADB8-29490EAF10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22</cp:revision>
  <dcterms:created xsi:type="dcterms:W3CDTF">2023-08-18T14:20:00Z</dcterms:created>
  <dcterms:modified xsi:type="dcterms:W3CDTF">2024-04-05T07:15:00Z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