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 xml:space="preserve">Załącznik nr 5 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2BE891F5"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712C12" w:rsidRPr="00B07A7C">
        <w:rPr>
          <w:lang w:eastAsia="zh-CN"/>
        </w:rPr>
        <w:t xml:space="preserve">Działania </w:t>
      </w:r>
      <w:r w:rsidR="00324135">
        <w:rPr>
          <w:lang w:eastAsia="zh-CN"/>
        </w:rPr>
        <w:t>8.5</w:t>
      </w:r>
      <w:r w:rsidR="00DE5AE5">
        <w:rPr>
          <w:lang w:eastAsia="zh-CN"/>
        </w:rPr>
        <w:t xml:space="preserve"> </w:t>
      </w:r>
      <w:r w:rsidR="00324135" w:rsidRPr="00324135">
        <w:rPr>
          <w:bCs w:val="0"/>
        </w:rPr>
        <w:t>Usługi społeczne</w:t>
      </w:r>
      <w:r w:rsidR="00324135" w:rsidRPr="00324135">
        <w:rPr>
          <w:rFonts w:eastAsia="MS Gothic"/>
          <w:bCs w:val="0"/>
        </w:rPr>
        <w:t xml:space="preserve"> </w:t>
      </w:r>
      <w:r w:rsidR="00324135" w:rsidRPr="00324135">
        <w:rPr>
          <w:rFonts w:eastAsia="Calibri"/>
          <w:bCs w:val="0"/>
        </w:rPr>
        <w:t xml:space="preserve">Priorytetu </w:t>
      </w:r>
      <w:bookmarkStart w:id="2" w:name="_Hlk156904682"/>
      <w:r w:rsidR="00324135" w:rsidRPr="00324135">
        <w:rPr>
          <w:rFonts w:eastAsia="Calibri"/>
          <w:bCs w:val="0"/>
        </w:rPr>
        <w:t xml:space="preserve">VIII </w:t>
      </w:r>
      <w:bookmarkEnd w:id="2"/>
      <w:r w:rsidR="00324135" w:rsidRPr="00324135">
        <w:rPr>
          <w:bCs w:val="0"/>
        </w:rPr>
        <w:t>Zwiększanie spójności społecznej</w:t>
      </w:r>
      <w:r w:rsidR="00324135">
        <w:rPr>
          <w:lang w:eastAsia="zh-CN"/>
        </w:rPr>
        <w:t xml:space="preserve"> </w:t>
      </w:r>
      <w:r w:rsidRPr="00B07A7C">
        <w:rPr>
          <w:lang w:eastAsia="zh-CN"/>
        </w:rPr>
        <w:t>Programu Fundusze Europejskie dla Lubelskiego 2021-2027</w:t>
      </w:r>
    </w:p>
    <w:p w14:paraId="068DB9B1" w14:textId="542F5233"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4F779D" w:rsidRPr="00B07A7C">
        <w:rPr>
          <w:rFonts w:ascii="Arial" w:hAnsi="Arial" w:cs="Arial"/>
          <w:sz w:val="24"/>
          <w:szCs w:val="24"/>
        </w:rPr>
        <w:t>:</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3"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3"/>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EA2073" w:rsidRDefault="004F779D" w:rsidP="00800DFB">
      <w:pPr>
        <w:pStyle w:val="Nagwek3"/>
      </w:pPr>
      <w:r w:rsidRPr="00C517B6">
        <w:t>§ 1.</w:t>
      </w:r>
      <w:r w:rsidR="009473D7" w:rsidRPr="00EA2073">
        <w:tab/>
      </w:r>
      <w:r w:rsidRPr="0048757B">
        <w:rPr>
          <w:b w:val="0"/>
          <w:bCs/>
          <w:sz w:val="24"/>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7F455642"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324135" w:rsidRPr="00324135">
        <w:rPr>
          <w:rFonts w:ascii="Arial" w:eastAsia="Calibri" w:hAnsi="Arial" w:cs="Arial"/>
          <w:bCs/>
        </w:rPr>
        <w:t xml:space="preserve">Priorytetu VIII </w:t>
      </w:r>
      <w:r w:rsidR="00324135" w:rsidRPr="00324135">
        <w:rPr>
          <w:rFonts w:ascii="Arial" w:hAnsi="Arial" w:cs="Arial"/>
          <w:bCs/>
        </w:rPr>
        <w:t>Zwiększanie spójności społecznej</w:t>
      </w:r>
      <w:r w:rsidR="00090E34" w:rsidRPr="00B07A7C">
        <w:rPr>
          <w:rFonts w:ascii="Arial" w:hAnsi="Arial" w:cs="Arial"/>
        </w:rPr>
        <w:t>,</w:t>
      </w:r>
    </w:p>
    <w:p w14:paraId="0E840DD8" w14:textId="771143E6" w:rsidR="001A7B30" w:rsidRPr="00324135" w:rsidRDefault="001A7B30">
      <w:pPr>
        <w:numPr>
          <w:ilvl w:val="0"/>
          <w:numId w:val="33"/>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1F372F" w:rsidRPr="00324135">
        <w:rPr>
          <w:rFonts w:ascii="Arial" w:hAnsi="Arial" w:cs="Arial"/>
        </w:rPr>
        <w:t xml:space="preserve"> </w:t>
      </w:r>
      <w:r w:rsidR="00324135" w:rsidRPr="00324135">
        <w:rPr>
          <w:rFonts w:ascii="Arial" w:hAnsi="Arial" w:cs="Arial"/>
          <w:lang w:eastAsia="zh-CN"/>
        </w:rPr>
        <w:t xml:space="preserve">Działania 8.5 </w:t>
      </w:r>
      <w:r w:rsidR="00324135" w:rsidRPr="00324135">
        <w:rPr>
          <w:rFonts w:ascii="Arial" w:hAnsi="Arial" w:cs="Arial"/>
          <w:bCs/>
        </w:rPr>
        <w:t>Usługi społeczne</w:t>
      </w:r>
      <w:r w:rsidR="00EF6CD3">
        <w:rPr>
          <w:rFonts w:ascii="Arial" w:eastAsia="Calibri" w:hAnsi="Arial" w:cs="Arial"/>
          <w:bCs/>
        </w:rPr>
        <w:t>,</w:t>
      </w:r>
    </w:p>
    <w:p w14:paraId="4C467B9F" w14:textId="7C1226C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73D833F1"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4"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4"/>
      <w:r w:rsidR="00431869" w:rsidRPr="00B07A7C">
        <w:rPr>
          <w:rFonts w:ascii="Arial" w:hAnsi="Arial" w:cs="Arial"/>
        </w:rPr>
        <w:t>(Dz.U. poz.1079),</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 wesprzeć. Jako uczestników wykazuje się wyłącznie te osoby, które można zidentyfikować i uzyskać od nich dane niezbędne do określenia między innymi </w:t>
      </w:r>
      <w:r w:rsidR="006A0551" w:rsidRPr="00B07A7C">
        <w:rPr>
          <w:rFonts w:ascii="Arial" w:hAnsi="Arial" w:cs="Arial"/>
          <w:iCs/>
        </w:rPr>
        <w:lastRenderedPageBreak/>
        <w:t>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4A229730"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AB65621"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rachunkowości; do środków trwałych zalicza się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lastRenderedPageBreak/>
        <w:t>„pracowniku” - oznacza to:</w:t>
      </w:r>
    </w:p>
    <w:p w14:paraId="51A06A52" w14:textId="77777777" w:rsidR="00671A06" w:rsidRPr="00B07A7C" w:rsidRDefault="00671A06">
      <w:pPr>
        <w:numPr>
          <w:ilvl w:val="1"/>
          <w:numId w:val="50"/>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1EEAE813"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F94828">
        <w:rPr>
          <w:rFonts w:ascii="Arial" w:hAnsi="Arial" w:cs="Arial"/>
        </w:rPr>
        <w:t>3</w:t>
      </w:r>
      <w:r w:rsidRPr="00B07A7C">
        <w:rPr>
          <w:rFonts w:ascii="Arial" w:hAnsi="Arial" w:cs="Arial"/>
        </w:rPr>
        <w:t xml:space="preserve"> r. poz. </w:t>
      </w:r>
      <w:r w:rsidR="00F94828">
        <w:rPr>
          <w:rFonts w:ascii="Arial" w:hAnsi="Arial" w:cs="Arial"/>
        </w:rPr>
        <w:t>1230</w:t>
      </w:r>
      <w:r w:rsidRPr="00B07A7C">
        <w:rPr>
          <w:rFonts w:ascii="Arial" w:hAnsi="Arial" w:cs="Arial"/>
        </w:rPr>
        <w:t xml:space="preserve"> z </w:t>
      </w:r>
      <w:proofErr w:type="spellStart"/>
      <w:r w:rsidRPr="00B07A7C">
        <w:rPr>
          <w:rFonts w:ascii="Arial" w:hAnsi="Arial" w:cs="Arial"/>
        </w:rPr>
        <w:t>późn</w:t>
      </w:r>
      <w:proofErr w:type="spellEnd"/>
      <w:r w:rsidRPr="00B07A7C">
        <w:rPr>
          <w:rFonts w:ascii="Arial" w:hAnsi="Arial" w:cs="Arial"/>
        </w:rPr>
        <w:t>. zm.),</w:t>
      </w:r>
    </w:p>
    <w:p w14:paraId="4804764D" w14:textId="32970C16"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Pr="00B07A7C">
        <w:rPr>
          <w:rFonts w:ascii="Arial" w:hAnsi="Arial" w:cs="Arial"/>
          <w:bCs/>
          <w:color w:val="000000"/>
        </w:rPr>
        <w:t xml:space="preserve">Dz.U. z </w:t>
      </w:r>
      <w:r w:rsidR="00BE2322" w:rsidRPr="00B07A7C">
        <w:rPr>
          <w:rFonts w:ascii="Arial" w:hAnsi="Arial" w:cs="Arial"/>
          <w:bCs/>
          <w:color w:val="000000"/>
        </w:rPr>
        <w:t>202</w:t>
      </w:r>
      <w:r w:rsidR="00BE2322">
        <w:rPr>
          <w:rFonts w:ascii="Arial" w:hAnsi="Arial" w:cs="Arial"/>
          <w:bCs/>
          <w:color w:val="000000"/>
        </w:rPr>
        <w:t>3</w:t>
      </w:r>
      <w:r w:rsidR="00BE2322" w:rsidRPr="00B07A7C">
        <w:rPr>
          <w:rFonts w:ascii="Arial" w:hAnsi="Arial" w:cs="Arial"/>
          <w:bCs/>
          <w:color w:val="000000"/>
        </w:rPr>
        <w:t xml:space="preserve"> </w:t>
      </w:r>
      <w:r w:rsidRPr="00B07A7C">
        <w:rPr>
          <w:rFonts w:ascii="Arial" w:hAnsi="Arial" w:cs="Arial"/>
          <w:bCs/>
          <w:color w:val="000000"/>
        </w:rPr>
        <w:t xml:space="preserve">r. poz. </w:t>
      </w:r>
      <w:r w:rsidR="00BE2322">
        <w:rPr>
          <w:rFonts w:ascii="Arial" w:hAnsi="Arial" w:cs="Arial"/>
          <w:bCs/>
          <w:color w:val="000000"/>
        </w:rPr>
        <w:t>571</w:t>
      </w:r>
      <w:r w:rsidRPr="00B07A7C">
        <w:rPr>
          <w:rFonts w:ascii="Arial" w:hAnsi="Arial" w:cs="Arial"/>
          <w:bCs/>
          <w:color w:val="000000"/>
        </w:rPr>
        <w:t>),</w:t>
      </w:r>
    </w:p>
    <w:p w14:paraId="6E3B3D77" w14:textId="77777777"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5"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5"/>
    </w:p>
    <w:p w14:paraId="6725E4C2" w14:textId="41CA846B" w:rsidR="00833C53" w:rsidRPr="00B07A7C"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68E2F9F2"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F94828">
        <w:rPr>
          <w:rFonts w:ascii="Arial" w:hAnsi="Arial" w:cs="Arial"/>
        </w:rPr>
        <w:t>3</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F94828">
        <w:rPr>
          <w:rFonts w:ascii="Arial" w:hAnsi="Arial" w:cs="Arial"/>
        </w:rPr>
        <w:t>1270</w:t>
      </w:r>
      <w:r w:rsidR="00B62487" w:rsidRPr="00B07A7C">
        <w:rPr>
          <w:rFonts w:ascii="Arial" w:hAnsi="Arial" w:cs="Arial"/>
        </w:rPr>
        <w:t xml:space="preserve"> z </w:t>
      </w:r>
      <w:proofErr w:type="spellStart"/>
      <w:r w:rsidR="00B62487" w:rsidRPr="00B07A7C">
        <w:rPr>
          <w:rFonts w:ascii="Arial" w:hAnsi="Arial" w:cs="Arial"/>
        </w:rPr>
        <w:t>póź</w:t>
      </w:r>
      <w:r w:rsidR="001A4559" w:rsidRPr="00B07A7C">
        <w:rPr>
          <w:rFonts w:ascii="Arial" w:hAnsi="Arial" w:cs="Arial"/>
        </w:rPr>
        <w:t>n</w:t>
      </w:r>
      <w:proofErr w:type="spellEnd"/>
      <w:r w:rsidR="00B27D63" w:rsidRPr="00B07A7C">
        <w:rPr>
          <w:rFonts w:ascii="Arial" w:hAnsi="Arial" w:cs="Arial"/>
        </w:rPr>
        <w:t>. zm</w:t>
      </w:r>
      <w:r w:rsidRPr="00B07A7C">
        <w:rPr>
          <w:rFonts w:ascii="Arial" w:hAnsi="Arial" w:cs="Arial"/>
        </w:rPr>
        <w:t>.)</w:t>
      </w:r>
      <w:r w:rsidR="003769FA" w:rsidRPr="00B07A7C">
        <w:rPr>
          <w:rFonts w:ascii="Arial" w:hAnsi="Arial" w:cs="Arial"/>
        </w:rPr>
        <w:t>,</w:t>
      </w:r>
    </w:p>
    <w:p w14:paraId="4940DD9E" w14:textId="7D8CD76A"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F94828">
        <w:rPr>
          <w:rFonts w:ascii="Arial" w:hAnsi="Arial" w:cs="Arial"/>
        </w:rPr>
        <w:t>3</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F94828">
        <w:rPr>
          <w:rFonts w:ascii="Arial" w:hAnsi="Arial" w:cs="Arial"/>
        </w:rPr>
        <w:t>1605</w:t>
      </w:r>
      <w:r w:rsidR="006430D2" w:rsidRPr="00B07A7C">
        <w:rPr>
          <w:rFonts w:ascii="Arial" w:hAnsi="Arial" w:cs="Arial"/>
        </w:rPr>
        <w:t xml:space="preserve"> z </w:t>
      </w:r>
      <w:proofErr w:type="spellStart"/>
      <w:r w:rsidR="00B27D63" w:rsidRPr="00B07A7C">
        <w:rPr>
          <w:rFonts w:ascii="Arial" w:hAnsi="Arial" w:cs="Arial"/>
        </w:rPr>
        <w:t>późn</w:t>
      </w:r>
      <w:proofErr w:type="spellEnd"/>
      <w:r w:rsidR="00B27D63" w:rsidRPr="00B07A7C">
        <w:rPr>
          <w:rFonts w:ascii="Arial" w:hAnsi="Arial" w:cs="Arial"/>
        </w:rPr>
        <w:t>. zm</w:t>
      </w:r>
      <w:r w:rsidR="00514141" w:rsidRPr="00B07A7C">
        <w:rPr>
          <w:rFonts w:ascii="Arial" w:hAnsi="Arial" w:cs="Arial"/>
        </w:rPr>
        <w:t>.</w:t>
      </w:r>
      <w:r w:rsidRPr="00B07A7C">
        <w:rPr>
          <w:rFonts w:ascii="Arial" w:hAnsi="Arial" w:cs="Arial"/>
        </w:rPr>
        <w:t>)</w:t>
      </w:r>
      <w:r w:rsidR="003769FA" w:rsidRPr="00B07A7C">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6" w:name="_Hlk119416198"/>
      <w:r w:rsidRPr="00B07A7C">
        <w:rPr>
          <w:rFonts w:ascii="Arial" w:hAnsi="Arial" w:cs="Arial"/>
          <w:iCs/>
        </w:rPr>
        <w:t>„</w:t>
      </w:r>
      <w:bookmarkStart w:id="7"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6"/>
      <w:r w:rsidR="0081595C" w:rsidRPr="00B07A7C">
        <w:rPr>
          <w:rFonts w:ascii="Arial" w:hAnsi="Arial" w:cs="Arial"/>
          <w:iCs/>
        </w:rPr>
        <w:t xml:space="preserve"> EFS+</w:t>
      </w:r>
      <w:r w:rsidR="00D8683D" w:rsidRPr="00B07A7C">
        <w:rPr>
          <w:rFonts w:ascii="Arial" w:hAnsi="Arial" w:cs="Arial"/>
          <w:iCs/>
        </w:rPr>
        <w:t xml:space="preserve">” </w:t>
      </w:r>
      <w:bookmarkEnd w:id="7"/>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lastRenderedPageBreak/>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0EB44A14" w:rsidR="00187FED"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800DFB">
        <w:rPr>
          <w:rFonts w:ascii="Arial" w:eastAsia="Calibri" w:hAnsi="Arial" w:cs="Arial"/>
          <w:lang w:eastAsia="en-US"/>
        </w:rPr>
        <w:t>,</w:t>
      </w:r>
    </w:p>
    <w:p w14:paraId="22F34E5A" w14:textId="36452D4F" w:rsidR="00800DFB" w:rsidRPr="009473D7" w:rsidRDefault="00800DFB">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Pr>
          <w:rFonts w:ascii="Arial" w:eastAsia="Calibri" w:hAnsi="Arial" w:cs="Arial"/>
          <w:lang w:eastAsia="en-US"/>
        </w:rPr>
        <w:t>„CUS”-</w:t>
      </w:r>
      <w:r w:rsidRPr="00800DFB">
        <w:rPr>
          <w:rFonts w:ascii="Arial" w:hAnsi="Arial" w:cs="Arial"/>
          <w:b/>
          <w:bCs/>
        </w:rPr>
        <w:t xml:space="preserve"> </w:t>
      </w:r>
      <w:r w:rsidRPr="001F1CB5">
        <w:rPr>
          <w:rFonts w:ascii="Arial" w:hAnsi="Arial" w:cs="Arial"/>
        </w:rPr>
        <w:t>centrum usług społecznych</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DE7D69">
        <w:rPr>
          <w:b w:val="0"/>
          <w:bCs/>
          <w:sz w:val="24"/>
        </w:rPr>
        <w:t xml:space="preserve">Na warunkach określonych w </w:t>
      </w:r>
      <w:r w:rsidR="00144177" w:rsidRPr="00DE7D69">
        <w:rPr>
          <w:b w:val="0"/>
          <w:bCs/>
          <w:sz w:val="24"/>
        </w:rPr>
        <w:t xml:space="preserve">niniejszej </w:t>
      </w:r>
      <w:r w:rsidRPr="00DE7D69">
        <w:rPr>
          <w:b w:val="0"/>
          <w:bCs/>
          <w:sz w:val="24"/>
        </w:rPr>
        <w:t xml:space="preserve">umowie, </w:t>
      </w:r>
      <w:r w:rsidR="00144177" w:rsidRPr="00DE7D69">
        <w:rPr>
          <w:b w:val="0"/>
          <w:bCs/>
          <w:sz w:val="24"/>
        </w:rPr>
        <w:t xml:space="preserve">Instytucja Zarządzająca </w:t>
      </w:r>
      <w:r w:rsidRPr="00DE7D69">
        <w:rPr>
          <w:b w:val="0"/>
          <w:bCs/>
          <w:sz w:val="24"/>
        </w:rPr>
        <w:t>przyznaje Beneficjentowi dofinansowanie na realizację projektu, a Beneficjent zobowiązuje</w:t>
      </w:r>
      <w:r w:rsidR="00953BA3" w:rsidRPr="00DE7D69">
        <w:rPr>
          <w:b w:val="0"/>
          <w:bCs/>
          <w:sz w:val="24"/>
        </w:rPr>
        <w:t xml:space="preserve"> </w:t>
      </w:r>
      <w:r w:rsidRPr="00DE7D69">
        <w:rPr>
          <w:b w:val="0"/>
          <w:bCs/>
          <w:sz w:val="24"/>
        </w:rPr>
        <w:t>się do jego realizacji.</w:t>
      </w:r>
    </w:p>
    <w:p w14:paraId="242A2584" w14:textId="67762947" w:rsidR="00FC685F" w:rsidRPr="00DE7D69" w:rsidRDefault="003A7A47" w:rsidP="00800DFB">
      <w:pPr>
        <w:pStyle w:val="Nagwek3"/>
        <w:rPr>
          <w:b w:val="0"/>
          <w:bCs/>
        </w:rPr>
      </w:pPr>
      <w:r w:rsidRPr="00C517B6">
        <w:t xml:space="preserve">§ </w:t>
      </w:r>
      <w:r w:rsidR="004F7072" w:rsidRPr="00C517B6">
        <w:t>3</w:t>
      </w:r>
      <w:r w:rsidRPr="00C517B6">
        <w:t>.</w:t>
      </w:r>
      <w:r w:rsidR="009473D7">
        <w:tab/>
      </w:r>
      <w:r w:rsidR="009473D7" w:rsidRPr="00DE7D69">
        <w:rPr>
          <w:b w:val="0"/>
          <w:bCs/>
        </w:rPr>
        <w:t xml:space="preserve">1. </w:t>
      </w:r>
      <w:r w:rsidR="005D51FF" w:rsidRPr="00DE7D69">
        <w:rPr>
          <w:b w:val="0"/>
          <w:bCs/>
        </w:rPr>
        <w:t xml:space="preserve">Na warunkach określonych w niniejszej umowie, </w:t>
      </w:r>
      <w:r w:rsidR="00144177" w:rsidRPr="00DE7D69">
        <w:rPr>
          <w:b w:val="0"/>
          <w:bCs/>
        </w:rPr>
        <w:t xml:space="preserve">Instytucja Zarządzająca </w:t>
      </w:r>
      <w:r w:rsidR="00F95BAB" w:rsidRPr="00DE7D69">
        <w:rPr>
          <w:b w:val="0"/>
          <w:bCs/>
        </w:rPr>
        <w:t>przyznaje Beneficjentowi na realizację projektu dofinansowanie</w:t>
      </w:r>
      <w:r w:rsidR="00953BA3" w:rsidRPr="00DE7D69">
        <w:rPr>
          <w:b w:val="0"/>
          <w:bCs/>
        </w:rPr>
        <w:t xml:space="preserve"> </w:t>
      </w:r>
      <w:r w:rsidR="00F00D1B" w:rsidRPr="00DE7D69">
        <w:rPr>
          <w:b w:val="0"/>
          <w:bCs/>
        </w:rPr>
        <w:t>w</w:t>
      </w:r>
      <w:r w:rsidR="00E36512" w:rsidRPr="00DE7D69">
        <w:rPr>
          <w:b w:val="0"/>
          <w:bCs/>
        </w:rPr>
        <w:t> </w:t>
      </w:r>
      <w:r w:rsidR="00F00D1B" w:rsidRPr="00DE7D69">
        <w:rPr>
          <w:b w:val="0"/>
          <w:bCs/>
        </w:rPr>
        <w:t>łącznej</w:t>
      </w:r>
      <w:r w:rsidRPr="00DE7D69">
        <w:rPr>
          <w:b w:val="0"/>
          <w:bCs/>
        </w:rPr>
        <w:t xml:space="preserve"> kwocie nieprzekraczającej </w:t>
      </w:r>
      <w:r w:rsidR="00E82FF8" w:rsidRPr="00DE7D69">
        <w:rPr>
          <w:b w:val="0"/>
          <w:bCs/>
        </w:rPr>
        <w:t>…………</w:t>
      </w:r>
      <w:r w:rsidR="00063838" w:rsidRPr="00DE7D69">
        <w:rPr>
          <w:b w:val="0"/>
          <w:bCs/>
        </w:rPr>
        <w:t>...</w:t>
      </w:r>
      <w:r w:rsidR="00E82FF8" w:rsidRPr="00DE7D69">
        <w:rPr>
          <w:b w:val="0"/>
          <w:bCs/>
        </w:rPr>
        <w:t>…..</w:t>
      </w:r>
      <w:r w:rsidR="00051591" w:rsidRPr="00DE7D69">
        <w:rPr>
          <w:b w:val="0"/>
          <w:bCs/>
        </w:rPr>
        <w:t xml:space="preserve"> </w:t>
      </w:r>
      <w:r w:rsidRPr="00DE7D69">
        <w:rPr>
          <w:b w:val="0"/>
          <w:bCs/>
        </w:rPr>
        <w:t>PLN (słownie:</w:t>
      </w:r>
      <w:r w:rsidR="00E82FF8" w:rsidRPr="00DE7D69">
        <w:rPr>
          <w:b w:val="0"/>
          <w:bCs/>
        </w:rPr>
        <w:t>……</w:t>
      </w:r>
      <w:r w:rsidR="009473D7" w:rsidRPr="00DE7D69">
        <w:rPr>
          <w:b w:val="0"/>
          <w:bCs/>
        </w:rPr>
        <w:t>.</w:t>
      </w:r>
      <w:r w:rsidR="00E82FF8" w:rsidRPr="00DE7D69">
        <w:rPr>
          <w:b w:val="0"/>
          <w:bCs/>
        </w:rPr>
        <w:t>……..</w:t>
      </w:r>
      <w:r w:rsidRPr="00DE7D69">
        <w:rPr>
          <w:b w:val="0"/>
          <w:bCs/>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3CF97933" w:rsidR="00526387" w:rsidRPr="00B07A7C" w:rsidRDefault="00526387">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w:t>
      </w:r>
      <w:r w:rsidRPr="00B07A7C">
        <w:rPr>
          <w:rFonts w:ascii="Arial" w:hAnsi="Arial" w:cs="Arial"/>
        </w:rPr>
        <w:lastRenderedPageBreak/>
        <w:t xml:space="preserve">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pPr>
        <w:pStyle w:val="Tekstpodstawowy"/>
        <w:numPr>
          <w:ilvl w:val="0"/>
          <w:numId w:val="57"/>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8"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8"/>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B07A7C">
        <w:rPr>
          <w:rFonts w:ascii="Arial" w:hAnsi="Arial" w:cs="Arial"/>
          <w:b/>
          <w:bCs/>
          <w:iCs/>
        </w:rPr>
        <w:t xml:space="preserve"> %</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49AB6475"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C71EC5" w:rsidRPr="00B07A7C">
        <w:rPr>
          <w:rFonts w:ascii="Arial" w:hAnsi="Arial" w:cs="Arial"/>
          <w:iCs/>
        </w:rPr>
        <w:t xml:space="preserve">1.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3C761A8F" w14:textId="601D7486" w:rsidR="00FC685F" w:rsidRPr="00B07A7C" w:rsidRDefault="003478D9">
      <w:pPr>
        <w:pStyle w:val="Akapitzlist"/>
        <w:numPr>
          <w:ilvl w:val="0"/>
          <w:numId w:val="57"/>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34</w:t>
      </w:r>
      <w:r w:rsidRPr="00B07A7C">
        <w:rPr>
          <w:rFonts w:ascii="Arial" w:hAnsi="Arial" w:cs="Arial"/>
        </w:rPr>
        <w:t>, stanowią</w:t>
      </w:r>
      <w:r w:rsidR="009A63ED">
        <w:rPr>
          <w:rFonts w:ascii="Arial" w:hAnsi="Arial" w:cs="Arial"/>
        </w:rPr>
        <w:t>…..</w:t>
      </w:r>
      <w:r w:rsidR="00583184" w:rsidRPr="00B07A7C">
        <w:rPr>
          <w:rStyle w:val="Odwoanieprzypisudolnego"/>
          <w:rFonts w:ascii="Arial" w:hAnsi="Arial" w:cs="Arial"/>
        </w:rPr>
        <w:footnoteReference w:id="6"/>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75E62F4B" w:rsidR="00FC685F" w:rsidRPr="00B07A7C" w:rsidRDefault="00853CBD">
      <w:pPr>
        <w:pStyle w:val="Akapitzlist"/>
        <w:numPr>
          <w:ilvl w:val="0"/>
          <w:numId w:val="57"/>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EF6075">
        <w:rPr>
          <w:rFonts w:ascii="Arial" w:hAnsi="Arial" w:cs="Arial"/>
        </w:rPr>
        <w:t>6</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lastRenderedPageBreak/>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9B74E2">
      <w:pPr>
        <w:numPr>
          <w:ilvl w:val="0"/>
          <w:numId w:val="57"/>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7"/>
      </w:r>
      <w:r w:rsidRPr="00B07A7C">
        <w:rPr>
          <w:rFonts w:ascii="Arial" w:eastAsia="Calibri" w:hAnsi="Arial" w:cs="Arial"/>
        </w:rPr>
        <w:t xml:space="preserve"> do 830 tys. PLN włącznie,</w:t>
      </w:r>
    </w:p>
    <w:p w14:paraId="3855AF95"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8"/>
      </w:r>
      <w:r w:rsidRPr="00B07A7C">
        <w:rPr>
          <w:rFonts w:ascii="Arial" w:eastAsia="Calibri" w:hAnsi="Arial" w:cs="Arial"/>
        </w:rPr>
        <w:t>powyżej 830 tys. PLN do 1 740 tys. PLN włącznie,</w:t>
      </w:r>
    </w:p>
    <w:p w14:paraId="4A3DAB17"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9B74E2">
      <w:pPr>
        <w:pStyle w:val="Akapitzlist"/>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przekraczającej 4 550 tys. PLN.</w:t>
      </w:r>
    </w:p>
    <w:p w14:paraId="42FFF08A" w14:textId="7AF10136" w:rsidR="008554EF" w:rsidRPr="00B07A7C" w:rsidRDefault="00593619" w:rsidP="00EF6075">
      <w:pPr>
        <w:numPr>
          <w:ilvl w:val="0"/>
          <w:numId w:val="57"/>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C54A25" w:rsidRPr="00B07A7C">
        <w:rPr>
          <w:rFonts w:ascii="Arial" w:hAnsi="Arial" w:cs="Arial"/>
        </w:rPr>
        <w:t xml:space="preserve"> </w:t>
      </w:r>
      <w:r w:rsidR="00EF6075">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5D68E1">
      <w:pPr>
        <w:numPr>
          <w:ilvl w:val="0"/>
          <w:numId w:val="57"/>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1"/>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lastRenderedPageBreak/>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15B9E2ED"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planowanym terminem 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ochronie danych osobowych</w:t>
      </w:r>
      <w:r w:rsidR="00BA6887" w:rsidRPr="00F708EB">
        <w:rPr>
          <w:rFonts w:ascii="Arial" w:hAnsi="Arial" w:cs="Arial"/>
        </w:rPr>
        <w:t>,</w:t>
      </w:r>
    </w:p>
    <w:p w14:paraId="6C173636" w14:textId="30EA6D08" w:rsidR="00BA6887" w:rsidRPr="00F708EB"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zapewnienia stosowania zasady równości szans i niedyskryminacji a także równości kobiet i mężczyzn, zgodnie z Wytycznymi dotyczącymi realizacji zasad równościowych</w:t>
      </w:r>
      <w:r w:rsidR="00BB0D26" w:rsidRPr="00F708EB">
        <w:rPr>
          <w:rFonts w:ascii="Arial" w:hAnsi="Arial" w:cs="Arial"/>
          <w:iCs/>
        </w:rPr>
        <w:t>,</w:t>
      </w:r>
    </w:p>
    <w:p w14:paraId="7403980D" w14:textId="2A6EFA44" w:rsidR="00AE7B64" w:rsidRPr="00F708EB" w:rsidRDefault="00C53DE3" w:rsidP="00AE7B64">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iCs/>
          <w:color w:val="000000" w:themeColor="text1"/>
        </w:rPr>
      </w:pPr>
      <w:r w:rsidRPr="00F708EB">
        <w:rPr>
          <w:rFonts w:ascii="Arial" w:hAnsi="Arial" w:cs="Arial"/>
          <w:iCs/>
          <w:color w:val="000000" w:themeColor="text1"/>
        </w:rPr>
        <w:t xml:space="preserve">stosowania </w:t>
      </w:r>
      <w:r w:rsidR="00BB0D26" w:rsidRPr="00F708EB">
        <w:rPr>
          <w:rFonts w:ascii="Arial" w:hAnsi="Arial" w:cs="Arial"/>
          <w:iCs/>
          <w:color w:val="000000" w:themeColor="text1"/>
        </w:rPr>
        <w:t xml:space="preserve">zapisów </w:t>
      </w:r>
      <w:r w:rsidR="00BB0D26" w:rsidRPr="00F708EB">
        <w:rPr>
          <w:rFonts w:ascii="Arial" w:hAnsi="Arial" w:cs="Arial"/>
          <w:i/>
          <w:color w:val="000000" w:themeColor="text1"/>
        </w:rPr>
        <w:t>Szczegółow</w:t>
      </w:r>
      <w:r w:rsidR="00A70293" w:rsidRPr="00F708EB">
        <w:rPr>
          <w:rFonts w:ascii="Arial" w:hAnsi="Arial" w:cs="Arial"/>
          <w:i/>
          <w:color w:val="000000" w:themeColor="text1"/>
        </w:rPr>
        <w:t>ych</w:t>
      </w:r>
      <w:r w:rsidR="00BB0D26" w:rsidRPr="00F708EB">
        <w:rPr>
          <w:rFonts w:ascii="Arial" w:hAnsi="Arial" w:cs="Arial"/>
          <w:i/>
          <w:color w:val="000000" w:themeColor="text1"/>
        </w:rPr>
        <w:t xml:space="preserve"> zasad </w:t>
      </w:r>
      <w:r w:rsidR="00D478B6">
        <w:rPr>
          <w:rFonts w:ascii="Arial" w:hAnsi="Arial" w:cs="Arial"/>
          <w:i/>
          <w:color w:val="000000" w:themeColor="text1"/>
        </w:rPr>
        <w:t xml:space="preserve">realizacji </w:t>
      </w:r>
      <w:r w:rsidR="00BB0D26" w:rsidRPr="00F708EB">
        <w:rPr>
          <w:rFonts w:ascii="Arial" w:hAnsi="Arial" w:cs="Arial"/>
          <w:i/>
          <w:color w:val="000000" w:themeColor="text1"/>
        </w:rPr>
        <w:t>wsparcia w zakresie wsparcia dla tworzenia lub funkcjonowania placówek świadczących usługi społeczne w społeczności lokalnej i ich usług, w tym CUS,</w:t>
      </w:r>
      <w:r w:rsidR="00A70293" w:rsidRPr="00F708EB">
        <w:rPr>
          <w:rFonts w:ascii="Arial" w:hAnsi="Arial" w:cs="Arial"/>
          <w:i/>
          <w:color w:val="000000" w:themeColor="text1"/>
        </w:rPr>
        <w:t xml:space="preserve"> </w:t>
      </w:r>
      <w:r w:rsidR="00A70293" w:rsidRPr="00F708EB">
        <w:rPr>
          <w:rFonts w:ascii="Arial" w:hAnsi="Arial" w:cs="Arial"/>
          <w:iCs/>
          <w:color w:val="000000" w:themeColor="text1"/>
        </w:rPr>
        <w:t xml:space="preserve">stanowiącym załącznik nr </w:t>
      </w:r>
      <w:r w:rsidR="00364C7D">
        <w:rPr>
          <w:rFonts w:ascii="Arial" w:hAnsi="Arial" w:cs="Arial"/>
          <w:iCs/>
          <w:color w:val="000000" w:themeColor="text1"/>
        </w:rPr>
        <w:t>12</w:t>
      </w:r>
      <w:r w:rsidR="00A70293" w:rsidRPr="00F708EB">
        <w:rPr>
          <w:rFonts w:ascii="Arial" w:hAnsi="Arial" w:cs="Arial"/>
          <w:iCs/>
          <w:color w:val="000000" w:themeColor="text1"/>
        </w:rPr>
        <w:t xml:space="preserve"> do Regulaminu wyboru projektó</w:t>
      </w:r>
      <w:r w:rsidR="00AE7B64" w:rsidRPr="00F708EB">
        <w:rPr>
          <w:rFonts w:ascii="Arial" w:hAnsi="Arial" w:cs="Arial"/>
          <w:iCs/>
          <w:color w:val="000000" w:themeColor="text1"/>
        </w:rPr>
        <w:t>w</w:t>
      </w:r>
      <w:r w:rsidR="00D478B6">
        <w:rPr>
          <w:rFonts w:ascii="Arial" w:hAnsi="Arial" w:cs="Arial"/>
          <w:iCs/>
          <w:color w:val="000000" w:themeColor="text1"/>
        </w:rPr>
        <w:t>.</w:t>
      </w:r>
    </w:p>
    <w:p w14:paraId="1647F127" w14:textId="1E63823E" w:rsidR="002B075E" w:rsidRPr="00D05B79" w:rsidRDefault="00BC1A9F">
      <w:pPr>
        <w:pStyle w:val="Akapitzlist"/>
        <w:numPr>
          <w:ilvl w:val="0"/>
          <w:numId w:val="58"/>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23</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2036A13F" w:rsidR="002B075E" w:rsidRPr="00B07A7C" w:rsidRDefault="00D62D45">
      <w:pPr>
        <w:pStyle w:val="Tekstpodstawowy"/>
        <w:numPr>
          <w:ilvl w:val="0"/>
          <w:numId w:val="58"/>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 </w:t>
      </w:r>
      <w:r w:rsidR="00A41274">
        <w:rPr>
          <w:rFonts w:ascii="Arial" w:hAnsi="Arial" w:cs="Arial"/>
          <w:iCs/>
        </w:rPr>
        <w:t xml:space="preserve">1 </w:t>
      </w:r>
      <w:r w:rsidR="0078259B">
        <w:rPr>
          <w:rFonts w:ascii="Arial" w:hAnsi="Arial" w:cs="Arial"/>
          <w:iCs/>
        </w:rPr>
        <w:t xml:space="preserve">pkt 31 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bookmarkStart w:id="9"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9"/>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D05B79" w:rsidRDefault="002B075E">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0C7A5AFF" w14:textId="2D382FA4" w:rsidR="00E52D00" w:rsidRPr="00D05B79" w:rsidRDefault="00BA3053">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49393503" w:rsidR="002B075E" w:rsidRPr="00B07A7C" w:rsidRDefault="001200B7">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iCs/>
        </w:rPr>
      </w:pPr>
      <w:hyperlink w:history="1"/>
      <w:bookmarkStart w:id="10"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t xml:space="preserve"> </w:t>
      </w:r>
      <w:r w:rsidR="00424115" w:rsidRPr="00B07A7C">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012E13">
          <w:rPr>
            <w:rStyle w:val="Hipercze"/>
            <w:rFonts w:ascii="Arial" w:hAnsi="Arial" w:cs="Arial"/>
          </w:rPr>
          <w:t>www.funduszeeuropejskie.gov.pl</w:t>
        </w:r>
      </w:hyperlink>
      <w:r w:rsidR="00012E13" w:rsidRPr="00012E13">
        <w:rPr>
          <w:rStyle w:val="Hipercze"/>
          <w:rFonts w:ascii="Arial" w:hAnsi="Arial" w:cs="Arial"/>
        </w:rPr>
        <w:t>.</w:t>
      </w:r>
      <w:r w:rsidR="00012E13">
        <w:rPr>
          <w:rStyle w:val="Hipercze"/>
          <w:rFonts w:ascii="Arial" w:hAnsi="Arial" w:cs="Arial"/>
        </w:rPr>
        <w:t xml:space="preserve"> </w:t>
      </w:r>
      <w:r w:rsidR="00424115" w:rsidRPr="00B07A7C">
        <w:rPr>
          <w:rFonts w:ascii="Arial" w:hAnsi="Arial" w:cs="Arial"/>
          <w:iCs/>
        </w:rPr>
        <w:t xml:space="preserve">Beneficjent jest zobowiązany stosować </w:t>
      </w:r>
      <w:r w:rsidR="00424115" w:rsidRPr="00B07A7C">
        <w:rPr>
          <w:rFonts w:ascii="Arial" w:hAnsi="Arial" w:cs="Arial"/>
          <w:iCs/>
        </w:rPr>
        <w:lastRenderedPageBreak/>
        <w:t xml:space="preserve">zmienione Wytyczne od dnia wskazanego na w/w stronie internetowej jako dzień rozpoczęcia ich obowiązywania. </w:t>
      </w:r>
      <w:bookmarkEnd w:id="10"/>
    </w:p>
    <w:p w14:paraId="6C02EE20" w14:textId="4B1C5CAC" w:rsidR="00B17442" w:rsidRPr="00B07A7C" w:rsidRDefault="00B17442">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pPr>
        <w:numPr>
          <w:ilvl w:val="0"/>
          <w:numId w:val="58"/>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6E3271DE" w14:textId="3F513200" w:rsidR="00A540F8" w:rsidRPr="006D3F3A" w:rsidRDefault="001F7961">
      <w:pPr>
        <w:pStyle w:val="Akapitzlist"/>
        <w:numPr>
          <w:ilvl w:val="0"/>
          <w:numId w:val="58"/>
        </w:numPr>
        <w:tabs>
          <w:tab w:val="clear" w:pos="1920"/>
          <w:tab w:val="left" w:pos="993"/>
        </w:tabs>
        <w:spacing w:line="276" w:lineRule="auto"/>
        <w:ind w:left="142" w:firstLine="425"/>
        <w:contextualSpacing w:val="0"/>
        <w:rPr>
          <w:rFonts w:ascii="Arial" w:hAnsi="Arial" w:cs="Arial"/>
        </w:rPr>
      </w:pPr>
      <w:r w:rsidRPr="00B07A7C">
        <w:rPr>
          <w:rFonts w:ascii="Arial" w:hAnsi="Arial" w:cs="Arial"/>
        </w:rPr>
        <w:t>Beneficjent zobowiązuje się do poinformowania pisemnie Instytucji Zarządzającej o wszystkich realizowanych przez siebie projektach finansowanych z</w:t>
      </w:r>
      <w:r w:rsidR="006D3F3A">
        <w:rPr>
          <w:rFonts w:ascii="Arial" w:hAnsi="Arial" w:cs="Arial"/>
        </w:rPr>
        <w:t> </w:t>
      </w:r>
      <w:r w:rsidRPr="00B07A7C">
        <w:rPr>
          <w:rFonts w:ascii="Arial" w:hAnsi="Arial" w:cs="Arial"/>
        </w:rPr>
        <w:t>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Zarządzającej.</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2"/>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lastRenderedPageBreak/>
        <w:t>Projekt będzie realizowany przez: ................</w:t>
      </w:r>
      <w:r w:rsidRPr="00B34900">
        <w:rPr>
          <w:rStyle w:val="Odwoanieprzypisudolnego"/>
          <w:rFonts w:ascii="Arial" w:hAnsi="Arial" w:cs="Arial"/>
          <w:iCs/>
        </w:rPr>
        <w:footnoteReference w:id="13"/>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4"/>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5"/>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356E649B"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6"/>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23</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7"/>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Pr="00C517B6"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3AF4B7AC" w14:textId="77777777" w:rsidR="004F779D" w:rsidRPr="00B07A7C" w:rsidRDefault="004F779D" w:rsidP="00A27CB3">
      <w:pPr>
        <w:pStyle w:val="Nagwek2"/>
        <w:spacing w:line="276" w:lineRule="auto"/>
        <w:rPr>
          <w:b w:val="0"/>
        </w:rPr>
      </w:pPr>
      <w:r w:rsidRPr="00B07A7C">
        <w:lastRenderedPageBreak/>
        <w:t>Płatności</w:t>
      </w:r>
    </w:p>
    <w:p w14:paraId="2EE161AA" w14:textId="1B9A14A3" w:rsidR="003600F4" w:rsidRPr="00DE7D69" w:rsidRDefault="004F779D" w:rsidP="00800DFB">
      <w:pPr>
        <w:pStyle w:val="Nagwek3"/>
        <w:rPr>
          <w:b w:val="0"/>
          <w:bCs/>
          <w:sz w:val="24"/>
        </w:rPr>
      </w:pPr>
      <w:r w:rsidRPr="00C517B6">
        <w:t xml:space="preserve">§ </w:t>
      </w:r>
      <w:r w:rsidR="004F7072" w:rsidRPr="00C517B6">
        <w:rPr>
          <w:rStyle w:val="Nagwek3Znak"/>
          <w:b/>
          <w:bCs/>
        </w:rPr>
        <w:t>7</w:t>
      </w:r>
      <w:r w:rsidRPr="00C517B6">
        <w:t>.</w:t>
      </w:r>
      <w:r w:rsidR="00C517B6">
        <w:tab/>
      </w:r>
      <w:r w:rsidR="00C517B6" w:rsidRPr="00DE7D69">
        <w:rPr>
          <w:b w:val="0"/>
          <w:bCs/>
          <w:sz w:val="24"/>
        </w:rPr>
        <w:t>1.</w:t>
      </w:r>
      <w:r w:rsidR="00ED2B54" w:rsidRPr="00DE7D69">
        <w:rPr>
          <w:b w:val="0"/>
          <w:bCs/>
          <w:sz w:val="24"/>
        </w:rPr>
        <w:t xml:space="preserve"> </w:t>
      </w:r>
      <w:r w:rsidR="003A7A47" w:rsidRPr="00DE7D69">
        <w:rPr>
          <w:b w:val="0"/>
          <w:bCs/>
          <w:sz w:val="24"/>
        </w:rPr>
        <w:t>Beneficjent zobowiązuje się do prowadzenia wyodrębnionej ewidencji wydatków</w:t>
      </w:r>
      <w:r w:rsidR="000807BD" w:rsidRPr="00DE7D69">
        <w:rPr>
          <w:rStyle w:val="Odwoanieprzypisudolnego"/>
          <w:rFonts w:cs="Arial"/>
          <w:b w:val="0"/>
          <w:bCs/>
          <w:sz w:val="24"/>
        </w:rPr>
        <w:footnoteReference w:id="18"/>
      </w:r>
      <w:r w:rsidR="003E3E58" w:rsidRPr="00DE7D69">
        <w:rPr>
          <w:b w:val="0"/>
          <w:bCs/>
          <w:sz w:val="24"/>
        </w:rPr>
        <w:t xml:space="preserve"> </w:t>
      </w:r>
      <w:r w:rsidR="00295943" w:rsidRPr="00DE7D69">
        <w:rPr>
          <w:b w:val="0"/>
          <w:bCs/>
          <w:sz w:val="24"/>
        </w:rPr>
        <w:t xml:space="preserve">projektu </w:t>
      </w:r>
      <w:r w:rsidR="003A7A47" w:rsidRPr="00DE7D69">
        <w:rPr>
          <w:b w:val="0"/>
          <w:bCs/>
          <w:sz w:val="24"/>
        </w:rPr>
        <w:t>w sposób przejrzysty zgodnie z zasadami określonymi w</w:t>
      </w:r>
      <w:r w:rsidR="00C517B6" w:rsidRPr="00DE7D69">
        <w:rPr>
          <w:b w:val="0"/>
          <w:bCs/>
          <w:sz w:val="24"/>
        </w:rPr>
        <w:t> </w:t>
      </w:r>
      <w:r w:rsidR="003A7A47" w:rsidRPr="00DE7D69">
        <w:rPr>
          <w:b w:val="0"/>
          <w:bCs/>
          <w:sz w:val="24"/>
        </w:rPr>
        <w:t xml:space="preserve">Programie, tak aby możliwa była identyfikacja poszczególnych operacji związanych z </w:t>
      </w:r>
      <w:r w:rsidR="00295943" w:rsidRPr="00DE7D69">
        <w:rPr>
          <w:b w:val="0"/>
          <w:bCs/>
          <w:sz w:val="24"/>
        </w:rPr>
        <w:t>projektem</w:t>
      </w:r>
      <w:r w:rsidR="003A7A47" w:rsidRPr="00DE7D69">
        <w:rPr>
          <w:b w:val="0"/>
          <w:bCs/>
          <w:sz w:val="24"/>
        </w:rPr>
        <w:t>.</w:t>
      </w:r>
    </w:p>
    <w:p w14:paraId="39F15AE5" w14:textId="3084CC88"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Obowiązek, o którym mowa w ust. 1,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19"/>
      </w:r>
      <w:r w:rsidRPr="00736BD1">
        <w:rPr>
          <w:rFonts w:ascii="Arial" w:hAnsi="Arial" w:cs="Arial"/>
          <w:vertAlign w:val="superscript"/>
        </w:rPr>
        <w:t>)</w:t>
      </w:r>
      <w:r w:rsidRPr="00736BD1">
        <w:rPr>
          <w:rFonts w:ascii="Arial" w:hAnsi="Arial" w:cs="Arial"/>
        </w:rPr>
        <w:t>.</w:t>
      </w:r>
    </w:p>
    <w:p w14:paraId="4D8A6457" w14:textId="356BD3C9" w:rsidR="003A7A47" w:rsidRPr="00DE7D69" w:rsidRDefault="004F779D" w:rsidP="00800DFB">
      <w:pPr>
        <w:pStyle w:val="Nagwek3"/>
        <w:rPr>
          <w:b w:val="0"/>
          <w:bCs/>
          <w:sz w:val="24"/>
        </w:rPr>
      </w:pPr>
      <w:r w:rsidRPr="00C517B6">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DE7D69">
        <w:rPr>
          <w:rStyle w:val="Odwoanieprzypisudolnego"/>
          <w:rFonts w:cs="Arial"/>
          <w:b w:val="0"/>
          <w:bCs/>
          <w:sz w:val="24"/>
        </w:rPr>
        <w:footnoteReference w:id="20"/>
      </w:r>
      <w:r w:rsidR="003A7A47" w:rsidRPr="00DE7D69">
        <w:rPr>
          <w:b w:val="0"/>
          <w:bCs/>
          <w:sz w:val="24"/>
        </w:rPr>
        <w:t>.</w:t>
      </w:r>
    </w:p>
    <w:p w14:paraId="07F11C5F" w14:textId="04DCCC54" w:rsidR="001E5961"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E5081D" w:rsidRPr="00B07A7C">
        <w:rPr>
          <w:rFonts w:ascii="Arial" w:hAnsi="Arial" w:cs="Arial"/>
        </w:rPr>
        <w:t xml:space="preserve">, </w:t>
      </w:r>
      <w:r w:rsidR="001E5961" w:rsidRPr="00B07A7C">
        <w:rPr>
          <w:rFonts w:ascii="Arial" w:hAnsi="Arial" w:cs="Arial"/>
        </w:rPr>
        <w:t>chyba że z przyczyn technicznych nie jest to możliwe</w:t>
      </w:r>
      <w:r w:rsidR="00B771F1">
        <w:rPr>
          <w:rFonts w:ascii="Arial" w:hAnsi="Arial" w:cs="Arial"/>
        </w:rPr>
        <w:t>.</w:t>
      </w:r>
      <w:r w:rsidR="00C93C01">
        <w:rPr>
          <w:rStyle w:val="Odwoanieprzypisudolnego"/>
          <w:rFonts w:ascii="Arial" w:hAnsi="Arial" w:cs="Arial"/>
        </w:rPr>
        <w:footnoteReference w:id="21"/>
      </w:r>
    </w:p>
    <w:p w14:paraId="5F1561FD" w14:textId="08CCFFFB" w:rsidR="00510133" w:rsidRPr="00B07A7C" w:rsidRDefault="00510133">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2"/>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3"/>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4"/>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lastRenderedPageBreak/>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4591FD12"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w wysokości i terminie określonym w harmonogramie 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w:t>
      </w:r>
      <w:r w:rsidR="00800DFB">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2A6FA1F8"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9B74E2">
        <w:rPr>
          <w:rFonts w:ascii="Arial" w:hAnsi="Arial" w:cs="Arial"/>
          <w:iCs/>
        </w:rPr>
        <w:t>24</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5"/>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pPr>
        <w:numPr>
          <w:ilvl w:val="1"/>
          <w:numId w:val="52"/>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pPr>
        <w:numPr>
          <w:ilvl w:val="0"/>
          <w:numId w:val="52"/>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pPr>
        <w:numPr>
          <w:ilvl w:val="0"/>
          <w:numId w:val="52"/>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2CA26A9F" w:rsidR="002F2713" w:rsidRPr="00275C9A" w:rsidRDefault="003C458D">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2021</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poz. 2081</w:t>
      </w:r>
      <w:r w:rsidR="00954FD7">
        <w:rPr>
          <w:rFonts w:ascii="Arial" w:hAnsi="Arial" w:cs="Arial"/>
          <w:color w:val="000000" w:themeColor="text1"/>
        </w:rPr>
        <w:t xml:space="preserve"> </w:t>
      </w:r>
      <w:r w:rsidR="00954FD7" w:rsidRPr="00B07A7C">
        <w:rPr>
          <w:rFonts w:ascii="Arial" w:hAnsi="Arial" w:cs="Arial"/>
          <w:bCs/>
          <w:color w:val="000000"/>
        </w:rPr>
        <w:t xml:space="preserve">z </w:t>
      </w:r>
      <w:proofErr w:type="spellStart"/>
      <w:r w:rsidR="00954FD7" w:rsidRPr="00B07A7C">
        <w:rPr>
          <w:rFonts w:ascii="Arial" w:hAnsi="Arial" w:cs="Arial"/>
          <w:bCs/>
          <w:color w:val="000000"/>
        </w:rPr>
        <w:t>późn</w:t>
      </w:r>
      <w:proofErr w:type="spellEnd"/>
      <w:r w:rsidR="00954FD7" w:rsidRPr="00B07A7C">
        <w:rPr>
          <w:rFonts w:ascii="Arial" w:hAnsi="Arial" w:cs="Arial"/>
          <w:bCs/>
          <w:color w:val="000000"/>
        </w:rPr>
        <w:t>. zm.</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 xml:space="preserve">przy czym Instytucja Zarządzająca </w:t>
      </w:r>
      <w:r w:rsidR="00543665" w:rsidRPr="00275C9A">
        <w:rPr>
          <w:rFonts w:ascii="Arial" w:hAnsi="Arial" w:cs="Arial"/>
          <w:color w:val="000000" w:themeColor="text1"/>
        </w:rPr>
        <w:lastRenderedPageBreak/>
        <w:t>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4807F99F"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niekwalifikowalnym generowanym przez CST 2021</w:t>
      </w:r>
      <w:r w:rsidR="000A729E" w:rsidRPr="00DE7D69">
        <w:rPr>
          <w:rStyle w:val="Odwoanieprzypisudolnego"/>
          <w:rFonts w:cs="Arial"/>
          <w:b w:val="0"/>
          <w:bCs/>
          <w:color w:val="auto"/>
          <w:sz w:val="24"/>
        </w:rPr>
        <w:footnoteReference w:id="26"/>
      </w:r>
      <w:r w:rsidR="000A729E" w:rsidRPr="00DE7D69">
        <w:rPr>
          <w:rStyle w:val="Odwoanieprzypisudolnego"/>
          <w:rFonts w:cs="Arial"/>
          <w:b w:val="0"/>
          <w:bCs/>
          <w:color w:val="auto"/>
          <w:sz w:val="24"/>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9B74E2" w:rsidRPr="00DE7D69">
        <w:rPr>
          <w:b w:val="0"/>
          <w:bCs/>
          <w:sz w:val="24"/>
        </w:rPr>
        <w:t>14</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pPr>
        <w:pStyle w:val="Akapitzlist"/>
        <w:numPr>
          <w:ilvl w:val="0"/>
          <w:numId w:val="60"/>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7"/>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lastRenderedPageBreak/>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28"/>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29"/>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035C921B" w:rsidR="00E7415C" w:rsidRPr="00E7415C" w:rsidRDefault="00597771" w:rsidP="00E7415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 13 ust. </w:t>
      </w:r>
      <w:r w:rsidR="009B74E2">
        <w:rPr>
          <w:rFonts w:ascii="Arial" w:hAnsi="Arial" w:cs="Arial"/>
        </w:rPr>
        <w:t>8</w:t>
      </w:r>
      <w:r w:rsidR="00800DFB">
        <w:rPr>
          <w:rFonts w:ascii="Arial" w:hAnsi="Arial" w:cs="Arial"/>
        </w:rPr>
        <w:t xml:space="preserve"> </w:t>
      </w:r>
      <w:r w:rsidR="00E7415C" w:rsidRPr="00E7415C">
        <w:rPr>
          <w:rFonts w:ascii="Arial" w:hAnsi="Arial" w:cs="Arial"/>
        </w:rPr>
        <w:t>umowy.</w:t>
      </w:r>
    </w:p>
    <w:p w14:paraId="2B532589" w14:textId="3FEEEBFE" w:rsidR="00FC685F" w:rsidRPr="00B07A7C" w:rsidRDefault="00EA6BC4">
      <w:pPr>
        <w:numPr>
          <w:ilvl w:val="0"/>
          <w:numId w:val="60"/>
        </w:numPr>
        <w:tabs>
          <w:tab w:val="left" w:pos="284"/>
          <w:tab w:val="left" w:pos="993"/>
        </w:tabs>
        <w:spacing w:line="276" w:lineRule="auto"/>
        <w:ind w:left="0" w:firstLine="567"/>
        <w:rPr>
          <w:rFonts w:ascii="Arial" w:hAnsi="Arial" w:cs="Arial"/>
          <w:color w:val="FF0000"/>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B07A7C">
        <w:rPr>
          <w:rFonts w:ascii="Arial" w:hAnsi="Arial" w:cs="Arial"/>
          <w:color w:val="000000"/>
        </w:rPr>
        <w:t>1</w:t>
      </w:r>
      <w:r w:rsidRPr="00B07A7C">
        <w:rPr>
          <w:rFonts w:ascii="Arial" w:hAnsi="Arial" w:cs="Arial"/>
          <w:color w:val="000000"/>
        </w:rPr>
        <w:t>:</w:t>
      </w:r>
    </w:p>
    <w:p w14:paraId="2FD3C8A5" w14:textId="4F615EEF" w:rsidR="00FC685F" w:rsidRPr="00B07A7C" w:rsidRDefault="005F5C14">
      <w:pPr>
        <w:numPr>
          <w:ilvl w:val="1"/>
          <w:numId w:val="25"/>
        </w:numPr>
        <w:tabs>
          <w:tab w:val="left" w:pos="993"/>
        </w:tabs>
        <w:spacing w:line="276" w:lineRule="auto"/>
        <w:ind w:left="567" w:hanging="567"/>
        <w:rPr>
          <w:rFonts w:ascii="Arial" w:hAnsi="Arial" w:cs="Arial"/>
          <w:color w:val="000000"/>
        </w:rPr>
      </w:pPr>
      <w:r w:rsidRPr="00B07A7C">
        <w:rPr>
          <w:rFonts w:ascii="Arial" w:hAnsi="Arial" w:cs="Arial"/>
          <w:iCs/>
          <w:color w:val="000000"/>
        </w:rPr>
        <w:t>wyciągów</w:t>
      </w:r>
      <w:r w:rsidR="009A25EF" w:rsidRPr="00B07A7C">
        <w:rPr>
          <w:rFonts w:ascii="Arial" w:hAnsi="Arial" w:cs="Arial"/>
          <w:color w:val="000000"/>
        </w:rPr>
        <w:t xml:space="preserve"> </w:t>
      </w:r>
      <w:r w:rsidR="00F734AA" w:rsidRPr="00B07A7C">
        <w:rPr>
          <w:rFonts w:ascii="Arial" w:hAnsi="Arial" w:cs="Arial"/>
          <w:color w:val="000000"/>
        </w:rPr>
        <w:t>z</w:t>
      </w:r>
      <w:r w:rsidR="009A25EF" w:rsidRPr="00B07A7C">
        <w:rPr>
          <w:rFonts w:ascii="Arial" w:hAnsi="Arial" w:cs="Arial"/>
          <w:color w:val="000000"/>
        </w:rPr>
        <w:t xml:space="preserve"> </w:t>
      </w:r>
      <w:r w:rsidR="00F734AA" w:rsidRPr="00B07A7C">
        <w:rPr>
          <w:rFonts w:ascii="Arial" w:hAnsi="Arial" w:cs="Arial"/>
          <w:color w:val="000000"/>
        </w:rPr>
        <w:t>rachunku</w:t>
      </w:r>
      <w:r w:rsidR="009A25EF" w:rsidRPr="00B07A7C">
        <w:rPr>
          <w:rFonts w:ascii="Arial" w:hAnsi="Arial" w:cs="Arial"/>
          <w:color w:val="000000"/>
        </w:rPr>
        <w:t xml:space="preserve"> </w:t>
      </w:r>
      <w:r w:rsidR="00A30655" w:rsidRPr="00B07A7C">
        <w:rPr>
          <w:rFonts w:ascii="Arial" w:hAnsi="Arial" w:cs="Arial"/>
          <w:color w:val="000000"/>
        </w:rPr>
        <w:t>płatniczego</w:t>
      </w:r>
      <w:r w:rsidR="00483ECF" w:rsidRPr="00B07A7C">
        <w:rPr>
          <w:rFonts w:ascii="Arial" w:hAnsi="Arial" w:cs="Arial"/>
          <w:color w:val="000000"/>
        </w:rPr>
        <w:t>, o</w:t>
      </w:r>
      <w:r w:rsidR="00F734AA" w:rsidRPr="00B07A7C">
        <w:rPr>
          <w:rFonts w:ascii="Arial" w:hAnsi="Arial" w:cs="Arial"/>
          <w:color w:val="000000"/>
        </w:rPr>
        <w:t xml:space="preserve"> którym mowa w § </w:t>
      </w:r>
      <w:r w:rsidR="009202A9" w:rsidRPr="00B07A7C">
        <w:rPr>
          <w:rFonts w:ascii="Arial" w:hAnsi="Arial" w:cs="Arial"/>
          <w:color w:val="000000"/>
        </w:rPr>
        <w:t>8</w:t>
      </w:r>
      <w:r w:rsidR="00F734AA" w:rsidRPr="00B07A7C">
        <w:rPr>
          <w:rFonts w:ascii="Arial" w:hAnsi="Arial" w:cs="Arial"/>
          <w:color w:val="000000"/>
        </w:rPr>
        <w:t xml:space="preserve"> ust. 5 lub historii z</w:t>
      </w:r>
      <w:r w:rsidR="00991E2E" w:rsidRPr="00B07A7C">
        <w:rPr>
          <w:rFonts w:ascii="Arial" w:hAnsi="Arial" w:cs="Arial"/>
          <w:color w:val="000000"/>
        </w:rPr>
        <w:t> </w:t>
      </w:r>
      <w:r w:rsidR="00F734AA" w:rsidRPr="00B07A7C">
        <w:rPr>
          <w:rFonts w:ascii="Arial" w:hAnsi="Arial" w:cs="Arial"/>
          <w:color w:val="000000"/>
        </w:rPr>
        <w:t xml:space="preserve">tego rachunku </w:t>
      </w:r>
      <w:r w:rsidR="00A30655" w:rsidRPr="00B07A7C">
        <w:rPr>
          <w:rFonts w:ascii="Arial" w:hAnsi="Arial" w:cs="Arial"/>
          <w:color w:val="000000"/>
        </w:rPr>
        <w:t>płatniczego</w:t>
      </w:r>
      <w:r w:rsidR="00322372" w:rsidRPr="00B07A7C">
        <w:rPr>
          <w:rFonts w:ascii="Arial" w:hAnsi="Arial" w:cs="Arial"/>
          <w:color w:val="000000"/>
        </w:rPr>
        <w:t xml:space="preserve"> </w:t>
      </w:r>
      <w:r w:rsidR="00F734AA" w:rsidRPr="00B07A7C">
        <w:rPr>
          <w:rFonts w:ascii="Arial" w:hAnsi="Arial" w:cs="Arial"/>
          <w:color w:val="000000"/>
        </w:rPr>
        <w:t xml:space="preserve">oraz </w:t>
      </w:r>
      <w:r w:rsidR="00B37F4E" w:rsidRPr="00B07A7C">
        <w:rPr>
          <w:rFonts w:ascii="Arial" w:hAnsi="Arial" w:cs="Arial"/>
          <w:color w:val="000000"/>
        </w:rPr>
        <w:t xml:space="preserve">wyciągów bankowych </w:t>
      </w:r>
      <w:r w:rsidR="00F734AA" w:rsidRPr="00B07A7C">
        <w:rPr>
          <w:rFonts w:ascii="Arial" w:hAnsi="Arial" w:cs="Arial"/>
          <w:color w:val="000000"/>
        </w:rPr>
        <w:t xml:space="preserve">z innych rachunków </w:t>
      </w:r>
      <w:r w:rsidR="00A30655" w:rsidRPr="00B07A7C">
        <w:rPr>
          <w:rFonts w:ascii="Arial" w:hAnsi="Arial" w:cs="Arial"/>
          <w:color w:val="000000"/>
        </w:rPr>
        <w:t xml:space="preserve">płatniczych </w:t>
      </w:r>
      <w:r w:rsidR="00622005" w:rsidRPr="00B07A7C">
        <w:rPr>
          <w:rFonts w:ascii="Arial" w:hAnsi="Arial" w:cs="Arial"/>
          <w:color w:val="000000"/>
        </w:rPr>
        <w:t xml:space="preserve">potwierdzających </w:t>
      </w:r>
      <w:r w:rsidR="00F734AA" w:rsidRPr="00B07A7C">
        <w:rPr>
          <w:rFonts w:ascii="Arial" w:hAnsi="Arial" w:cs="Arial"/>
          <w:color w:val="000000"/>
        </w:rPr>
        <w:t>poniesienie wydatków ujętych we wniosku o</w:t>
      </w:r>
      <w:r w:rsidR="00991E2E" w:rsidRPr="00B07A7C">
        <w:rPr>
          <w:rFonts w:ascii="Arial" w:hAnsi="Arial" w:cs="Arial"/>
          <w:color w:val="000000"/>
        </w:rPr>
        <w:t> </w:t>
      </w:r>
      <w:r w:rsidR="00F734AA" w:rsidRPr="00B07A7C">
        <w:rPr>
          <w:rFonts w:ascii="Arial" w:hAnsi="Arial" w:cs="Arial"/>
          <w:color w:val="000000"/>
        </w:rPr>
        <w:t>płatność</w:t>
      </w:r>
      <w:r w:rsidR="00F734AA" w:rsidRPr="00B07A7C">
        <w:rPr>
          <w:rStyle w:val="Odwoanieprzypisudolnego"/>
          <w:rFonts w:ascii="Arial" w:hAnsi="Arial" w:cs="Arial"/>
          <w:color w:val="000000"/>
        </w:rPr>
        <w:footnoteReference w:id="30"/>
      </w:r>
      <w:r w:rsidR="00622005" w:rsidRPr="00B07A7C">
        <w:rPr>
          <w:rFonts w:ascii="Arial" w:hAnsi="Arial" w:cs="Arial"/>
          <w:color w:val="000000"/>
        </w:rPr>
        <w:t>,</w:t>
      </w:r>
      <w:r w:rsidR="00F734AA" w:rsidRPr="00B07A7C">
        <w:rPr>
          <w:rFonts w:ascii="Arial" w:hAnsi="Arial" w:cs="Arial"/>
          <w:color w:val="000000"/>
        </w:rPr>
        <w:t xml:space="preserve"> a w przypadku płatności gotówkowych </w:t>
      </w:r>
      <w:r w:rsidR="00E617B3" w:rsidRPr="00B07A7C">
        <w:rPr>
          <w:rFonts w:ascii="Arial" w:hAnsi="Arial" w:cs="Arial"/>
          <w:color w:val="000000"/>
        </w:rPr>
        <w:t xml:space="preserve">poświadczonych </w:t>
      </w:r>
      <w:r w:rsidR="00F734AA" w:rsidRPr="00B07A7C">
        <w:rPr>
          <w:rFonts w:ascii="Arial" w:hAnsi="Arial" w:cs="Arial"/>
          <w:color w:val="000000"/>
        </w:rPr>
        <w:t>za</w:t>
      </w:r>
      <w:r w:rsidR="00991E2E" w:rsidRPr="00B07A7C">
        <w:rPr>
          <w:rFonts w:ascii="Arial" w:hAnsi="Arial" w:cs="Arial"/>
          <w:color w:val="000000"/>
        </w:rPr>
        <w:t> </w:t>
      </w:r>
      <w:r w:rsidR="00F734AA" w:rsidRPr="00B07A7C">
        <w:rPr>
          <w:rFonts w:ascii="Arial" w:hAnsi="Arial" w:cs="Arial"/>
          <w:color w:val="000000"/>
        </w:rPr>
        <w:t xml:space="preserve">zgodność z oryginałem </w:t>
      </w:r>
      <w:r w:rsidR="00E617B3" w:rsidRPr="00B07A7C">
        <w:rPr>
          <w:rFonts w:ascii="Arial" w:hAnsi="Arial" w:cs="Arial"/>
          <w:color w:val="000000"/>
        </w:rPr>
        <w:t xml:space="preserve">kopii </w:t>
      </w:r>
      <w:r w:rsidR="00F734AA" w:rsidRPr="00B07A7C">
        <w:rPr>
          <w:rFonts w:ascii="Arial" w:hAnsi="Arial" w:cs="Arial"/>
          <w:color w:val="000000"/>
        </w:rPr>
        <w:t>raportów kasowych (bez załączników) lub podpisanych przez Beneficjenta zestawień płatności gotówkowych objętych wnioskiem o płatność</w:t>
      </w:r>
      <w:r w:rsidR="00EA6BC4" w:rsidRPr="00B07A7C">
        <w:rPr>
          <w:rStyle w:val="Odwoanieprzypisudolnego"/>
          <w:rFonts w:ascii="Arial" w:hAnsi="Arial" w:cs="Arial"/>
          <w:color w:val="000000"/>
        </w:rPr>
        <w:footnoteReference w:id="31"/>
      </w:r>
      <w:r w:rsidR="00B03C06">
        <w:rPr>
          <w:rFonts w:ascii="Arial" w:hAnsi="Arial" w:cs="Arial"/>
          <w:color w:val="000000"/>
        </w:rPr>
        <w:t>,</w:t>
      </w:r>
    </w:p>
    <w:p w14:paraId="6AC52D8B" w14:textId="6564C841"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 xml:space="preserve">35 </w:t>
      </w:r>
      <w:r w:rsidR="008A0C23" w:rsidRPr="00B07A7C">
        <w:rPr>
          <w:rFonts w:ascii="Arial" w:hAnsi="Arial" w:cs="Arial"/>
        </w:rPr>
        <w:t>umowy</w:t>
      </w:r>
      <w:r w:rsidR="004B1F4B" w:rsidRPr="00B07A7C">
        <w:rPr>
          <w:rFonts w:ascii="Arial" w:hAnsi="Arial" w:cs="Arial"/>
          <w:color w:val="000000"/>
        </w:rPr>
        <w:t>.</w:t>
      </w:r>
    </w:p>
    <w:p w14:paraId="35F01FFB" w14:textId="666360F1" w:rsidR="00187FED" w:rsidRPr="00B07A7C" w:rsidRDefault="00B55D7B">
      <w:pPr>
        <w:pStyle w:val="Akapitzlist"/>
        <w:numPr>
          <w:ilvl w:val="0"/>
          <w:numId w:val="60"/>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2"/>
      </w:r>
      <w:r w:rsidRPr="00B07A7C">
        <w:rPr>
          <w:rFonts w:ascii="Arial" w:hAnsi="Arial" w:cs="Arial"/>
        </w:rPr>
        <w:t xml:space="preserve"> </w:t>
      </w:r>
      <w:r w:rsidR="00BB6964" w:rsidRPr="00B07A7C">
        <w:rPr>
          <w:rFonts w:ascii="Arial" w:hAnsi="Arial" w:cs="Arial"/>
        </w:rPr>
        <w:t xml:space="preserve">do </w:t>
      </w:r>
      <w:r w:rsidR="00244306" w:rsidRPr="00B07A7C">
        <w:rPr>
          <w:rFonts w:ascii="Arial" w:hAnsi="Arial" w:cs="Arial"/>
        </w:rPr>
        <w:t>CST</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4FDE7F5B"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r w:rsidR="000331F6">
        <w:rPr>
          <w:rStyle w:val="Odwoanieprzypisudolnego"/>
          <w:rFonts w:ascii="Arial" w:hAnsi="Arial" w:cs="Arial"/>
        </w:rPr>
        <w:footnoteReference w:id="33"/>
      </w:r>
      <w:r w:rsidRPr="00B07A7C">
        <w:rPr>
          <w:rFonts w:ascii="Arial" w:hAnsi="Arial" w:cs="Arial"/>
        </w:rPr>
        <w:t>.</w:t>
      </w:r>
    </w:p>
    <w:p w14:paraId="775D3E5A" w14:textId="7266BB1A" w:rsidR="00187FED" w:rsidRPr="00B07A7C" w:rsidRDefault="0018323C">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lastRenderedPageBreak/>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pPr>
        <w:widowControl w:val="0"/>
        <w:numPr>
          <w:ilvl w:val="0"/>
          <w:numId w:val="60"/>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pPr>
        <w:widowControl w:val="0"/>
        <w:numPr>
          <w:ilvl w:val="0"/>
          <w:numId w:val="60"/>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2"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2"/>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pPr>
        <w:numPr>
          <w:ilvl w:val="0"/>
          <w:numId w:val="60"/>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lastRenderedPageBreak/>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podział na źródła finansowania wydatków zatwierdzonych</w:t>
      </w:r>
      <w:r w:rsidR="000B3639" w:rsidRPr="00B07A7C">
        <w:rPr>
          <w:rFonts w:ascii="Arial" w:hAnsi="Arial" w:cs="Arial"/>
          <w:color w:val="auto"/>
        </w:rPr>
        <w:t>,</w:t>
      </w:r>
    </w:p>
    <w:p w14:paraId="4A38C12B" w14:textId="4DB11909"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pPr>
        <w:numPr>
          <w:ilvl w:val="0"/>
          <w:numId w:val="60"/>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4"/>
      </w:r>
    </w:p>
    <w:p w14:paraId="5EAF9BDB" w14:textId="13A5F926" w:rsidR="00B37AA5" w:rsidRPr="00B07A7C" w:rsidRDefault="00F734AA">
      <w:pPr>
        <w:numPr>
          <w:ilvl w:val="0"/>
          <w:numId w:val="60"/>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pPr>
        <w:numPr>
          <w:ilvl w:val="0"/>
          <w:numId w:val="60"/>
        </w:numPr>
        <w:tabs>
          <w:tab w:val="left" w:pos="993"/>
        </w:tabs>
        <w:spacing w:line="276" w:lineRule="auto"/>
        <w:ind w:left="0" w:firstLine="567"/>
        <w:rPr>
          <w:rFonts w:ascii="Arial" w:hAnsi="Arial" w:cs="Arial"/>
        </w:rPr>
      </w:pPr>
      <w:bookmarkStart w:id="13"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3"/>
    </w:p>
    <w:p w14:paraId="320F66F7" w14:textId="71A156E9" w:rsidR="00926FE0" w:rsidRPr="00B07A7C" w:rsidRDefault="00926FE0">
      <w:pPr>
        <w:numPr>
          <w:ilvl w:val="0"/>
          <w:numId w:val="60"/>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lastRenderedPageBreak/>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5"/>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DE7D69" w:rsidRDefault="004F779D" w:rsidP="00800DFB">
      <w:pPr>
        <w:pStyle w:val="Nagwek3"/>
        <w:rPr>
          <w:b w:val="0"/>
          <w:bCs/>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4"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4"/>
      <w:r w:rsidRPr="00B07A7C">
        <w:rPr>
          <w:rFonts w:ascii="Arial" w:hAnsi="Arial" w:cs="Arial"/>
        </w:rPr>
        <w:t>.</w:t>
      </w:r>
    </w:p>
    <w:p w14:paraId="52927A93" w14:textId="55E8587E"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 xml:space="preserve">14 czerwca 1960 r. Kodeks postępowania </w:t>
      </w:r>
      <w:r w:rsidRPr="00B07A7C">
        <w:rPr>
          <w:rFonts w:ascii="Arial" w:hAnsi="Arial" w:cs="Arial"/>
        </w:rPr>
        <w:lastRenderedPageBreak/>
        <w:t>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423344">
        <w:rPr>
          <w:rFonts w:ascii="Arial" w:hAnsi="Arial" w:cs="Arial"/>
        </w:rPr>
        <w:t>3</w:t>
      </w:r>
      <w:r w:rsidR="007D57C4" w:rsidRPr="00B07A7C">
        <w:rPr>
          <w:rFonts w:ascii="Arial" w:hAnsi="Arial" w:cs="Arial"/>
        </w:rPr>
        <w:t xml:space="preserve"> r. poz. </w:t>
      </w:r>
      <w:r w:rsidR="00423344">
        <w:rPr>
          <w:rFonts w:ascii="Arial" w:hAnsi="Arial" w:cs="Arial"/>
        </w:rPr>
        <w:t xml:space="preserve">775 </w:t>
      </w:r>
      <w:r w:rsidR="00F75035" w:rsidRPr="00B07A7C">
        <w:rPr>
          <w:rFonts w:ascii="Arial" w:hAnsi="Arial" w:cs="Arial"/>
        </w:rPr>
        <w:t xml:space="preserve">z </w:t>
      </w:r>
      <w:proofErr w:type="spellStart"/>
      <w:r w:rsidR="00F75035" w:rsidRPr="00B07A7C">
        <w:rPr>
          <w:rFonts w:ascii="Arial" w:hAnsi="Arial" w:cs="Arial"/>
        </w:rPr>
        <w:t>póź</w:t>
      </w:r>
      <w:r w:rsidR="00315373" w:rsidRPr="00B07A7C">
        <w:rPr>
          <w:rFonts w:ascii="Arial" w:hAnsi="Arial" w:cs="Arial"/>
        </w:rPr>
        <w:t>n</w:t>
      </w:r>
      <w:proofErr w:type="spellEnd"/>
      <w:r w:rsidR="00F75035" w:rsidRPr="00B07A7C">
        <w:rPr>
          <w:rFonts w:ascii="Arial" w:hAnsi="Arial" w:cs="Arial"/>
        </w:rPr>
        <w:t>. zm.</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5" w:name="_Hlk120512882"/>
      <w:r w:rsidR="00304DDF" w:rsidRPr="00B07A7C">
        <w:rPr>
          <w:rFonts w:ascii="Arial" w:hAnsi="Arial" w:cs="Arial"/>
        </w:rPr>
        <w:t>5</w:t>
      </w:r>
      <w:r w:rsidRPr="00B07A7C">
        <w:rPr>
          <w:rFonts w:ascii="Arial" w:hAnsi="Arial" w:cs="Arial"/>
        </w:rPr>
        <w:t xml:space="preserve">, </w:t>
      </w:r>
      <w:bookmarkEnd w:id="15"/>
      <w:r w:rsidRPr="00B07A7C">
        <w:rPr>
          <w:rFonts w:ascii="Arial" w:hAnsi="Arial" w:cs="Arial"/>
        </w:rPr>
        <w:t>nie wydaje się, jeżeli Beneficjent dokonał zwrotu środków przed jej wydaniem.</w:t>
      </w:r>
    </w:p>
    <w:p w14:paraId="26AE1B7E" w14:textId="5518CD8B" w:rsidR="00FC685F" w:rsidRPr="00B07A7C" w:rsidRDefault="00DD36FC">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A32239">
      <w:pPr>
        <w:pStyle w:val="Akapitzlist"/>
        <w:numPr>
          <w:ilvl w:val="0"/>
          <w:numId w:val="61"/>
        </w:numPr>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6A72A85D" w14:textId="5398424C" w:rsidR="00012EBC"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a)</w:t>
      </w:r>
      <w:r w:rsidR="001D72AE" w:rsidRPr="00B07A7C">
        <w:rPr>
          <w:rFonts w:ascii="Arial" w:hAnsi="Arial" w:cs="Arial"/>
        </w:rPr>
        <w:t xml:space="preserve"> </w:t>
      </w:r>
      <w:r w:rsidR="00A3149B" w:rsidRPr="00B07A7C">
        <w:rPr>
          <w:rFonts w:ascii="Arial" w:hAnsi="Arial" w:cs="Arial"/>
        </w:rPr>
        <w:t>przed zatwierdzeniem wniosku o płatność –</w:t>
      </w:r>
      <w:r w:rsidRPr="00B07A7C">
        <w:rPr>
          <w:rFonts w:ascii="Arial" w:hAnsi="Arial" w:cs="Arial"/>
        </w:rPr>
        <w:t xml:space="preserve"> </w:t>
      </w:r>
      <w:r w:rsidR="00A3149B" w:rsidRPr="00B07A7C">
        <w:rPr>
          <w:rFonts w:ascii="Arial" w:hAnsi="Arial" w:cs="Arial"/>
        </w:rPr>
        <w:t xml:space="preserve">dokonuje pomniejszenia wartości wydatków kwalifikowalnych ujętych we wniosku o płatność złożonym przez </w:t>
      </w:r>
      <w:r w:rsidRPr="00B07A7C">
        <w:rPr>
          <w:rFonts w:ascii="Arial" w:hAnsi="Arial" w:cs="Arial"/>
        </w:rPr>
        <w:t>B</w:t>
      </w:r>
      <w:r w:rsidR="00A3149B" w:rsidRPr="00B07A7C">
        <w:rPr>
          <w:rFonts w:ascii="Arial" w:hAnsi="Arial" w:cs="Arial"/>
        </w:rPr>
        <w:t>eneficjenta o kwotę wydatków poniesionych nieprawidłowo</w:t>
      </w:r>
      <w:r w:rsidRPr="00B07A7C">
        <w:rPr>
          <w:rFonts w:ascii="Arial" w:hAnsi="Arial" w:cs="Arial"/>
        </w:rPr>
        <w:t xml:space="preserve">, </w:t>
      </w:r>
    </w:p>
    <w:p w14:paraId="00618AFE" w14:textId="38478BE6" w:rsidR="00FC685F"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b) 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5BB5F83F" w14:textId="0E8694EA" w:rsidR="00404E45" w:rsidRPr="00D53B61" w:rsidRDefault="0095317D">
      <w:pPr>
        <w:pStyle w:val="Akapitzlist"/>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323490A" w:rsidR="004F779D" w:rsidRPr="00B07A7C" w:rsidRDefault="00D67E9A" w:rsidP="00A27CB3">
      <w:pPr>
        <w:pStyle w:val="Nagwek2"/>
        <w:spacing w:line="276" w:lineRule="auto"/>
        <w:rPr>
          <w:b w:val="0"/>
        </w:rPr>
      </w:pPr>
      <w:r w:rsidRPr="00B07A7C">
        <w:t xml:space="preserve">Trwałość </w:t>
      </w:r>
      <w:r w:rsidR="00F00D1B" w:rsidRPr="00B07A7C">
        <w:t>projektu i</w:t>
      </w:r>
      <w:r w:rsidRPr="00B07A7C">
        <w:t xml:space="preserve"> rezultatów</w:t>
      </w:r>
    </w:p>
    <w:p w14:paraId="6BEE33C8" w14:textId="6E1AE135"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680646" w:rsidRPr="00DE7D69">
        <w:rPr>
          <w:b w:val="0"/>
          <w:bCs/>
          <w:sz w:val="24"/>
        </w:rPr>
        <w:t>rozporządzenia</w:t>
      </w:r>
      <w:r w:rsidR="00E330A5" w:rsidRPr="00DE7D69">
        <w:rPr>
          <w:b w:val="0"/>
          <w:bCs/>
          <w:sz w:val="24"/>
        </w:rPr>
        <w:t xml:space="preserve"> </w:t>
      </w:r>
      <w:r w:rsidR="00B31732" w:rsidRPr="00DE7D69">
        <w:rPr>
          <w:b w:val="0"/>
          <w:bCs/>
          <w:sz w:val="24"/>
        </w:rPr>
        <w:t>ogólnego</w:t>
      </w:r>
      <w:r w:rsidR="00164DB0" w:rsidRPr="00DE7D69">
        <w:rPr>
          <w:b w:val="0"/>
          <w:bCs/>
          <w:sz w:val="24"/>
        </w:rPr>
        <w:t>, z zastrzeżeniem ust. 2.</w:t>
      </w:r>
    </w:p>
    <w:p w14:paraId="2C4570B9" w14:textId="2F4C49FB" w:rsidR="00FC685F" w:rsidRDefault="004F779D">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17597349" w14:textId="77777777" w:rsidR="00800DFB" w:rsidRDefault="005F2DCD" w:rsidP="005F2DCD">
      <w:pPr>
        <w:numPr>
          <w:ilvl w:val="0"/>
          <w:numId w:val="16"/>
        </w:numPr>
        <w:tabs>
          <w:tab w:val="left" w:pos="993"/>
          <w:tab w:val="num" w:pos="1134"/>
        </w:tabs>
        <w:autoSpaceDE w:val="0"/>
        <w:autoSpaceDN w:val="0"/>
        <w:adjustRightInd w:val="0"/>
        <w:spacing w:line="276" w:lineRule="auto"/>
        <w:rPr>
          <w:rFonts w:ascii="Arial" w:hAnsi="Arial" w:cs="Arial"/>
        </w:rPr>
      </w:pPr>
      <w:r>
        <w:rPr>
          <w:rFonts w:ascii="Arial" w:hAnsi="Arial" w:cs="Arial"/>
        </w:rPr>
        <w:t xml:space="preserve"> </w:t>
      </w:r>
      <w:r w:rsidRPr="00F708EB">
        <w:rPr>
          <w:rFonts w:ascii="Arial" w:hAnsi="Arial" w:cs="Arial"/>
        </w:rPr>
        <w:t>Beneficjent zobowiązuje się do kontynuacji działania CUS i utrzymania</w:t>
      </w:r>
    </w:p>
    <w:p w14:paraId="424CE62D" w14:textId="3DCCC263" w:rsidR="005F2DCD" w:rsidRPr="005F2DCD" w:rsidRDefault="005F2DCD" w:rsidP="00800DFB">
      <w:pPr>
        <w:tabs>
          <w:tab w:val="left" w:pos="993"/>
        </w:tabs>
        <w:autoSpaceDE w:val="0"/>
        <w:autoSpaceDN w:val="0"/>
        <w:adjustRightInd w:val="0"/>
        <w:spacing w:line="276" w:lineRule="auto"/>
        <w:rPr>
          <w:rFonts w:ascii="Arial" w:hAnsi="Arial" w:cs="Arial"/>
        </w:rPr>
      </w:pPr>
      <w:r w:rsidRPr="00F708EB">
        <w:rPr>
          <w:rFonts w:ascii="Arial" w:hAnsi="Arial" w:cs="Arial"/>
        </w:rPr>
        <w:t>oferty usług społecznych po zakończeniu jego realizacji przez okres 24 miesięcy</w:t>
      </w:r>
      <w:r>
        <w:rPr>
          <w:rFonts w:ascii="Arial" w:hAnsi="Arial" w:cs="Arial"/>
        </w:rPr>
        <w:t xml:space="preserve"> (zachowania trwałości CUS)</w:t>
      </w:r>
      <w:r w:rsidRPr="00F708EB">
        <w:rPr>
          <w:rFonts w:ascii="Arial" w:hAnsi="Arial" w:cs="Arial"/>
        </w:rPr>
        <w:t>.</w:t>
      </w:r>
      <w:r>
        <w:rPr>
          <w:rFonts w:ascii="Arial" w:hAnsi="Arial" w:cs="Arial"/>
        </w:rPr>
        <w:t xml:space="preserve"> </w:t>
      </w:r>
      <w:r w:rsidRPr="005F2DCD">
        <w:rPr>
          <w:rFonts w:ascii="Arial" w:hAnsi="Arial" w:cs="Arial"/>
        </w:rPr>
        <w:t>Liczba miejsc świadczenia usług społecznych może ulec zmniejszeniu w okresie trwałości tylko, gdy wynika to z analizy potrzeb mieszkańców.</w:t>
      </w:r>
      <w:r>
        <w:rPr>
          <w:rFonts w:ascii="Arial" w:hAnsi="Arial" w:cs="Arial"/>
        </w:rPr>
        <w:t xml:space="preserve"> </w:t>
      </w:r>
      <w:r w:rsidRPr="005F2DCD">
        <w:rPr>
          <w:rFonts w:ascii="Arial" w:hAnsi="Arial" w:cs="Arial"/>
        </w:rPr>
        <w:t xml:space="preserve">W okresie trwałości projektu realizacja usług społecznych oraz kontynuacja działania CUS w zakresie bieżącego funkcjonowania nie będzie finansowana ze środków EFS+. </w:t>
      </w:r>
    </w:p>
    <w:p w14:paraId="7F0246CA" w14:textId="1F1092AD" w:rsidR="00187FED" w:rsidRPr="00B07A7C" w:rsidRDefault="00736775">
      <w:pPr>
        <w:numPr>
          <w:ilvl w:val="0"/>
          <w:numId w:val="16"/>
        </w:numPr>
        <w:tabs>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w:t>
      </w:r>
      <w:r w:rsidR="00E80EA1">
        <w:rPr>
          <w:rFonts w:ascii="Arial" w:hAnsi="Arial" w:cs="Arial"/>
        </w:rPr>
        <w:lastRenderedPageBreak/>
        <w:t>dla zaległo</w:t>
      </w:r>
      <w:r w:rsidR="005A34C4">
        <w:rPr>
          <w:rFonts w:ascii="Arial" w:hAnsi="Arial" w:cs="Arial"/>
        </w:rPr>
        <w:t>ści podatkowych, naliczanymi od dnia przekazania środków do dnia zwrotu, proporcjonalnie do okresu niezachowania trwałości projektu.</w:t>
      </w:r>
    </w:p>
    <w:p w14:paraId="1562AE91" w14:textId="7F8FBAAA" w:rsidR="00187FED" w:rsidRPr="00B07A7C"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3D587299" w14:textId="39E4926C" w:rsidR="00263AF4"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5DBFCE0E" w14:textId="0A87B343" w:rsidR="00F44C51" w:rsidRPr="00F44C51" w:rsidRDefault="00F44C51" w:rsidP="005C790B">
      <w:pPr>
        <w:pStyle w:val="Akapitzlist"/>
        <w:numPr>
          <w:ilvl w:val="0"/>
          <w:numId w:val="16"/>
        </w:numPr>
        <w:spacing w:line="276" w:lineRule="auto"/>
        <w:rPr>
          <w:rFonts w:ascii="Arial" w:hAnsi="Arial" w:cs="Arial"/>
        </w:rPr>
      </w:pPr>
      <w:r w:rsidRPr="00F44C51">
        <w:rPr>
          <w:rFonts w:ascii="Arial" w:hAnsi="Arial" w:cs="Arial"/>
        </w:rPr>
        <w:t xml:space="preserve">W okresie trwałości projektu Beneficjent ma obowiązek przedkładać Instytucji Zarządzającej na każde jej wezwanie i w terminie tam wyznaczonym, a nadto, bez osobnego wezwania, w terminie 30 dni od końca każdego roku okresu trwałości </w:t>
      </w:r>
      <w:r>
        <w:rPr>
          <w:rFonts w:ascii="Arial" w:hAnsi="Arial" w:cs="Arial"/>
        </w:rPr>
        <w:t>p</w:t>
      </w:r>
      <w:r w:rsidRPr="00F44C51">
        <w:rPr>
          <w:rFonts w:ascii="Arial" w:hAnsi="Arial" w:cs="Arial"/>
        </w:rPr>
        <w:t xml:space="preserve">rojektu, sprawozdania z utrzymania trwałości projektu, na wzorze opracowanym przez Instytucję Zarządzającą, publikowanym na stronie internetowej: </w:t>
      </w:r>
      <w:hyperlink r:id="rId20" w:history="1">
        <w:r w:rsidR="003E2BC7" w:rsidRPr="002D3FC9">
          <w:rPr>
            <w:rStyle w:val="Hipercze"/>
            <w:rFonts w:ascii="Arial" w:hAnsi="Arial" w:cs="Arial"/>
          </w:rPr>
          <w:t>www.funduszeUE.lubelskie.pl</w:t>
        </w:r>
      </w:hyperlink>
      <w:r w:rsidR="00E330A5">
        <w:rPr>
          <w:rFonts w:ascii="Arial" w:hAnsi="Arial" w:cs="Arial"/>
        </w:rPr>
        <w:t xml:space="preserve">. </w:t>
      </w:r>
      <w:r w:rsidRPr="00F44C51">
        <w:rPr>
          <w:rFonts w:ascii="Arial" w:hAnsi="Arial" w:cs="Arial"/>
        </w:rPr>
        <w:t>Niezłożenie sprawozdania, wbrew obowiązkowi, jest traktowane analogicznie, jak odmowa poddania się kontroli, w szczególności co do możliwości rozwiązania umowy.</w:t>
      </w:r>
    </w:p>
    <w:p w14:paraId="0D4DFF99" w14:textId="59B1D2E2" w:rsidR="00AB239E" w:rsidRDefault="0013566C">
      <w:pPr>
        <w:pStyle w:val="Akapitzlist"/>
        <w:numPr>
          <w:ilvl w:val="0"/>
          <w:numId w:val="16"/>
        </w:numPr>
        <w:tabs>
          <w:tab w:val="num" w:pos="426"/>
          <w:tab w:val="left" w:pos="993"/>
        </w:tabs>
        <w:spacing w:line="276" w:lineRule="auto"/>
        <w:ind w:left="0" w:firstLine="567"/>
        <w:contextualSpacing w:val="0"/>
        <w:rPr>
          <w:rFonts w:ascii="Arial" w:hAnsi="Arial" w:cs="Arial"/>
        </w:rPr>
      </w:pPr>
      <w:r>
        <w:rPr>
          <w:rFonts w:ascii="Arial" w:hAnsi="Arial" w:cs="Arial"/>
        </w:rPr>
        <w:t xml:space="preserve">Beneficjent w okresie trwałości 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rojekt zasady trwałości. Informacja powinna zostać udzielona niezwłocznie, jednakże nie później, niż w terminie 14 dni od dnia zaistnienia danej</w:t>
      </w:r>
      <w:r w:rsidR="0027535C">
        <w:rPr>
          <w:rFonts w:ascii="Arial" w:hAnsi="Arial" w:cs="Arial"/>
        </w:rPr>
        <w:t xml:space="preserve"> okoliczności.</w:t>
      </w:r>
    </w:p>
    <w:p w14:paraId="5B89A55E" w14:textId="77777777" w:rsidR="00FF1B59" w:rsidRPr="00A70293" w:rsidRDefault="00FF1B59" w:rsidP="00A70293">
      <w:pPr>
        <w:pStyle w:val="Akapitzlist"/>
        <w:tabs>
          <w:tab w:val="left" w:pos="993"/>
        </w:tabs>
        <w:spacing w:line="276" w:lineRule="auto"/>
        <w:ind w:left="567"/>
        <w:contextualSpacing w:val="0"/>
        <w:rPr>
          <w:rFonts w:ascii="Arial" w:hAnsi="Arial" w:cs="Arial"/>
        </w:rPr>
      </w:pP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006469E9" w:rsidR="00B1685A" w:rsidRPr="00DE7D69" w:rsidRDefault="00D67E9A" w:rsidP="00800DFB">
      <w:pPr>
        <w:pStyle w:val="Nagwek3"/>
        <w:rPr>
          <w:b w:val="0"/>
          <w:bCs/>
          <w:sz w:val="24"/>
        </w:rPr>
      </w:pPr>
      <w:r w:rsidRPr="00B07A7C">
        <w:t xml:space="preserve">§ </w:t>
      </w:r>
      <w:r w:rsidR="00235D51">
        <w:t>14</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lastRenderedPageBreak/>
        <w:t>zamówień publicznych;</w:t>
      </w:r>
    </w:p>
    <w:p w14:paraId="098B123A" w14:textId="0F8EFB4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1E178C1D"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043DF5F5" w14:textId="0CD10474"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50BFE837" w:rsidR="009466FF" w:rsidRPr="009466FF" w:rsidRDefault="009466FF" w:rsidP="009466FF">
      <w:pPr>
        <w:numPr>
          <w:ilvl w:val="0"/>
          <w:numId w:val="54"/>
        </w:numPr>
        <w:tabs>
          <w:tab w:val="left" w:pos="993"/>
        </w:tabs>
        <w:spacing w:line="259" w:lineRule="auto"/>
        <w:rPr>
          <w:rFonts w:ascii="Arial" w:hAnsi="Arial" w:cs="Arial"/>
        </w:rPr>
      </w:pPr>
      <w:r w:rsidRPr="009466FF">
        <w:rPr>
          <w:rFonts w:ascii="Arial" w:hAnsi="Arial" w:cs="Arial"/>
        </w:rPr>
        <w:t>Beneficjent wyznacza osob</w:t>
      </w:r>
      <w:r w:rsidR="007B50E4">
        <w:rPr>
          <w:rFonts w:ascii="Arial" w:hAnsi="Arial" w:cs="Arial"/>
        </w:rPr>
        <w:t>ę</w:t>
      </w:r>
      <w:r w:rsidRPr="009466FF">
        <w:rPr>
          <w:rFonts w:ascii="Arial" w:hAnsi="Arial" w:cs="Arial"/>
        </w:rPr>
        <w:t xml:space="preserve"> uprawnion</w:t>
      </w:r>
      <w:r w:rsidR="007B50E4">
        <w:rPr>
          <w:rFonts w:ascii="Arial" w:hAnsi="Arial" w:cs="Arial"/>
        </w:rPr>
        <w:t>ą</w:t>
      </w:r>
      <w:r w:rsidRPr="009466FF">
        <w:rPr>
          <w:rFonts w:ascii="Arial" w:hAnsi="Arial" w:cs="Arial"/>
        </w:rPr>
        <w:t xml:space="preserve"> do wykonywania w jego imieniu czynności związanych z realizacją projektu, w tym – zgłasza w załączniku nr 4 do umowy osobę upoważnioną do zarządz</w:t>
      </w:r>
      <w:r w:rsidR="007B50E4">
        <w:rPr>
          <w:rFonts w:ascii="Arial" w:hAnsi="Arial" w:cs="Arial"/>
        </w:rPr>
        <w:t>a</w:t>
      </w:r>
      <w:r w:rsidRPr="009466FF">
        <w:rPr>
          <w:rFonts w:ascii="Arial" w:hAnsi="Arial" w:cs="Arial"/>
        </w:rPr>
        <w:t xml:space="preserve">nia projektem </w:t>
      </w:r>
      <w:r w:rsidR="004D2F71">
        <w:rPr>
          <w:rFonts w:ascii="Arial" w:hAnsi="Arial" w:cs="Arial"/>
        </w:rPr>
        <w:t>-</w:t>
      </w:r>
      <w:r w:rsidRPr="009466FF">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p>
    <w:p w14:paraId="76382D8A" w14:textId="77777777" w:rsidR="009466FF" w:rsidRDefault="009466FF" w:rsidP="009466FF">
      <w:pPr>
        <w:pStyle w:val="Akapitzlist"/>
        <w:numPr>
          <w:ilvl w:val="0"/>
          <w:numId w:val="68"/>
        </w:numPr>
        <w:tabs>
          <w:tab w:val="left" w:pos="993"/>
        </w:tabs>
        <w:spacing w:line="259" w:lineRule="auto"/>
        <w:rPr>
          <w:rFonts w:ascii="Arial" w:hAnsi="Arial" w:cs="Arial"/>
        </w:rPr>
      </w:pPr>
      <w:r w:rsidRPr="009466FF">
        <w:rPr>
          <w:rFonts w:ascii="Arial" w:hAnsi="Arial" w:cs="Arial"/>
        </w:rPr>
        <w:t>przyznawanie uprawnienia zgodnie z zakresem odpowiedzialności i uprawnień na danym stanowisku pracy, w tym, zgodnie z zakresem upoważnienia do przetwarzania danych osobowych/ informacji wrażliwych (jeżeli dotyczy),</w:t>
      </w:r>
    </w:p>
    <w:p w14:paraId="11C275B0" w14:textId="4392EA6D" w:rsidR="009466FF" w:rsidRDefault="009466FF" w:rsidP="009466FF">
      <w:pPr>
        <w:pStyle w:val="Akapitzlist"/>
        <w:numPr>
          <w:ilvl w:val="0"/>
          <w:numId w:val="68"/>
        </w:numPr>
        <w:tabs>
          <w:tab w:val="left" w:pos="993"/>
        </w:tabs>
        <w:spacing w:line="259" w:lineRule="auto"/>
        <w:rPr>
          <w:rFonts w:ascii="Arial" w:hAnsi="Arial" w:cs="Arial"/>
        </w:rPr>
      </w:pPr>
      <w:r w:rsidRPr="009466FF">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3F4D77E1"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40997F7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Projektu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t>
      </w:r>
      <w:r w:rsidRPr="00B07A7C">
        <w:rPr>
          <w:rFonts w:ascii="Arial" w:hAnsi="Arial" w:cs="Arial"/>
        </w:rPr>
        <w:lastRenderedPageBreak/>
        <w:t xml:space="preserve">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134DCCC3"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dochodzenie zwrotu środków od Beneficjenta, w tym prowadzenie postępowania administracyjnego w celu wydania decyzji o zwrocie środków</w:t>
      </w:r>
      <w:r w:rsidR="00C4156E">
        <w:rPr>
          <w:rFonts w:ascii="Arial" w:hAnsi="Arial" w:cs="Arial"/>
        </w:rPr>
        <w:t>;</w:t>
      </w:r>
      <w:r w:rsidR="0006149B" w:rsidRPr="00B07A7C">
        <w:rPr>
          <w:rFonts w:ascii="Arial" w:hAnsi="Arial" w:cs="Arial"/>
        </w:rPr>
        <w:t xml:space="preserve">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t>Monitoring</w:t>
      </w:r>
    </w:p>
    <w:p w14:paraId="64583D46" w14:textId="0C7445B5" w:rsidR="00187FED" w:rsidRPr="00800DFB" w:rsidRDefault="004F779D" w:rsidP="00800DFB">
      <w:pPr>
        <w:pStyle w:val="Nagwek3"/>
        <w:rPr>
          <w:b w:val="0"/>
          <w:bCs/>
          <w:sz w:val="24"/>
        </w:rPr>
      </w:pPr>
      <w:r w:rsidRPr="00B07A7C">
        <w:t>§</w:t>
      </w:r>
      <w:r w:rsidR="00235D51">
        <w:t>15</w:t>
      </w:r>
      <w:r w:rsidRPr="00B07A7C">
        <w:t>.</w:t>
      </w:r>
      <w:r w:rsidR="00B05373">
        <w:tab/>
      </w:r>
      <w:r w:rsidR="00B05373" w:rsidRPr="00F622B4">
        <w:t xml:space="preserve">1.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lastRenderedPageBreak/>
        <w:t xml:space="preserve">Dokumentacja </w:t>
      </w:r>
      <w:r w:rsidR="00295943" w:rsidRPr="00B07A7C">
        <w:t>projek</w:t>
      </w:r>
      <w:r w:rsidRPr="00B07A7C">
        <w:t>tu</w:t>
      </w:r>
    </w:p>
    <w:p w14:paraId="196FFE07" w14:textId="67898F0C" w:rsidR="00681C66" w:rsidRPr="00800DFB" w:rsidRDefault="004A6F14" w:rsidP="00800DFB">
      <w:pPr>
        <w:pStyle w:val="Nagwek3"/>
        <w:rPr>
          <w:rFonts w:cs="Arial"/>
          <w:b w:val="0"/>
          <w:bCs/>
          <w:sz w:val="24"/>
        </w:rPr>
      </w:pPr>
      <w:r w:rsidRPr="00B07A7C">
        <w:t>§</w:t>
      </w:r>
      <w:r w:rsidR="00235D51">
        <w:t>16</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08F3F8E1" w14:textId="06D66E4B"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7A65858" w14:textId="77777777" w:rsidR="0094273A" w:rsidRPr="0094273A" w:rsidRDefault="0094273A" w:rsidP="00E00B69">
      <w:pPr>
        <w:pStyle w:val="Akapitzlist"/>
        <w:numPr>
          <w:ilvl w:val="0"/>
          <w:numId w:val="21"/>
        </w:numPr>
        <w:spacing w:line="276" w:lineRule="auto"/>
        <w:rPr>
          <w:rFonts w:ascii="Arial" w:hAnsi="Arial" w:cs="Arial"/>
        </w:rPr>
      </w:pPr>
      <w:r w:rsidRPr="0094273A">
        <w:rPr>
          <w:rFonts w:ascii="Arial" w:hAnsi="Arial" w:cs="Arial"/>
        </w:rPr>
        <w:t>Bieg okresu o którym mowa w ust. 2 jest z mocy prawa wstrzymywany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36A27F26"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zobowiązany do poinformowania Instytucji Zarządzającej o miejscu jej archiwizacji najpóźniej </w:t>
      </w:r>
      <w:r w:rsidR="006B7698" w:rsidRPr="00B07A7C">
        <w:rPr>
          <w:rFonts w:ascii="Arial" w:hAnsi="Arial" w:cs="Arial"/>
        </w:rPr>
        <w:t>w </w:t>
      </w:r>
      <w:r w:rsidRPr="00B07A7C">
        <w:rPr>
          <w:rFonts w:ascii="Arial" w:hAnsi="Arial" w:cs="Arial"/>
        </w:rPr>
        <w:t>dniu podpisania umowy o dofinansowanie</w:t>
      </w:r>
      <w:r w:rsidR="002E2415" w:rsidRPr="00B07A7C">
        <w:rPr>
          <w:rFonts w:ascii="Arial" w:hAnsi="Arial" w:cs="Arial"/>
        </w:rPr>
        <w:t xml:space="preserve"> projektu</w:t>
      </w:r>
      <w:r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Pr="00B07A7C"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79012AD1" w14:textId="2DC13DA2"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F1122" w:rsidRPr="00B07A7C">
        <w:rPr>
          <w:rFonts w:ascii="Arial" w:hAnsi="Arial" w:cs="Arial"/>
        </w:rPr>
        <w:t>,</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54B9C40D" w:rsidR="008E3D88" w:rsidRPr="00800DFB" w:rsidRDefault="004F779D" w:rsidP="00800DFB">
      <w:pPr>
        <w:pStyle w:val="Nagwek3"/>
        <w:rPr>
          <w:b w:val="0"/>
          <w:bCs/>
          <w:sz w:val="24"/>
        </w:rPr>
      </w:pPr>
      <w:r w:rsidRPr="00B07A7C">
        <w:t>§</w:t>
      </w:r>
      <w:r w:rsidR="00235D51">
        <w:t>17</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lastRenderedPageBreak/>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36"/>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37"/>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38"/>
      </w:r>
      <w:r w:rsidR="005C1AB0">
        <w:rPr>
          <w:rFonts w:ascii="Arial" w:hAnsi="Arial" w:cs="Arial"/>
        </w:rPr>
        <w:t>.</w:t>
      </w:r>
    </w:p>
    <w:p w14:paraId="23F8CEA2" w14:textId="62CDF06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39"/>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235D51" w:rsidRPr="00FE0DB0">
        <w:rPr>
          <w:rFonts w:ascii="Arial" w:hAnsi="Arial" w:cs="Arial"/>
          <w:sz w:val="22"/>
          <w:szCs w:val="22"/>
        </w:rPr>
        <w:t>16</w:t>
      </w:r>
      <w:r w:rsidR="006D08EC" w:rsidRPr="00B07A7C">
        <w:rPr>
          <w:rFonts w:ascii="Arial" w:hAnsi="Arial" w:cs="Arial"/>
        </w:rPr>
        <w:t xml:space="preserve"> ust. </w:t>
      </w:r>
      <w:r w:rsidR="006124D6" w:rsidRPr="00B07A7C">
        <w:rPr>
          <w:rFonts w:ascii="Arial" w:hAnsi="Arial" w:cs="Arial"/>
        </w:rPr>
        <w:t>2</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061DD623" w:rsidR="00187FED" w:rsidRPr="00FE0DB0" w:rsidRDefault="004F779D" w:rsidP="00800DFB">
      <w:pPr>
        <w:pStyle w:val="Nagwek3"/>
        <w:rPr>
          <w:b w:val="0"/>
          <w:bCs/>
          <w:sz w:val="24"/>
        </w:rPr>
      </w:pPr>
      <w:r w:rsidRPr="00B07A7C">
        <w:lastRenderedPageBreak/>
        <w:t>§</w:t>
      </w:r>
      <w:r w:rsidR="00FE0DB0">
        <w:t xml:space="preserve"> </w:t>
      </w:r>
      <w:r w:rsidR="00235D51" w:rsidRPr="00FE0DB0">
        <w:rPr>
          <w:sz w:val="24"/>
        </w:rPr>
        <w:t>18</w:t>
      </w:r>
      <w:r w:rsidRPr="00FE0DB0">
        <w:rPr>
          <w:sz w:val="24"/>
        </w:rPr>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66771695"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235D51">
        <w:rPr>
          <w:rFonts w:ascii="Arial" w:hAnsi="Arial" w:cs="Arial"/>
          <w:bCs/>
        </w:rPr>
        <w:t>16</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6" w:name="_Hlk103150838"/>
      <w:r w:rsidRPr="00B07A7C">
        <w:rPr>
          <w:szCs w:val="24"/>
        </w:rPr>
        <w:t>Konkurencyjność wydatków</w:t>
      </w:r>
    </w:p>
    <w:p w14:paraId="1059E0BD" w14:textId="5C66D4A0" w:rsidR="00AE645A" w:rsidRPr="00FE0DB0" w:rsidRDefault="00AE645A" w:rsidP="00800DFB">
      <w:pPr>
        <w:pStyle w:val="Nagwek3"/>
        <w:rPr>
          <w:b w:val="0"/>
          <w:bCs/>
          <w:sz w:val="24"/>
        </w:rPr>
      </w:pPr>
      <w:r w:rsidRPr="00B07A7C">
        <w:t>§</w:t>
      </w:r>
      <w:r w:rsidR="00235D51" w:rsidRPr="00FE0DB0">
        <w:t>19</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45A67454" w14:textId="4577D885" w:rsidR="00AE645A" w:rsidRPr="00B07A7C" w:rsidRDefault="00AE645A" w:rsidP="005C1AB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 xml:space="preserve">Beneficjenta niebędącego zamawiającym w rozumieniu ustawy Prawo zamówień publicznych, w przypadku zamówień przekraczających wartość </w:t>
      </w:r>
      <w:r w:rsidR="00EE0F25" w:rsidRPr="00B07A7C">
        <w:rPr>
          <w:rFonts w:ascii="Arial" w:hAnsi="Arial" w:cs="Arial"/>
        </w:rPr>
        <w:t>50</w:t>
      </w:r>
      <w:r w:rsidR="00AF37A8">
        <w:rPr>
          <w:rFonts w:ascii="Arial" w:hAnsi="Arial" w:cs="Arial"/>
        </w:rPr>
        <w:t> </w:t>
      </w:r>
      <w:r w:rsidRPr="00B07A7C">
        <w:rPr>
          <w:rFonts w:ascii="Arial" w:hAnsi="Arial" w:cs="Arial"/>
        </w:rPr>
        <w:t>tys. PLN netto, tj. bez podatku od towarów i usług (VAT),</w:t>
      </w:r>
    </w:p>
    <w:p w14:paraId="1DC9A61D" w14:textId="07F5C14A" w:rsidR="00AE645A" w:rsidRPr="00B07A7C" w:rsidRDefault="00AE645A" w:rsidP="005C1AB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Beneficjenta, będącego zamawiającym w rozumieniu ustawy Prawo zamówień publicznych w przypadku zamówień o wartości niższej niż kwoty określone w art. 2 ust. 1 ustawy Prawo zamówień publicznych, a</w:t>
      </w:r>
      <w:r w:rsidR="00AF37A8">
        <w:rPr>
          <w:rFonts w:ascii="Arial" w:hAnsi="Arial" w:cs="Arial"/>
        </w:rPr>
        <w:t> </w:t>
      </w:r>
      <w:r w:rsidRPr="00B07A7C">
        <w:rPr>
          <w:rFonts w:ascii="Arial" w:hAnsi="Arial" w:cs="Arial"/>
        </w:rPr>
        <w:t xml:space="preserve">jednocześnie przekraczającej </w:t>
      </w:r>
      <w:r w:rsidR="00EE0F25" w:rsidRPr="00B07A7C">
        <w:rPr>
          <w:rFonts w:ascii="Arial" w:hAnsi="Arial" w:cs="Arial"/>
        </w:rPr>
        <w:t>50</w:t>
      </w:r>
      <w:r w:rsidRPr="00B07A7C">
        <w:rPr>
          <w:rFonts w:ascii="Arial" w:hAnsi="Arial" w:cs="Arial"/>
        </w:rPr>
        <w:t xml:space="preserve"> tys. PLN netto, tj. bez podatku od</w:t>
      </w:r>
      <w:r w:rsidR="00AF37A8">
        <w:rPr>
          <w:rFonts w:ascii="Arial" w:hAnsi="Arial" w:cs="Arial"/>
        </w:rPr>
        <w:t> </w:t>
      </w:r>
      <w:r w:rsidRPr="00B07A7C">
        <w:rPr>
          <w:rFonts w:ascii="Arial" w:hAnsi="Arial" w:cs="Arial"/>
        </w:rPr>
        <w:t xml:space="preserve">towarów i usług (VAT), </w:t>
      </w:r>
    </w:p>
    <w:bookmarkEnd w:id="16"/>
    <w:p w14:paraId="771EAB97" w14:textId="77777777" w:rsidR="00D607C1" w:rsidRPr="00B07A7C" w:rsidRDefault="00D607C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do stosowania preferencji dla Podmiotów Ekonomii Społecznej (PES). Preferencje mogą być realizowane m.in. poprzez: </w:t>
      </w:r>
    </w:p>
    <w:p w14:paraId="364FA752" w14:textId="33E8F708" w:rsidR="00D607C1" w:rsidRPr="00B07A7C" w:rsidRDefault="00D607C1" w:rsidP="005C1AB0">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AD3B2D">
        <w:rPr>
          <w:rFonts w:ascii="Arial" w:hAnsi="Arial" w:cs="Arial"/>
        </w:rPr>
        <w:t>3</w:t>
      </w:r>
      <w:r w:rsidRPr="00B07A7C">
        <w:rPr>
          <w:rFonts w:ascii="Arial" w:hAnsi="Arial" w:cs="Arial"/>
        </w:rPr>
        <w:t xml:space="preserve"> r. poz. </w:t>
      </w:r>
      <w:r w:rsidR="00AD3B2D">
        <w:rPr>
          <w:rFonts w:ascii="Arial" w:hAnsi="Arial" w:cs="Arial"/>
        </w:rPr>
        <w:t>571</w:t>
      </w:r>
      <w:r w:rsidRPr="00B07A7C">
        <w:rPr>
          <w:rFonts w:ascii="Arial" w:hAnsi="Arial" w:cs="Arial"/>
        </w:rPr>
        <w:t>) lub stosowanie innych przewidzianych prawem trybów, w</w:t>
      </w:r>
      <w:r w:rsidR="00AF37A8">
        <w:rPr>
          <w:rFonts w:ascii="Arial" w:hAnsi="Arial" w:cs="Arial"/>
        </w:rPr>
        <w:t> </w:t>
      </w:r>
      <w:r w:rsidRPr="00B07A7C">
        <w:rPr>
          <w:rFonts w:ascii="Arial" w:hAnsi="Arial" w:cs="Arial"/>
        </w:rPr>
        <w:t>tym z ustawy z dnia 5 sierpnia 2022 r. o ekonomii społecznej czy ustawy z</w:t>
      </w:r>
      <w:r w:rsidR="00AF37A8">
        <w:rPr>
          <w:rFonts w:ascii="Arial" w:hAnsi="Arial" w:cs="Arial"/>
        </w:rPr>
        <w:t> </w:t>
      </w:r>
      <w:r w:rsidRPr="00B07A7C">
        <w:rPr>
          <w:rFonts w:ascii="Arial" w:hAnsi="Arial" w:cs="Arial"/>
        </w:rPr>
        <w:t>dnia 27 kwietnia 2006 r. o spółdzielniach socjalnych (Dz. U. z 202</w:t>
      </w:r>
      <w:r w:rsidR="006A0CEB">
        <w:rPr>
          <w:rFonts w:ascii="Arial" w:hAnsi="Arial" w:cs="Arial"/>
        </w:rPr>
        <w:t>3</w:t>
      </w:r>
      <w:r w:rsidRPr="00B07A7C">
        <w:rPr>
          <w:rFonts w:ascii="Arial" w:hAnsi="Arial" w:cs="Arial"/>
        </w:rPr>
        <w:t xml:space="preserve"> r. poz. </w:t>
      </w:r>
      <w:r w:rsidR="006A0CEB">
        <w:rPr>
          <w:rFonts w:ascii="Arial" w:hAnsi="Arial" w:cs="Arial"/>
        </w:rPr>
        <w:t>802</w:t>
      </w:r>
      <w:r w:rsidRPr="00B07A7C">
        <w:rPr>
          <w:rFonts w:ascii="Arial" w:hAnsi="Arial" w:cs="Arial"/>
        </w:rPr>
        <w:t>);</w:t>
      </w:r>
    </w:p>
    <w:p w14:paraId="01E34095" w14:textId="0A76C86C" w:rsidR="00D607C1" w:rsidRPr="00B07A7C" w:rsidRDefault="00D607C1" w:rsidP="005C1AB0">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podstawie ustawy Prawo zamówień publicznych z</w:t>
      </w:r>
      <w:r w:rsidR="00E36512">
        <w:rPr>
          <w:rFonts w:ascii="Arial" w:hAnsi="Arial" w:cs="Arial"/>
        </w:rPr>
        <w:t> </w:t>
      </w:r>
      <w:r w:rsidRPr="00B07A7C">
        <w:rPr>
          <w:rFonts w:ascii="Arial" w:hAnsi="Arial" w:cs="Arial"/>
        </w:rPr>
        <w:t>wykorzystaniem klauzul społecznych.</w:t>
      </w:r>
    </w:p>
    <w:p w14:paraId="32D2C5AE" w14:textId="0A66DC46" w:rsidR="00216807" w:rsidRPr="006A0CEB" w:rsidRDefault="00216807" w:rsidP="005C1AB0">
      <w:pPr>
        <w:pStyle w:val="Akapitzlist"/>
        <w:numPr>
          <w:ilvl w:val="0"/>
          <w:numId w:val="62"/>
        </w:numPr>
        <w:spacing w:line="276" w:lineRule="auto"/>
        <w:rPr>
          <w:rFonts w:ascii="Arial" w:hAnsi="Arial" w:cs="Arial"/>
        </w:rPr>
      </w:pPr>
      <w:r w:rsidRPr="006A0CEB">
        <w:rPr>
          <w:rFonts w:ascii="Arial" w:hAnsi="Arial" w:cs="Arial"/>
        </w:rPr>
        <w:t>W przypadku stwierdzenia nieprawidłowości indywidualnych w</w:t>
      </w:r>
      <w:r w:rsidR="00E36512" w:rsidRPr="006A0CEB">
        <w:rPr>
          <w:rFonts w:ascii="Arial" w:hAnsi="Arial" w:cs="Arial"/>
        </w:rPr>
        <w:t> </w:t>
      </w:r>
      <w:r w:rsidRPr="006A0CEB">
        <w:rPr>
          <w:rFonts w:ascii="Arial" w:hAnsi="Arial" w:cs="Arial"/>
        </w:rPr>
        <w:t>zamówieniach, o którym mowa w ust. 2</w:t>
      </w:r>
      <w:r w:rsidR="00471B00" w:rsidRPr="006A0CEB">
        <w:rPr>
          <w:rFonts w:ascii="Arial" w:hAnsi="Arial" w:cs="Arial"/>
        </w:rPr>
        <w:t xml:space="preserve"> </w:t>
      </w:r>
      <w:r w:rsidR="00153EBF" w:rsidRPr="006A0CEB">
        <w:rPr>
          <w:rFonts w:ascii="Arial" w:hAnsi="Arial" w:cs="Arial"/>
        </w:rPr>
        <w:t>i</w:t>
      </w:r>
      <w:r w:rsidR="00DD46DF" w:rsidRPr="006A0CEB">
        <w:rPr>
          <w:rFonts w:ascii="Arial" w:hAnsi="Arial" w:cs="Arial"/>
        </w:rPr>
        <w:t xml:space="preserve"> 3</w:t>
      </w:r>
      <w:r w:rsidR="005667FC" w:rsidRPr="006A0CEB">
        <w:rPr>
          <w:rFonts w:ascii="Arial" w:hAnsi="Arial" w:cs="Arial"/>
        </w:rPr>
        <w:t xml:space="preserve"> </w:t>
      </w:r>
      <w:r w:rsidRPr="006A0CEB">
        <w:rPr>
          <w:rFonts w:ascii="Arial" w:hAnsi="Arial" w:cs="Arial"/>
        </w:rPr>
        <w:t>zastosowanie ma art. 26 ustawy wdrożeniowej</w:t>
      </w:r>
      <w:r w:rsidR="006A0CEB" w:rsidRPr="006A0CEB">
        <w:rPr>
          <w:rFonts w:ascii="Arial" w:hAnsi="Arial" w:cs="Arial"/>
        </w:rPr>
        <w:t xml:space="preserve"> </w:t>
      </w:r>
      <w:r w:rsidR="006A0CEB" w:rsidRPr="006A0CEB">
        <w:rPr>
          <w:rFonts w:ascii="Arial" w:hAnsi="Arial" w:cs="Arial"/>
        </w:rPr>
        <w:lastRenderedPageBreak/>
        <w:t xml:space="preserve">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 </w:t>
      </w:r>
    </w:p>
    <w:p w14:paraId="356F6814" w14:textId="0FF54C6E" w:rsidR="00A2374D" w:rsidRPr="00AF37A8" w:rsidRDefault="00F670D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sidR="003C37FA">
        <w:rPr>
          <w:rFonts w:ascii="Arial" w:hAnsi="Arial" w:cs="Arial"/>
        </w:rPr>
        <w:t>-</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3CCE1CDC" w:rsidR="00A863C5" w:rsidRPr="00FE0DB0" w:rsidRDefault="004F779D" w:rsidP="00800DFB">
      <w:pPr>
        <w:pStyle w:val="Nagwek3"/>
        <w:rPr>
          <w:b w:val="0"/>
          <w:bCs/>
        </w:rPr>
      </w:pPr>
      <w:bookmarkStart w:id="17" w:name="_Hlk129696128"/>
      <w:r w:rsidRPr="00B07A7C">
        <w:t>§</w:t>
      </w:r>
      <w:bookmarkEnd w:id="17"/>
      <w:r w:rsidR="00FE0DB0">
        <w:t xml:space="preserve"> </w:t>
      </w:r>
      <w:r w:rsidR="00235D51">
        <w:t>20</w:t>
      </w:r>
      <w:r w:rsidR="008A0E30" w:rsidRPr="00B07A7C">
        <w:t>.</w:t>
      </w:r>
      <w:r w:rsidR="00416513">
        <w:tab/>
      </w:r>
      <w:r w:rsidR="00C67F70" w:rsidRPr="00FE0DB0">
        <w:rPr>
          <w:b w:val="0"/>
          <w:bCs/>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B07A7C" w:rsidRDefault="00A77475">
      <w:pPr>
        <w:pStyle w:val="pf0"/>
        <w:numPr>
          <w:ilvl w:val="0"/>
          <w:numId w:val="53"/>
        </w:numPr>
        <w:tabs>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B07A7C" w:rsidRDefault="00A77475">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Fonts w:ascii="Arial" w:hAnsi="Arial" w:cs="Arial"/>
        </w:rPr>
        <w:t xml:space="preserve">uwzględniając: stan wiedzy technicznej, koszt wdrażania oraz charakter, zakres, kontekst i cele przetwarzania oraz ryzyko naruszenia praw lub wolności osób fizycznych wdraża odpowiednie środki techniczne i organizacyjne, </w:t>
      </w:r>
    </w:p>
    <w:p w14:paraId="53EA03B2"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prowadzi rejestr czynności przetwarzania danych,</w:t>
      </w:r>
    </w:p>
    <w:p w14:paraId="5555170A" w14:textId="77777777" w:rsidR="00CF39DD" w:rsidRPr="00A23C95" w:rsidRDefault="00CF39DD" w:rsidP="00CF39DD">
      <w:pPr>
        <w:pStyle w:val="pf1"/>
        <w:tabs>
          <w:tab w:val="num" w:pos="993"/>
        </w:tabs>
        <w:spacing w:before="0" w:beforeAutospacing="0" w:after="0" w:afterAutospacing="0" w:line="276" w:lineRule="auto"/>
        <w:rPr>
          <w:rFonts w:ascii="Arial" w:hAnsi="Arial" w:cs="Arial"/>
        </w:rPr>
      </w:pPr>
      <w:r w:rsidRPr="00A23C95">
        <w:rPr>
          <w:rStyle w:val="cf01"/>
          <w:rFonts w:ascii="Arial" w:hAnsi="Arial" w:cs="Arial"/>
          <w:sz w:val="24"/>
          <w:szCs w:val="24"/>
        </w:rPr>
        <w:t>oraz wykonuje inne obowiązki administratora danych osobowych określone w RODO.</w:t>
      </w:r>
    </w:p>
    <w:p w14:paraId="6EED60AB" w14:textId="66466427" w:rsidR="00A863C5" w:rsidRPr="00A77475" w:rsidRDefault="00A77475" w:rsidP="00CF39DD">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33.</w:t>
      </w:r>
    </w:p>
    <w:p w14:paraId="23A27802" w14:textId="21E83F19" w:rsidR="00A863C5" w:rsidRPr="00B07A7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596719">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lastRenderedPageBreak/>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08702EC9"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235D51">
        <w:rPr>
          <w:rFonts w:ascii="Arial" w:hAnsi="Arial" w:cs="Arial"/>
          <w:b/>
          <w:bCs/>
          <w:sz w:val="26"/>
          <w:szCs w:val="26"/>
        </w:rPr>
        <w:t>21</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581519">
        <w:rPr>
          <w:rFonts w:ascii="Arial" w:eastAsia="Calibri" w:hAnsi="Arial" w:cs="Arial"/>
          <w:b/>
          <w:bCs/>
          <w:lang w:eastAsia="en-US"/>
        </w:rPr>
        <w:t xml:space="preserve">, </w:t>
      </w:r>
      <w:r w:rsidR="009F2EDB" w:rsidRPr="00581519">
        <w:rPr>
          <w:rFonts w:ascii="Arial" w:hAnsi="Arial" w:cs="Arial"/>
        </w:rPr>
        <w:t>Podręcznikiem wnioskodawcy i beneficjanta Funduszy Europejskich na lata 2021-2027 w zakresie informacji i promocji</w:t>
      </w:r>
      <w:r w:rsidR="0046182D">
        <w:rPr>
          <w:rStyle w:val="Odwoanieprzypisudolnego"/>
          <w:rFonts w:ascii="Arial" w:hAnsi="Arial" w:cs="Arial"/>
        </w:rPr>
        <w:footnoteReference w:id="40"/>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0836AB">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74F51597" w14:textId="0A39C8D4"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223AF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65DA1BFE"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dokumentach i materiałach dla osób i podmiotów uczestniczących w </w:t>
      </w:r>
      <w:r w:rsidR="00223AFE">
        <w:rPr>
          <w:rFonts w:ascii="Arial" w:eastAsia="Calibri" w:hAnsi="Arial" w:cs="Arial"/>
          <w:lang w:eastAsia="en-US"/>
        </w:rPr>
        <w:t>p</w:t>
      </w:r>
      <w:r w:rsidRPr="00B07A7C">
        <w:rPr>
          <w:rFonts w:ascii="Arial" w:eastAsia="Calibri" w:hAnsi="Arial" w:cs="Arial"/>
          <w:lang w:eastAsia="en-US"/>
        </w:rPr>
        <w:t>rojekcie,</w:t>
      </w:r>
    </w:p>
    <w:p w14:paraId="3D1AD1F9" w14:textId="3396445D"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223AFE">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2811EAB4"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1EC2D435" w14:textId="666DD652"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lastRenderedPageBreak/>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 xml:space="preserve">rojektu na oficjalnej stronie internetowej Beneficjenta, jeśli ją posiada i na jego stronach mediów społecznościowych. Opis musi zawierać: </w:t>
      </w:r>
    </w:p>
    <w:p w14:paraId="3353BFCF"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6028DBD1"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1"/>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2"/>
      </w:r>
      <w:r w:rsidRPr="00B07A7C">
        <w:rPr>
          <w:rFonts w:ascii="Arial" w:eastAsia="Calibri" w:hAnsi="Arial" w:cs="Arial"/>
          <w:lang w:eastAsia="en-US"/>
        </w:rPr>
        <w:t xml:space="preserve">. </w:t>
      </w:r>
    </w:p>
    <w:p w14:paraId="4E327E15" w14:textId="021BC22D" w:rsidR="000836AB" w:rsidRPr="000836AB" w:rsidRDefault="00193A9D" w:rsidP="00EA211B">
      <w:pPr>
        <w:tabs>
          <w:tab w:val="left" w:pos="993"/>
        </w:tabs>
        <w:spacing w:line="276" w:lineRule="auto"/>
        <w:rPr>
          <w:rStyle w:val="Hipercze"/>
          <w:rFonts w:eastAsia="Calibri"/>
          <w:lang w:bidi="pl-PL"/>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 xml:space="preserve">elektronicznej </w:t>
      </w:r>
      <w:hyperlink r:id="rId26" w:history="1">
        <w:r w:rsidR="00223AFE" w:rsidRPr="00DE1FA9">
          <w:rPr>
            <w:rStyle w:val="Hipercze"/>
            <w:rFonts w:ascii="Arial" w:hAnsi="Arial" w:cs="Arial"/>
          </w:rPr>
          <w:t>EMPL-B5-UNIT@ec.europa.eu</w:t>
        </w:r>
      </w:hyperlink>
      <w:r w:rsidRPr="00B07A7C">
        <w:rPr>
          <w:rFonts w:ascii="Arial" w:eastAsia="Calibri" w:hAnsi="Arial" w:cs="Arial"/>
          <w:color w:val="000000" w:themeColor="text1"/>
          <w:lang w:eastAsia="en-US"/>
        </w:rPr>
        <w:t xml:space="preserve">, </w:t>
      </w:r>
      <w:hyperlink r:id="rId27" w:history="1">
        <w:r w:rsidRPr="000836AB">
          <w:rPr>
            <w:rStyle w:val="Hipercze"/>
            <w:rFonts w:ascii="Arial" w:eastAsia="Calibri" w:hAnsi="Arial" w:cs="Arial"/>
            <w:lang w:eastAsia="en-US" w:bidi="pl-PL"/>
          </w:rPr>
          <w:t>drpo@lubelskie.pl</w:t>
        </w:r>
      </w:hyperlink>
      <w:r w:rsidRPr="00B07A7C">
        <w:rPr>
          <w:rFonts w:ascii="Arial" w:eastAsia="Calibri" w:hAnsi="Arial" w:cs="Arial"/>
          <w:color w:val="000000" w:themeColor="text1"/>
          <w:lang w:eastAsia="en-US"/>
        </w:rPr>
        <w:t xml:space="preserve"> oraz </w:t>
      </w:r>
      <w:hyperlink r:id="rId28" w:history="1">
        <w:r w:rsidRPr="000836AB">
          <w:rPr>
            <w:rStyle w:val="Hipercze"/>
            <w:rFonts w:ascii="Arial" w:eastAsia="Calibri" w:hAnsi="Arial" w:cs="Arial"/>
            <w:lang w:eastAsia="en-US" w:bidi="pl-PL"/>
          </w:rPr>
          <w:t>defs@lubelskie.pl</w:t>
        </w:r>
      </w:hyperlink>
    </w:p>
    <w:p w14:paraId="1F424F6C" w14:textId="639C8FA0"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ramach Projektu.</w:t>
      </w:r>
    </w:p>
    <w:p w14:paraId="4DED9F9A" w14:textId="3569D4EA" w:rsidR="00193A9D" w:rsidRPr="001608BB" w:rsidRDefault="00244FFC" w:rsidP="001608BB">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t xml:space="preserve"> </w:t>
      </w:r>
      <w:r w:rsidR="00193A9D" w:rsidRPr="001608BB">
        <w:rPr>
          <w:rFonts w:ascii="Arial" w:eastAsia="Calibri" w:hAnsi="Arial" w:cs="Arial"/>
          <w:lang w:eastAsia="en-US" w:bidi="pl-PL"/>
        </w:rPr>
        <w:t xml:space="preserve">Beneficjent, który realizuje </w:t>
      </w:r>
      <w:r w:rsidR="00223AFE">
        <w:rPr>
          <w:rFonts w:ascii="Arial" w:eastAsia="Calibri" w:hAnsi="Arial" w:cs="Arial"/>
          <w:lang w:eastAsia="en-US" w:bidi="pl-PL"/>
        </w:rPr>
        <w:t>p</w:t>
      </w:r>
      <w:r w:rsidR="00193A9D" w:rsidRPr="001608BB">
        <w:rPr>
          <w:rFonts w:ascii="Arial" w:eastAsia="Calibri" w:hAnsi="Arial" w:cs="Arial"/>
          <w:lang w:eastAsia="en-US" w:bidi="pl-PL"/>
        </w:rPr>
        <w:t>rojekt o całkowitym koszcie przekraczającym 5 000 000 EUR</w:t>
      </w:r>
      <w:r w:rsidR="00193A9D" w:rsidRPr="00B07A7C">
        <w:rPr>
          <w:rFonts w:eastAsia="Calibri"/>
          <w:vertAlign w:val="superscript"/>
          <w:lang w:eastAsia="en-US" w:bidi="pl-PL"/>
        </w:rPr>
        <w:footnoteReference w:id="43"/>
      </w:r>
      <w:r w:rsidR="00193A9D" w:rsidRPr="001608BB">
        <w:rPr>
          <w:rFonts w:ascii="Arial" w:eastAsia="Calibri" w:hAnsi="Arial" w:cs="Arial"/>
          <w:lang w:eastAsia="en-US" w:bidi="pl-PL"/>
        </w:rPr>
        <w:t xml:space="preserve"> informuje Instytucję Zarządzającą o:</w:t>
      </w:r>
    </w:p>
    <w:p w14:paraId="3010A7B8" w14:textId="3819DE5D" w:rsidR="00193A9D" w:rsidRPr="00B07A7C" w:rsidRDefault="00193A9D" w:rsidP="0020119C">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20119C">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4"/>
      </w:r>
      <w:r w:rsidRPr="00B07A7C">
        <w:rPr>
          <w:rFonts w:ascii="Arial" w:eastAsia="Calibri" w:hAnsi="Arial" w:cs="Arial"/>
          <w:lang w:eastAsia="en-US" w:bidi="pl-PL"/>
        </w:rPr>
        <w:t>.</w:t>
      </w:r>
    </w:p>
    <w:p w14:paraId="1922B2EC" w14:textId="44FE7B4A" w:rsidR="00193A9D" w:rsidRPr="001608BB" w:rsidRDefault="00193A9D" w:rsidP="0020119C">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CA288B">
          <w:rPr>
            <w:rStyle w:val="Hipercze"/>
            <w:rFonts w:ascii="Arial" w:eastAsia="Calibri" w:hAnsi="Arial" w:cs="Arial"/>
            <w:lang w:eastAsia="en-US" w:bidi="pl-PL"/>
          </w:rPr>
          <w:t>drpo@lubelskie.pl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oraz </w:t>
      </w:r>
      <w:hyperlink r:id="rId30" w:history="1">
        <w:r w:rsidR="00DD61E1" w:rsidRPr="00CA288B">
          <w:rPr>
            <w:rStyle w:val="Hipercze"/>
            <w:rFonts w:ascii="Arial" w:eastAsia="Calibri" w:hAnsi="Arial" w:cs="Arial"/>
            <w:lang w:eastAsia="en-US" w:bidi="pl-PL"/>
          </w:rPr>
          <w:t>defs@lubelskie.pl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lastRenderedPageBreak/>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45"/>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75538974"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 xml:space="preserve">2022 </w:t>
      </w:r>
      <w:r w:rsidRPr="00B07A7C">
        <w:rPr>
          <w:rFonts w:ascii="Arial" w:eastAsia="Calibri" w:hAnsi="Arial" w:cs="Arial"/>
          <w:lang w:eastAsia="en-US"/>
        </w:rPr>
        <w:t xml:space="preserve">r. poz. </w:t>
      </w:r>
      <w:r w:rsidR="00C64C9D" w:rsidRPr="00B07A7C">
        <w:rPr>
          <w:rFonts w:ascii="Arial" w:eastAsia="Calibri" w:hAnsi="Arial" w:cs="Arial"/>
          <w:lang w:eastAsia="en-US"/>
        </w:rPr>
        <w:t>2509</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lastRenderedPageBreak/>
        <w:t>na terytorium Rzeczypospolitej Polskiej oraz na terytorium innych państw członkowskich UE,</w:t>
      </w:r>
    </w:p>
    <w:p w14:paraId="0CBB59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87C975F"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przechowywanie i archiwizowanie w postaci papierowej albo elektronicznej,</w:t>
      </w:r>
    </w:p>
    <w:p w14:paraId="7DCF6CFD" w14:textId="2A469A76" w:rsidR="00193A9D" w:rsidRPr="00B07A7C" w:rsidRDefault="00193A9D">
      <w:pPr>
        <w:numPr>
          <w:ilvl w:val="0"/>
          <w:numId w:val="47"/>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7F8E6431"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ust.2 pkt 5 i ust.4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41DBE242"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235D51">
        <w:rPr>
          <w:rStyle w:val="Nagwek3Znak"/>
        </w:rPr>
        <w:t>22</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lastRenderedPageBreak/>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7ED36B19"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 xml:space="preserve">2022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5760F" w:rsidRPr="00B07A7C">
        <w:rPr>
          <w:rFonts w:ascii="Arial" w:hAnsi="Arial" w:cs="Arial"/>
        </w:rPr>
        <w:t>2509</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46"/>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0B8DA0A6" w:rsidR="003600F4" w:rsidRPr="00FE0DB0" w:rsidRDefault="004F779D" w:rsidP="00800DFB">
      <w:pPr>
        <w:pStyle w:val="Nagwek3"/>
        <w:rPr>
          <w:b w:val="0"/>
          <w:bCs/>
          <w:sz w:val="24"/>
        </w:rPr>
      </w:pPr>
      <w:r w:rsidRPr="00B07A7C">
        <w:t>§</w:t>
      </w:r>
      <w:r w:rsidR="00235D51">
        <w:t>23</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47"/>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D262601" w14:textId="77777777"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i podkategorii wydatków</w:t>
      </w:r>
      <w:r w:rsidR="0089014E" w:rsidRPr="00B07A7C">
        <w:rPr>
          <w:rFonts w:ascii="Arial" w:eastAsia="Calibri" w:hAnsi="Arial" w:cs="Arial"/>
        </w:rPr>
        <w:t>,</w:t>
      </w:r>
    </w:p>
    <w:p w14:paraId="4B8CCCB4" w14:textId="03E9BC0B"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48"/>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Pr="00B07A7C"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lastRenderedPageBreak/>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31319FA5" w14:textId="76F59F55" w:rsidR="004F779D" w:rsidRPr="00B07A7C" w:rsidRDefault="004F779D" w:rsidP="00725802">
      <w:pPr>
        <w:pStyle w:val="Nagwek2"/>
        <w:spacing w:line="276" w:lineRule="auto"/>
      </w:pPr>
      <w:r w:rsidRPr="00B07A7C">
        <w:t>Rozwiązanie umowy</w:t>
      </w:r>
    </w:p>
    <w:p w14:paraId="6ACEB86F" w14:textId="50ED379E" w:rsidR="004F779D" w:rsidRPr="002F5B34" w:rsidRDefault="004F779D" w:rsidP="00800DFB">
      <w:pPr>
        <w:pStyle w:val="Nagwek3"/>
      </w:pPr>
      <w:r w:rsidRPr="00B07A7C">
        <w:t>§</w:t>
      </w:r>
      <w:r w:rsidR="00235D51">
        <w:t>24</w:t>
      </w:r>
      <w:r w:rsidR="00CA7158" w:rsidRPr="00B07A7C">
        <w:t>.</w:t>
      </w:r>
      <w:r w:rsidR="00DE18F6">
        <w:tab/>
      </w:r>
      <w:r w:rsidR="00DE18F6" w:rsidRPr="00FE0DB0">
        <w:rPr>
          <w:b w:val="0"/>
          <w:bCs/>
        </w:rPr>
        <w:t xml:space="preserve">1. </w:t>
      </w:r>
      <w:r w:rsidRPr="00FE0DB0">
        <w:rPr>
          <w:b w:val="0"/>
          <w:bCs/>
        </w:rPr>
        <w:t xml:space="preserve">Instytucja </w:t>
      </w:r>
      <w:r w:rsidR="009052D1" w:rsidRPr="00FE0DB0">
        <w:rPr>
          <w:b w:val="0"/>
          <w:bCs/>
        </w:rPr>
        <w:t xml:space="preserve">Zarządzająca </w:t>
      </w:r>
      <w:r w:rsidRPr="00FE0DB0">
        <w:rPr>
          <w:b w:val="0"/>
          <w:bCs/>
        </w:rPr>
        <w:t>może rozwiązać niniejszą umowę w trybie natychmiastowym, w przypadku gdy:</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0C5DAD1F" w14:textId="3AF052F7"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w:t>
      </w:r>
      <w:r w:rsidR="00235D51">
        <w:rPr>
          <w:rFonts w:ascii="Arial" w:hAnsi="Arial" w:cs="Arial"/>
        </w:rPr>
        <w:t>25</w:t>
      </w:r>
      <w:r w:rsidRPr="009D5F04">
        <w:rPr>
          <w:rFonts w:ascii="Arial" w:hAnsi="Arial" w:cs="Arial"/>
        </w:rPr>
        <w:t xml:space="preserve">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78650B">
      <w:pPr>
        <w:numPr>
          <w:ilvl w:val="0"/>
          <w:numId w:val="4"/>
        </w:numPr>
        <w:tabs>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40AD5DA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235D51">
        <w:rPr>
          <w:rFonts w:ascii="Arial" w:hAnsi="Arial" w:cs="Arial"/>
        </w:rPr>
        <w:t>17</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0AF62E34" w:rsidR="002164B9"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235D51">
        <w:rPr>
          <w:rFonts w:ascii="Arial" w:hAnsi="Arial" w:cs="Arial"/>
        </w:rPr>
        <w:t>18</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5F8D0678" w14:textId="12A9ACBA" w:rsidR="00863C89" w:rsidRPr="00B07A7C" w:rsidRDefault="00AC7378">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768BE914"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235D51">
        <w:rPr>
          <w:rFonts w:ascii="Arial" w:hAnsi="Arial" w:cs="Arial"/>
        </w:rPr>
        <w:t>24</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w:t>
      </w:r>
      <w:r w:rsidRPr="00B07A7C">
        <w:rPr>
          <w:rFonts w:ascii="Arial" w:hAnsi="Arial" w:cs="Arial"/>
        </w:rPr>
        <w:lastRenderedPageBreak/>
        <w:t>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199DBFF2"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235D51">
        <w:rPr>
          <w:rFonts w:ascii="Arial" w:hAnsi="Arial" w:cs="Arial"/>
        </w:rPr>
        <w:t>24</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49"/>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CE205B">
        <w:rPr>
          <w:rFonts w:ascii="Arial" w:hAnsi="Arial" w:cs="Arial"/>
        </w:rPr>
        <w:t>6</w:t>
      </w:r>
      <w:r w:rsidR="00FB28FF" w:rsidRPr="00B07A7C">
        <w:rPr>
          <w:rFonts w:ascii="Arial" w:hAnsi="Arial" w:cs="Arial"/>
        </w:rPr>
        <w:t xml:space="preserve"> oraz zobowiązuje się do:</w:t>
      </w:r>
      <w:r w:rsidRPr="00B07A7C">
        <w:rPr>
          <w:rFonts w:ascii="Arial" w:hAnsi="Arial" w:cs="Arial"/>
        </w:rPr>
        <w:t xml:space="preserve"> </w:t>
      </w:r>
    </w:p>
    <w:p w14:paraId="62C6C6C5" w14:textId="6A7A3060"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18"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18"/>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6DE3687B" w:rsidR="00C778F1" w:rsidRPr="007550B7" w:rsidRDefault="00C778F1" w:rsidP="007550B7">
      <w:pPr>
        <w:pStyle w:val="Akapitzlist"/>
        <w:numPr>
          <w:ilvl w:val="0"/>
          <w:numId w:val="4"/>
        </w:numPr>
        <w:spacing w:line="276" w:lineRule="auto"/>
        <w:rPr>
          <w:rFonts w:ascii="Arial" w:hAnsi="Arial" w:cs="Arial"/>
        </w:rPr>
      </w:pPr>
      <w:r w:rsidRPr="007550B7">
        <w:rPr>
          <w:rFonts w:ascii="Arial" w:hAnsi="Arial" w:cs="Arial"/>
        </w:rPr>
        <w:t>Rozwiązanie umowy nie zwalnia Beneficjenta z obowiązków wynikających</w:t>
      </w:r>
      <w:r w:rsidR="007550B7">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 11, §1</w:t>
      </w:r>
      <w:r w:rsidR="00895449" w:rsidRPr="007550B7">
        <w:rPr>
          <w:rFonts w:ascii="Arial" w:hAnsi="Arial" w:cs="Arial"/>
        </w:rPr>
        <w:t>3</w:t>
      </w:r>
      <w:r w:rsidRPr="007550B7">
        <w:rPr>
          <w:rFonts w:ascii="Arial" w:hAnsi="Arial" w:cs="Arial"/>
        </w:rPr>
        <w:t>,</w:t>
      </w:r>
      <w:r w:rsidR="009E6C57">
        <w:rPr>
          <w:rFonts w:ascii="Arial" w:hAnsi="Arial" w:cs="Arial"/>
        </w:rPr>
        <w:t xml:space="preserve"> </w:t>
      </w:r>
      <w:r w:rsidRPr="007550B7">
        <w:rPr>
          <w:rFonts w:ascii="Arial" w:hAnsi="Arial" w:cs="Arial"/>
        </w:rPr>
        <w:t>§</w:t>
      </w:r>
      <w:r w:rsidR="001A08F3" w:rsidRPr="007550B7">
        <w:rPr>
          <w:rFonts w:ascii="Arial" w:hAnsi="Arial" w:cs="Arial"/>
        </w:rPr>
        <w:t>1</w:t>
      </w:r>
      <w:r w:rsidR="00235D51" w:rsidRPr="007550B7">
        <w:rPr>
          <w:rFonts w:ascii="Arial" w:hAnsi="Arial" w:cs="Arial"/>
        </w:rPr>
        <w:t>6</w:t>
      </w:r>
      <w:r w:rsidRPr="007550B7">
        <w:rPr>
          <w:rFonts w:ascii="Arial" w:hAnsi="Arial" w:cs="Arial"/>
        </w:rPr>
        <w:t>, §</w:t>
      </w:r>
      <w:r w:rsidR="001A08F3" w:rsidRPr="007550B7">
        <w:rPr>
          <w:rFonts w:ascii="Arial" w:hAnsi="Arial" w:cs="Arial"/>
        </w:rPr>
        <w:t>1</w:t>
      </w:r>
      <w:r w:rsidR="00235D51" w:rsidRPr="007550B7">
        <w:rPr>
          <w:rFonts w:ascii="Arial" w:hAnsi="Arial" w:cs="Arial"/>
        </w:rPr>
        <w:t>7</w:t>
      </w:r>
      <w:r w:rsidRPr="007550B7">
        <w:rPr>
          <w:rFonts w:ascii="Arial" w:hAnsi="Arial" w:cs="Arial"/>
        </w:rPr>
        <w:t>, §</w:t>
      </w:r>
      <w:r w:rsidR="00235D51" w:rsidRPr="007550B7">
        <w:rPr>
          <w:rFonts w:ascii="Arial" w:hAnsi="Arial" w:cs="Arial"/>
        </w:rPr>
        <w:t>20</w:t>
      </w:r>
      <w:r w:rsidRPr="007550B7">
        <w:rPr>
          <w:rFonts w:ascii="Arial" w:hAnsi="Arial" w:cs="Arial"/>
        </w:rPr>
        <w:t xml:space="preserve">, § </w:t>
      </w:r>
      <w:r w:rsidR="00235D51" w:rsidRPr="007550B7">
        <w:rPr>
          <w:rFonts w:ascii="Arial" w:hAnsi="Arial" w:cs="Arial"/>
        </w:rPr>
        <w:t>21</w:t>
      </w:r>
      <w:r w:rsidR="000D0159" w:rsidRPr="007550B7">
        <w:rPr>
          <w:rFonts w:ascii="Arial" w:hAnsi="Arial" w:cs="Arial"/>
        </w:rPr>
        <w:t xml:space="preserve"> </w:t>
      </w:r>
      <w:r w:rsidRPr="007550B7">
        <w:rPr>
          <w:rFonts w:ascii="Arial" w:hAnsi="Arial" w:cs="Arial"/>
        </w:rPr>
        <w:t xml:space="preserve">i § </w:t>
      </w:r>
      <w:r w:rsidR="00235D51" w:rsidRPr="007550B7">
        <w:rPr>
          <w:rFonts w:ascii="Arial" w:hAnsi="Arial" w:cs="Arial"/>
        </w:rPr>
        <w:t>22</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7550B7">
      <w:pPr>
        <w:pStyle w:val="Akapitzlist"/>
        <w:numPr>
          <w:ilvl w:val="0"/>
          <w:numId w:val="4"/>
        </w:numPr>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rsidP="007550B7">
      <w:pPr>
        <w:pStyle w:val="Akapitzlist"/>
        <w:numPr>
          <w:ilvl w:val="0"/>
          <w:numId w:val="4"/>
        </w:numPr>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t>Postanowienia końcowe</w:t>
      </w:r>
    </w:p>
    <w:p w14:paraId="4F3261F7" w14:textId="417271E2" w:rsidR="007016F4" w:rsidRPr="009E6C57" w:rsidRDefault="004F779D" w:rsidP="00800DFB">
      <w:pPr>
        <w:pStyle w:val="Nagwek3"/>
        <w:rPr>
          <w:b w:val="0"/>
          <w:bCs/>
          <w:sz w:val="24"/>
        </w:rPr>
      </w:pPr>
      <w:r w:rsidRPr="00B07A7C">
        <w:t>§</w:t>
      </w:r>
      <w:r w:rsidR="00235D51">
        <w:t>25</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11B28404" w:rsidR="00296FB9" w:rsidRPr="00AF1296" w:rsidRDefault="00F62761" w:rsidP="00AF1296">
      <w:pPr>
        <w:numPr>
          <w:ilvl w:val="0"/>
          <w:numId w:val="63"/>
        </w:numPr>
        <w:tabs>
          <w:tab w:val="clear" w:pos="360"/>
          <w:tab w:val="num" w:pos="993"/>
        </w:tabs>
        <w:spacing w:line="276" w:lineRule="auto"/>
        <w:ind w:left="0" w:firstLine="567"/>
        <w:rPr>
          <w:rFonts w:ascii="Arial" w:hAnsi="Arial" w:cs="Arial"/>
        </w:rPr>
      </w:pPr>
      <w:r w:rsidRPr="00AF1296">
        <w:rPr>
          <w:rFonts w:ascii="Arial" w:hAnsi="Arial" w:cs="Arial"/>
        </w:rPr>
        <w:t xml:space="preserve">Naruszenie Standardów dostępności dla polityki spójności 2021-2027, stanowiących załącznik do Wytycznych dotyczących realizacji zasad równościowych, </w:t>
      </w:r>
      <w:r w:rsidRPr="00AF1296">
        <w:rPr>
          <w:rFonts w:ascii="Arial" w:hAnsi="Arial" w:cs="Arial"/>
        </w:rPr>
        <w:lastRenderedPageBreak/>
        <w:t>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0"/>
      </w:r>
      <w:r w:rsidRPr="00B07A7C">
        <w:rPr>
          <w:rFonts w:ascii="Arial" w:hAnsi="Arial" w:cs="Arial"/>
          <w:vertAlign w:val="superscript"/>
        </w:rPr>
        <w:t>)</w:t>
      </w:r>
    </w:p>
    <w:p w14:paraId="5285D6D6" w14:textId="667A3740" w:rsidR="00FC685F" w:rsidRPr="009E6C57" w:rsidRDefault="004F779D" w:rsidP="00800DFB">
      <w:pPr>
        <w:pStyle w:val="Nagwek3"/>
        <w:rPr>
          <w:b w:val="0"/>
          <w:bCs/>
          <w:sz w:val="24"/>
        </w:rPr>
      </w:pPr>
      <w:r w:rsidRPr="00B07A7C">
        <w:t>§</w:t>
      </w:r>
      <w:r w:rsidR="00235D51">
        <w:t>26</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pPr>
        <w:pStyle w:val="Tekstpodstawowy"/>
        <w:numPr>
          <w:ilvl w:val="0"/>
          <w:numId w:val="64"/>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0730622F" w:rsidR="004F779D" w:rsidRPr="009E6C57" w:rsidRDefault="00F74E61" w:rsidP="00800DFB">
      <w:pPr>
        <w:pStyle w:val="Nagwek3"/>
        <w:rPr>
          <w:b w:val="0"/>
          <w:bCs/>
          <w:sz w:val="24"/>
        </w:rPr>
      </w:pPr>
      <w:r w:rsidRPr="009E6C57">
        <w:t>§</w:t>
      </w:r>
      <w:r w:rsidR="00235D51" w:rsidRPr="009E6C57">
        <w:t>27</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57C3498B" w:rsidR="00E270A9" w:rsidRPr="00B34900" w:rsidRDefault="00E270A9">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Dz.U. z 202</w:t>
      </w:r>
      <w:r w:rsidR="002724CE">
        <w:rPr>
          <w:rFonts w:ascii="Arial" w:hAnsi="Arial" w:cs="Arial"/>
          <w:iCs/>
          <w:color w:val="000000"/>
        </w:rPr>
        <w:t>3</w:t>
      </w:r>
      <w:r w:rsidRPr="00B34900">
        <w:rPr>
          <w:rFonts w:ascii="Arial" w:hAnsi="Arial" w:cs="Arial"/>
          <w:iCs/>
          <w:color w:val="000000"/>
        </w:rPr>
        <w:t xml:space="preserve"> r. poz. </w:t>
      </w:r>
      <w:r w:rsidR="002724CE">
        <w:rPr>
          <w:rFonts w:ascii="Arial" w:hAnsi="Arial" w:cs="Arial"/>
          <w:iCs/>
          <w:color w:val="000000"/>
        </w:rPr>
        <w:t>1610</w:t>
      </w:r>
      <w:r w:rsidRPr="00B34900">
        <w:rPr>
          <w:rFonts w:ascii="Arial" w:hAnsi="Arial" w:cs="Arial"/>
          <w:iCs/>
          <w:color w:val="000000"/>
        </w:rPr>
        <w:t xml:space="preserve">, </w:t>
      </w:r>
      <w:r w:rsidRPr="00B34900">
        <w:rPr>
          <w:rFonts w:ascii="Arial" w:hAnsi="Arial" w:cs="Arial"/>
          <w:iCs/>
        </w:rPr>
        <w:t xml:space="preserve">z </w:t>
      </w:r>
      <w:proofErr w:type="spellStart"/>
      <w:r w:rsidRPr="00B34900">
        <w:rPr>
          <w:rFonts w:ascii="Arial" w:hAnsi="Arial" w:cs="Arial"/>
          <w:iCs/>
        </w:rPr>
        <w:t>późn</w:t>
      </w:r>
      <w:proofErr w:type="spellEnd"/>
      <w:r w:rsidRPr="00B34900">
        <w:rPr>
          <w:rFonts w:ascii="Arial" w:hAnsi="Arial" w:cs="Arial"/>
          <w:iCs/>
        </w:rPr>
        <w:t xml:space="preserve">. </w:t>
      </w:r>
      <w:r w:rsidR="009E755A" w:rsidRPr="00B34900">
        <w:rPr>
          <w:rFonts w:ascii="Arial" w:hAnsi="Arial" w:cs="Arial"/>
          <w:iCs/>
        </w:rPr>
        <w:t>zm</w:t>
      </w:r>
      <w:r w:rsidRPr="00B34900">
        <w:rPr>
          <w:rFonts w:ascii="Arial" w:hAnsi="Arial" w:cs="Arial"/>
          <w:iCs/>
        </w:rPr>
        <w:t>.</w:t>
      </w:r>
      <w:r w:rsidR="00CA2811" w:rsidRPr="00B34900">
        <w:rPr>
          <w:rFonts w:ascii="Arial" w:hAnsi="Arial" w:cs="Arial"/>
          <w:iCs/>
        </w:rPr>
        <w:t>)</w:t>
      </w:r>
      <w:r w:rsidRPr="00B34900">
        <w:rPr>
          <w:rFonts w:ascii="Arial" w:hAnsi="Arial" w:cs="Arial"/>
          <w:iCs/>
          <w:color w:val="000000"/>
        </w:rPr>
        <w:t>,</w:t>
      </w:r>
    </w:p>
    <w:p w14:paraId="698DE24F" w14:textId="055FD984"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Dz.U. z 202</w:t>
      </w:r>
      <w:r w:rsidR="002724CE">
        <w:rPr>
          <w:rFonts w:ascii="Arial" w:hAnsi="Arial" w:cs="Arial"/>
          <w:iCs/>
        </w:rPr>
        <w:t>3</w:t>
      </w:r>
      <w:r w:rsidR="009221EE" w:rsidRPr="00B34900">
        <w:rPr>
          <w:rFonts w:ascii="Arial" w:hAnsi="Arial" w:cs="Arial"/>
          <w:iCs/>
        </w:rPr>
        <w:t xml:space="preserve"> r. poz. </w:t>
      </w:r>
      <w:r w:rsidR="002724CE">
        <w:rPr>
          <w:rFonts w:ascii="Arial" w:hAnsi="Arial" w:cs="Arial"/>
          <w:iCs/>
        </w:rPr>
        <w:t>1270</w:t>
      </w:r>
      <w:r w:rsidR="009221EE" w:rsidRPr="00B34900">
        <w:rPr>
          <w:rFonts w:ascii="Arial" w:hAnsi="Arial" w:cs="Arial"/>
          <w:iCs/>
        </w:rPr>
        <w:t xml:space="preserve">, z </w:t>
      </w:r>
      <w:proofErr w:type="spellStart"/>
      <w:r w:rsidR="009221EE" w:rsidRPr="00B34900">
        <w:rPr>
          <w:rFonts w:ascii="Arial" w:hAnsi="Arial" w:cs="Arial"/>
          <w:iCs/>
        </w:rPr>
        <w:t>późn</w:t>
      </w:r>
      <w:proofErr w:type="spellEnd"/>
      <w:r w:rsidR="009221EE" w:rsidRPr="00B34900">
        <w:rPr>
          <w:rFonts w:ascii="Arial" w:hAnsi="Arial" w:cs="Arial"/>
          <w:iCs/>
        </w:rPr>
        <w:t xml:space="preserve">. </w:t>
      </w:r>
      <w:r w:rsidR="00AA4B6F" w:rsidRPr="00B34900">
        <w:rPr>
          <w:rFonts w:ascii="Arial" w:hAnsi="Arial" w:cs="Arial"/>
          <w:iCs/>
        </w:rPr>
        <w:t>zm</w:t>
      </w:r>
      <w:r w:rsidR="009221EE" w:rsidRPr="00B34900">
        <w:rPr>
          <w:rFonts w:ascii="Arial" w:hAnsi="Arial" w:cs="Arial"/>
          <w:iCs/>
        </w:rPr>
        <w:t>.</w:t>
      </w:r>
      <w:r w:rsidR="00CA2811" w:rsidRPr="00B34900">
        <w:rPr>
          <w:rFonts w:ascii="Arial" w:hAnsi="Arial" w:cs="Arial"/>
          <w:iCs/>
        </w:rPr>
        <w:t>)</w:t>
      </w:r>
      <w:r w:rsidR="007D1C89" w:rsidRPr="00B34900">
        <w:rPr>
          <w:rFonts w:ascii="Arial" w:hAnsi="Arial" w:cs="Arial"/>
          <w:iCs/>
        </w:rPr>
        <w:t>,</w:t>
      </w:r>
    </w:p>
    <w:p w14:paraId="032FEEF5" w14:textId="6F5EBDEE"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Dz. U. poz. 1079</w:t>
      </w:r>
      <w:r w:rsidR="001B0FC2" w:rsidRPr="00B34900">
        <w:rPr>
          <w:rFonts w:ascii="Arial" w:hAnsi="Arial" w:cs="Arial"/>
          <w:iCs/>
        </w:rPr>
        <w:t>)</w:t>
      </w:r>
    </w:p>
    <w:p w14:paraId="60EEE2F3" w14:textId="2D03C238"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9221EE" w:rsidRPr="00B34900">
        <w:rPr>
          <w:rFonts w:ascii="Arial" w:hAnsi="Arial" w:cs="Arial"/>
          <w:iCs/>
        </w:rPr>
        <w:t>202</w:t>
      </w:r>
      <w:r w:rsidR="002724CE">
        <w:rPr>
          <w:rFonts w:ascii="Arial" w:hAnsi="Arial" w:cs="Arial"/>
          <w:iCs/>
        </w:rPr>
        <w:t>3</w:t>
      </w:r>
      <w:r w:rsidR="009221EE" w:rsidRPr="00B34900">
        <w:rPr>
          <w:rFonts w:ascii="Arial" w:hAnsi="Arial" w:cs="Arial"/>
          <w:iCs/>
        </w:rPr>
        <w:t xml:space="preserve"> r. poz. </w:t>
      </w:r>
      <w:r w:rsidR="002724CE">
        <w:rPr>
          <w:rFonts w:ascii="Arial" w:hAnsi="Arial" w:cs="Arial"/>
          <w:iCs/>
        </w:rPr>
        <w:t>1605</w:t>
      </w:r>
      <w:r w:rsidR="009221EE" w:rsidRPr="00B34900">
        <w:rPr>
          <w:rFonts w:ascii="Arial" w:hAnsi="Arial" w:cs="Arial"/>
          <w:iCs/>
        </w:rPr>
        <w:t xml:space="preserve">, z </w:t>
      </w:r>
      <w:proofErr w:type="spellStart"/>
      <w:r w:rsidR="009221EE" w:rsidRPr="00B34900">
        <w:rPr>
          <w:rFonts w:ascii="Arial" w:hAnsi="Arial" w:cs="Arial"/>
          <w:iCs/>
        </w:rPr>
        <w:t>późn</w:t>
      </w:r>
      <w:proofErr w:type="spellEnd"/>
      <w:r w:rsidR="009221EE" w:rsidRPr="00B34900">
        <w:rPr>
          <w:rFonts w:ascii="Arial" w:hAnsi="Arial" w:cs="Arial"/>
          <w:iCs/>
        </w:rPr>
        <w:t xml:space="preserve">. </w:t>
      </w:r>
      <w:r w:rsidR="001B0FC2" w:rsidRPr="00B34900">
        <w:rPr>
          <w:rFonts w:ascii="Arial" w:hAnsi="Arial" w:cs="Arial"/>
          <w:iCs/>
        </w:rPr>
        <w:t>zm</w:t>
      </w:r>
      <w:r w:rsidR="009221EE" w:rsidRPr="00B34900">
        <w:rPr>
          <w:rFonts w:ascii="Arial" w:hAnsi="Arial" w:cs="Arial"/>
          <w:iCs/>
        </w:rPr>
        <w:t>.</w:t>
      </w:r>
      <w:r w:rsidR="001B0FC2" w:rsidRPr="00B34900">
        <w:rPr>
          <w:rFonts w:ascii="Arial" w:hAnsi="Arial" w:cs="Arial"/>
          <w:iCs/>
        </w:rPr>
        <w:t>)</w:t>
      </w:r>
      <w:r w:rsidR="007D1C89" w:rsidRPr="00B34900">
        <w:rPr>
          <w:rFonts w:ascii="Arial" w:hAnsi="Arial" w:cs="Arial"/>
          <w:iCs/>
        </w:rPr>
        <w:t>,</w:t>
      </w:r>
    </w:p>
    <w:p w14:paraId="13E184FE" w14:textId="09F0C850" w:rsidR="00012693" w:rsidRPr="00B34900" w:rsidRDefault="006C50C7">
      <w:pPr>
        <w:widowControl w:val="0"/>
        <w:numPr>
          <w:ilvl w:val="0"/>
          <w:numId w:val="29"/>
        </w:numPr>
        <w:tabs>
          <w:tab w:val="clear" w:pos="360"/>
          <w:tab w:val="num" w:pos="851"/>
        </w:tabs>
        <w:spacing w:line="276" w:lineRule="auto"/>
        <w:ind w:left="851" w:hanging="284"/>
        <w:rPr>
          <w:rFonts w:ascii="Arial" w:hAnsi="Arial" w:cs="Arial"/>
        </w:rPr>
      </w:pPr>
      <w:r w:rsidRPr="00B34900">
        <w:rPr>
          <w:rFonts w:ascii="Arial" w:hAnsi="Arial" w:cs="Arial"/>
          <w:iCs/>
        </w:rPr>
        <w:t xml:space="preserve">Rozporządzenia </w:t>
      </w:r>
      <w:r w:rsidRPr="00B07A7C">
        <w:rPr>
          <w:rFonts w:ascii="Arial" w:hAnsi="Arial" w:cs="Arial"/>
        </w:rPr>
        <w:t xml:space="preserve">Ministra </w:t>
      </w:r>
      <w:r w:rsidR="00F31915" w:rsidRPr="00B34900">
        <w:rPr>
          <w:rFonts w:ascii="Arial" w:eastAsiaTheme="minorHAnsi" w:hAnsi="Arial" w:cs="Arial"/>
          <w:lang w:eastAsia="en-US"/>
        </w:rPr>
        <w:t>Funduszy i Polityki Regionalnej</w:t>
      </w:r>
      <w:r w:rsidR="00F31915" w:rsidRPr="00B07A7C">
        <w:rPr>
          <w:rFonts w:ascii="Arial" w:eastAsiaTheme="minorHAnsi" w:hAnsi="Arial" w:cs="Arial"/>
          <w:lang w:eastAsia="en-US"/>
        </w:rPr>
        <w:t xml:space="preserve"> </w:t>
      </w:r>
      <w:r w:rsidRPr="00B07A7C">
        <w:rPr>
          <w:rFonts w:ascii="Arial" w:hAnsi="Arial" w:cs="Arial"/>
        </w:rPr>
        <w:t>z dnia 21</w:t>
      </w:r>
      <w:r w:rsidR="005E5BCA" w:rsidRPr="00B07A7C">
        <w:rPr>
          <w:rFonts w:ascii="Arial" w:hAnsi="Arial" w:cs="Arial"/>
        </w:rPr>
        <w:t xml:space="preserve"> </w:t>
      </w:r>
      <w:r w:rsidRPr="00B07A7C">
        <w:rPr>
          <w:rFonts w:ascii="Arial" w:hAnsi="Arial" w:cs="Arial"/>
        </w:rPr>
        <w:t>września 2022 r. w sprawie zaliczek</w:t>
      </w:r>
      <w:r w:rsidR="005F5764" w:rsidRPr="00B07A7C">
        <w:rPr>
          <w:rFonts w:ascii="Arial" w:hAnsi="Arial" w:cs="Arial"/>
        </w:rPr>
        <w:t xml:space="preserve"> </w:t>
      </w:r>
      <w:r w:rsidRPr="00B07A7C">
        <w:rPr>
          <w:rFonts w:ascii="Arial" w:hAnsi="Arial" w:cs="Arial"/>
        </w:rPr>
        <w:t xml:space="preserve">w ramach programów finansowanych z udziałem środków europejskich </w:t>
      </w:r>
      <w:r w:rsidRPr="00B34900">
        <w:rPr>
          <w:rFonts w:ascii="Arial" w:hAnsi="Arial" w:cs="Arial"/>
        </w:rPr>
        <w:t>(Dz. U. poz. 2055</w:t>
      </w:r>
      <w:r w:rsidR="003C63E2" w:rsidRPr="00B34900">
        <w:rPr>
          <w:rFonts w:ascii="Arial" w:hAnsi="Arial" w:cs="Arial"/>
        </w:rPr>
        <w:t>)</w:t>
      </w:r>
      <w:r w:rsidR="007D1C89" w:rsidRPr="00B34900">
        <w:rPr>
          <w:rFonts w:ascii="Arial" w:hAnsi="Arial" w:cs="Arial"/>
        </w:rPr>
        <w:t>,</w:t>
      </w:r>
    </w:p>
    <w:p w14:paraId="5F5799A3" w14:textId="6D8DA48A" w:rsidR="00F31915" w:rsidRDefault="00E673AE">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lastRenderedPageBreak/>
        <w:t xml:space="preserve">ustawy </w:t>
      </w:r>
      <w:r w:rsidR="00012693" w:rsidRPr="00B34900">
        <w:rPr>
          <w:rFonts w:ascii="Arial" w:hAnsi="Arial" w:cs="Arial"/>
          <w:iCs/>
        </w:rPr>
        <w:t xml:space="preserve">z dnia </w:t>
      </w:r>
      <w:r w:rsidR="00557D0D" w:rsidRPr="00B34900">
        <w:rPr>
          <w:rFonts w:ascii="Arial" w:hAnsi="Arial" w:cs="Arial"/>
          <w:iCs/>
        </w:rPr>
        <w:t xml:space="preserve">10 </w:t>
      </w:r>
      <w:r w:rsidR="009221EE" w:rsidRPr="00B34900">
        <w:rPr>
          <w:rFonts w:ascii="Arial" w:hAnsi="Arial" w:cs="Arial"/>
          <w:iCs/>
        </w:rPr>
        <w:t xml:space="preserve">maja 2018 r. o ochronie danych osobowych </w:t>
      </w:r>
      <w:r w:rsidR="00970882" w:rsidRPr="00B34900">
        <w:rPr>
          <w:rFonts w:ascii="Arial" w:hAnsi="Arial" w:cs="Arial"/>
          <w:iCs/>
        </w:rPr>
        <w:t>(</w:t>
      </w:r>
      <w:r w:rsidR="009221EE" w:rsidRPr="00B34900">
        <w:rPr>
          <w:rFonts w:ascii="Arial" w:hAnsi="Arial" w:cs="Arial"/>
          <w:iCs/>
        </w:rPr>
        <w:t>Dz. U. z 2019 r. poz. 1781</w:t>
      </w:r>
      <w:r w:rsidR="00970882" w:rsidRPr="00B34900">
        <w:rPr>
          <w:rFonts w:ascii="Arial" w:hAnsi="Arial" w:cs="Arial"/>
          <w:iCs/>
        </w:rPr>
        <w:t>)</w:t>
      </w:r>
      <w:r w:rsidR="003767CC">
        <w:rPr>
          <w:rFonts w:ascii="Arial" w:hAnsi="Arial" w:cs="Arial"/>
          <w:iCs/>
        </w:rPr>
        <w:t>,</w:t>
      </w:r>
    </w:p>
    <w:p w14:paraId="3F601DF1" w14:textId="2789B3AB" w:rsidR="003767CC" w:rsidRPr="003767CC" w:rsidRDefault="003767CC" w:rsidP="003767CC">
      <w:pPr>
        <w:widowControl w:val="0"/>
        <w:numPr>
          <w:ilvl w:val="0"/>
          <w:numId w:val="29"/>
        </w:numPr>
        <w:tabs>
          <w:tab w:val="clear" w:pos="360"/>
          <w:tab w:val="num" w:pos="851"/>
        </w:tabs>
        <w:spacing w:line="276" w:lineRule="auto"/>
        <w:ind w:left="851" w:hanging="284"/>
        <w:rPr>
          <w:rFonts w:ascii="Arial" w:hAnsi="Arial" w:cs="Arial"/>
          <w:iCs/>
        </w:rPr>
      </w:pPr>
      <w:r w:rsidRPr="003767CC">
        <w:rPr>
          <w:rFonts w:ascii="Arial" w:hAnsi="Arial" w:cs="Arial"/>
        </w:rPr>
        <w:t xml:space="preserve">ustawy z dnia 12 marca 2004 r. o pomocy społecznej (Dz. U. z 2023 r. poz. 901 z </w:t>
      </w:r>
      <w:proofErr w:type="spellStart"/>
      <w:r w:rsidRPr="003767CC">
        <w:rPr>
          <w:rFonts w:ascii="Arial" w:hAnsi="Arial" w:cs="Arial"/>
        </w:rPr>
        <w:t>późn</w:t>
      </w:r>
      <w:proofErr w:type="spellEnd"/>
      <w:r w:rsidRPr="003767CC">
        <w:rPr>
          <w:rFonts w:ascii="Arial" w:hAnsi="Arial" w:cs="Arial"/>
        </w:rPr>
        <w:t>. zm.),</w:t>
      </w:r>
    </w:p>
    <w:p w14:paraId="42FF0E14" w14:textId="77777777" w:rsidR="003767CC" w:rsidRDefault="003767CC" w:rsidP="003767CC">
      <w:pPr>
        <w:widowControl w:val="0"/>
        <w:numPr>
          <w:ilvl w:val="0"/>
          <w:numId w:val="29"/>
        </w:numPr>
        <w:tabs>
          <w:tab w:val="clear" w:pos="360"/>
          <w:tab w:val="num" w:pos="851"/>
        </w:tabs>
        <w:spacing w:line="276" w:lineRule="auto"/>
        <w:ind w:left="851" w:hanging="284"/>
        <w:rPr>
          <w:rFonts w:ascii="Arial" w:hAnsi="Arial" w:cs="Arial"/>
          <w:iCs/>
        </w:rPr>
      </w:pPr>
      <w:r w:rsidRPr="003767CC">
        <w:rPr>
          <w:rFonts w:ascii="Arial" w:hAnsi="Arial" w:cs="Arial"/>
        </w:rPr>
        <w:t>ustawy z dnia 13 czerwca 2003 r. o zatrudnieniu socjalnym (Dz. U. z 2022 r. poz. 2241),</w:t>
      </w:r>
    </w:p>
    <w:p w14:paraId="3842E061" w14:textId="0A73E92F" w:rsidR="003767CC" w:rsidRDefault="003767CC" w:rsidP="003767CC">
      <w:pPr>
        <w:widowControl w:val="0"/>
        <w:numPr>
          <w:ilvl w:val="0"/>
          <w:numId w:val="29"/>
        </w:numPr>
        <w:tabs>
          <w:tab w:val="clear" w:pos="360"/>
          <w:tab w:val="num" w:pos="851"/>
        </w:tabs>
        <w:spacing w:line="276" w:lineRule="auto"/>
        <w:ind w:left="851" w:hanging="284"/>
        <w:rPr>
          <w:rFonts w:ascii="Arial" w:hAnsi="Arial" w:cs="Arial"/>
          <w:iCs/>
        </w:rPr>
      </w:pPr>
      <w:r w:rsidRPr="003767CC">
        <w:rPr>
          <w:rFonts w:ascii="Arial" w:hAnsi="Arial" w:cs="Arial"/>
        </w:rPr>
        <w:t>ustawy z dnia 5 sierpnia 2022 r. o ekonomii społecznej (Dz. U. z 202</w:t>
      </w:r>
      <w:r w:rsidR="00787BC8">
        <w:rPr>
          <w:rFonts w:ascii="Arial" w:hAnsi="Arial" w:cs="Arial"/>
        </w:rPr>
        <w:t>4</w:t>
      </w:r>
      <w:r w:rsidRPr="003767CC">
        <w:rPr>
          <w:rFonts w:ascii="Arial" w:hAnsi="Arial" w:cs="Arial"/>
        </w:rPr>
        <w:t xml:space="preserve"> r. poz.</w:t>
      </w:r>
      <w:r w:rsidR="00787BC8">
        <w:rPr>
          <w:rFonts w:ascii="Arial" w:hAnsi="Arial" w:cs="Arial"/>
        </w:rPr>
        <w:t>113</w:t>
      </w:r>
      <w:r w:rsidRPr="003767CC">
        <w:rPr>
          <w:rFonts w:ascii="Arial" w:hAnsi="Arial" w:cs="Arial"/>
        </w:rPr>
        <w:t>.),</w:t>
      </w:r>
    </w:p>
    <w:p w14:paraId="39A718EE" w14:textId="1D571653" w:rsidR="003767CC" w:rsidRDefault="003767CC" w:rsidP="003767CC">
      <w:pPr>
        <w:widowControl w:val="0"/>
        <w:numPr>
          <w:ilvl w:val="0"/>
          <w:numId w:val="29"/>
        </w:numPr>
        <w:tabs>
          <w:tab w:val="clear" w:pos="360"/>
          <w:tab w:val="num" w:pos="851"/>
        </w:tabs>
        <w:spacing w:line="276" w:lineRule="auto"/>
        <w:ind w:left="851" w:hanging="284"/>
        <w:rPr>
          <w:rFonts w:ascii="Arial" w:hAnsi="Arial" w:cs="Arial"/>
          <w:iCs/>
        </w:rPr>
      </w:pPr>
      <w:r w:rsidRPr="003767CC">
        <w:rPr>
          <w:rFonts w:ascii="Arial" w:hAnsi="Arial" w:cs="Arial"/>
        </w:rPr>
        <w:t>ustawy z dnia 19 lipca 2019 r. o realizowaniu usług społecznych przez centrum usług społecznych (Dz. U. poz. 1818),</w:t>
      </w:r>
    </w:p>
    <w:p w14:paraId="076D04F8" w14:textId="38B4C401" w:rsidR="003767CC" w:rsidRDefault="003767CC" w:rsidP="003767CC">
      <w:pPr>
        <w:widowControl w:val="0"/>
        <w:numPr>
          <w:ilvl w:val="0"/>
          <w:numId w:val="29"/>
        </w:numPr>
        <w:tabs>
          <w:tab w:val="clear" w:pos="360"/>
          <w:tab w:val="num" w:pos="851"/>
        </w:tabs>
        <w:spacing w:line="276" w:lineRule="auto"/>
        <w:ind w:left="851" w:hanging="284"/>
        <w:rPr>
          <w:rFonts w:ascii="Arial" w:hAnsi="Arial" w:cs="Arial"/>
          <w:iCs/>
        </w:rPr>
      </w:pPr>
      <w:r w:rsidRPr="003767CC">
        <w:rPr>
          <w:rFonts w:ascii="Arial" w:hAnsi="Arial" w:cs="Arial"/>
        </w:rPr>
        <w:t>ustawy z dnia 27 sierpnia 1997 r. o rehabilitacji zawodowej i społecznej oraz zatrudnianiu osób niepełnosprawnych (Dz. U. z 202</w:t>
      </w:r>
      <w:r w:rsidR="00787BC8">
        <w:rPr>
          <w:rFonts w:ascii="Arial" w:hAnsi="Arial" w:cs="Arial"/>
        </w:rPr>
        <w:t>4</w:t>
      </w:r>
      <w:r w:rsidRPr="003767CC">
        <w:rPr>
          <w:rFonts w:ascii="Arial" w:hAnsi="Arial" w:cs="Arial"/>
        </w:rPr>
        <w:t xml:space="preserve"> r. poz.</w:t>
      </w:r>
      <w:r w:rsidR="00787BC8">
        <w:rPr>
          <w:rFonts w:ascii="Arial" w:hAnsi="Arial" w:cs="Arial"/>
        </w:rPr>
        <w:t>44</w:t>
      </w:r>
      <w:r w:rsidRPr="003767CC">
        <w:rPr>
          <w:rFonts w:ascii="Arial" w:hAnsi="Arial" w:cs="Arial"/>
        </w:rPr>
        <w:t>)</w:t>
      </w:r>
      <w:r>
        <w:rPr>
          <w:rFonts w:ascii="Arial" w:hAnsi="Arial" w:cs="Arial"/>
        </w:rPr>
        <w:t>,</w:t>
      </w:r>
    </w:p>
    <w:p w14:paraId="5FFD248F" w14:textId="33CA9E77" w:rsidR="003767CC" w:rsidRDefault="003767CC" w:rsidP="003767CC">
      <w:pPr>
        <w:widowControl w:val="0"/>
        <w:numPr>
          <w:ilvl w:val="0"/>
          <w:numId w:val="29"/>
        </w:numPr>
        <w:tabs>
          <w:tab w:val="clear" w:pos="360"/>
          <w:tab w:val="num" w:pos="851"/>
        </w:tabs>
        <w:spacing w:line="276" w:lineRule="auto"/>
        <w:ind w:left="851" w:hanging="284"/>
        <w:rPr>
          <w:rFonts w:ascii="Arial" w:hAnsi="Arial" w:cs="Arial"/>
          <w:iCs/>
        </w:rPr>
      </w:pPr>
      <w:r w:rsidRPr="003767CC">
        <w:rPr>
          <w:rFonts w:ascii="Arial" w:hAnsi="Arial" w:cs="Arial"/>
        </w:rPr>
        <w:t>ustawy z dnia 28 listopada 2003 r. o świadczeniach rodzinnych (Dz. U.</w:t>
      </w:r>
      <w:r w:rsidR="00787BC8">
        <w:rPr>
          <w:rFonts w:ascii="Arial" w:hAnsi="Arial" w:cs="Arial"/>
        </w:rPr>
        <w:t xml:space="preserve"> z</w:t>
      </w:r>
      <w:r w:rsidRPr="003767CC">
        <w:rPr>
          <w:rFonts w:ascii="Arial" w:hAnsi="Arial" w:cs="Arial"/>
        </w:rPr>
        <w:t xml:space="preserve"> 2023</w:t>
      </w:r>
      <w:r w:rsidR="00263A77" w:rsidRPr="003767CC">
        <w:rPr>
          <w:rFonts w:ascii="Arial" w:hAnsi="Arial" w:cs="Arial"/>
        </w:rPr>
        <w:t xml:space="preserve"> </w:t>
      </w:r>
      <w:r w:rsidRPr="003767CC">
        <w:rPr>
          <w:rFonts w:ascii="Arial" w:hAnsi="Arial" w:cs="Arial"/>
        </w:rPr>
        <w:t xml:space="preserve">r. poz.390 z </w:t>
      </w:r>
      <w:proofErr w:type="spellStart"/>
      <w:r w:rsidRPr="003767CC">
        <w:rPr>
          <w:rFonts w:ascii="Arial" w:hAnsi="Arial" w:cs="Arial"/>
        </w:rPr>
        <w:t>późn</w:t>
      </w:r>
      <w:proofErr w:type="spellEnd"/>
      <w:r w:rsidRPr="003767CC">
        <w:rPr>
          <w:rFonts w:ascii="Arial" w:hAnsi="Arial" w:cs="Arial"/>
        </w:rPr>
        <w:t>. zm.),</w:t>
      </w:r>
    </w:p>
    <w:p w14:paraId="6603EB20" w14:textId="40C58CA3" w:rsidR="003767CC" w:rsidRPr="003767CC" w:rsidRDefault="003767CC" w:rsidP="003767CC">
      <w:pPr>
        <w:widowControl w:val="0"/>
        <w:numPr>
          <w:ilvl w:val="0"/>
          <w:numId w:val="29"/>
        </w:numPr>
        <w:tabs>
          <w:tab w:val="clear" w:pos="360"/>
          <w:tab w:val="num" w:pos="851"/>
        </w:tabs>
        <w:spacing w:line="276" w:lineRule="auto"/>
        <w:ind w:left="851" w:hanging="284"/>
        <w:rPr>
          <w:rFonts w:ascii="Arial" w:hAnsi="Arial" w:cs="Arial"/>
          <w:iCs/>
        </w:rPr>
      </w:pPr>
      <w:r>
        <w:rPr>
          <w:rFonts w:ascii="Arial" w:hAnsi="Arial" w:cs="Arial"/>
          <w:iCs/>
        </w:rPr>
        <w:t xml:space="preserve"> </w:t>
      </w:r>
      <w:r w:rsidRPr="003767CC">
        <w:rPr>
          <w:rFonts w:ascii="Arial" w:hAnsi="Arial" w:cs="Arial"/>
        </w:rPr>
        <w:t>ustawy z dnia 9 czerwca 2011 r. o wspieraniu rodziny i systemie pieczy zastępczej (Dz. U. z 202</w:t>
      </w:r>
      <w:r w:rsidR="00263A77">
        <w:rPr>
          <w:rFonts w:ascii="Arial" w:hAnsi="Arial" w:cs="Arial"/>
        </w:rPr>
        <w:t>4</w:t>
      </w:r>
      <w:r w:rsidRPr="003767CC">
        <w:rPr>
          <w:rFonts w:ascii="Arial" w:hAnsi="Arial" w:cs="Arial"/>
        </w:rPr>
        <w:t xml:space="preserve"> r. poz. </w:t>
      </w:r>
      <w:r w:rsidR="00263A77">
        <w:rPr>
          <w:rFonts w:ascii="Arial" w:hAnsi="Arial" w:cs="Arial"/>
        </w:rPr>
        <w:t>177</w:t>
      </w:r>
      <w:r w:rsidR="00263A77" w:rsidRPr="003767CC">
        <w:rPr>
          <w:rFonts w:ascii="Arial" w:hAnsi="Arial" w:cs="Arial"/>
        </w:rPr>
        <w:t xml:space="preserve"> </w:t>
      </w:r>
      <w:r w:rsidRPr="003767CC">
        <w:rPr>
          <w:rFonts w:ascii="Arial" w:hAnsi="Arial" w:cs="Arial"/>
        </w:rPr>
        <w:t xml:space="preserve">z </w:t>
      </w:r>
      <w:proofErr w:type="spellStart"/>
      <w:r w:rsidRPr="003767CC">
        <w:rPr>
          <w:rFonts w:ascii="Arial" w:hAnsi="Arial" w:cs="Arial"/>
        </w:rPr>
        <w:t>późn</w:t>
      </w:r>
      <w:proofErr w:type="spellEnd"/>
      <w:r w:rsidRPr="003767CC">
        <w:rPr>
          <w:rFonts w:ascii="Arial" w:hAnsi="Arial" w:cs="Arial"/>
        </w:rPr>
        <w:t>. zm.).</w:t>
      </w:r>
    </w:p>
    <w:p w14:paraId="74F6133C" w14:textId="0F420C9B" w:rsidR="004F779D" w:rsidRPr="006C51C5" w:rsidRDefault="004F779D" w:rsidP="00800DFB">
      <w:pPr>
        <w:pStyle w:val="Nagwek3"/>
        <w:rPr>
          <w:b w:val="0"/>
          <w:bCs/>
          <w:sz w:val="24"/>
          <w:vertAlign w:val="superscript"/>
        </w:rPr>
      </w:pPr>
      <w:r w:rsidRPr="00B07A7C">
        <w:t>§</w:t>
      </w:r>
      <w:r w:rsidR="00855BCF">
        <w:t>28</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pPr>
        <w:pStyle w:val="Akapitzlist"/>
        <w:numPr>
          <w:ilvl w:val="0"/>
          <w:numId w:val="65"/>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26BE7564" w14:textId="01982E9A" w:rsidR="00D60CB3" w:rsidRDefault="00D60CB3">
      <w:pPr>
        <w:pStyle w:val="Akapitzlist"/>
        <w:numPr>
          <w:ilvl w:val="0"/>
          <w:numId w:val="65"/>
        </w:numPr>
        <w:tabs>
          <w:tab w:val="left" w:pos="993"/>
        </w:tabs>
        <w:spacing w:line="276" w:lineRule="auto"/>
        <w:ind w:left="0" w:firstLine="567"/>
        <w:rPr>
          <w:rFonts w:ascii="Arial" w:hAnsi="Arial" w:cs="Arial"/>
        </w:rPr>
      </w:pPr>
      <w:r>
        <w:rPr>
          <w:rFonts w:ascii="Arial" w:hAnsi="Arial" w:cs="Arial"/>
        </w:rPr>
        <w:t>Beneficjent o</w:t>
      </w:r>
      <w:r w:rsidR="00FB454E">
        <w:rPr>
          <w:rFonts w:ascii="Arial" w:hAnsi="Arial" w:cs="Arial"/>
        </w:rPr>
        <w:t>ś</w:t>
      </w:r>
      <w:r>
        <w:rPr>
          <w:rFonts w:ascii="Arial" w:hAnsi="Arial" w:cs="Arial"/>
        </w:rPr>
        <w:t>wiadcza, iż adres wskazany w komparycji umowy stanowi adres do doręczeń dokumentów, pism i o</w:t>
      </w:r>
      <w:r w:rsidR="00EF71E7">
        <w:rPr>
          <w:rFonts w:ascii="Arial" w:hAnsi="Arial" w:cs="Arial"/>
        </w:rPr>
        <w:t>ś</w:t>
      </w:r>
      <w:r>
        <w:rPr>
          <w:rFonts w:ascii="Arial" w:hAnsi="Arial" w:cs="Arial"/>
        </w:rPr>
        <w:t>wi</w:t>
      </w:r>
      <w:r w:rsidR="00EF71E7">
        <w:rPr>
          <w:rFonts w:ascii="Arial" w:hAnsi="Arial" w:cs="Arial"/>
        </w:rPr>
        <w:t>a</w:t>
      </w:r>
      <w:r>
        <w:rPr>
          <w:rFonts w:ascii="Arial" w:hAnsi="Arial" w:cs="Arial"/>
        </w:rPr>
        <w:t>dczeń składanych w toku wykonywania niniejszej umowy.</w:t>
      </w:r>
    </w:p>
    <w:p w14:paraId="0CF9F120" w14:textId="5280E5BA" w:rsidR="00DF0CA6" w:rsidRPr="00B07A7C" w:rsidRDefault="00DF0CA6">
      <w:pPr>
        <w:pStyle w:val="Akapitzlist"/>
        <w:numPr>
          <w:ilvl w:val="0"/>
          <w:numId w:val="65"/>
        </w:numPr>
        <w:tabs>
          <w:tab w:val="left" w:pos="993"/>
        </w:tabs>
        <w:spacing w:line="276" w:lineRule="auto"/>
        <w:ind w:left="0" w:firstLine="567"/>
        <w:rPr>
          <w:rFonts w:ascii="Arial" w:hAnsi="Arial" w:cs="Arial"/>
        </w:rPr>
      </w:pPr>
      <w:r>
        <w:rPr>
          <w:rFonts w:ascii="Arial" w:hAnsi="Arial" w:cs="Arial"/>
        </w:rPr>
        <w:t>Beneficjent</w:t>
      </w:r>
      <w:r w:rsidRPr="00DF0CA6">
        <w:rPr>
          <w:rFonts w:ascii="Arial" w:hAnsi="Arial" w:cs="Arial"/>
        </w:rPr>
        <w:t xml:space="preserve"> zobowiązan</w:t>
      </w:r>
      <w:r>
        <w:rPr>
          <w:rFonts w:ascii="Arial" w:hAnsi="Arial" w:cs="Arial"/>
        </w:rPr>
        <w:t>y jest</w:t>
      </w:r>
      <w:r w:rsidRPr="00DF0CA6">
        <w:rPr>
          <w:rFonts w:ascii="Arial" w:hAnsi="Arial" w:cs="Arial"/>
        </w:rPr>
        <w:t xml:space="preserve"> informować </w:t>
      </w:r>
      <w:r>
        <w:rPr>
          <w:rFonts w:ascii="Arial" w:hAnsi="Arial" w:cs="Arial"/>
        </w:rPr>
        <w:t xml:space="preserve">IZ </w:t>
      </w:r>
      <w:r w:rsidRPr="00DF0CA6">
        <w:rPr>
          <w:rFonts w:ascii="Arial" w:hAnsi="Arial" w:cs="Arial"/>
        </w:rPr>
        <w:t>o każdej zmianie adresu. Wszelkie dokumenty, pisma i oświadczenia przesłane na wskazan</w:t>
      </w:r>
      <w:r>
        <w:rPr>
          <w:rFonts w:ascii="Arial" w:hAnsi="Arial" w:cs="Arial"/>
        </w:rPr>
        <w:t>y</w:t>
      </w:r>
      <w:r w:rsidRPr="00DF0CA6">
        <w:rPr>
          <w:rFonts w:ascii="Arial" w:hAnsi="Arial" w:cs="Arial"/>
        </w:rPr>
        <w:t xml:space="preserve"> wyżej adres</w:t>
      </w:r>
      <w:r>
        <w:rPr>
          <w:rFonts w:ascii="Arial" w:hAnsi="Arial" w:cs="Arial"/>
        </w:rPr>
        <w:t xml:space="preserve"> </w:t>
      </w:r>
      <w:r w:rsidRPr="00DF0CA6">
        <w:rPr>
          <w:rFonts w:ascii="Arial" w:hAnsi="Arial" w:cs="Arial"/>
        </w:rPr>
        <w:t>uzna</w:t>
      </w:r>
      <w:r>
        <w:rPr>
          <w:rFonts w:ascii="Arial" w:hAnsi="Arial" w:cs="Arial"/>
        </w:rPr>
        <w:t>je się za</w:t>
      </w:r>
      <w:r w:rsidRPr="00DF0CA6">
        <w:rPr>
          <w:rFonts w:ascii="Arial" w:hAnsi="Arial" w:cs="Arial"/>
        </w:rPr>
        <w:t xml:space="preserve"> skutecznie doręczone, niezależnie od tego, czy dokumenty, pisma i oświadczenia wskutek zmiany adresu, o którym </w:t>
      </w:r>
      <w:r>
        <w:rPr>
          <w:rFonts w:ascii="Arial" w:hAnsi="Arial" w:cs="Arial"/>
        </w:rPr>
        <w:t xml:space="preserve">Beneficjent </w:t>
      </w:r>
      <w:r w:rsidRPr="00DF0CA6">
        <w:rPr>
          <w:rFonts w:ascii="Arial" w:hAnsi="Arial" w:cs="Arial"/>
        </w:rPr>
        <w:t xml:space="preserve">nie powiadomił </w:t>
      </w:r>
      <w:r>
        <w:rPr>
          <w:rFonts w:ascii="Arial" w:hAnsi="Arial" w:cs="Arial"/>
        </w:rPr>
        <w:t>IZ</w:t>
      </w:r>
      <w:r w:rsidRPr="00DF0CA6">
        <w:rPr>
          <w:rFonts w:ascii="Arial" w:hAnsi="Arial" w:cs="Arial"/>
        </w:rPr>
        <w:t xml:space="preserve">, zostały rzeczywiście odebrane przez </w:t>
      </w:r>
      <w:r w:rsidR="00F87ED5">
        <w:rPr>
          <w:rFonts w:ascii="Arial" w:hAnsi="Arial" w:cs="Arial"/>
        </w:rPr>
        <w:t>Beneficjenta</w:t>
      </w:r>
      <w:r>
        <w:rPr>
          <w:rFonts w:ascii="Arial" w:hAnsi="Arial" w:cs="Arial"/>
        </w:rPr>
        <w:t>.</w:t>
      </w:r>
    </w:p>
    <w:p w14:paraId="58C30B4B" w14:textId="2BA35AFA" w:rsidR="004F779D" w:rsidRPr="006C51C5" w:rsidRDefault="004F779D" w:rsidP="00800DFB">
      <w:pPr>
        <w:pStyle w:val="Nagwek3"/>
        <w:rPr>
          <w:b w:val="0"/>
          <w:bCs/>
          <w:sz w:val="24"/>
        </w:rPr>
      </w:pPr>
      <w:r w:rsidRPr="00B07A7C">
        <w:t>§</w:t>
      </w:r>
      <w:r w:rsidR="00855BCF">
        <w:t>29</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50CA263C" w:rsidR="00EA3F9D" w:rsidRPr="00594943" w:rsidRDefault="004F779D">
      <w:pPr>
        <w:numPr>
          <w:ilvl w:val="3"/>
          <w:numId w:val="66"/>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341E8">
        <w:rPr>
          <w:rFonts w:ascii="Arial" w:hAnsi="Arial" w:cs="Arial"/>
        </w:rPr>
        <w:t>1</w:t>
      </w:r>
      <w:r w:rsidR="00640693" w:rsidRPr="00B07A7C">
        <w:rPr>
          <w:rFonts w:ascii="Arial" w:hAnsi="Arial" w:cs="Arial"/>
        </w:rPr>
        <w:t>1</w:t>
      </w:r>
      <w:r w:rsidR="002C1B14">
        <w:rPr>
          <w:rFonts w:ascii="Arial" w:hAnsi="Arial" w:cs="Arial"/>
        </w:rPr>
        <w:t>,</w:t>
      </w:r>
      <w:r w:rsidR="002C1B14" w:rsidRPr="00B07A7C">
        <w:rPr>
          <w:rFonts w:ascii="Arial" w:hAnsi="Arial" w:cs="Arial"/>
        </w:rPr>
        <w:t xml:space="preserve"> </w:t>
      </w:r>
      <w:r w:rsidR="002A704E" w:rsidRPr="00B07A7C">
        <w:rPr>
          <w:rFonts w:ascii="Arial" w:hAnsi="Arial" w:cs="Arial"/>
        </w:rPr>
        <w:t>§ 1</w:t>
      </w:r>
      <w:r w:rsidR="00855BCF">
        <w:rPr>
          <w:rFonts w:ascii="Arial" w:hAnsi="Arial" w:cs="Arial"/>
        </w:rPr>
        <w:t>4</w:t>
      </w:r>
      <w:r w:rsidR="002A704E" w:rsidRPr="00B07A7C">
        <w:rPr>
          <w:rFonts w:ascii="Arial" w:hAnsi="Arial" w:cs="Arial"/>
        </w:rPr>
        <w:t xml:space="preserve"> ust.</w:t>
      </w:r>
      <w:r w:rsidR="00C61066" w:rsidRPr="00B07A7C">
        <w:rPr>
          <w:rFonts w:ascii="Arial" w:hAnsi="Arial" w:cs="Arial"/>
        </w:rPr>
        <w:t xml:space="preserve"> </w:t>
      </w:r>
      <w:r w:rsidR="00716EE6" w:rsidRPr="00B07A7C">
        <w:rPr>
          <w:rFonts w:ascii="Arial" w:hAnsi="Arial" w:cs="Arial"/>
        </w:rPr>
        <w:t>4</w:t>
      </w:r>
      <w:r w:rsidR="00E17AEB">
        <w:rPr>
          <w:rFonts w:ascii="Arial" w:hAnsi="Arial" w:cs="Arial"/>
        </w:rPr>
        <w:t xml:space="preserve">, </w:t>
      </w:r>
      <w:r w:rsidR="00E17AEB" w:rsidRPr="00E17AEB">
        <w:rPr>
          <w:rFonts w:ascii="Arial" w:hAnsi="Arial" w:cs="Arial"/>
        </w:rPr>
        <w:t xml:space="preserve">§ </w:t>
      </w:r>
      <w:r w:rsidR="00E17AEB">
        <w:rPr>
          <w:rFonts w:ascii="Arial" w:hAnsi="Arial" w:cs="Arial"/>
        </w:rPr>
        <w:t>2</w:t>
      </w:r>
      <w:r w:rsidR="00855BCF">
        <w:rPr>
          <w:rFonts w:ascii="Arial" w:hAnsi="Arial" w:cs="Arial"/>
        </w:rPr>
        <w:t>1</w:t>
      </w:r>
      <w:r w:rsidR="00E17AEB">
        <w:rPr>
          <w:rFonts w:ascii="Arial" w:hAnsi="Arial" w:cs="Arial"/>
        </w:rPr>
        <w:t xml:space="preserve"> ust. 12</w:t>
      </w:r>
      <w:r w:rsidR="00716EE6" w:rsidRPr="00B07A7C">
        <w:rPr>
          <w:rFonts w:ascii="Arial" w:hAnsi="Arial" w:cs="Arial"/>
        </w:rPr>
        <w:t xml:space="preserve"> </w:t>
      </w:r>
      <w:r w:rsidR="00F00D1B" w:rsidRPr="00B07A7C">
        <w:rPr>
          <w:rFonts w:ascii="Arial" w:hAnsi="Arial" w:cs="Arial"/>
        </w:rPr>
        <w:t xml:space="preserve">oraz § </w:t>
      </w:r>
      <w:r w:rsidR="00A81E27" w:rsidRPr="00B07A7C">
        <w:rPr>
          <w:rFonts w:ascii="Arial" w:hAnsi="Arial" w:cs="Arial"/>
        </w:rPr>
        <w:t>2</w:t>
      </w:r>
      <w:r w:rsidR="00855BCF">
        <w:rPr>
          <w:rFonts w:ascii="Arial" w:hAnsi="Arial" w:cs="Arial"/>
        </w:rPr>
        <w:t>3</w:t>
      </w:r>
      <w:r w:rsidR="00F00D1B" w:rsidRPr="00B07A7C">
        <w:rPr>
          <w:rFonts w:ascii="Arial" w:hAnsi="Arial" w:cs="Arial"/>
        </w:rPr>
        <w:t xml:space="preserve"> ust</w:t>
      </w:r>
      <w:r w:rsidR="00F74E61" w:rsidRPr="00B07A7C">
        <w:rPr>
          <w:rFonts w:ascii="Arial" w:hAnsi="Arial" w:cs="Arial"/>
        </w:rPr>
        <w:t>. 1.</w:t>
      </w:r>
    </w:p>
    <w:p w14:paraId="048D7CEE" w14:textId="314D6900" w:rsidR="003600F4" w:rsidRPr="00C31BB6" w:rsidRDefault="004F779D" w:rsidP="00800DFB">
      <w:pPr>
        <w:pStyle w:val="Nagwek3"/>
      </w:pPr>
      <w:r w:rsidRPr="00B07A7C">
        <w:t>§</w:t>
      </w:r>
      <w:r w:rsidR="00855BCF">
        <w:t>30</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lastRenderedPageBreak/>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4793F55D"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376738E4"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714AF584"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 xml:space="preserve">  2............................</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2382956C" w14:textId="3356D979" w:rsidR="009755F7" w:rsidRPr="00B07A7C" w:rsidRDefault="00C5309C" w:rsidP="00314BC3">
      <w:pPr>
        <w:tabs>
          <w:tab w:val="left" w:pos="-2160"/>
        </w:tabs>
        <w:jc w:val="center"/>
        <w:rPr>
          <w:rFonts w:ascii="Arial" w:hAnsi="Arial" w:cs="Arial"/>
          <w:b/>
          <w:sz w:val="20"/>
          <w:szCs w:val="20"/>
        </w:rPr>
        <w:sectPr w:rsidR="009755F7" w:rsidRPr="00B07A7C" w:rsidSect="00C47C34">
          <w:headerReference w:type="even" r:id="rId32"/>
          <w:headerReference w:type="default" r:id="rId33"/>
          <w:footerReference w:type="default" r:id="rId34"/>
          <w:headerReference w:type="first" r:id="rId35"/>
          <w:footerReference w:type="first" r:id="rId36"/>
          <w:pgSz w:w="11906" w:h="16838"/>
          <w:pgMar w:top="993" w:right="1417" w:bottom="1417" w:left="1417" w:header="709" w:footer="709" w:gutter="0"/>
          <w:cols w:space="708"/>
          <w:titlePg/>
          <w:docGrid w:linePitch="326"/>
        </w:sect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Beneficjen</w:t>
      </w:r>
      <w:r w:rsidR="002E66CA">
        <w:rPr>
          <w:rFonts w:ascii="Arial" w:hAnsi="Arial" w:cs="Arial"/>
          <w:bCs/>
        </w:rPr>
        <w:t>t</w:t>
      </w:r>
    </w:p>
    <w:p w14:paraId="11D29020" w14:textId="77777777" w:rsidR="00D62AF3" w:rsidRPr="00B07A7C" w:rsidRDefault="00D62AF3" w:rsidP="00594943">
      <w:pPr>
        <w:pStyle w:val="Tekstpodstawowy"/>
        <w:spacing w:after="60" w:line="276" w:lineRule="auto"/>
        <w:rPr>
          <w:rFonts w:ascii="Arial" w:hAnsi="Arial" w:cs="Arial"/>
        </w:rPr>
      </w:pPr>
    </w:p>
    <w:sectPr w:rsidR="00D62AF3" w:rsidRPr="00B07A7C" w:rsidSect="00C47C34">
      <w:headerReference w:type="first" r:id="rId37"/>
      <w:footerReference w:type="first" r:id="rId38"/>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735D6" w14:textId="77777777" w:rsidR="00C47C34" w:rsidRDefault="00C47C34" w:rsidP="004F779D">
      <w:r>
        <w:separator/>
      </w:r>
    </w:p>
  </w:endnote>
  <w:endnote w:type="continuationSeparator" w:id="0">
    <w:p w14:paraId="6B92A03F" w14:textId="77777777" w:rsidR="00C47C34" w:rsidRDefault="00C47C34" w:rsidP="004F779D">
      <w:r>
        <w:continuationSeparator/>
      </w:r>
    </w:p>
  </w:endnote>
  <w:endnote w:type="continuationNotice" w:id="1">
    <w:p w14:paraId="5B824504" w14:textId="77777777" w:rsidR="00C47C34" w:rsidRDefault="00C47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5"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altName w:val="Calibri"/>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7EBE" w14:textId="77777777" w:rsidR="00567F61" w:rsidRDefault="00697B23">
    <w:pPr>
      <w:pStyle w:val="Stopka"/>
      <w:jc w:val="right"/>
    </w:pPr>
    <w:r>
      <w:fldChar w:fldCharType="begin"/>
    </w:r>
    <w:r>
      <w:instrText xml:space="preserve"> PAGE   \* MERGEFORMAT </w:instrText>
    </w:r>
    <w:r>
      <w:fldChar w:fldCharType="separate"/>
    </w:r>
    <w:r w:rsidR="00B153CE">
      <w:rPr>
        <w:noProof/>
      </w:rPr>
      <w:t>26</w:t>
    </w:r>
    <w:r>
      <w:rPr>
        <w:noProof/>
      </w:rPr>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D495C" w14:textId="77777777" w:rsidR="00C47C34" w:rsidRDefault="00C47C34" w:rsidP="004F779D">
      <w:r>
        <w:separator/>
      </w:r>
    </w:p>
  </w:footnote>
  <w:footnote w:type="continuationSeparator" w:id="0">
    <w:p w14:paraId="127C1420" w14:textId="77777777" w:rsidR="00C47C34" w:rsidRDefault="00C47C34" w:rsidP="004F779D">
      <w:r>
        <w:continuationSeparator/>
      </w:r>
    </w:p>
  </w:footnote>
  <w:footnote w:type="continuationNotice" w:id="1">
    <w:p w14:paraId="132AD17C" w14:textId="77777777" w:rsidR="00C47C34" w:rsidRDefault="00C47C34"/>
  </w:footnote>
  <w:footnote w:id="2">
    <w:p w14:paraId="20AAF6B3" w14:textId="3E4C1DF3"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6D499650"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 xml:space="preserve">d) w kontekście pomocy de </w:t>
      </w:r>
      <w:proofErr w:type="spellStart"/>
      <w:r w:rsidRPr="0074038A">
        <w:rPr>
          <w:rFonts w:ascii="Arial" w:hAnsi="Arial" w:cs="Arial"/>
          <w:color w:val="000000" w:themeColor="text1"/>
          <w:sz w:val="16"/>
          <w:szCs w:val="16"/>
        </w:rPr>
        <w:t>minimis</w:t>
      </w:r>
      <w:proofErr w:type="spellEnd"/>
      <w:r w:rsidRPr="0074038A">
        <w:rPr>
          <w:rFonts w:ascii="Arial" w:hAnsi="Arial" w:cs="Arial"/>
          <w:color w:val="000000" w:themeColor="text1"/>
          <w:sz w:val="16"/>
          <w:szCs w:val="16"/>
        </w:rPr>
        <w:t xml:space="preserve"> udzielanej zgodnie z rozporządzeniami Komisji (UE) nr </w:t>
      </w:r>
      <w:r w:rsidR="009C6949" w:rsidRPr="0074038A">
        <w:rPr>
          <w:rFonts w:ascii="Arial" w:hAnsi="Arial" w:cs="Arial"/>
          <w:color w:val="000000" w:themeColor="text1"/>
          <w:sz w:val="16"/>
          <w:szCs w:val="16"/>
        </w:rPr>
        <w:t>1407/2013</w:t>
      </w:r>
      <w:r w:rsidRPr="0074038A">
        <w:rPr>
          <w:rFonts w:ascii="Arial" w:hAnsi="Arial" w:cs="Arial"/>
          <w:color w:val="000000" w:themeColor="text1"/>
          <w:sz w:val="16"/>
          <w:szCs w:val="16"/>
        </w:rPr>
        <w:t xml:space="preserve"> lub (UE)</w:t>
      </w:r>
    </w:p>
    <w:p w14:paraId="5522A12B"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nr 717/2014 państwo członkowskie może zdecydować, że beneficjentem do celów niniejszego rozporządzenia</w:t>
      </w:r>
    </w:p>
    <w:p w14:paraId="2C8DC29E"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jest podmiot udzielający pomocy, w przypadku gdy jest on odpowiedzialny za inicjowanie operacji lub za inicjowanie i wdrażanie operacji;</w:t>
      </w:r>
    </w:p>
    <w:p w14:paraId="556FF2A0" w14:textId="77777777" w:rsidR="00370B89" w:rsidRPr="00C3245C" w:rsidRDefault="00370B89" w:rsidP="007138CD">
      <w:pPr>
        <w:pStyle w:val="Tekstprzypisudolnego"/>
        <w:rPr>
          <w:rFonts w:ascii="Arial" w:hAnsi="Arial" w:cs="Arial"/>
          <w:sz w:val="16"/>
          <w:szCs w:val="16"/>
        </w:rPr>
      </w:pPr>
      <w:r w:rsidRPr="0074038A">
        <w:rPr>
          <w:rFonts w:ascii="Arial" w:hAnsi="Arial" w:cs="Arial"/>
          <w:color w:val="000000" w:themeColor="text1"/>
          <w:sz w:val="16"/>
          <w:szCs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7">
    <w:p w14:paraId="407F5F85" w14:textId="77777777" w:rsidR="009B74E2" w:rsidRPr="005E5569" w:rsidRDefault="009B74E2" w:rsidP="009B74E2">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8">
    <w:p w14:paraId="7180453C" w14:textId="77777777" w:rsidR="009B74E2" w:rsidRPr="005E5569"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9">
    <w:p w14:paraId="60ECF96B"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0">
    <w:p w14:paraId="7E2969FD"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2A83778B" w14:textId="77777777" w:rsidR="005D68E1" w:rsidRPr="009F437E" w:rsidRDefault="005D68E1" w:rsidP="005D68E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2">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3">
    <w:p w14:paraId="57CA56A8" w14:textId="77777777" w:rsidR="00567F61" w:rsidRPr="006F254C" w:rsidRDefault="00567F61" w:rsidP="00E617B3">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4">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6F254C">
        <w:rPr>
          <w:rFonts w:ascii="Arial" w:hAnsi="Arial" w:cs="Arial"/>
          <w:i/>
          <w:sz w:val="16"/>
          <w:szCs w:val="16"/>
        </w:rPr>
        <w:t xml:space="preserve">Wytycznych </w:t>
      </w:r>
      <w:r w:rsidR="00605F11">
        <w:rPr>
          <w:rFonts w:ascii="Arial" w:hAnsi="Arial" w:cs="Arial"/>
          <w:i/>
          <w:iCs/>
          <w:sz w:val="16"/>
          <w:szCs w:val="16"/>
        </w:rPr>
        <w:t>dotyczących</w:t>
      </w:r>
      <w:r w:rsidRPr="006F254C">
        <w:rPr>
          <w:rFonts w:ascii="Arial" w:hAnsi="Arial" w:cs="Arial"/>
          <w:i/>
          <w:iCs/>
          <w:sz w:val="16"/>
          <w:szCs w:val="16"/>
        </w:rPr>
        <w:t xml:space="preserve"> realizacji zasad równości</w:t>
      </w:r>
      <w:r w:rsidR="00605F11">
        <w:rPr>
          <w:rFonts w:ascii="Arial" w:hAnsi="Arial" w:cs="Arial"/>
          <w:i/>
          <w:iCs/>
          <w:sz w:val="16"/>
          <w:szCs w:val="16"/>
        </w:rPr>
        <w:t>owych</w:t>
      </w:r>
      <w:r w:rsidR="00F71C1F">
        <w:rPr>
          <w:rFonts w:ascii="Arial" w:hAnsi="Arial" w:cs="Arial"/>
          <w:i/>
          <w:iCs/>
          <w:sz w:val="16"/>
          <w:szCs w:val="16"/>
        </w:rPr>
        <w:t>.</w:t>
      </w:r>
    </w:p>
  </w:footnote>
  <w:footnote w:id="15">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6">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7">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1"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1"/>
      <w:r w:rsidR="00D234B9" w:rsidRPr="00D234B9">
        <w:rPr>
          <w:rFonts w:ascii="Arial" w:hAnsi="Arial" w:cs="Arial"/>
          <w:sz w:val="16"/>
          <w:szCs w:val="16"/>
        </w:rPr>
        <w:t>.</w:t>
      </w:r>
    </w:p>
  </w:footnote>
  <w:footnote w:id="18">
    <w:p w14:paraId="107EC0C7" w14:textId="77777777" w:rsidR="00567F61" w:rsidRPr="00C93C01" w:rsidRDefault="00567F61" w:rsidP="00C93C0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19">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0">
    <w:p w14:paraId="13514934"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1">
    <w:p w14:paraId="2BF65E5D" w14:textId="4D78473F" w:rsidR="00C93C01" w:rsidRPr="00C93C01" w:rsidRDefault="00C93C0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 czasu uruchomienia funkcjonalności Harmonogramy płatności w SL2021, Beneficjent przekazuje harmonogramy jako załączniki do wiadomości (w wersji Harmonogram płatności – wersja do importu) poprzez moduł Korespondencja w SL2021.</w:t>
      </w:r>
    </w:p>
  </w:footnote>
  <w:footnote w:id="22">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3">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4">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5">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6">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7">
    <w:p w14:paraId="281F4CCD" w14:textId="77777777" w:rsidR="00567F61" w:rsidRPr="008042A1" w:rsidRDefault="00567F61" w:rsidP="003C08D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28">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29">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0">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1">
    <w:p w14:paraId="3CBB591D"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2">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3">
    <w:p w14:paraId="25C89556" w14:textId="3535FAE9" w:rsidR="000331F6" w:rsidRDefault="000331F6">
      <w:pPr>
        <w:pStyle w:val="Tekstprzypisudolnego"/>
      </w:pPr>
      <w:r>
        <w:rPr>
          <w:rStyle w:val="Odwoanieprzypisudolnego"/>
        </w:rPr>
        <w:footnoteRef/>
      </w:r>
      <w:r>
        <w:t xml:space="preserve"> </w:t>
      </w:r>
      <w:r w:rsidRPr="000331F6">
        <w:rPr>
          <w:rFonts w:ascii="Arial" w:hAnsi="Arial" w:cs="Arial"/>
          <w:sz w:val="16"/>
          <w:szCs w:val="16"/>
        </w:rPr>
        <w:t>Do czasu uruchomienia funkcjonalności Personel projektu w SL2021, Beneficjent przekazuje formularze personelu projektu jako załączniki do wiadomości (w wersji Baza personelu – wersja do importu) poprzez moduł Korespondencja w SL2021.</w:t>
      </w:r>
    </w:p>
  </w:footnote>
  <w:footnote w:id="34">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5">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6">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37">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38">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39">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0">
    <w:p w14:paraId="6C81A97C" w14:textId="77777777" w:rsidR="00186D39" w:rsidRDefault="0046182D" w:rsidP="00186D39">
      <w:pPr>
        <w:pStyle w:val="Tekstprzypisudolnego"/>
      </w:pPr>
      <w:r>
        <w:rPr>
          <w:rStyle w:val="Odwoanieprzypisudolnego"/>
        </w:rPr>
        <w:footnoteRef/>
      </w:r>
      <w:r>
        <w:t xml:space="preserve"> </w:t>
      </w:r>
      <w:r w:rsidR="00186D39" w:rsidRPr="0046182D">
        <w:rPr>
          <w:rFonts w:ascii="Arial" w:hAnsi="Arial" w:cs="Arial"/>
          <w:sz w:val="18"/>
          <w:szCs w:val="18"/>
        </w:rPr>
        <w:t>https://www.gov.pl/attachment/f93d6e59-948c-4c77-9647-ef58c83aada7</w:t>
      </w:r>
    </w:p>
    <w:p w14:paraId="4F4710B6" w14:textId="454FEA4A" w:rsidR="0046182D" w:rsidRDefault="0046182D">
      <w:pPr>
        <w:pStyle w:val="Tekstprzypisudolnego"/>
      </w:pPr>
    </w:p>
  </w:footnote>
  <w:footnote w:id="41">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2">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3">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4">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5">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46">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47">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48">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49">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0">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7602" w14:textId="77777777" w:rsidR="00567F61" w:rsidRDefault="00567F61" w:rsidP="00DE5DBD">
    <w:pPr>
      <w:pStyle w:val="Nagwek"/>
      <w:tabs>
        <w:tab w:val="clear" w:pos="4536"/>
        <w:tab w:val="clear" w:pos="9072"/>
        <w:tab w:val="left" w:pos="6435"/>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5" name="Obraz 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7A5FFB"/>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3"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1BB658BD"/>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E6C549E"/>
    <w:multiLevelType w:val="hybridMultilevel"/>
    <w:tmpl w:val="0F6CDF2C"/>
    <w:lvl w:ilvl="0" w:tplc="FFFFFFFF">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15:restartNumberingAfterBreak="0">
    <w:nsid w:val="31E013DB"/>
    <w:multiLevelType w:val="hybridMultilevel"/>
    <w:tmpl w:val="6672A980"/>
    <w:lvl w:ilvl="0" w:tplc="05E0E67C">
      <w:start w:val="1"/>
      <w:numFmt w:val="decimal"/>
      <w:lvlText w:val="%1."/>
      <w:lvlJc w:val="left"/>
      <w:pPr>
        <w:ind w:left="720" w:hanging="360"/>
      </w:pPr>
      <w:rPr>
        <w:i w:val="0"/>
        <w:iCs/>
      </w:rPr>
    </w:lvl>
    <w:lvl w:ilvl="1" w:tplc="8210FDA4">
      <w:start w:val="1"/>
      <w:numFmt w:val="lowerLetter"/>
      <w:lvlText w:val="%2."/>
      <w:lvlJc w:val="left"/>
      <w:pPr>
        <w:ind w:left="1440" w:hanging="360"/>
      </w:pPr>
      <w:rPr>
        <w:b w:val="0"/>
        <w:bCs/>
        <w:i w:val="0"/>
        <w:iCs/>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2"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4" w15:restartNumberingAfterBreak="0">
    <w:nsid w:val="3A7A0CEF"/>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6"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7"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1"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3"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4"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5"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6"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4"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C590D2C"/>
    <w:multiLevelType w:val="hybridMultilevel"/>
    <w:tmpl w:val="EC9CAE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7">
      <w:start w:val="1"/>
      <w:numFmt w:val="lowerLetter"/>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7"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9"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0"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2"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4"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7"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9"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0"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15:restartNumberingAfterBreak="0">
    <w:nsid w:val="78897CBF"/>
    <w:multiLevelType w:val="hybridMultilevel"/>
    <w:tmpl w:val="E514CC50"/>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44590290">
    <w:abstractNumId w:val="35"/>
  </w:num>
  <w:num w:numId="2" w16cid:durableId="1105734287">
    <w:abstractNumId w:val="17"/>
  </w:num>
  <w:num w:numId="3" w16cid:durableId="1920481117">
    <w:abstractNumId w:val="16"/>
  </w:num>
  <w:num w:numId="4" w16cid:durableId="717246694">
    <w:abstractNumId w:val="58"/>
  </w:num>
  <w:num w:numId="5" w16cid:durableId="1680960699">
    <w:abstractNumId w:val="42"/>
  </w:num>
  <w:num w:numId="6" w16cid:durableId="164437775">
    <w:abstractNumId w:val="60"/>
  </w:num>
  <w:num w:numId="7" w16cid:durableId="374306501">
    <w:abstractNumId w:val="54"/>
  </w:num>
  <w:num w:numId="8" w16cid:durableId="1517228157">
    <w:abstractNumId w:val="75"/>
  </w:num>
  <w:num w:numId="9" w16cid:durableId="412438499">
    <w:abstractNumId w:val="28"/>
  </w:num>
  <w:num w:numId="10" w16cid:durableId="982923919">
    <w:abstractNumId w:val="13"/>
  </w:num>
  <w:num w:numId="11" w16cid:durableId="1976794755">
    <w:abstractNumId w:val="80"/>
  </w:num>
  <w:num w:numId="12" w16cid:durableId="1582330897">
    <w:abstractNumId w:val="57"/>
  </w:num>
  <w:num w:numId="13" w16cid:durableId="663515119">
    <w:abstractNumId w:val="56"/>
  </w:num>
  <w:num w:numId="14" w16cid:durableId="1939365117">
    <w:abstractNumId w:val="22"/>
  </w:num>
  <w:num w:numId="15" w16cid:durableId="707342898">
    <w:abstractNumId w:val="53"/>
  </w:num>
  <w:num w:numId="16" w16cid:durableId="1785660441">
    <w:abstractNumId w:val="51"/>
  </w:num>
  <w:num w:numId="17" w16cid:durableId="1081562898">
    <w:abstractNumId w:val="46"/>
  </w:num>
  <w:num w:numId="18" w16cid:durableId="1930188520">
    <w:abstractNumId w:val="25"/>
  </w:num>
  <w:num w:numId="19" w16cid:durableId="2017612877">
    <w:abstractNumId w:val="66"/>
  </w:num>
  <w:num w:numId="20" w16cid:durableId="141316445">
    <w:abstractNumId w:val="34"/>
  </w:num>
  <w:num w:numId="21" w16cid:durableId="1908878014">
    <w:abstractNumId w:val="72"/>
  </w:num>
  <w:num w:numId="22" w16cid:durableId="864097818">
    <w:abstractNumId w:val="12"/>
  </w:num>
  <w:num w:numId="23" w16cid:durableId="1199775905">
    <w:abstractNumId w:val="24"/>
  </w:num>
  <w:num w:numId="24" w16cid:durableId="1754929744">
    <w:abstractNumId w:val="50"/>
  </w:num>
  <w:num w:numId="25" w16cid:durableId="306323152">
    <w:abstractNumId w:val="62"/>
  </w:num>
  <w:num w:numId="26" w16cid:durableId="1899826023">
    <w:abstractNumId w:val="9"/>
  </w:num>
  <w:num w:numId="27" w16cid:durableId="44565958">
    <w:abstractNumId w:val="32"/>
  </w:num>
  <w:num w:numId="28" w16cid:durableId="1315908987">
    <w:abstractNumId w:val="69"/>
  </w:num>
  <w:num w:numId="29" w16cid:durableId="1459690018">
    <w:abstractNumId w:val="29"/>
  </w:num>
  <w:num w:numId="30" w16cid:durableId="1251432856">
    <w:abstractNumId w:val="47"/>
  </w:num>
  <w:num w:numId="31" w16cid:durableId="1181353453">
    <w:abstractNumId w:val="20"/>
  </w:num>
  <w:num w:numId="32" w16cid:durableId="57634678">
    <w:abstractNumId w:val="19"/>
  </w:num>
  <w:num w:numId="33" w16cid:durableId="1440176846">
    <w:abstractNumId w:val="33"/>
  </w:num>
  <w:num w:numId="34" w16cid:durableId="730231328">
    <w:abstractNumId w:val="37"/>
  </w:num>
  <w:num w:numId="35" w16cid:durableId="2106461028">
    <w:abstractNumId w:val="15"/>
  </w:num>
  <w:num w:numId="36" w16cid:durableId="1523013045">
    <w:abstractNumId w:val="38"/>
  </w:num>
  <w:num w:numId="37" w16cid:durableId="1831796758">
    <w:abstractNumId w:val="23"/>
  </w:num>
  <w:num w:numId="38" w16cid:durableId="995180592">
    <w:abstractNumId w:val="45"/>
  </w:num>
  <w:num w:numId="39" w16cid:durableId="1093279887">
    <w:abstractNumId w:val="61"/>
  </w:num>
  <w:num w:numId="40" w16cid:durableId="499275370">
    <w:abstractNumId w:val="73"/>
  </w:num>
  <w:num w:numId="41" w16cid:durableId="1252079953">
    <w:abstractNumId w:val="43"/>
  </w:num>
  <w:num w:numId="42" w16cid:durableId="73666446">
    <w:abstractNumId w:val="65"/>
  </w:num>
  <w:num w:numId="43" w16cid:durableId="347753233">
    <w:abstractNumId w:val="78"/>
  </w:num>
  <w:num w:numId="44" w16cid:durableId="1476988462">
    <w:abstractNumId w:val="40"/>
  </w:num>
  <w:num w:numId="45" w16cid:durableId="1936664449">
    <w:abstractNumId w:val="68"/>
  </w:num>
  <w:num w:numId="46" w16cid:durableId="1514033563">
    <w:abstractNumId w:val="18"/>
  </w:num>
  <w:num w:numId="47" w16cid:durableId="2015834261">
    <w:abstractNumId w:val="76"/>
  </w:num>
  <w:num w:numId="48" w16cid:durableId="147744383">
    <w:abstractNumId w:val="39"/>
  </w:num>
  <w:num w:numId="49" w16cid:durableId="1827087836">
    <w:abstractNumId w:val="63"/>
  </w:num>
  <w:num w:numId="50" w16cid:durableId="908884086">
    <w:abstractNumId w:val="11"/>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738055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25774621">
    <w:abstractNumId w:val="41"/>
  </w:num>
  <w:num w:numId="53" w16cid:durableId="100809866">
    <w:abstractNumId w:val="26"/>
  </w:num>
  <w:num w:numId="54" w16cid:durableId="2025548514">
    <w:abstractNumId w:val="30"/>
  </w:num>
  <w:num w:numId="55" w16cid:durableId="863519403">
    <w:abstractNumId w:val="55"/>
  </w:num>
  <w:num w:numId="56" w16cid:durableId="1188759894">
    <w:abstractNumId w:val="71"/>
  </w:num>
  <w:num w:numId="57" w16cid:durableId="545142995">
    <w:abstractNumId w:val="48"/>
  </w:num>
  <w:num w:numId="58" w16cid:durableId="898368240">
    <w:abstractNumId w:val="67"/>
  </w:num>
  <w:num w:numId="59" w16cid:durableId="311375338">
    <w:abstractNumId w:val="14"/>
  </w:num>
  <w:num w:numId="60" w16cid:durableId="247620213">
    <w:abstractNumId w:val="74"/>
  </w:num>
  <w:num w:numId="61" w16cid:durableId="1344167467">
    <w:abstractNumId w:val="77"/>
  </w:num>
  <w:num w:numId="62" w16cid:durableId="1753117508">
    <w:abstractNumId w:val="59"/>
  </w:num>
  <w:num w:numId="63" w16cid:durableId="1292711551">
    <w:abstractNumId w:val="70"/>
  </w:num>
  <w:num w:numId="64" w16cid:durableId="992559992">
    <w:abstractNumId w:val="21"/>
  </w:num>
  <w:num w:numId="65" w16cid:durableId="654725224">
    <w:abstractNumId w:val="64"/>
  </w:num>
  <w:num w:numId="66" w16cid:durableId="1995448231">
    <w:abstractNumId w:val="79"/>
  </w:num>
  <w:num w:numId="67" w16cid:durableId="1590114648">
    <w:abstractNumId w:val="11"/>
  </w:num>
  <w:num w:numId="68" w16cid:durableId="1984891060">
    <w:abstractNumId w:val="31"/>
  </w:num>
  <w:num w:numId="69" w16cid:durableId="2076657825">
    <w:abstractNumId w:val="36"/>
  </w:num>
  <w:num w:numId="70" w16cid:durableId="1704356577">
    <w:abstractNumId w:val="44"/>
  </w:num>
  <w:num w:numId="71" w16cid:durableId="2103794625">
    <w:abstractNumId w:val="10"/>
  </w:num>
  <w:num w:numId="72" w16cid:durableId="109858894">
    <w:abstractNumId w:val="27"/>
  </w:num>
  <w:num w:numId="73" w16cid:durableId="562913639">
    <w:abstractNumId w:val="8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7DE1"/>
    <w:rsid w:val="0001013C"/>
    <w:rsid w:val="00010710"/>
    <w:rsid w:val="00010F01"/>
    <w:rsid w:val="000111CD"/>
    <w:rsid w:val="00012693"/>
    <w:rsid w:val="0001291F"/>
    <w:rsid w:val="00012ACB"/>
    <w:rsid w:val="00012B65"/>
    <w:rsid w:val="00012B72"/>
    <w:rsid w:val="00012E13"/>
    <w:rsid w:val="00012E84"/>
    <w:rsid w:val="00012EBC"/>
    <w:rsid w:val="00013CF1"/>
    <w:rsid w:val="00014508"/>
    <w:rsid w:val="0001537D"/>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BF8"/>
    <w:rsid w:val="00025315"/>
    <w:rsid w:val="00025345"/>
    <w:rsid w:val="00025850"/>
    <w:rsid w:val="0002598C"/>
    <w:rsid w:val="00025AB5"/>
    <w:rsid w:val="00025E7D"/>
    <w:rsid w:val="000261BE"/>
    <w:rsid w:val="00026DD2"/>
    <w:rsid w:val="00026ECC"/>
    <w:rsid w:val="000273A4"/>
    <w:rsid w:val="00027423"/>
    <w:rsid w:val="000275DE"/>
    <w:rsid w:val="00027692"/>
    <w:rsid w:val="00027AEC"/>
    <w:rsid w:val="00027D00"/>
    <w:rsid w:val="0003014F"/>
    <w:rsid w:val="000307B5"/>
    <w:rsid w:val="00030828"/>
    <w:rsid w:val="0003089D"/>
    <w:rsid w:val="0003104E"/>
    <w:rsid w:val="0003179B"/>
    <w:rsid w:val="00031C11"/>
    <w:rsid w:val="00031F38"/>
    <w:rsid w:val="000324EB"/>
    <w:rsid w:val="00032523"/>
    <w:rsid w:val="00032906"/>
    <w:rsid w:val="00032DE3"/>
    <w:rsid w:val="000331F6"/>
    <w:rsid w:val="0003377D"/>
    <w:rsid w:val="00033BDD"/>
    <w:rsid w:val="00034025"/>
    <w:rsid w:val="0003483B"/>
    <w:rsid w:val="0003484D"/>
    <w:rsid w:val="00034D2F"/>
    <w:rsid w:val="00034D8C"/>
    <w:rsid w:val="00034ECF"/>
    <w:rsid w:val="00035786"/>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A41"/>
    <w:rsid w:val="00046BAD"/>
    <w:rsid w:val="00046D2B"/>
    <w:rsid w:val="00046E14"/>
    <w:rsid w:val="00047D07"/>
    <w:rsid w:val="00047D27"/>
    <w:rsid w:val="0005000D"/>
    <w:rsid w:val="00050E9B"/>
    <w:rsid w:val="00051387"/>
    <w:rsid w:val="00051498"/>
    <w:rsid w:val="00051591"/>
    <w:rsid w:val="00051908"/>
    <w:rsid w:val="000528DE"/>
    <w:rsid w:val="0005440A"/>
    <w:rsid w:val="0005444B"/>
    <w:rsid w:val="0005470C"/>
    <w:rsid w:val="00054B79"/>
    <w:rsid w:val="00056E60"/>
    <w:rsid w:val="000570C4"/>
    <w:rsid w:val="000570D4"/>
    <w:rsid w:val="000571EA"/>
    <w:rsid w:val="0005777E"/>
    <w:rsid w:val="000577F7"/>
    <w:rsid w:val="000606E0"/>
    <w:rsid w:val="0006078A"/>
    <w:rsid w:val="0006104F"/>
    <w:rsid w:val="0006149B"/>
    <w:rsid w:val="000618AE"/>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A07"/>
    <w:rsid w:val="0007009C"/>
    <w:rsid w:val="0007044A"/>
    <w:rsid w:val="00070823"/>
    <w:rsid w:val="00070BA8"/>
    <w:rsid w:val="00071B90"/>
    <w:rsid w:val="00071EAD"/>
    <w:rsid w:val="0007261E"/>
    <w:rsid w:val="000739D8"/>
    <w:rsid w:val="00073B13"/>
    <w:rsid w:val="000747C4"/>
    <w:rsid w:val="00074876"/>
    <w:rsid w:val="00074960"/>
    <w:rsid w:val="00076183"/>
    <w:rsid w:val="00076D9B"/>
    <w:rsid w:val="000772FC"/>
    <w:rsid w:val="0007736A"/>
    <w:rsid w:val="000778E4"/>
    <w:rsid w:val="000800D1"/>
    <w:rsid w:val="000807BD"/>
    <w:rsid w:val="00080895"/>
    <w:rsid w:val="00080993"/>
    <w:rsid w:val="00080F9F"/>
    <w:rsid w:val="000820AD"/>
    <w:rsid w:val="000820C5"/>
    <w:rsid w:val="00082A8F"/>
    <w:rsid w:val="00082CB0"/>
    <w:rsid w:val="00082D99"/>
    <w:rsid w:val="000836AB"/>
    <w:rsid w:val="00083C27"/>
    <w:rsid w:val="00084541"/>
    <w:rsid w:val="000846A6"/>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208B"/>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2B8D"/>
    <w:rsid w:val="000B30D9"/>
    <w:rsid w:val="000B3639"/>
    <w:rsid w:val="000B4ABE"/>
    <w:rsid w:val="000B4BF3"/>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C4C"/>
    <w:rsid w:val="000C5DE1"/>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58D"/>
    <w:rsid w:val="000D35DD"/>
    <w:rsid w:val="000D3D44"/>
    <w:rsid w:val="000D44D4"/>
    <w:rsid w:val="000D54CA"/>
    <w:rsid w:val="000D5A02"/>
    <w:rsid w:val="000D6187"/>
    <w:rsid w:val="000D73D6"/>
    <w:rsid w:val="000E16CC"/>
    <w:rsid w:val="000E18D1"/>
    <w:rsid w:val="000E1B39"/>
    <w:rsid w:val="000E1D57"/>
    <w:rsid w:val="000E217C"/>
    <w:rsid w:val="000E2211"/>
    <w:rsid w:val="000E29D6"/>
    <w:rsid w:val="000E2F7F"/>
    <w:rsid w:val="000E335C"/>
    <w:rsid w:val="000E49E2"/>
    <w:rsid w:val="000E4ABF"/>
    <w:rsid w:val="000E4F50"/>
    <w:rsid w:val="000E5281"/>
    <w:rsid w:val="000E5970"/>
    <w:rsid w:val="000E5AF5"/>
    <w:rsid w:val="000E62F0"/>
    <w:rsid w:val="000E6E21"/>
    <w:rsid w:val="000F029B"/>
    <w:rsid w:val="000F047F"/>
    <w:rsid w:val="000F0711"/>
    <w:rsid w:val="000F0786"/>
    <w:rsid w:val="000F0B71"/>
    <w:rsid w:val="000F0E04"/>
    <w:rsid w:val="000F11B1"/>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D47"/>
    <w:rsid w:val="000F5737"/>
    <w:rsid w:val="000F5BAA"/>
    <w:rsid w:val="000F5FE2"/>
    <w:rsid w:val="000F620D"/>
    <w:rsid w:val="000F644B"/>
    <w:rsid w:val="000F6ABA"/>
    <w:rsid w:val="000F6F23"/>
    <w:rsid w:val="000F72EE"/>
    <w:rsid w:val="000F73BD"/>
    <w:rsid w:val="000F7832"/>
    <w:rsid w:val="00100404"/>
    <w:rsid w:val="00100D60"/>
    <w:rsid w:val="00100FFE"/>
    <w:rsid w:val="001011F0"/>
    <w:rsid w:val="001013BF"/>
    <w:rsid w:val="001018B7"/>
    <w:rsid w:val="001027D8"/>
    <w:rsid w:val="0010297E"/>
    <w:rsid w:val="00102AE6"/>
    <w:rsid w:val="00105401"/>
    <w:rsid w:val="001058CC"/>
    <w:rsid w:val="00105BFE"/>
    <w:rsid w:val="00105E2A"/>
    <w:rsid w:val="001060FD"/>
    <w:rsid w:val="0010658E"/>
    <w:rsid w:val="001069D1"/>
    <w:rsid w:val="00107962"/>
    <w:rsid w:val="001101B5"/>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43D"/>
    <w:rsid w:val="00114700"/>
    <w:rsid w:val="00115DE9"/>
    <w:rsid w:val="00115F43"/>
    <w:rsid w:val="00116946"/>
    <w:rsid w:val="00117406"/>
    <w:rsid w:val="001200B7"/>
    <w:rsid w:val="00120352"/>
    <w:rsid w:val="00120563"/>
    <w:rsid w:val="0012071E"/>
    <w:rsid w:val="00120862"/>
    <w:rsid w:val="00121009"/>
    <w:rsid w:val="001211E1"/>
    <w:rsid w:val="0012141B"/>
    <w:rsid w:val="00121461"/>
    <w:rsid w:val="00122380"/>
    <w:rsid w:val="001228F5"/>
    <w:rsid w:val="00122AFD"/>
    <w:rsid w:val="00122BC0"/>
    <w:rsid w:val="00123C23"/>
    <w:rsid w:val="00124724"/>
    <w:rsid w:val="00124951"/>
    <w:rsid w:val="0012558A"/>
    <w:rsid w:val="001255DF"/>
    <w:rsid w:val="0012676B"/>
    <w:rsid w:val="0012701B"/>
    <w:rsid w:val="001271E8"/>
    <w:rsid w:val="001301F1"/>
    <w:rsid w:val="001304E6"/>
    <w:rsid w:val="001304E8"/>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80A"/>
    <w:rsid w:val="0013692C"/>
    <w:rsid w:val="00137935"/>
    <w:rsid w:val="00137B5C"/>
    <w:rsid w:val="001408A7"/>
    <w:rsid w:val="00140D20"/>
    <w:rsid w:val="00140D7F"/>
    <w:rsid w:val="00140E72"/>
    <w:rsid w:val="001410B9"/>
    <w:rsid w:val="0014184D"/>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501AB"/>
    <w:rsid w:val="00150598"/>
    <w:rsid w:val="00150659"/>
    <w:rsid w:val="00150CE0"/>
    <w:rsid w:val="00150FE6"/>
    <w:rsid w:val="001510F3"/>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216F"/>
    <w:rsid w:val="00162436"/>
    <w:rsid w:val="00162659"/>
    <w:rsid w:val="001629DD"/>
    <w:rsid w:val="00164275"/>
    <w:rsid w:val="00164981"/>
    <w:rsid w:val="00164AA5"/>
    <w:rsid w:val="00164DB0"/>
    <w:rsid w:val="001655B1"/>
    <w:rsid w:val="00165919"/>
    <w:rsid w:val="00165C3E"/>
    <w:rsid w:val="0016614C"/>
    <w:rsid w:val="0016656A"/>
    <w:rsid w:val="00167280"/>
    <w:rsid w:val="00170789"/>
    <w:rsid w:val="00170AC6"/>
    <w:rsid w:val="00170D1B"/>
    <w:rsid w:val="00170FB4"/>
    <w:rsid w:val="0017151F"/>
    <w:rsid w:val="00171AAA"/>
    <w:rsid w:val="001726EA"/>
    <w:rsid w:val="00172910"/>
    <w:rsid w:val="001731D8"/>
    <w:rsid w:val="00173335"/>
    <w:rsid w:val="0017401C"/>
    <w:rsid w:val="00175DCC"/>
    <w:rsid w:val="00175ED8"/>
    <w:rsid w:val="0017612F"/>
    <w:rsid w:val="00177691"/>
    <w:rsid w:val="00177CD4"/>
    <w:rsid w:val="00177D35"/>
    <w:rsid w:val="00177F49"/>
    <w:rsid w:val="00180075"/>
    <w:rsid w:val="00180445"/>
    <w:rsid w:val="001814B1"/>
    <w:rsid w:val="0018172E"/>
    <w:rsid w:val="001828B4"/>
    <w:rsid w:val="0018323C"/>
    <w:rsid w:val="001837E1"/>
    <w:rsid w:val="00184021"/>
    <w:rsid w:val="0018432C"/>
    <w:rsid w:val="00184A23"/>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A97"/>
    <w:rsid w:val="001A2822"/>
    <w:rsid w:val="001A3E31"/>
    <w:rsid w:val="001A4559"/>
    <w:rsid w:val="001A49FA"/>
    <w:rsid w:val="001A5C78"/>
    <w:rsid w:val="001A5D7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919"/>
    <w:rsid w:val="001B7F95"/>
    <w:rsid w:val="001C06C4"/>
    <w:rsid w:val="001C0FC7"/>
    <w:rsid w:val="001C1412"/>
    <w:rsid w:val="001C148A"/>
    <w:rsid w:val="001C153C"/>
    <w:rsid w:val="001C1BB9"/>
    <w:rsid w:val="001C2353"/>
    <w:rsid w:val="001C23DC"/>
    <w:rsid w:val="001C2AC1"/>
    <w:rsid w:val="001C2F1F"/>
    <w:rsid w:val="001C35AF"/>
    <w:rsid w:val="001C396C"/>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E6"/>
    <w:rsid w:val="002432EA"/>
    <w:rsid w:val="002438B5"/>
    <w:rsid w:val="002438EF"/>
    <w:rsid w:val="00243F5D"/>
    <w:rsid w:val="0024402B"/>
    <w:rsid w:val="00244306"/>
    <w:rsid w:val="002449A7"/>
    <w:rsid w:val="00244FFC"/>
    <w:rsid w:val="002451B0"/>
    <w:rsid w:val="00245D87"/>
    <w:rsid w:val="00246154"/>
    <w:rsid w:val="00246200"/>
    <w:rsid w:val="00246C3C"/>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D0B"/>
    <w:rsid w:val="00257919"/>
    <w:rsid w:val="00257E3A"/>
    <w:rsid w:val="002602FD"/>
    <w:rsid w:val="002604BA"/>
    <w:rsid w:val="00260670"/>
    <w:rsid w:val="0026076E"/>
    <w:rsid w:val="002608FF"/>
    <w:rsid w:val="002612FD"/>
    <w:rsid w:val="0026137A"/>
    <w:rsid w:val="0026184F"/>
    <w:rsid w:val="00261D83"/>
    <w:rsid w:val="002622A5"/>
    <w:rsid w:val="0026246F"/>
    <w:rsid w:val="002626FA"/>
    <w:rsid w:val="00262C4E"/>
    <w:rsid w:val="0026347C"/>
    <w:rsid w:val="002637E4"/>
    <w:rsid w:val="00263A77"/>
    <w:rsid w:val="00263AF4"/>
    <w:rsid w:val="00263E2F"/>
    <w:rsid w:val="002648DA"/>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1726"/>
    <w:rsid w:val="00281EE2"/>
    <w:rsid w:val="00281FB7"/>
    <w:rsid w:val="0028273C"/>
    <w:rsid w:val="002828C5"/>
    <w:rsid w:val="00282B59"/>
    <w:rsid w:val="0028301A"/>
    <w:rsid w:val="002833A4"/>
    <w:rsid w:val="00283452"/>
    <w:rsid w:val="00283BB8"/>
    <w:rsid w:val="002841B9"/>
    <w:rsid w:val="0028472C"/>
    <w:rsid w:val="00284B85"/>
    <w:rsid w:val="00284F91"/>
    <w:rsid w:val="00285335"/>
    <w:rsid w:val="0028577D"/>
    <w:rsid w:val="0028587A"/>
    <w:rsid w:val="00285D32"/>
    <w:rsid w:val="00286357"/>
    <w:rsid w:val="0028652B"/>
    <w:rsid w:val="002866E7"/>
    <w:rsid w:val="00286C4A"/>
    <w:rsid w:val="002870B7"/>
    <w:rsid w:val="002875ED"/>
    <w:rsid w:val="00287FEE"/>
    <w:rsid w:val="00291069"/>
    <w:rsid w:val="00291B2B"/>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FB9"/>
    <w:rsid w:val="0029714A"/>
    <w:rsid w:val="0029788A"/>
    <w:rsid w:val="002978DD"/>
    <w:rsid w:val="00297D7A"/>
    <w:rsid w:val="002A00F7"/>
    <w:rsid w:val="002A03FC"/>
    <w:rsid w:val="002A09BF"/>
    <w:rsid w:val="002A1419"/>
    <w:rsid w:val="002A2982"/>
    <w:rsid w:val="002A2CFE"/>
    <w:rsid w:val="002A2E69"/>
    <w:rsid w:val="002A2F94"/>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A79"/>
    <w:rsid w:val="002B741D"/>
    <w:rsid w:val="002C0239"/>
    <w:rsid w:val="002C1B14"/>
    <w:rsid w:val="002C1EC2"/>
    <w:rsid w:val="002C1F5D"/>
    <w:rsid w:val="002C2D63"/>
    <w:rsid w:val="002C30A7"/>
    <w:rsid w:val="002C3517"/>
    <w:rsid w:val="002C3BC7"/>
    <w:rsid w:val="002C3D67"/>
    <w:rsid w:val="002C47DF"/>
    <w:rsid w:val="002C4875"/>
    <w:rsid w:val="002C4FD6"/>
    <w:rsid w:val="002C5200"/>
    <w:rsid w:val="002C5AD1"/>
    <w:rsid w:val="002C6898"/>
    <w:rsid w:val="002C79DF"/>
    <w:rsid w:val="002C7ACB"/>
    <w:rsid w:val="002C7F61"/>
    <w:rsid w:val="002D0E38"/>
    <w:rsid w:val="002D1889"/>
    <w:rsid w:val="002D1C1B"/>
    <w:rsid w:val="002D1D16"/>
    <w:rsid w:val="002D24EC"/>
    <w:rsid w:val="002D2817"/>
    <w:rsid w:val="002D4FE0"/>
    <w:rsid w:val="002D514F"/>
    <w:rsid w:val="002D5F5E"/>
    <w:rsid w:val="002D6A4F"/>
    <w:rsid w:val="002D70B1"/>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DD"/>
    <w:rsid w:val="002E785F"/>
    <w:rsid w:val="002F04A8"/>
    <w:rsid w:val="002F086A"/>
    <w:rsid w:val="002F08A4"/>
    <w:rsid w:val="002F1604"/>
    <w:rsid w:val="002F23D8"/>
    <w:rsid w:val="002F2713"/>
    <w:rsid w:val="002F327E"/>
    <w:rsid w:val="002F3353"/>
    <w:rsid w:val="002F36E5"/>
    <w:rsid w:val="002F3E63"/>
    <w:rsid w:val="002F5409"/>
    <w:rsid w:val="002F543E"/>
    <w:rsid w:val="002F54E9"/>
    <w:rsid w:val="002F57E4"/>
    <w:rsid w:val="002F5B34"/>
    <w:rsid w:val="002F6754"/>
    <w:rsid w:val="002F6943"/>
    <w:rsid w:val="002F6BC9"/>
    <w:rsid w:val="002F6CBF"/>
    <w:rsid w:val="002F757C"/>
    <w:rsid w:val="002F758F"/>
    <w:rsid w:val="002F761E"/>
    <w:rsid w:val="002F7ACE"/>
    <w:rsid w:val="002F7B70"/>
    <w:rsid w:val="003000E7"/>
    <w:rsid w:val="003001E0"/>
    <w:rsid w:val="0030026A"/>
    <w:rsid w:val="003002DE"/>
    <w:rsid w:val="003004B6"/>
    <w:rsid w:val="0030098B"/>
    <w:rsid w:val="00300A6E"/>
    <w:rsid w:val="00300AEA"/>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1B9E"/>
    <w:rsid w:val="00321E32"/>
    <w:rsid w:val="00322372"/>
    <w:rsid w:val="00322531"/>
    <w:rsid w:val="00322A10"/>
    <w:rsid w:val="00322EB1"/>
    <w:rsid w:val="00323BF8"/>
    <w:rsid w:val="00323CAC"/>
    <w:rsid w:val="00323DE5"/>
    <w:rsid w:val="00323E04"/>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B2F"/>
    <w:rsid w:val="003442D3"/>
    <w:rsid w:val="00344BA1"/>
    <w:rsid w:val="003450BE"/>
    <w:rsid w:val="00345541"/>
    <w:rsid w:val="003455E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FBC"/>
    <w:rsid w:val="00362181"/>
    <w:rsid w:val="00362534"/>
    <w:rsid w:val="003632F9"/>
    <w:rsid w:val="00363595"/>
    <w:rsid w:val="003637A1"/>
    <w:rsid w:val="00363A71"/>
    <w:rsid w:val="00363DCE"/>
    <w:rsid w:val="00363E0B"/>
    <w:rsid w:val="00363F75"/>
    <w:rsid w:val="0036419D"/>
    <w:rsid w:val="00364369"/>
    <w:rsid w:val="0036478D"/>
    <w:rsid w:val="00364C7D"/>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E9B"/>
    <w:rsid w:val="00381007"/>
    <w:rsid w:val="00381C1D"/>
    <w:rsid w:val="00381D0F"/>
    <w:rsid w:val="003821B5"/>
    <w:rsid w:val="00382B95"/>
    <w:rsid w:val="00383498"/>
    <w:rsid w:val="00383924"/>
    <w:rsid w:val="003843DC"/>
    <w:rsid w:val="0038487C"/>
    <w:rsid w:val="00385604"/>
    <w:rsid w:val="00385C58"/>
    <w:rsid w:val="00385D5B"/>
    <w:rsid w:val="00386215"/>
    <w:rsid w:val="00386450"/>
    <w:rsid w:val="00390921"/>
    <w:rsid w:val="00390BE1"/>
    <w:rsid w:val="00390F9A"/>
    <w:rsid w:val="00391517"/>
    <w:rsid w:val="003915E0"/>
    <w:rsid w:val="00391A28"/>
    <w:rsid w:val="00392033"/>
    <w:rsid w:val="00392557"/>
    <w:rsid w:val="00392752"/>
    <w:rsid w:val="003928B1"/>
    <w:rsid w:val="00392F9A"/>
    <w:rsid w:val="00393252"/>
    <w:rsid w:val="00393C61"/>
    <w:rsid w:val="00394351"/>
    <w:rsid w:val="0039520F"/>
    <w:rsid w:val="00395343"/>
    <w:rsid w:val="00395553"/>
    <w:rsid w:val="00395880"/>
    <w:rsid w:val="00395CAE"/>
    <w:rsid w:val="00395E79"/>
    <w:rsid w:val="0039618C"/>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F8"/>
    <w:rsid w:val="003B40A5"/>
    <w:rsid w:val="003B4427"/>
    <w:rsid w:val="003B4715"/>
    <w:rsid w:val="003B4ACE"/>
    <w:rsid w:val="003B4B53"/>
    <w:rsid w:val="003B4D3C"/>
    <w:rsid w:val="003B5036"/>
    <w:rsid w:val="003B5BD5"/>
    <w:rsid w:val="003B6068"/>
    <w:rsid w:val="003B6EB2"/>
    <w:rsid w:val="003B7C3B"/>
    <w:rsid w:val="003B7F98"/>
    <w:rsid w:val="003C0659"/>
    <w:rsid w:val="003C0740"/>
    <w:rsid w:val="003C08D1"/>
    <w:rsid w:val="003C0D78"/>
    <w:rsid w:val="003C171C"/>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FF6"/>
    <w:rsid w:val="003D4233"/>
    <w:rsid w:val="003D43D2"/>
    <w:rsid w:val="003D473D"/>
    <w:rsid w:val="003D4765"/>
    <w:rsid w:val="003D4773"/>
    <w:rsid w:val="003D4FE8"/>
    <w:rsid w:val="003D4FE9"/>
    <w:rsid w:val="003D6485"/>
    <w:rsid w:val="003D7087"/>
    <w:rsid w:val="003D7B19"/>
    <w:rsid w:val="003D7BDA"/>
    <w:rsid w:val="003D7F6C"/>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796"/>
    <w:rsid w:val="003E7AC5"/>
    <w:rsid w:val="003E7C2A"/>
    <w:rsid w:val="003E7FD3"/>
    <w:rsid w:val="003F0130"/>
    <w:rsid w:val="003F06C9"/>
    <w:rsid w:val="003F0851"/>
    <w:rsid w:val="003F08CC"/>
    <w:rsid w:val="003F0B62"/>
    <w:rsid w:val="003F0BB1"/>
    <w:rsid w:val="003F1604"/>
    <w:rsid w:val="003F2214"/>
    <w:rsid w:val="003F22E6"/>
    <w:rsid w:val="003F26DE"/>
    <w:rsid w:val="003F2AC5"/>
    <w:rsid w:val="003F2BC7"/>
    <w:rsid w:val="003F2D93"/>
    <w:rsid w:val="003F343E"/>
    <w:rsid w:val="003F3601"/>
    <w:rsid w:val="003F4106"/>
    <w:rsid w:val="003F4F5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10688"/>
    <w:rsid w:val="004116FE"/>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956"/>
    <w:rsid w:val="00416CC9"/>
    <w:rsid w:val="00417D33"/>
    <w:rsid w:val="00420E0B"/>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3170F"/>
    <w:rsid w:val="00431869"/>
    <w:rsid w:val="00432988"/>
    <w:rsid w:val="004332AF"/>
    <w:rsid w:val="004333D0"/>
    <w:rsid w:val="0043359A"/>
    <w:rsid w:val="00433D23"/>
    <w:rsid w:val="00434639"/>
    <w:rsid w:val="00435784"/>
    <w:rsid w:val="00435B9C"/>
    <w:rsid w:val="00435C3B"/>
    <w:rsid w:val="00435C99"/>
    <w:rsid w:val="00436E05"/>
    <w:rsid w:val="00436F8E"/>
    <w:rsid w:val="004377B7"/>
    <w:rsid w:val="00437ED5"/>
    <w:rsid w:val="00440914"/>
    <w:rsid w:val="00440927"/>
    <w:rsid w:val="00440A4A"/>
    <w:rsid w:val="00440BC2"/>
    <w:rsid w:val="00441709"/>
    <w:rsid w:val="00441CCA"/>
    <w:rsid w:val="004425A5"/>
    <w:rsid w:val="00442F66"/>
    <w:rsid w:val="0044329F"/>
    <w:rsid w:val="004434F3"/>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515"/>
    <w:rsid w:val="00463C89"/>
    <w:rsid w:val="004645AB"/>
    <w:rsid w:val="00464B43"/>
    <w:rsid w:val="00464CE5"/>
    <w:rsid w:val="00464F8B"/>
    <w:rsid w:val="0046519D"/>
    <w:rsid w:val="00465CD0"/>
    <w:rsid w:val="00466671"/>
    <w:rsid w:val="00466813"/>
    <w:rsid w:val="00466978"/>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71D"/>
    <w:rsid w:val="00494BE7"/>
    <w:rsid w:val="00494F84"/>
    <w:rsid w:val="00495ACD"/>
    <w:rsid w:val="0049612A"/>
    <w:rsid w:val="0049668C"/>
    <w:rsid w:val="00496A0A"/>
    <w:rsid w:val="00496B4F"/>
    <w:rsid w:val="00496E99"/>
    <w:rsid w:val="00496FDE"/>
    <w:rsid w:val="00497EF8"/>
    <w:rsid w:val="004A016C"/>
    <w:rsid w:val="004A0D98"/>
    <w:rsid w:val="004A256A"/>
    <w:rsid w:val="004A261C"/>
    <w:rsid w:val="004A31E8"/>
    <w:rsid w:val="004A38C6"/>
    <w:rsid w:val="004A4AEE"/>
    <w:rsid w:val="004A4B44"/>
    <w:rsid w:val="004A4E21"/>
    <w:rsid w:val="004A52C8"/>
    <w:rsid w:val="004A5B67"/>
    <w:rsid w:val="004A6D14"/>
    <w:rsid w:val="004A6F14"/>
    <w:rsid w:val="004A6FAC"/>
    <w:rsid w:val="004A78C7"/>
    <w:rsid w:val="004A7B43"/>
    <w:rsid w:val="004A7DF6"/>
    <w:rsid w:val="004B00D5"/>
    <w:rsid w:val="004B04A2"/>
    <w:rsid w:val="004B051B"/>
    <w:rsid w:val="004B060A"/>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C0477"/>
    <w:rsid w:val="004C05F3"/>
    <w:rsid w:val="004C0CB9"/>
    <w:rsid w:val="004C0F3D"/>
    <w:rsid w:val="004C1032"/>
    <w:rsid w:val="004C1E14"/>
    <w:rsid w:val="004C2A17"/>
    <w:rsid w:val="004C30E7"/>
    <w:rsid w:val="004C3F4D"/>
    <w:rsid w:val="004C4E74"/>
    <w:rsid w:val="004C518A"/>
    <w:rsid w:val="004C5343"/>
    <w:rsid w:val="004C53AB"/>
    <w:rsid w:val="004C5B4E"/>
    <w:rsid w:val="004C6438"/>
    <w:rsid w:val="004C66DF"/>
    <w:rsid w:val="004C7107"/>
    <w:rsid w:val="004C79F6"/>
    <w:rsid w:val="004D0226"/>
    <w:rsid w:val="004D0B69"/>
    <w:rsid w:val="004D0CF5"/>
    <w:rsid w:val="004D100C"/>
    <w:rsid w:val="004D15B5"/>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589"/>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82F"/>
    <w:rsid w:val="00500B5C"/>
    <w:rsid w:val="00500C35"/>
    <w:rsid w:val="00500E79"/>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1033"/>
    <w:rsid w:val="00511B56"/>
    <w:rsid w:val="00511E8E"/>
    <w:rsid w:val="0051212E"/>
    <w:rsid w:val="005123E2"/>
    <w:rsid w:val="0051318F"/>
    <w:rsid w:val="00513744"/>
    <w:rsid w:val="00513B52"/>
    <w:rsid w:val="00513DC9"/>
    <w:rsid w:val="00514141"/>
    <w:rsid w:val="005142AF"/>
    <w:rsid w:val="005143B7"/>
    <w:rsid w:val="005152D0"/>
    <w:rsid w:val="005157AE"/>
    <w:rsid w:val="00515BE4"/>
    <w:rsid w:val="00516050"/>
    <w:rsid w:val="005170A1"/>
    <w:rsid w:val="005174F1"/>
    <w:rsid w:val="00517778"/>
    <w:rsid w:val="00517BF3"/>
    <w:rsid w:val="00520EAB"/>
    <w:rsid w:val="00521433"/>
    <w:rsid w:val="005214BC"/>
    <w:rsid w:val="00521AF9"/>
    <w:rsid w:val="00522AFB"/>
    <w:rsid w:val="00522F09"/>
    <w:rsid w:val="0052373F"/>
    <w:rsid w:val="005237C3"/>
    <w:rsid w:val="00523E22"/>
    <w:rsid w:val="00523ED9"/>
    <w:rsid w:val="00523EF4"/>
    <w:rsid w:val="00523F39"/>
    <w:rsid w:val="0052423C"/>
    <w:rsid w:val="005247B4"/>
    <w:rsid w:val="00525810"/>
    <w:rsid w:val="00526387"/>
    <w:rsid w:val="00526933"/>
    <w:rsid w:val="00526AA6"/>
    <w:rsid w:val="00526B58"/>
    <w:rsid w:val="00526E50"/>
    <w:rsid w:val="00527258"/>
    <w:rsid w:val="00527549"/>
    <w:rsid w:val="005275AF"/>
    <w:rsid w:val="00527A05"/>
    <w:rsid w:val="0053043B"/>
    <w:rsid w:val="005310C6"/>
    <w:rsid w:val="0053139B"/>
    <w:rsid w:val="005315D7"/>
    <w:rsid w:val="005317FE"/>
    <w:rsid w:val="00531EF8"/>
    <w:rsid w:val="005325DF"/>
    <w:rsid w:val="0053263A"/>
    <w:rsid w:val="0053269E"/>
    <w:rsid w:val="00532EA9"/>
    <w:rsid w:val="00533663"/>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D9B"/>
    <w:rsid w:val="00550071"/>
    <w:rsid w:val="0055010D"/>
    <w:rsid w:val="00550362"/>
    <w:rsid w:val="00550EA9"/>
    <w:rsid w:val="00551057"/>
    <w:rsid w:val="005511F3"/>
    <w:rsid w:val="00551330"/>
    <w:rsid w:val="0055163D"/>
    <w:rsid w:val="00552793"/>
    <w:rsid w:val="00552948"/>
    <w:rsid w:val="005535ED"/>
    <w:rsid w:val="00553EB3"/>
    <w:rsid w:val="0055502C"/>
    <w:rsid w:val="00555A76"/>
    <w:rsid w:val="00555D91"/>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7F3C"/>
    <w:rsid w:val="0058013B"/>
    <w:rsid w:val="005802B4"/>
    <w:rsid w:val="005808E1"/>
    <w:rsid w:val="00580EC0"/>
    <w:rsid w:val="00581195"/>
    <w:rsid w:val="005812FD"/>
    <w:rsid w:val="00581519"/>
    <w:rsid w:val="005816D7"/>
    <w:rsid w:val="005816DB"/>
    <w:rsid w:val="00582351"/>
    <w:rsid w:val="00582365"/>
    <w:rsid w:val="00582CAA"/>
    <w:rsid w:val="00583184"/>
    <w:rsid w:val="005832D5"/>
    <w:rsid w:val="00583AC1"/>
    <w:rsid w:val="00583B20"/>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B4"/>
    <w:rsid w:val="005A3C0C"/>
    <w:rsid w:val="005A3CB2"/>
    <w:rsid w:val="005A43DC"/>
    <w:rsid w:val="005A4411"/>
    <w:rsid w:val="005A498B"/>
    <w:rsid w:val="005A5522"/>
    <w:rsid w:val="005A627B"/>
    <w:rsid w:val="005A6672"/>
    <w:rsid w:val="005A68DC"/>
    <w:rsid w:val="005A7195"/>
    <w:rsid w:val="005A7548"/>
    <w:rsid w:val="005B00DD"/>
    <w:rsid w:val="005B0116"/>
    <w:rsid w:val="005B0278"/>
    <w:rsid w:val="005B09B8"/>
    <w:rsid w:val="005B133B"/>
    <w:rsid w:val="005B1664"/>
    <w:rsid w:val="005B20DA"/>
    <w:rsid w:val="005B2A02"/>
    <w:rsid w:val="005B2C03"/>
    <w:rsid w:val="005B3A53"/>
    <w:rsid w:val="005B3E94"/>
    <w:rsid w:val="005B5A75"/>
    <w:rsid w:val="005B61B8"/>
    <w:rsid w:val="005B6D74"/>
    <w:rsid w:val="005B72B4"/>
    <w:rsid w:val="005B7743"/>
    <w:rsid w:val="005B7A3E"/>
    <w:rsid w:val="005C0475"/>
    <w:rsid w:val="005C0535"/>
    <w:rsid w:val="005C05FF"/>
    <w:rsid w:val="005C0672"/>
    <w:rsid w:val="005C1672"/>
    <w:rsid w:val="005C1AB0"/>
    <w:rsid w:val="005C2773"/>
    <w:rsid w:val="005C3D71"/>
    <w:rsid w:val="005C4075"/>
    <w:rsid w:val="005C4817"/>
    <w:rsid w:val="005C4CB3"/>
    <w:rsid w:val="005C5155"/>
    <w:rsid w:val="005C5266"/>
    <w:rsid w:val="005C56C1"/>
    <w:rsid w:val="005C60CA"/>
    <w:rsid w:val="005C6365"/>
    <w:rsid w:val="005C6F7B"/>
    <w:rsid w:val="005C790B"/>
    <w:rsid w:val="005C7A3C"/>
    <w:rsid w:val="005C7B4B"/>
    <w:rsid w:val="005D06EA"/>
    <w:rsid w:val="005D0EFE"/>
    <w:rsid w:val="005D219D"/>
    <w:rsid w:val="005D252E"/>
    <w:rsid w:val="005D289A"/>
    <w:rsid w:val="005D2980"/>
    <w:rsid w:val="005D2B1C"/>
    <w:rsid w:val="005D3394"/>
    <w:rsid w:val="005D362A"/>
    <w:rsid w:val="005D44EE"/>
    <w:rsid w:val="005D4F64"/>
    <w:rsid w:val="005D51FF"/>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E2E"/>
    <w:rsid w:val="005E3717"/>
    <w:rsid w:val="005E3DEA"/>
    <w:rsid w:val="005E4B5A"/>
    <w:rsid w:val="005E4FB3"/>
    <w:rsid w:val="005E526F"/>
    <w:rsid w:val="005E5569"/>
    <w:rsid w:val="005E5953"/>
    <w:rsid w:val="005E5BCA"/>
    <w:rsid w:val="005E6218"/>
    <w:rsid w:val="005E6513"/>
    <w:rsid w:val="005E66FE"/>
    <w:rsid w:val="005E6F2D"/>
    <w:rsid w:val="005E7444"/>
    <w:rsid w:val="005E77DD"/>
    <w:rsid w:val="005E7AD5"/>
    <w:rsid w:val="005E7C21"/>
    <w:rsid w:val="005F0674"/>
    <w:rsid w:val="005F0BE3"/>
    <w:rsid w:val="005F0D19"/>
    <w:rsid w:val="005F0DDE"/>
    <w:rsid w:val="005F19DE"/>
    <w:rsid w:val="005F1B0E"/>
    <w:rsid w:val="005F1B35"/>
    <w:rsid w:val="005F1D2A"/>
    <w:rsid w:val="005F2DB8"/>
    <w:rsid w:val="005F2DCD"/>
    <w:rsid w:val="005F39A3"/>
    <w:rsid w:val="005F4697"/>
    <w:rsid w:val="005F52F8"/>
    <w:rsid w:val="005F5764"/>
    <w:rsid w:val="005F5C14"/>
    <w:rsid w:val="005F5F02"/>
    <w:rsid w:val="005F5F2E"/>
    <w:rsid w:val="005F639A"/>
    <w:rsid w:val="005F63FD"/>
    <w:rsid w:val="005F6EA0"/>
    <w:rsid w:val="005F717A"/>
    <w:rsid w:val="005F7686"/>
    <w:rsid w:val="005F7713"/>
    <w:rsid w:val="005F7A6C"/>
    <w:rsid w:val="005F7AA0"/>
    <w:rsid w:val="005F7C0C"/>
    <w:rsid w:val="005F7F31"/>
    <w:rsid w:val="006000DA"/>
    <w:rsid w:val="0060056F"/>
    <w:rsid w:val="00600B91"/>
    <w:rsid w:val="00601598"/>
    <w:rsid w:val="00601986"/>
    <w:rsid w:val="00601C51"/>
    <w:rsid w:val="00601DA9"/>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6824"/>
    <w:rsid w:val="0061757A"/>
    <w:rsid w:val="00617C15"/>
    <w:rsid w:val="00620937"/>
    <w:rsid w:val="0062149E"/>
    <w:rsid w:val="00622005"/>
    <w:rsid w:val="00622106"/>
    <w:rsid w:val="00623328"/>
    <w:rsid w:val="00623660"/>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CFB"/>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A13"/>
    <w:rsid w:val="00637BC8"/>
    <w:rsid w:val="00640693"/>
    <w:rsid w:val="00640A1B"/>
    <w:rsid w:val="00640C5D"/>
    <w:rsid w:val="00640C9A"/>
    <w:rsid w:val="006411DE"/>
    <w:rsid w:val="00641BB2"/>
    <w:rsid w:val="006421A0"/>
    <w:rsid w:val="0064262F"/>
    <w:rsid w:val="00642836"/>
    <w:rsid w:val="00642FEF"/>
    <w:rsid w:val="006430D2"/>
    <w:rsid w:val="00643BD5"/>
    <w:rsid w:val="00644022"/>
    <w:rsid w:val="00645108"/>
    <w:rsid w:val="00645262"/>
    <w:rsid w:val="00645B14"/>
    <w:rsid w:val="00645E78"/>
    <w:rsid w:val="0064652E"/>
    <w:rsid w:val="006467B5"/>
    <w:rsid w:val="00647135"/>
    <w:rsid w:val="00647555"/>
    <w:rsid w:val="0064765C"/>
    <w:rsid w:val="00647A69"/>
    <w:rsid w:val="00647AB1"/>
    <w:rsid w:val="00647C04"/>
    <w:rsid w:val="00647C0A"/>
    <w:rsid w:val="0065015A"/>
    <w:rsid w:val="00650B33"/>
    <w:rsid w:val="00651214"/>
    <w:rsid w:val="006513CC"/>
    <w:rsid w:val="00651A0F"/>
    <w:rsid w:val="00651F94"/>
    <w:rsid w:val="00651FA5"/>
    <w:rsid w:val="006521E5"/>
    <w:rsid w:val="0065300E"/>
    <w:rsid w:val="006533CF"/>
    <w:rsid w:val="006536D7"/>
    <w:rsid w:val="00653747"/>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1618"/>
    <w:rsid w:val="00661665"/>
    <w:rsid w:val="0066178B"/>
    <w:rsid w:val="0066193B"/>
    <w:rsid w:val="00661C94"/>
    <w:rsid w:val="00661FA4"/>
    <w:rsid w:val="006620EF"/>
    <w:rsid w:val="006626D4"/>
    <w:rsid w:val="006629D1"/>
    <w:rsid w:val="0066317B"/>
    <w:rsid w:val="006643DA"/>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69FD"/>
    <w:rsid w:val="00686AC0"/>
    <w:rsid w:val="00686B7B"/>
    <w:rsid w:val="00687F9B"/>
    <w:rsid w:val="00690155"/>
    <w:rsid w:val="00690469"/>
    <w:rsid w:val="00690A58"/>
    <w:rsid w:val="00690D8D"/>
    <w:rsid w:val="00691705"/>
    <w:rsid w:val="00691C06"/>
    <w:rsid w:val="00691F6C"/>
    <w:rsid w:val="006924F5"/>
    <w:rsid w:val="00693684"/>
    <w:rsid w:val="0069386C"/>
    <w:rsid w:val="00693B09"/>
    <w:rsid w:val="00693CBF"/>
    <w:rsid w:val="0069424D"/>
    <w:rsid w:val="006944D2"/>
    <w:rsid w:val="006948CE"/>
    <w:rsid w:val="00694B52"/>
    <w:rsid w:val="00694BC0"/>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E59"/>
    <w:rsid w:val="006A4006"/>
    <w:rsid w:val="006A40E5"/>
    <w:rsid w:val="006A4C61"/>
    <w:rsid w:val="006A51BC"/>
    <w:rsid w:val="006A53D4"/>
    <w:rsid w:val="006A5E95"/>
    <w:rsid w:val="006A632F"/>
    <w:rsid w:val="006A70A9"/>
    <w:rsid w:val="006B02F2"/>
    <w:rsid w:val="006B05A2"/>
    <w:rsid w:val="006B0963"/>
    <w:rsid w:val="006B09ED"/>
    <w:rsid w:val="006B0FFD"/>
    <w:rsid w:val="006B26FE"/>
    <w:rsid w:val="006B2B71"/>
    <w:rsid w:val="006B2C2B"/>
    <w:rsid w:val="006B2FB2"/>
    <w:rsid w:val="006B4686"/>
    <w:rsid w:val="006B4A7A"/>
    <w:rsid w:val="006B4E22"/>
    <w:rsid w:val="006B5148"/>
    <w:rsid w:val="006B55AE"/>
    <w:rsid w:val="006B6B07"/>
    <w:rsid w:val="006B6CFA"/>
    <w:rsid w:val="006B6F48"/>
    <w:rsid w:val="006B7186"/>
    <w:rsid w:val="006B7669"/>
    <w:rsid w:val="006B7698"/>
    <w:rsid w:val="006B7CA1"/>
    <w:rsid w:val="006C07E3"/>
    <w:rsid w:val="006C0A5F"/>
    <w:rsid w:val="006C0DF3"/>
    <w:rsid w:val="006C1172"/>
    <w:rsid w:val="006C1AEA"/>
    <w:rsid w:val="006C2835"/>
    <w:rsid w:val="006C2D19"/>
    <w:rsid w:val="006C356F"/>
    <w:rsid w:val="006C4018"/>
    <w:rsid w:val="006C4345"/>
    <w:rsid w:val="006C45EB"/>
    <w:rsid w:val="006C467E"/>
    <w:rsid w:val="006C4D64"/>
    <w:rsid w:val="006C50C7"/>
    <w:rsid w:val="006C517F"/>
    <w:rsid w:val="006C51C5"/>
    <w:rsid w:val="006C58C3"/>
    <w:rsid w:val="006C635D"/>
    <w:rsid w:val="006C647D"/>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657A"/>
    <w:rsid w:val="006E6A5E"/>
    <w:rsid w:val="006E6FFA"/>
    <w:rsid w:val="006E7955"/>
    <w:rsid w:val="006F0317"/>
    <w:rsid w:val="006F0FC6"/>
    <w:rsid w:val="006F16F3"/>
    <w:rsid w:val="006F2263"/>
    <w:rsid w:val="006F22AB"/>
    <w:rsid w:val="006F254C"/>
    <w:rsid w:val="006F29B9"/>
    <w:rsid w:val="006F33B6"/>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3979"/>
    <w:rsid w:val="00703F64"/>
    <w:rsid w:val="00704078"/>
    <w:rsid w:val="00704309"/>
    <w:rsid w:val="00704BAA"/>
    <w:rsid w:val="00704BCC"/>
    <w:rsid w:val="0070519C"/>
    <w:rsid w:val="007051B1"/>
    <w:rsid w:val="00705B1F"/>
    <w:rsid w:val="00705DC6"/>
    <w:rsid w:val="007060E0"/>
    <w:rsid w:val="00707078"/>
    <w:rsid w:val="00707743"/>
    <w:rsid w:val="007077A1"/>
    <w:rsid w:val="00707A42"/>
    <w:rsid w:val="00707B44"/>
    <w:rsid w:val="00707DEF"/>
    <w:rsid w:val="007102C3"/>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AD2"/>
    <w:rsid w:val="007154EF"/>
    <w:rsid w:val="00715878"/>
    <w:rsid w:val="00716152"/>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208"/>
    <w:rsid w:val="00735687"/>
    <w:rsid w:val="00735E04"/>
    <w:rsid w:val="00736079"/>
    <w:rsid w:val="007360DC"/>
    <w:rsid w:val="00736406"/>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3160"/>
    <w:rsid w:val="0076322B"/>
    <w:rsid w:val="0076380D"/>
    <w:rsid w:val="00763B30"/>
    <w:rsid w:val="0076437C"/>
    <w:rsid w:val="0076443C"/>
    <w:rsid w:val="0076490F"/>
    <w:rsid w:val="00764D99"/>
    <w:rsid w:val="00764E87"/>
    <w:rsid w:val="00765B37"/>
    <w:rsid w:val="00765D1E"/>
    <w:rsid w:val="00766690"/>
    <w:rsid w:val="007666F8"/>
    <w:rsid w:val="00766D07"/>
    <w:rsid w:val="007677E7"/>
    <w:rsid w:val="0076794B"/>
    <w:rsid w:val="00767A09"/>
    <w:rsid w:val="007707EA"/>
    <w:rsid w:val="00770AA1"/>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BC8"/>
    <w:rsid w:val="00787CA9"/>
    <w:rsid w:val="007906B9"/>
    <w:rsid w:val="00790AAE"/>
    <w:rsid w:val="007916F0"/>
    <w:rsid w:val="00791D50"/>
    <w:rsid w:val="00792FBD"/>
    <w:rsid w:val="007930FD"/>
    <w:rsid w:val="00793535"/>
    <w:rsid w:val="00795938"/>
    <w:rsid w:val="00795C73"/>
    <w:rsid w:val="0079632D"/>
    <w:rsid w:val="00796387"/>
    <w:rsid w:val="00797321"/>
    <w:rsid w:val="007977D7"/>
    <w:rsid w:val="00797E00"/>
    <w:rsid w:val="007A0D67"/>
    <w:rsid w:val="007A15F0"/>
    <w:rsid w:val="007A17B8"/>
    <w:rsid w:val="007A214D"/>
    <w:rsid w:val="007A23B2"/>
    <w:rsid w:val="007A2551"/>
    <w:rsid w:val="007A2A10"/>
    <w:rsid w:val="007A2A4B"/>
    <w:rsid w:val="007A2C0E"/>
    <w:rsid w:val="007A2DB8"/>
    <w:rsid w:val="007A3075"/>
    <w:rsid w:val="007A38BC"/>
    <w:rsid w:val="007A3D06"/>
    <w:rsid w:val="007A4326"/>
    <w:rsid w:val="007A4654"/>
    <w:rsid w:val="007A5295"/>
    <w:rsid w:val="007A53A4"/>
    <w:rsid w:val="007A6107"/>
    <w:rsid w:val="007A61E7"/>
    <w:rsid w:val="007A7232"/>
    <w:rsid w:val="007A7BAA"/>
    <w:rsid w:val="007B0168"/>
    <w:rsid w:val="007B0173"/>
    <w:rsid w:val="007B0844"/>
    <w:rsid w:val="007B0A1B"/>
    <w:rsid w:val="007B274C"/>
    <w:rsid w:val="007B34F5"/>
    <w:rsid w:val="007B5064"/>
    <w:rsid w:val="007B50E4"/>
    <w:rsid w:val="007B552A"/>
    <w:rsid w:val="007B555D"/>
    <w:rsid w:val="007B5E1D"/>
    <w:rsid w:val="007B77AE"/>
    <w:rsid w:val="007B7D9E"/>
    <w:rsid w:val="007B7EB8"/>
    <w:rsid w:val="007C05D3"/>
    <w:rsid w:val="007C0730"/>
    <w:rsid w:val="007C1125"/>
    <w:rsid w:val="007C13F1"/>
    <w:rsid w:val="007C2231"/>
    <w:rsid w:val="007C282E"/>
    <w:rsid w:val="007C2A0B"/>
    <w:rsid w:val="007C2CE9"/>
    <w:rsid w:val="007C2D18"/>
    <w:rsid w:val="007C303B"/>
    <w:rsid w:val="007C37F2"/>
    <w:rsid w:val="007C3BEB"/>
    <w:rsid w:val="007C3EFD"/>
    <w:rsid w:val="007C3F54"/>
    <w:rsid w:val="007C42BA"/>
    <w:rsid w:val="007C450A"/>
    <w:rsid w:val="007C4888"/>
    <w:rsid w:val="007C5139"/>
    <w:rsid w:val="007C5D7B"/>
    <w:rsid w:val="007C6079"/>
    <w:rsid w:val="007C652E"/>
    <w:rsid w:val="007C6986"/>
    <w:rsid w:val="007C715A"/>
    <w:rsid w:val="007C754F"/>
    <w:rsid w:val="007C7A0F"/>
    <w:rsid w:val="007C7A8F"/>
    <w:rsid w:val="007D037F"/>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94B"/>
    <w:rsid w:val="007E5CF8"/>
    <w:rsid w:val="007E5E93"/>
    <w:rsid w:val="007E6780"/>
    <w:rsid w:val="007E7CF3"/>
    <w:rsid w:val="007F0834"/>
    <w:rsid w:val="007F0AD7"/>
    <w:rsid w:val="007F11ED"/>
    <w:rsid w:val="007F1485"/>
    <w:rsid w:val="007F1649"/>
    <w:rsid w:val="007F253F"/>
    <w:rsid w:val="007F26D5"/>
    <w:rsid w:val="007F3256"/>
    <w:rsid w:val="007F3636"/>
    <w:rsid w:val="007F3735"/>
    <w:rsid w:val="007F3867"/>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DD9"/>
    <w:rsid w:val="00804EEF"/>
    <w:rsid w:val="00806152"/>
    <w:rsid w:val="008066BB"/>
    <w:rsid w:val="00806E73"/>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BD5"/>
    <w:rsid w:val="008152FE"/>
    <w:rsid w:val="0081595C"/>
    <w:rsid w:val="008159DE"/>
    <w:rsid w:val="00815DEB"/>
    <w:rsid w:val="00815FF1"/>
    <w:rsid w:val="00816383"/>
    <w:rsid w:val="008176DA"/>
    <w:rsid w:val="00820148"/>
    <w:rsid w:val="00820303"/>
    <w:rsid w:val="00821101"/>
    <w:rsid w:val="008217DA"/>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4F1"/>
    <w:rsid w:val="00833501"/>
    <w:rsid w:val="00833C53"/>
    <w:rsid w:val="00833F2D"/>
    <w:rsid w:val="00834422"/>
    <w:rsid w:val="00834440"/>
    <w:rsid w:val="008344BC"/>
    <w:rsid w:val="00834789"/>
    <w:rsid w:val="00834F41"/>
    <w:rsid w:val="00835346"/>
    <w:rsid w:val="008353EA"/>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3B0"/>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95D"/>
    <w:rsid w:val="00890AE9"/>
    <w:rsid w:val="00890D1B"/>
    <w:rsid w:val="00890D81"/>
    <w:rsid w:val="008917E4"/>
    <w:rsid w:val="00891A2D"/>
    <w:rsid w:val="00891B91"/>
    <w:rsid w:val="00891D58"/>
    <w:rsid w:val="00891D80"/>
    <w:rsid w:val="008923A7"/>
    <w:rsid w:val="00892B8D"/>
    <w:rsid w:val="00893449"/>
    <w:rsid w:val="008938BD"/>
    <w:rsid w:val="008939D8"/>
    <w:rsid w:val="008939FF"/>
    <w:rsid w:val="0089417C"/>
    <w:rsid w:val="00894614"/>
    <w:rsid w:val="00894639"/>
    <w:rsid w:val="00894D5D"/>
    <w:rsid w:val="00894FDE"/>
    <w:rsid w:val="00895361"/>
    <w:rsid w:val="00895449"/>
    <w:rsid w:val="00895B30"/>
    <w:rsid w:val="00895D46"/>
    <w:rsid w:val="0089624A"/>
    <w:rsid w:val="0089735F"/>
    <w:rsid w:val="008973F2"/>
    <w:rsid w:val="008975C1"/>
    <w:rsid w:val="008A06F3"/>
    <w:rsid w:val="008A0943"/>
    <w:rsid w:val="008A0C23"/>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F70"/>
    <w:rsid w:val="008B28ED"/>
    <w:rsid w:val="008B2BD0"/>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B99"/>
    <w:rsid w:val="008C1FF4"/>
    <w:rsid w:val="008C219C"/>
    <w:rsid w:val="008C2928"/>
    <w:rsid w:val="008C3050"/>
    <w:rsid w:val="008C379A"/>
    <w:rsid w:val="008C3A93"/>
    <w:rsid w:val="008C3F25"/>
    <w:rsid w:val="008C442C"/>
    <w:rsid w:val="008C5206"/>
    <w:rsid w:val="008C5A06"/>
    <w:rsid w:val="008C5A8D"/>
    <w:rsid w:val="008C644A"/>
    <w:rsid w:val="008C6A0D"/>
    <w:rsid w:val="008C74A7"/>
    <w:rsid w:val="008C7ACA"/>
    <w:rsid w:val="008C7C9B"/>
    <w:rsid w:val="008C7DEC"/>
    <w:rsid w:val="008D027F"/>
    <w:rsid w:val="008D052A"/>
    <w:rsid w:val="008D0738"/>
    <w:rsid w:val="008D08C6"/>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CE9"/>
    <w:rsid w:val="008E3D88"/>
    <w:rsid w:val="008E3F41"/>
    <w:rsid w:val="008E4336"/>
    <w:rsid w:val="008E5325"/>
    <w:rsid w:val="008E57BB"/>
    <w:rsid w:val="008E5AE7"/>
    <w:rsid w:val="008E5F83"/>
    <w:rsid w:val="008E64F7"/>
    <w:rsid w:val="008E67B6"/>
    <w:rsid w:val="008E6E46"/>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239D"/>
    <w:rsid w:val="008F2DB3"/>
    <w:rsid w:val="008F3C1F"/>
    <w:rsid w:val="008F3D31"/>
    <w:rsid w:val="008F3F92"/>
    <w:rsid w:val="008F4170"/>
    <w:rsid w:val="008F47B8"/>
    <w:rsid w:val="008F5444"/>
    <w:rsid w:val="008F5E23"/>
    <w:rsid w:val="008F5F19"/>
    <w:rsid w:val="008F6557"/>
    <w:rsid w:val="008F6BC3"/>
    <w:rsid w:val="008F6DEA"/>
    <w:rsid w:val="00901072"/>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DD4"/>
    <w:rsid w:val="00912F78"/>
    <w:rsid w:val="00913B99"/>
    <w:rsid w:val="00913F34"/>
    <w:rsid w:val="00914161"/>
    <w:rsid w:val="0091481F"/>
    <w:rsid w:val="009149A9"/>
    <w:rsid w:val="00915596"/>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C5"/>
    <w:rsid w:val="009251EC"/>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AAA"/>
    <w:rsid w:val="00951C36"/>
    <w:rsid w:val="00952AB2"/>
    <w:rsid w:val="0095317D"/>
    <w:rsid w:val="009534E8"/>
    <w:rsid w:val="00953BA3"/>
    <w:rsid w:val="00953C12"/>
    <w:rsid w:val="00953C56"/>
    <w:rsid w:val="0095407B"/>
    <w:rsid w:val="009547BB"/>
    <w:rsid w:val="00954A8A"/>
    <w:rsid w:val="00954FD7"/>
    <w:rsid w:val="00955499"/>
    <w:rsid w:val="0095560D"/>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35AF"/>
    <w:rsid w:val="00974388"/>
    <w:rsid w:val="009747DA"/>
    <w:rsid w:val="00974965"/>
    <w:rsid w:val="00974976"/>
    <w:rsid w:val="00974EA2"/>
    <w:rsid w:val="0097555D"/>
    <w:rsid w:val="009755F7"/>
    <w:rsid w:val="009759AD"/>
    <w:rsid w:val="00975CD0"/>
    <w:rsid w:val="0097661B"/>
    <w:rsid w:val="00977613"/>
    <w:rsid w:val="0097770D"/>
    <w:rsid w:val="00977BF6"/>
    <w:rsid w:val="00977ECE"/>
    <w:rsid w:val="00977F5A"/>
    <w:rsid w:val="009805CC"/>
    <w:rsid w:val="009812EB"/>
    <w:rsid w:val="00981772"/>
    <w:rsid w:val="00981A19"/>
    <w:rsid w:val="00981BF6"/>
    <w:rsid w:val="00981DC4"/>
    <w:rsid w:val="00982410"/>
    <w:rsid w:val="00982A69"/>
    <w:rsid w:val="00982EA5"/>
    <w:rsid w:val="00984DEB"/>
    <w:rsid w:val="00984DEF"/>
    <w:rsid w:val="00985132"/>
    <w:rsid w:val="00985AEC"/>
    <w:rsid w:val="00985C96"/>
    <w:rsid w:val="00986111"/>
    <w:rsid w:val="009864C5"/>
    <w:rsid w:val="0098679E"/>
    <w:rsid w:val="00986A9B"/>
    <w:rsid w:val="00986B2B"/>
    <w:rsid w:val="00986B9A"/>
    <w:rsid w:val="00986CFF"/>
    <w:rsid w:val="009871F4"/>
    <w:rsid w:val="009908CC"/>
    <w:rsid w:val="00990B10"/>
    <w:rsid w:val="00990ECC"/>
    <w:rsid w:val="00991C7B"/>
    <w:rsid w:val="00991D85"/>
    <w:rsid w:val="00991E2E"/>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E56"/>
    <w:rsid w:val="009A37A7"/>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539"/>
    <w:rsid w:val="009B4D09"/>
    <w:rsid w:val="009B4D7E"/>
    <w:rsid w:val="009B4EE0"/>
    <w:rsid w:val="009B56C4"/>
    <w:rsid w:val="009B62B4"/>
    <w:rsid w:val="009B68D2"/>
    <w:rsid w:val="009B68D4"/>
    <w:rsid w:val="009B6C2B"/>
    <w:rsid w:val="009B6F9C"/>
    <w:rsid w:val="009B71E8"/>
    <w:rsid w:val="009B74E2"/>
    <w:rsid w:val="009B7698"/>
    <w:rsid w:val="009B7A79"/>
    <w:rsid w:val="009B7A7B"/>
    <w:rsid w:val="009B7DEC"/>
    <w:rsid w:val="009C0B47"/>
    <w:rsid w:val="009C101E"/>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757A"/>
    <w:rsid w:val="009D7688"/>
    <w:rsid w:val="009D781C"/>
    <w:rsid w:val="009D7B87"/>
    <w:rsid w:val="009D7C9C"/>
    <w:rsid w:val="009D7ECE"/>
    <w:rsid w:val="009E0D84"/>
    <w:rsid w:val="009E0F28"/>
    <w:rsid w:val="009E2201"/>
    <w:rsid w:val="009E26BE"/>
    <w:rsid w:val="009E279A"/>
    <w:rsid w:val="009E29D5"/>
    <w:rsid w:val="009E2F65"/>
    <w:rsid w:val="009E3264"/>
    <w:rsid w:val="009E3E57"/>
    <w:rsid w:val="009E47A1"/>
    <w:rsid w:val="009E504B"/>
    <w:rsid w:val="009E5397"/>
    <w:rsid w:val="009E597E"/>
    <w:rsid w:val="009E5DF8"/>
    <w:rsid w:val="009E5FF5"/>
    <w:rsid w:val="009E66C2"/>
    <w:rsid w:val="009E682F"/>
    <w:rsid w:val="009E6C57"/>
    <w:rsid w:val="009E6CAE"/>
    <w:rsid w:val="009E750E"/>
    <w:rsid w:val="009E755A"/>
    <w:rsid w:val="009E791E"/>
    <w:rsid w:val="009F02B6"/>
    <w:rsid w:val="009F06E7"/>
    <w:rsid w:val="009F09DE"/>
    <w:rsid w:val="009F0D49"/>
    <w:rsid w:val="009F0FFE"/>
    <w:rsid w:val="009F18C0"/>
    <w:rsid w:val="009F2BF9"/>
    <w:rsid w:val="009F2EDB"/>
    <w:rsid w:val="009F3A05"/>
    <w:rsid w:val="009F40FD"/>
    <w:rsid w:val="009F4103"/>
    <w:rsid w:val="009F437E"/>
    <w:rsid w:val="009F4468"/>
    <w:rsid w:val="009F4D7C"/>
    <w:rsid w:val="009F5074"/>
    <w:rsid w:val="009F507C"/>
    <w:rsid w:val="009F5917"/>
    <w:rsid w:val="009F6869"/>
    <w:rsid w:val="009F68D5"/>
    <w:rsid w:val="009F6B27"/>
    <w:rsid w:val="009F6CEC"/>
    <w:rsid w:val="009F6F09"/>
    <w:rsid w:val="009F75DD"/>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FCE"/>
    <w:rsid w:val="00A07056"/>
    <w:rsid w:val="00A07C28"/>
    <w:rsid w:val="00A10097"/>
    <w:rsid w:val="00A116F5"/>
    <w:rsid w:val="00A11931"/>
    <w:rsid w:val="00A11C9C"/>
    <w:rsid w:val="00A12463"/>
    <w:rsid w:val="00A1295C"/>
    <w:rsid w:val="00A12AA6"/>
    <w:rsid w:val="00A12EAE"/>
    <w:rsid w:val="00A135BA"/>
    <w:rsid w:val="00A13AB6"/>
    <w:rsid w:val="00A13AB7"/>
    <w:rsid w:val="00A14B13"/>
    <w:rsid w:val="00A14B9F"/>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A5D"/>
    <w:rsid w:val="00A40EBD"/>
    <w:rsid w:val="00A411E4"/>
    <w:rsid w:val="00A41274"/>
    <w:rsid w:val="00A41605"/>
    <w:rsid w:val="00A41D7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C5"/>
    <w:rsid w:val="00A52351"/>
    <w:rsid w:val="00A525DE"/>
    <w:rsid w:val="00A53164"/>
    <w:rsid w:val="00A536DC"/>
    <w:rsid w:val="00A5389C"/>
    <w:rsid w:val="00A53BBB"/>
    <w:rsid w:val="00A53BF5"/>
    <w:rsid w:val="00A53DB7"/>
    <w:rsid w:val="00A540F8"/>
    <w:rsid w:val="00A54528"/>
    <w:rsid w:val="00A551C3"/>
    <w:rsid w:val="00A55AE4"/>
    <w:rsid w:val="00A55E0E"/>
    <w:rsid w:val="00A56220"/>
    <w:rsid w:val="00A564B5"/>
    <w:rsid w:val="00A56993"/>
    <w:rsid w:val="00A56D3C"/>
    <w:rsid w:val="00A56D88"/>
    <w:rsid w:val="00A573D4"/>
    <w:rsid w:val="00A57C34"/>
    <w:rsid w:val="00A57C6F"/>
    <w:rsid w:val="00A6016C"/>
    <w:rsid w:val="00A6034D"/>
    <w:rsid w:val="00A60F1F"/>
    <w:rsid w:val="00A61119"/>
    <w:rsid w:val="00A6242C"/>
    <w:rsid w:val="00A634C1"/>
    <w:rsid w:val="00A64013"/>
    <w:rsid w:val="00A6488C"/>
    <w:rsid w:val="00A648E3"/>
    <w:rsid w:val="00A649F6"/>
    <w:rsid w:val="00A64B11"/>
    <w:rsid w:val="00A64B59"/>
    <w:rsid w:val="00A65572"/>
    <w:rsid w:val="00A6653C"/>
    <w:rsid w:val="00A668B4"/>
    <w:rsid w:val="00A66E70"/>
    <w:rsid w:val="00A66F8B"/>
    <w:rsid w:val="00A67767"/>
    <w:rsid w:val="00A70293"/>
    <w:rsid w:val="00A70433"/>
    <w:rsid w:val="00A70749"/>
    <w:rsid w:val="00A708AB"/>
    <w:rsid w:val="00A70C2C"/>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9A6"/>
    <w:rsid w:val="00A75D5A"/>
    <w:rsid w:val="00A76403"/>
    <w:rsid w:val="00A7656C"/>
    <w:rsid w:val="00A76FFE"/>
    <w:rsid w:val="00A77475"/>
    <w:rsid w:val="00A779B2"/>
    <w:rsid w:val="00A77CF8"/>
    <w:rsid w:val="00A80779"/>
    <w:rsid w:val="00A80EE8"/>
    <w:rsid w:val="00A81004"/>
    <w:rsid w:val="00A812E0"/>
    <w:rsid w:val="00A81310"/>
    <w:rsid w:val="00A81E27"/>
    <w:rsid w:val="00A82173"/>
    <w:rsid w:val="00A825E0"/>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9E7"/>
    <w:rsid w:val="00A87A2F"/>
    <w:rsid w:val="00A87B89"/>
    <w:rsid w:val="00A87B8C"/>
    <w:rsid w:val="00A907DA"/>
    <w:rsid w:val="00A912CC"/>
    <w:rsid w:val="00A92151"/>
    <w:rsid w:val="00A92184"/>
    <w:rsid w:val="00A925A1"/>
    <w:rsid w:val="00A92AFF"/>
    <w:rsid w:val="00A92F56"/>
    <w:rsid w:val="00A93054"/>
    <w:rsid w:val="00A94187"/>
    <w:rsid w:val="00A94B46"/>
    <w:rsid w:val="00A960A7"/>
    <w:rsid w:val="00A960FE"/>
    <w:rsid w:val="00A96137"/>
    <w:rsid w:val="00A962BE"/>
    <w:rsid w:val="00A96B7B"/>
    <w:rsid w:val="00A96EAB"/>
    <w:rsid w:val="00A97B92"/>
    <w:rsid w:val="00AA043F"/>
    <w:rsid w:val="00AA05BD"/>
    <w:rsid w:val="00AA0763"/>
    <w:rsid w:val="00AA0C93"/>
    <w:rsid w:val="00AA1409"/>
    <w:rsid w:val="00AA1E21"/>
    <w:rsid w:val="00AA1EF0"/>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B89"/>
    <w:rsid w:val="00AC14CA"/>
    <w:rsid w:val="00AC4EE5"/>
    <w:rsid w:val="00AC4FFF"/>
    <w:rsid w:val="00AC5DF6"/>
    <w:rsid w:val="00AC5F3C"/>
    <w:rsid w:val="00AC6D49"/>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E0B2E"/>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EA"/>
    <w:rsid w:val="00AF66D9"/>
    <w:rsid w:val="00AF78CC"/>
    <w:rsid w:val="00B00BA1"/>
    <w:rsid w:val="00B00C53"/>
    <w:rsid w:val="00B012FA"/>
    <w:rsid w:val="00B0167A"/>
    <w:rsid w:val="00B01A0F"/>
    <w:rsid w:val="00B01B3F"/>
    <w:rsid w:val="00B01C4A"/>
    <w:rsid w:val="00B028CF"/>
    <w:rsid w:val="00B028F7"/>
    <w:rsid w:val="00B036B9"/>
    <w:rsid w:val="00B03C06"/>
    <w:rsid w:val="00B03C91"/>
    <w:rsid w:val="00B03D63"/>
    <w:rsid w:val="00B04658"/>
    <w:rsid w:val="00B04A88"/>
    <w:rsid w:val="00B04CB7"/>
    <w:rsid w:val="00B0531C"/>
    <w:rsid w:val="00B05373"/>
    <w:rsid w:val="00B05F2A"/>
    <w:rsid w:val="00B070B5"/>
    <w:rsid w:val="00B076E8"/>
    <w:rsid w:val="00B07A7C"/>
    <w:rsid w:val="00B07B8F"/>
    <w:rsid w:val="00B10355"/>
    <w:rsid w:val="00B10F1D"/>
    <w:rsid w:val="00B11556"/>
    <w:rsid w:val="00B11B50"/>
    <w:rsid w:val="00B126BB"/>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FA0"/>
    <w:rsid w:val="00B35292"/>
    <w:rsid w:val="00B35543"/>
    <w:rsid w:val="00B35AFD"/>
    <w:rsid w:val="00B35DFC"/>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57D9"/>
    <w:rsid w:val="00B460BE"/>
    <w:rsid w:val="00B46E6A"/>
    <w:rsid w:val="00B46F33"/>
    <w:rsid w:val="00B47F82"/>
    <w:rsid w:val="00B515BD"/>
    <w:rsid w:val="00B51775"/>
    <w:rsid w:val="00B51FC7"/>
    <w:rsid w:val="00B52523"/>
    <w:rsid w:val="00B54027"/>
    <w:rsid w:val="00B5557E"/>
    <w:rsid w:val="00B5568D"/>
    <w:rsid w:val="00B55764"/>
    <w:rsid w:val="00B55B71"/>
    <w:rsid w:val="00B55D7B"/>
    <w:rsid w:val="00B561F5"/>
    <w:rsid w:val="00B56B39"/>
    <w:rsid w:val="00B56B7D"/>
    <w:rsid w:val="00B57133"/>
    <w:rsid w:val="00B601D5"/>
    <w:rsid w:val="00B6073E"/>
    <w:rsid w:val="00B60C6B"/>
    <w:rsid w:val="00B615C8"/>
    <w:rsid w:val="00B618DF"/>
    <w:rsid w:val="00B61F4C"/>
    <w:rsid w:val="00B62278"/>
    <w:rsid w:val="00B62487"/>
    <w:rsid w:val="00B62635"/>
    <w:rsid w:val="00B6367E"/>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8BF"/>
    <w:rsid w:val="00B72B83"/>
    <w:rsid w:val="00B72CC2"/>
    <w:rsid w:val="00B7391B"/>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449"/>
    <w:rsid w:val="00B836E2"/>
    <w:rsid w:val="00B84DA0"/>
    <w:rsid w:val="00B84E50"/>
    <w:rsid w:val="00B851CC"/>
    <w:rsid w:val="00B855F8"/>
    <w:rsid w:val="00B857C9"/>
    <w:rsid w:val="00B857E9"/>
    <w:rsid w:val="00B85B67"/>
    <w:rsid w:val="00B861CF"/>
    <w:rsid w:val="00B86819"/>
    <w:rsid w:val="00B86FF0"/>
    <w:rsid w:val="00B8755D"/>
    <w:rsid w:val="00B87E86"/>
    <w:rsid w:val="00B90151"/>
    <w:rsid w:val="00B90F8D"/>
    <w:rsid w:val="00B91202"/>
    <w:rsid w:val="00B913E3"/>
    <w:rsid w:val="00B91AFE"/>
    <w:rsid w:val="00B92579"/>
    <w:rsid w:val="00B92E4C"/>
    <w:rsid w:val="00B93003"/>
    <w:rsid w:val="00B932C2"/>
    <w:rsid w:val="00B93308"/>
    <w:rsid w:val="00B9344B"/>
    <w:rsid w:val="00B93800"/>
    <w:rsid w:val="00B93984"/>
    <w:rsid w:val="00B93C14"/>
    <w:rsid w:val="00B940C7"/>
    <w:rsid w:val="00B9461A"/>
    <w:rsid w:val="00B94874"/>
    <w:rsid w:val="00B95BB2"/>
    <w:rsid w:val="00B95DD0"/>
    <w:rsid w:val="00B9627A"/>
    <w:rsid w:val="00B96344"/>
    <w:rsid w:val="00B9674A"/>
    <w:rsid w:val="00B9680F"/>
    <w:rsid w:val="00B97073"/>
    <w:rsid w:val="00B972A8"/>
    <w:rsid w:val="00B97B77"/>
    <w:rsid w:val="00B97D82"/>
    <w:rsid w:val="00BA0AB8"/>
    <w:rsid w:val="00BA0E1D"/>
    <w:rsid w:val="00BA116C"/>
    <w:rsid w:val="00BA24E7"/>
    <w:rsid w:val="00BA28AA"/>
    <w:rsid w:val="00BA2B2A"/>
    <w:rsid w:val="00BA3053"/>
    <w:rsid w:val="00BA36BD"/>
    <w:rsid w:val="00BA36E5"/>
    <w:rsid w:val="00BA3AE9"/>
    <w:rsid w:val="00BA3CA3"/>
    <w:rsid w:val="00BA3D86"/>
    <w:rsid w:val="00BA46D3"/>
    <w:rsid w:val="00BA50AF"/>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264B"/>
    <w:rsid w:val="00BB3013"/>
    <w:rsid w:val="00BB388F"/>
    <w:rsid w:val="00BB3C1C"/>
    <w:rsid w:val="00BB3F2D"/>
    <w:rsid w:val="00BB4584"/>
    <w:rsid w:val="00BB4D35"/>
    <w:rsid w:val="00BB5024"/>
    <w:rsid w:val="00BB5B4D"/>
    <w:rsid w:val="00BB5FCF"/>
    <w:rsid w:val="00BB685A"/>
    <w:rsid w:val="00BB6964"/>
    <w:rsid w:val="00BB726A"/>
    <w:rsid w:val="00BB74BC"/>
    <w:rsid w:val="00BB7B9A"/>
    <w:rsid w:val="00BC0501"/>
    <w:rsid w:val="00BC099B"/>
    <w:rsid w:val="00BC0F46"/>
    <w:rsid w:val="00BC1369"/>
    <w:rsid w:val="00BC1A9F"/>
    <w:rsid w:val="00BC2A69"/>
    <w:rsid w:val="00BC3CE9"/>
    <w:rsid w:val="00BC3E19"/>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793"/>
    <w:rsid w:val="00BE4D17"/>
    <w:rsid w:val="00BE5A51"/>
    <w:rsid w:val="00BE5E5E"/>
    <w:rsid w:val="00BE65DA"/>
    <w:rsid w:val="00BE6CF9"/>
    <w:rsid w:val="00BE6D03"/>
    <w:rsid w:val="00BE6D29"/>
    <w:rsid w:val="00BE7746"/>
    <w:rsid w:val="00BE791B"/>
    <w:rsid w:val="00BE7BEF"/>
    <w:rsid w:val="00BE7DEC"/>
    <w:rsid w:val="00BF047E"/>
    <w:rsid w:val="00BF0BD5"/>
    <w:rsid w:val="00BF12E6"/>
    <w:rsid w:val="00BF165A"/>
    <w:rsid w:val="00BF1D54"/>
    <w:rsid w:val="00BF1DE4"/>
    <w:rsid w:val="00BF22CF"/>
    <w:rsid w:val="00BF2E16"/>
    <w:rsid w:val="00BF55AA"/>
    <w:rsid w:val="00BF56B5"/>
    <w:rsid w:val="00BF5846"/>
    <w:rsid w:val="00BF6807"/>
    <w:rsid w:val="00BF6B0E"/>
    <w:rsid w:val="00BF6B6A"/>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3EF"/>
    <w:rsid w:val="00C20A03"/>
    <w:rsid w:val="00C20B52"/>
    <w:rsid w:val="00C21E49"/>
    <w:rsid w:val="00C22B98"/>
    <w:rsid w:val="00C22FD0"/>
    <w:rsid w:val="00C23318"/>
    <w:rsid w:val="00C234D8"/>
    <w:rsid w:val="00C23E14"/>
    <w:rsid w:val="00C241F8"/>
    <w:rsid w:val="00C24292"/>
    <w:rsid w:val="00C24584"/>
    <w:rsid w:val="00C2473F"/>
    <w:rsid w:val="00C24CBD"/>
    <w:rsid w:val="00C24D5F"/>
    <w:rsid w:val="00C24EA1"/>
    <w:rsid w:val="00C25AFE"/>
    <w:rsid w:val="00C26B29"/>
    <w:rsid w:val="00C273BD"/>
    <w:rsid w:val="00C2757B"/>
    <w:rsid w:val="00C275DB"/>
    <w:rsid w:val="00C278A0"/>
    <w:rsid w:val="00C27F43"/>
    <w:rsid w:val="00C3005D"/>
    <w:rsid w:val="00C3103F"/>
    <w:rsid w:val="00C312F3"/>
    <w:rsid w:val="00C31BB6"/>
    <w:rsid w:val="00C31E1F"/>
    <w:rsid w:val="00C31FF6"/>
    <w:rsid w:val="00C3245C"/>
    <w:rsid w:val="00C32DCC"/>
    <w:rsid w:val="00C334D7"/>
    <w:rsid w:val="00C33A82"/>
    <w:rsid w:val="00C33D3D"/>
    <w:rsid w:val="00C33E27"/>
    <w:rsid w:val="00C35D42"/>
    <w:rsid w:val="00C36097"/>
    <w:rsid w:val="00C36420"/>
    <w:rsid w:val="00C36458"/>
    <w:rsid w:val="00C3672C"/>
    <w:rsid w:val="00C3677A"/>
    <w:rsid w:val="00C368CA"/>
    <w:rsid w:val="00C36BEB"/>
    <w:rsid w:val="00C36C0B"/>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5003A"/>
    <w:rsid w:val="00C5009F"/>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AD0"/>
    <w:rsid w:val="00C55B65"/>
    <w:rsid w:val="00C56F52"/>
    <w:rsid w:val="00C57945"/>
    <w:rsid w:val="00C57CE6"/>
    <w:rsid w:val="00C60921"/>
    <w:rsid w:val="00C60B25"/>
    <w:rsid w:val="00C61066"/>
    <w:rsid w:val="00C61367"/>
    <w:rsid w:val="00C6248A"/>
    <w:rsid w:val="00C627D1"/>
    <w:rsid w:val="00C6296E"/>
    <w:rsid w:val="00C62A0E"/>
    <w:rsid w:val="00C6332F"/>
    <w:rsid w:val="00C63395"/>
    <w:rsid w:val="00C63557"/>
    <w:rsid w:val="00C635F8"/>
    <w:rsid w:val="00C63BC9"/>
    <w:rsid w:val="00C64B17"/>
    <w:rsid w:val="00C64C9D"/>
    <w:rsid w:val="00C67114"/>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F44"/>
    <w:rsid w:val="00C73F50"/>
    <w:rsid w:val="00C74109"/>
    <w:rsid w:val="00C7443C"/>
    <w:rsid w:val="00C7455E"/>
    <w:rsid w:val="00C752FE"/>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37FA"/>
    <w:rsid w:val="00C84632"/>
    <w:rsid w:val="00C847B0"/>
    <w:rsid w:val="00C85513"/>
    <w:rsid w:val="00C860C1"/>
    <w:rsid w:val="00C8676B"/>
    <w:rsid w:val="00C87188"/>
    <w:rsid w:val="00C877F2"/>
    <w:rsid w:val="00C91344"/>
    <w:rsid w:val="00C91A67"/>
    <w:rsid w:val="00C91AC3"/>
    <w:rsid w:val="00C91BE9"/>
    <w:rsid w:val="00C91F80"/>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E2F"/>
    <w:rsid w:val="00CA00EC"/>
    <w:rsid w:val="00CA0616"/>
    <w:rsid w:val="00CA0937"/>
    <w:rsid w:val="00CA0A3C"/>
    <w:rsid w:val="00CA2811"/>
    <w:rsid w:val="00CA29DF"/>
    <w:rsid w:val="00CA2AFE"/>
    <w:rsid w:val="00CA3005"/>
    <w:rsid w:val="00CA3798"/>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1A8C"/>
    <w:rsid w:val="00CB27E8"/>
    <w:rsid w:val="00CB2C34"/>
    <w:rsid w:val="00CB3AF3"/>
    <w:rsid w:val="00CB3C21"/>
    <w:rsid w:val="00CB43F9"/>
    <w:rsid w:val="00CB4C83"/>
    <w:rsid w:val="00CB4EB2"/>
    <w:rsid w:val="00CB53BF"/>
    <w:rsid w:val="00CB5FDA"/>
    <w:rsid w:val="00CB6958"/>
    <w:rsid w:val="00CB6DF5"/>
    <w:rsid w:val="00CB7757"/>
    <w:rsid w:val="00CB7966"/>
    <w:rsid w:val="00CC0200"/>
    <w:rsid w:val="00CC11C3"/>
    <w:rsid w:val="00CC1242"/>
    <w:rsid w:val="00CC1BA3"/>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9CF"/>
    <w:rsid w:val="00CD7296"/>
    <w:rsid w:val="00CD73C4"/>
    <w:rsid w:val="00CD7637"/>
    <w:rsid w:val="00CD778C"/>
    <w:rsid w:val="00CE02EA"/>
    <w:rsid w:val="00CE032C"/>
    <w:rsid w:val="00CE0D8A"/>
    <w:rsid w:val="00CE12D5"/>
    <w:rsid w:val="00CE1927"/>
    <w:rsid w:val="00CE205B"/>
    <w:rsid w:val="00CE21D8"/>
    <w:rsid w:val="00CE2647"/>
    <w:rsid w:val="00CE37D7"/>
    <w:rsid w:val="00CE3DD8"/>
    <w:rsid w:val="00CE4935"/>
    <w:rsid w:val="00CE4B1F"/>
    <w:rsid w:val="00CE4B9E"/>
    <w:rsid w:val="00CE4FAA"/>
    <w:rsid w:val="00CE5063"/>
    <w:rsid w:val="00CE5469"/>
    <w:rsid w:val="00CE595B"/>
    <w:rsid w:val="00CE6501"/>
    <w:rsid w:val="00CE65C6"/>
    <w:rsid w:val="00CE6831"/>
    <w:rsid w:val="00CE6B15"/>
    <w:rsid w:val="00CE6FC2"/>
    <w:rsid w:val="00CE70DB"/>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A9"/>
    <w:rsid w:val="00D01967"/>
    <w:rsid w:val="00D0256A"/>
    <w:rsid w:val="00D02841"/>
    <w:rsid w:val="00D02C90"/>
    <w:rsid w:val="00D033D5"/>
    <w:rsid w:val="00D03448"/>
    <w:rsid w:val="00D0355F"/>
    <w:rsid w:val="00D03A81"/>
    <w:rsid w:val="00D03D51"/>
    <w:rsid w:val="00D03EAC"/>
    <w:rsid w:val="00D04B42"/>
    <w:rsid w:val="00D05B63"/>
    <w:rsid w:val="00D05B79"/>
    <w:rsid w:val="00D0622C"/>
    <w:rsid w:val="00D06A58"/>
    <w:rsid w:val="00D07E47"/>
    <w:rsid w:val="00D1052E"/>
    <w:rsid w:val="00D10F01"/>
    <w:rsid w:val="00D11315"/>
    <w:rsid w:val="00D113F8"/>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721"/>
    <w:rsid w:val="00D17B4C"/>
    <w:rsid w:val="00D202FD"/>
    <w:rsid w:val="00D20585"/>
    <w:rsid w:val="00D20AFC"/>
    <w:rsid w:val="00D20D8F"/>
    <w:rsid w:val="00D20F0D"/>
    <w:rsid w:val="00D20F67"/>
    <w:rsid w:val="00D21768"/>
    <w:rsid w:val="00D21BE5"/>
    <w:rsid w:val="00D22402"/>
    <w:rsid w:val="00D234B9"/>
    <w:rsid w:val="00D23ECB"/>
    <w:rsid w:val="00D243F4"/>
    <w:rsid w:val="00D24A42"/>
    <w:rsid w:val="00D2507A"/>
    <w:rsid w:val="00D25720"/>
    <w:rsid w:val="00D258C8"/>
    <w:rsid w:val="00D25922"/>
    <w:rsid w:val="00D25A8D"/>
    <w:rsid w:val="00D25ADA"/>
    <w:rsid w:val="00D260FB"/>
    <w:rsid w:val="00D278BC"/>
    <w:rsid w:val="00D302A3"/>
    <w:rsid w:val="00D313F0"/>
    <w:rsid w:val="00D316F8"/>
    <w:rsid w:val="00D32DE3"/>
    <w:rsid w:val="00D333B6"/>
    <w:rsid w:val="00D33553"/>
    <w:rsid w:val="00D34592"/>
    <w:rsid w:val="00D34AB9"/>
    <w:rsid w:val="00D34F3D"/>
    <w:rsid w:val="00D350F9"/>
    <w:rsid w:val="00D35549"/>
    <w:rsid w:val="00D35850"/>
    <w:rsid w:val="00D36170"/>
    <w:rsid w:val="00D36422"/>
    <w:rsid w:val="00D36473"/>
    <w:rsid w:val="00D368F7"/>
    <w:rsid w:val="00D36A10"/>
    <w:rsid w:val="00D3729B"/>
    <w:rsid w:val="00D37DA5"/>
    <w:rsid w:val="00D40DE2"/>
    <w:rsid w:val="00D40E2D"/>
    <w:rsid w:val="00D41136"/>
    <w:rsid w:val="00D418A7"/>
    <w:rsid w:val="00D41A3E"/>
    <w:rsid w:val="00D423F6"/>
    <w:rsid w:val="00D42690"/>
    <w:rsid w:val="00D42F7F"/>
    <w:rsid w:val="00D430B7"/>
    <w:rsid w:val="00D430D3"/>
    <w:rsid w:val="00D43C65"/>
    <w:rsid w:val="00D440E2"/>
    <w:rsid w:val="00D445F2"/>
    <w:rsid w:val="00D460C5"/>
    <w:rsid w:val="00D46116"/>
    <w:rsid w:val="00D4693B"/>
    <w:rsid w:val="00D470A5"/>
    <w:rsid w:val="00D47771"/>
    <w:rsid w:val="00D478B6"/>
    <w:rsid w:val="00D479EE"/>
    <w:rsid w:val="00D47D64"/>
    <w:rsid w:val="00D47FEE"/>
    <w:rsid w:val="00D500B0"/>
    <w:rsid w:val="00D5035D"/>
    <w:rsid w:val="00D50D44"/>
    <w:rsid w:val="00D51903"/>
    <w:rsid w:val="00D51994"/>
    <w:rsid w:val="00D51C3B"/>
    <w:rsid w:val="00D52038"/>
    <w:rsid w:val="00D521CD"/>
    <w:rsid w:val="00D52766"/>
    <w:rsid w:val="00D52A5D"/>
    <w:rsid w:val="00D52BB9"/>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62"/>
    <w:rsid w:val="00D63C88"/>
    <w:rsid w:val="00D63CCA"/>
    <w:rsid w:val="00D64288"/>
    <w:rsid w:val="00D6434A"/>
    <w:rsid w:val="00D644FD"/>
    <w:rsid w:val="00D65CC4"/>
    <w:rsid w:val="00D65ED4"/>
    <w:rsid w:val="00D65FC5"/>
    <w:rsid w:val="00D66FE5"/>
    <w:rsid w:val="00D6799C"/>
    <w:rsid w:val="00D67BBD"/>
    <w:rsid w:val="00D67E9A"/>
    <w:rsid w:val="00D70446"/>
    <w:rsid w:val="00D709B1"/>
    <w:rsid w:val="00D713EB"/>
    <w:rsid w:val="00D714DF"/>
    <w:rsid w:val="00D717E7"/>
    <w:rsid w:val="00D718D9"/>
    <w:rsid w:val="00D72482"/>
    <w:rsid w:val="00D72488"/>
    <w:rsid w:val="00D7251A"/>
    <w:rsid w:val="00D72630"/>
    <w:rsid w:val="00D72DD6"/>
    <w:rsid w:val="00D73216"/>
    <w:rsid w:val="00D73716"/>
    <w:rsid w:val="00D7384A"/>
    <w:rsid w:val="00D745A4"/>
    <w:rsid w:val="00D74A5E"/>
    <w:rsid w:val="00D75428"/>
    <w:rsid w:val="00D75CC6"/>
    <w:rsid w:val="00D75F40"/>
    <w:rsid w:val="00D764A8"/>
    <w:rsid w:val="00D7714C"/>
    <w:rsid w:val="00D8007F"/>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AD1"/>
    <w:rsid w:val="00DB2EAC"/>
    <w:rsid w:val="00DB2FD1"/>
    <w:rsid w:val="00DB320F"/>
    <w:rsid w:val="00DB3523"/>
    <w:rsid w:val="00DB362B"/>
    <w:rsid w:val="00DB3ED7"/>
    <w:rsid w:val="00DB5B58"/>
    <w:rsid w:val="00DB68FF"/>
    <w:rsid w:val="00DB6AF3"/>
    <w:rsid w:val="00DB6BD8"/>
    <w:rsid w:val="00DB6E07"/>
    <w:rsid w:val="00DB70FC"/>
    <w:rsid w:val="00DB7707"/>
    <w:rsid w:val="00DB7BB4"/>
    <w:rsid w:val="00DC0DB6"/>
    <w:rsid w:val="00DC0DDD"/>
    <w:rsid w:val="00DC0FAB"/>
    <w:rsid w:val="00DC31F0"/>
    <w:rsid w:val="00DC474D"/>
    <w:rsid w:val="00DC4CE6"/>
    <w:rsid w:val="00DC4F9A"/>
    <w:rsid w:val="00DC6506"/>
    <w:rsid w:val="00DC6D19"/>
    <w:rsid w:val="00DD06B4"/>
    <w:rsid w:val="00DD0F60"/>
    <w:rsid w:val="00DD1596"/>
    <w:rsid w:val="00DD1753"/>
    <w:rsid w:val="00DD17B3"/>
    <w:rsid w:val="00DD1843"/>
    <w:rsid w:val="00DD1B7B"/>
    <w:rsid w:val="00DD1CDF"/>
    <w:rsid w:val="00DD1D5C"/>
    <w:rsid w:val="00DD228A"/>
    <w:rsid w:val="00DD2489"/>
    <w:rsid w:val="00DD267B"/>
    <w:rsid w:val="00DD2BA8"/>
    <w:rsid w:val="00DD2C4C"/>
    <w:rsid w:val="00DD36FC"/>
    <w:rsid w:val="00DD3793"/>
    <w:rsid w:val="00DD44EC"/>
    <w:rsid w:val="00DD46DF"/>
    <w:rsid w:val="00DD4B1A"/>
    <w:rsid w:val="00DD5336"/>
    <w:rsid w:val="00DD54CF"/>
    <w:rsid w:val="00DD5831"/>
    <w:rsid w:val="00DD59C8"/>
    <w:rsid w:val="00DD5B64"/>
    <w:rsid w:val="00DD61E1"/>
    <w:rsid w:val="00DD6301"/>
    <w:rsid w:val="00DD6639"/>
    <w:rsid w:val="00DD74C4"/>
    <w:rsid w:val="00DD78D7"/>
    <w:rsid w:val="00DD7C3D"/>
    <w:rsid w:val="00DD7D63"/>
    <w:rsid w:val="00DE0776"/>
    <w:rsid w:val="00DE18F6"/>
    <w:rsid w:val="00DE2180"/>
    <w:rsid w:val="00DE2420"/>
    <w:rsid w:val="00DE4947"/>
    <w:rsid w:val="00DE59AA"/>
    <w:rsid w:val="00DE59F1"/>
    <w:rsid w:val="00DE5AE5"/>
    <w:rsid w:val="00DE5DBD"/>
    <w:rsid w:val="00DE6661"/>
    <w:rsid w:val="00DE6B7E"/>
    <w:rsid w:val="00DE6EA0"/>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105A9"/>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543D"/>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6A4"/>
    <w:rsid w:val="00E24719"/>
    <w:rsid w:val="00E24983"/>
    <w:rsid w:val="00E24A45"/>
    <w:rsid w:val="00E24E4F"/>
    <w:rsid w:val="00E24FCE"/>
    <w:rsid w:val="00E250FF"/>
    <w:rsid w:val="00E255FC"/>
    <w:rsid w:val="00E26241"/>
    <w:rsid w:val="00E269B3"/>
    <w:rsid w:val="00E26C07"/>
    <w:rsid w:val="00E270A9"/>
    <w:rsid w:val="00E30A45"/>
    <w:rsid w:val="00E30AA2"/>
    <w:rsid w:val="00E31239"/>
    <w:rsid w:val="00E315FC"/>
    <w:rsid w:val="00E31774"/>
    <w:rsid w:val="00E31A74"/>
    <w:rsid w:val="00E31D2A"/>
    <w:rsid w:val="00E3236E"/>
    <w:rsid w:val="00E32FBB"/>
    <w:rsid w:val="00E33074"/>
    <w:rsid w:val="00E330A5"/>
    <w:rsid w:val="00E33444"/>
    <w:rsid w:val="00E33F72"/>
    <w:rsid w:val="00E34449"/>
    <w:rsid w:val="00E345CF"/>
    <w:rsid w:val="00E35569"/>
    <w:rsid w:val="00E36512"/>
    <w:rsid w:val="00E3770A"/>
    <w:rsid w:val="00E3770C"/>
    <w:rsid w:val="00E37CF3"/>
    <w:rsid w:val="00E4021C"/>
    <w:rsid w:val="00E4184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474"/>
    <w:rsid w:val="00E57CDE"/>
    <w:rsid w:val="00E603E9"/>
    <w:rsid w:val="00E615D9"/>
    <w:rsid w:val="00E617B3"/>
    <w:rsid w:val="00E6190A"/>
    <w:rsid w:val="00E62C45"/>
    <w:rsid w:val="00E62F65"/>
    <w:rsid w:val="00E6302C"/>
    <w:rsid w:val="00E63A8C"/>
    <w:rsid w:val="00E63DB3"/>
    <w:rsid w:val="00E6429C"/>
    <w:rsid w:val="00E64311"/>
    <w:rsid w:val="00E64AB6"/>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80684"/>
    <w:rsid w:val="00E807A8"/>
    <w:rsid w:val="00E80EA1"/>
    <w:rsid w:val="00E810AA"/>
    <w:rsid w:val="00E811F4"/>
    <w:rsid w:val="00E81518"/>
    <w:rsid w:val="00E82040"/>
    <w:rsid w:val="00E824DA"/>
    <w:rsid w:val="00E82505"/>
    <w:rsid w:val="00E828D3"/>
    <w:rsid w:val="00E82A00"/>
    <w:rsid w:val="00E82FF8"/>
    <w:rsid w:val="00E840B1"/>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A1E"/>
    <w:rsid w:val="00E90BA9"/>
    <w:rsid w:val="00E91221"/>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A0656"/>
    <w:rsid w:val="00EA0677"/>
    <w:rsid w:val="00EA0BA7"/>
    <w:rsid w:val="00EA16BC"/>
    <w:rsid w:val="00EA1A64"/>
    <w:rsid w:val="00EA1D55"/>
    <w:rsid w:val="00EA1D99"/>
    <w:rsid w:val="00EA2073"/>
    <w:rsid w:val="00EA211B"/>
    <w:rsid w:val="00EA22F5"/>
    <w:rsid w:val="00EA2893"/>
    <w:rsid w:val="00EA2B63"/>
    <w:rsid w:val="00EA32D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AD8"/>
    <w:rsid w:val="00EC3F7D"/>
    <w:rsid w:val="00EC4184"/>
    <w:rsid w:val="00EC419B"/>
    <w:rsid w:val="00EC55E4"/>
    <w:rsid w:val="00EC56C7"/>
    <w:rsid w:val="00EC712B"/>
    <w:rsid w:val="00EC7853"/>
    <w:rsid w:val="00EC785C"/>
    <w:rsid w:val="00EC7DC0"/>
    <w:rsid w:val="00ED0153"/>
    <w:rsid w:val="00ED017B"/>
    <w:rsid w:val="00ED0185"/>
    <w:rsid w:val="00ED0EBC"/>
    <w:rsid w:val="00ED0F85"/>
    <w:rsid w:val="00ED1168"/>
    <w:rsid w:val="00ED1252"/>
    <w:rsid w:val="00ED16D5"/>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E0DE9"/>
    <w:rsid w:val="00EE0F25"/>
    <w:rsid w:val="00EE1241"/>
    <w:rsid w:val="00EE1D15"/>
    <w:rsid w:val="00EE1D8A"/>
    <w:rsid w:val="00EE2B20"/>
    <w:rsid w:val="00EE344A"/>
    <w:rsid w:val="00EE3668"/>
    <w:rsid w:val="00EE37F0"/>
    <w:rsid w:val="00EE3B7A"/>
    <w:rsid w:val="00EE3E9A"/>
    <w:rsid w:val="00EE3ED8"/>
    <w:rsid w:val="00EE3EDE"/>
    <w:rsid w:val="00EE41D5"/>
    <w:rsid w:val="00EE4639"/>
    <w:rsid w:val="00EE4B09"/>
    <w:rsid w:val="00EE4C45"/>
    <w:rsid w:val="00EE537D"/>
    <w:rsid w:val="00EE57A4"/>
    <w:rsid w:val="00EE6D9F"/>
    <w:rsid w:val="00EE7443"/>
    <w:rsid w:val="00EE7E1E"/>
    <w:rsid w:val="00EF0669"/>
    <w:rsid w:val="00EF08BE"/>
    <w:rsid w:val="00EF0B87"/>
    <w:rsid w:val="00EF0EC0"/>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7A4"/>
    <w:rsid w:val="00F108ED"/>
    <w:rsid w:val="00F10E91"/>
    <w:rsid w:val="00F11CC7"/>
    <w:rsid w:val="00F12340"/>
    <w:rsid w:val="00F12E2C"/>
    <w:rsid w:val="00F12FAB"/>
    <w:rsid w:val="00F1312B"/>
    <w:rsid w:val="00F1321D"/>
    <w:rsid w:val="00F133F9"/>
    <w:rsid w:val="00F13429"/>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B3D"/>
    <w:rsid w:val="00F21CE3"/>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D65"/>
    <w:rsid w:val="00F3186F"/>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650A"/>
    <w:rsid w:val="00F46B6B"/>
    <w:rsid w:val="00F46F36"/>
    <w:rsid w:val="00F47079"/>
    <w:rsid w:val="00F50775"/>
    <w:rsid w:val="00F509F1"/>
    <w:rsid w:val="00F50CCF"/>
    <w:rsid w:val="00F50E95"/>
    <w:rsid w:val="00F5126D"/>
    <w:rsid w:val="00F51695"/>
    <w:rsid w:val="00F51793"/>
    <w:rsid w:val="00F5234D"/>
    <w:rsid w:val="00F528FE"/>
    <w:rsid w:val="00F530EF"/>
    <w:rsid w:val="00F54242"/>
    <w:rsid w:val="00F54BA5"/>
    <w:rsid w:val="00F55056"/>
    <w:rsid w:val="00F551A6"/>
    <w:rsid w:val="00F55F04"/>
    <w:rsid w:val="00F55F0E"/>
    <w:rsid w:val="00F56529"/>
    <w:rsid w:val="00F56615"/>
    <w:rsid w:val="00F56ABA"/>
    <w:rsid w:val="00F56C6F"/>
    <w:rsid w:val="00F5760F"/>
    <w:rsid w:val="00F5794E"/>
    <w:rsid w:val="00F57D07"/>
    <w:rsid w:val="00F604A2"/>
    <w:rsid w:val="00F60664"/>
    <w:rsid w:val="00F60A5A"/>
    <w:rsid w:val="00F60BE3"/>
    <w:rsid w:val="00F61075"/>
    <w:rsid w:val="00F610EC"/>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69C1"/>
    <w:rsid w:val="00F66C88"/>
    <w:rsid w:val="00F66E66"/>
    <w:rsid w:val="00F66ED1"/>
    <w:rsid w:val="00F670D1"/>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7"/>
    <w:rsid w:val="00F7643D"/>
    <w:rsid w:val="00F80034"/>
    <w:rsid w:val="00F8040C"/>
    <w:rsid w:val="00F807E9"/>
    <w:rsid w:val="00F80D87"/>
    <w:rsid w:val="00F82082"/>
    <w:rsid w:val="00F824B8"/>
    <w:rsid w:val="00F828EE"/>
    <w:rsid w:val="00F829E0"/>
    <w:rsid w:val="00F83555"/>
    <w:rsid w:val="00F8377E"/>
    <w:rsid w:val="00F83BAF"/>
    <w:rsid w:val="00F83DA0"/>
    <w:rsid w:val="00F842C4"/>
    <w:rsid w:val="00F84460"/>
    <w:rsid w:val="00F84EE1"/>
    <w:rsid w:val="00F8533F"/>
    <w:rsid w:val="00F864FC"/>
    <w:rsid w:val="00F86502"/>
    <w:rsid w:val="00F866FD"/>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F7F"/>
    <w:rsid w:val="00FA192B"/>
    <w:rsid w:val="00FA193A"/>
    <w:rsid w:val="00FA19F9"/>
    <w:rsid w:val="00FA1F75"/>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52D"/>
    <w:rsid w:val="00FA7611"/>
    <w:rsid w:val="00FA7A82"/>
    <w:rsid w:val="00FB08CE"/>
    <w:rsid w:val="00FB0D94"/>
    <w:rsid w:val="00FB2680"/>
    <w:rsid w:val="00FB26BB"/>
    <w:rsid w:val="00FB28FF"/>
    <w:rsid w:val="00FB2BF7"/>
    <w:rsid w:val="00FB3092"/>
    <w:rsid w:val="00FB36E2"/>
    <w:rsid w:val="00FB371C"/>
    <w:rsid w:val="00FB38BB"/>
    <w:rsid w:val="00FB41C5"/>
    <w:rsid w:val="00FB454E"/>
    <w:rsid w:val="00FB4F80"/>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CB"/>
    <w:rsid w:val="00FC5CE6"/>
    <w:rsid w:val="00FC5E34"/>
    <w:rsid w:val="00FC605B"/>
    <w:rsid w:val="00FC685F"/>
    <w:rsid w:val="00FC771A"/>
    <w:rsid w:val="00FC7AD8"/>
    <w:rsid w:val="00FC7B43"/>
    <w:rsid w:val="00FC7D3F"/>
    <w:rsid w:val="00FD01F9"/>
    <w:rsid w:val="00FD094E"/>
    <w:rsid w:val="00FD12C0"/>
    <w:rsid w:val="00FD14C1"/>
    <w:rsid w:val="00FD14E9"/>
    <w:rsid w:val="00FD163C"/>
    <w:rsid w:val="00FD16E8"/>
    <w:rsid w:val="00FD18DD"/>
    <w:rsid w:val="00FD1B10"/>
    <w:rsid w:val="00FD1D02"/>
    <w:rsid w:val="00FD25E7"/>
    <w:rsid w:val="00FD2FC4"/>
    <w:rsid w:val="00FD3118"/>
    <w:rsid w:val="00FD3523"/>
    <w:rsid w:val="00FD3777"/>
    <w:rsid w:val="00FD39DF"/>
    <w:rsid w:val="00FD4391"/>
    <w:rsid w:val="00FD4747"/>
    <w:rsid w:val="00FD4A3E"/>
    <w:rsid w:val="00FD5760"/>
    <w:rsid w:val="00FD5785"/>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D9B"/>
    <w:rsid w:val="00FE454A"/>
    <w:rsid w:val="00FE4BF9"/>
    <w:rsid w:val="00FE4DC4"/>
    <w:rsid w:val="00FE5760"/>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A05E70"/>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EMPL-B5-UNIT@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5.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6.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7.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8.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12710</Words>
  <Characters>76262</Characters>
  <Application>Microsoft Office Word</Application>
  <DocSecurity>4</DocSecurity>
  <Lines>635</Lines>
  <Paragraphs>177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88795</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Aneta Piwnicka-Ponieważ</cp:lastModifiedBy>
  <cp:revision>2</cp:revision>
  <cp:lastPrinted>2024-02-29T13:19:00Z</cp:lastPrinted>
  <dcterms:created xsi:type="dcterms:W3CDTF">2024-02-29T13:23:00Z</dcterms:created>
  <dcterms:modified xsi:type="dcterms:W3CDTF">2024-02-29T13:23:00Z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