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FCEE" w14:textId="6AF3FE73" w:rsidR="000A53F7" w:rsidRDefault="009970D2" w:rsidP="006730F2">
      <w:pPr>
        <w:jc w:val="both"/>
        <w:rPr>
          <w:sz w:val="20"/>
          <w:szCs w:val="20"/>
        </w:rPr>
      </w:pPr>
      <w:r>
        <w:rPr>
          <w:sz w:val="20"/>
          <w:szCs w:val="20"/>
        </w:rPr>
        <w:t xml:space="preserve">Niniejsza klauzula </w:t>
      </w:r>
      <w:r w:rsidRPr="009970D2">
        <w:rPr>
          <w:sz w:val="20"/>
          <w:szCs w:val="20"/>
        </w:rPr>
        <w:t>nie jest załącznikiem do wniosku o dofinansowanie w rozumieniu rozporządzeni</w:t>
      </w:r>
      <w:r>
        <w:rPr>
          <w:sz w:val="20"/>
          <w:szCs w:val="20"/>
        </w:rPr>
        <w:t>a</w:t>
      </w:r>
      <w:r w:rsidRPr="009970D2">
        <w:rPr>
          <w:sz w:val="20"/>
          <w:szCs w:val="20"/>
        </w:rPr>
        <w:t xml:space="preserve"> Ministra Rolnictwa i Rozwoju Wsi z dnia </w:t>
      </w:r>
      <w:r w:rsidR="00B068EF">
        <w:rPr>
          <w:sz w:val="20"/>
          <w:szCs w:val="20"/>
        </w:rPr>
        <w:t>22 września</w:t>
      </w:r>
      <w:r w:rsidRPr="009970D2">
        <w:rPr>
          <w:sz w:val="20"/>
          <w:szCs w:val="20"/>
        </w:rPr>
        <w:t xml:space="preserve"> 2023 r. </w:t>
      </w:r>
      <w:r w:rsidR="006730F2" w:rsidRPr="006730F2">
        <w:rPr>
          <w:sz w:val="20"/>
          <w:szCs w:val="20"/>
        </w:rPr>
        <w:t xml:space="preserve">w sprawie szczegółowych warunków przyznawania i wypłaty pomocy finansowej na realizację </w:t>
      </w:r>
      <w:r w:rsidR="00717714">
        <w:rPr>
          <w:sz w:val="20"/>
          <w:szCs w:val="20"/>
        </w:rPr>
        <w:t>działań</w:t>
      </w:r>
      <w:r w:rsidR="006730F2" w:rsidRPr="006730F2">
        <w:rPr>
          <w:sz w:val="20"/>
          <w:szCs w:val="20"/>
        </w:rPr>
        <w:t xml:space="preserve"> w ramach Priorytetu 1. Wspieranie zrównoważonego rybołówstwa oraz odbudowy </w:t>
      </w:r>
      <w:r w:rsidR="00BE24C8">
        <w:rPr>
          <w:sz w:val="20"/>
          <w:szCs w:val="20"/>
        </w:rPr>
        <w:br/>
      </w:r>
      <w:r w:rsidR="006730F2" w:rsidRPr="006730F2">
        <w:rPr>
          <w:sz w:val="20"/>
          <w:szCs w:val="20"/>
        </w:rPr>
        <w:t>i ochrony żywych zasobów wodnych objętego programem Fundusze Europejskie dla Rybactwa na lata 2021–2027 oraz wysokości tej pomocy</w:t>
      </w:r>
      <w:r w:rsidR="006730F2">
        <w:rPr>
          <w:sz w:val="20"/>
          <w:szCs w:val="20"/>
        </w:rPr>
        <w:t xml:space="preserve"> </w:t>
      </w:r>
      <w:r w:rsidRPr="009970D2">
        <w:rPr>
          <w:sz w:val="20"/>
          <w:szCs w:val="20"/>
        </w:rPr>
        <w:t>(Dz. U.</w:t>
      </w:r>
      <w:r>
        <w:rPr>
          <w:sz w:val="20"/>
          <w:szCs w:val="20"/>
        </w:rPr>
        <w:t xml:space="preserve"> </w:t>
      </w:r>
      <w:r w:rsidR="00B068EF">
        <w:rPr>
          <w:sz w:val="20"/>
          <w:szCs w:val="20"/>
        </w:rPr>
        <w:t>poz. 2128</w:t>
      </w:r>
      <w:r w:rsidRPr="009970D2">
        <w:rPr>
          <w:sz w:val="20"/>
          <w:szCs w:val="20"/>
        </w:rPr>
        <w:t>).</w:t>
      </w:r>
    </w:p>
    <w:p w14:paraId="5043201C" w14:textId="77777777" w:rsidR="00DF4F10" w:rsidRPr="00DF4F10" w:rsidRDefault="00DF4F10" w:rsidP="00DF4F10">
      <w:pPr>
        <w:jc w:val="both"/>
        <w:rPr>
          <w:sz w:val="20"/>
          <w:szCs w:val="20"/>
        </w:rPr>
      </w:pPr>
    </w:p>
    <w:p w14:paraId="3A33B05B" w14:textId="77777777" w:rsidR="00DF4F10" w:rsidRPr="00B04472" w:rsidRDefault="00DF4F10">
      <w:pPr>
        <w:pStyle w:val="Nagwek"/>
        <w:tabs>
          <w:tab w:val="clear" w:pos="4536"/>
          <w:tab w:val="clear" w:pos="9072"/>
        </w:tabs>
        <w:rPr>
          <w:b/>
          <w:bCs/>
        </w:rPr>
      </w:pPr>
    </w:p>
    <w:p w14:paraId="6C017942" w14:textId="77777777" w:rsidR="00AF3600" w:rsidRDefault="009970D2" w:rsidP="006E3C1C">
      <w:pPr>
        <w:jc w:val="center"/>
        <w:rPr>
          <w:b/>
          <w:bCs/>
        </w:rPr>
      </w:pPr>
      <w:r w:rsidRPr="009970D2">
        <w:rPr>
          <w:b/>
          <w:bCs/>
        </w:rPr>
        <w:t xml:space="preserve">Klauzula informacyjna dotycząca przetwarzania przez </w:t>
      </w:r>
      <w:r>
        <w:rPr>
          <w:b/>
          <w:bCs/>
        </w:rPr>
        <w:br/>
      </w:r>
      <w:r w:rsidRPr="009970D2">
        <w:rPr>
          <w:b/>
          <w:bCs/>
        </w:rPr>
        <w:t>Agencję Restrukturyzacji i Modernizacji Rolnictwa danych osobowych osób fizycznych, które zostaną przekazane przez wnioskodawcę</w:t>
      </w:r>
    </w:p>
    <w:p w14:paraId="0F95CFE4" w14:textId="77777777" w:rsidR="006E3C1C" w:rsidRDefault="006E3C1C" w:rsidP="006E3C1C">
      <w:pPr>
        <w:jc w:val="center"/>
        <w:rPr>
          <w:b/>
          <w:bCs/>
        </w:rPr>
      </w:pPr>
    </w:p>
    <w:p w14:paraId="01551B80" w14:textId="77777777" w:rsidR="009C706D" w:rsidRPr="00A21BCE" w:rsidRDefault="009C706D" w:rsidP="006E3C1C">
      <w:pPr>
        <w:jc w:val="both"/>
        <w:rPr>
          <w:i/>
          <w:sz w:val="20"/>
          <w:szCs w:val="20"/>
        </w:rPr>
      </w:pPr>
    </w:p>
    <w:p w14:paraId="390C9D6C" w14:textId="77777777" w:rsidR="009970D2" w:rsidRDefault="009970D2" w:rsidP="00DC1112">
      <w:pPr>
        <w:spacing w:line="276" w:lineRule="auto"/>
        <w:jc w:val="both"/>
        <w:rPr>
          <w:iCs/>
        </w:rPr>
      </w:pPr>
      <w:r w:rsidRPr="009970D2">
        <w:rPr>
          <w:iCs/>
        </w:rPr>
        <w:t xml:space="preserve">Zgodnie z treścią art. 14 </w:t>
      </w:r>
      <w:r>
        <w:rPr>
          <w:iCs/>
        </w:rPr>
        <w:t>r</w:t>
      </w:r>
      <w:r w:rsidRPr="009970D2">
        <w:rPr>
          <w:iCs/>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Pr>
          <w:iCs/>
        </w:rPr>
        <w:t>go</w:t>
      </w:r>
      <w:r w:rsidRPr="009970D2">
        <w:rPr>
          <w:iCs/>
        </w:rPr>
        <w:t xml:space="preserve"> dalej „rozporządzeniem 2016/679”, w odniesieniu do danych osób fizycznych, których dane zostały przekazane przez:</w:t>
      </w:r>
    </w:p>
    <w:p w14:paraId="33FFFA40" w14:textId="77777777" w:rsidR="009970D2" w:rsidRDefault="009970D2" w:rsidP="00764DDB">
      <w:pPr>
        <w:jc w:val="both"/>
        <w:rPr>
          <w:iCs/>
        </w:rPr>
      </w:pPr>
    </w:p>
    <w:p w14:paraId="7E302929" w14:textId="5337084A" w:rsidR="009970D2" w:rsidRDefault="009970D2" w:rsidP="00764DDB">
      <w:pPr>
        <w:jc w:val="both"/>
        <w:rPr>
          <w:iCs/>
        </w:rPr>
      </w:pPr>
      <w:r>
        <w:rPr>
          <w:iCs/>
        </w:rPr>
        <w:t>……</w:t>
      </w:r>
      <w:r w:rsidR="00B86DFB">
        <w:rPr>
          <w:iCs/>
        </w:rPr>
        <w:t>…………………………………………………..</w:t>
      </w:r>
      <w:r w:rsidR="009605E6">
        <w:rPr>
          <w:rStyle w:val="Odwoanieprzypisudolnego"/>
          <w:iCs/>
        </w:rPr>
        <w:footnoteReference w:id="1"/>
      </w:r>
    </w:p>
    <w:p w14:paraId="18A807C7" w14:textId="77777777" w:rsidR="00DF4F10" w:rsidRDefault="00DF4F10" w:rsidP="00A03F0B">
      <w:pPr>
        <w:spacing w:after="120"/>
        <w:jc w:val="both"/>
        <w:rPr>
          <w:iCs/>
        </w:rPr>
      </w:pPr>
    </w:p>
    <w:p w14:paraId="013F16C4" w14:textId="3AA87D9B" w:rsidR="009970D2" w:rsidRDefault="009970D2" w:rsidP="00BD5466">
      <w:pPr>
        <w:spacing w:before="120" w:line="276" w:lineRule="auto"/>
        <w:jc w:val="both"/>
        <w:rPr>
          <w:iCs/>
        </w:rPr>
      </w:pPr>
      <w:r w:rsidRPr="009970D2">
        <w:rPr>
          <w:iCs/>
        </w:rPr>
        <w:t>zwany dalej „wnioskodawcą”, w dokumentach przesłanych Agencji Restrukturyzacji i Modernizacji Rolnictwa w celu ubiegania się o przyznanie oraz wypłatę pomocy finansowej w ramach Priorytetu</w:t>
      </w:r>
      <w:r w:rsidR="00BD5466" w:rsidRPr="00BD5466">
        <w:rPr>
          <w:iCs/>
        </w:rPr>
        <w:t xml:space="preserve"> </w:t>
      </w:r>
      <w:r w:rsidR="00A75821">
        <w:rPr>
          <w:iCs/>
        </w:rPr>
        <w:t>1</w:t>
      </w:r>
      <w:r w:rsidR="00BD5466" w:rsidRPr="00BD5466">
        <w:rPr>
          <w:iCs/>
        </w:rPr>
        <w:t xml:space="preserve">. </w:t>
      </w:r>
      <w:r w:rsidR="00A75821">
        <w:rPr>
          <w:iCs/>
        </w:rPr>
        <w:t>Wspieranie zrównoważonego rybołówstwa oraz odbudowy i ochrony żywych zasobów wodnych,</w:t>
      </w:r>
      <w:r w:rsidR="00BD5466" w:rsidRPr="00BD5466">
        <w:rPr>
          <w:iCs/>
        </w:rPr>
        <w:t xml:space="preserve"> objętego </w:t>
      </w:r>
      <w:r w:rsidR="00A75821">
        <w:rPr>
          <w:iCs/>
        </w:rPr>
        <w:t>p</w:t>
      </w:r>
      <w:r w:rsidR="00BD5466" w:rsidRPr="00BD5466">
        <w:rPr>
          <w:iCs/>
        </w:rPr>
        <w:t>rogramem Fundusze Europejskie dla Rybactwa</w:t>
      </w:r>
      <w:r w:rsidR="00BD5466">
        <w:rPr>
          <w:iCs/>
        </w:rPr>
        <w:t xml:space="preserve"> </w:t>
      </w:r>
      <w:r w:rsidR="00BD5466" w:rsidRPr="00BD5466">
        <w:rPr>
          <w:iCs/>
        </w:rPr>
        <w:t>na lata 2021-2027</w:t>
      </w:r>
      <w:r w:rsidRPr="009970D2">
        <w:rPr>
          <w:iCs/>
        </w:rPr>
        <w:t>, Agencja Restrukturyzacji i Modernizacji Rolnictwa informuje, że:</w:t>
      </w:r>
    </w:p>
    <w:p w14:paraId="6C591CE4" w14:textId="77777777" w:rsidR="00764DDB" w:rsidRDefault="00764DDB" w:rsidP="00DC1112">
      <w:pPr>
        <w:numPr>
          <w:ilvl w:val="0"/>
          <w:numId w:val="7"/>
        </w:numPr>
        <w:spacing w:before="120" w:line="276" w:lineRule="auto"/>
        <w:jc w:val="both"/>
        <w:rPr>
          <w:iCs/>
        </w:rPr>
      </w:pPr>
      <w:r>
        <w:rPr>
          <w:iCs/>
        </w:rPr>
        <w:t>a</w:t>
      </w:r>
      <w:r w:rsidRPr="00A13B3B">
        <w:rPr>
          <w:iCs/>
        </w:rPr>
        <w:t>dministratorem Pani/Pana danych osobowych (zwany dalej „</w:t>
      </w:r>
      <w:r>
        <w:rPr>
          <w:iCs/>
        </w:rPr>
        <w:t>a</w:t>
      </w:r>
      <w:r w:rsidRPr="00A13B3B">
        <w:rPr>
          <w:iCs/>
        </w:rPr>
        <w:t>dministrator danych</w:t>
      </w:r>
      <w:r w:rsidR="00A03F0B">
        <w:rPr>
          <w:iCs/>
        </w:rPr>
        <w:t>”</w:t>
      </w:r>
      <w:r w:rsidRPr="00A13B3B">
        <w:rPr>
          <w:iCs/>
        </w:rPr>
        <w:t>)</w:t>
      </w:r>
      <w:r w:rsidR="00A03F0B">
        <w:rPr>
          <w:iCs/>
        </w:rPr>
        <w:t xml:space="preserve"> pozyskanych w związku z realizacją zadań, o których mowa w pkt 3 poniżej,</w:t>
      </w:r>
      <w:r w:rsidRPr="00A13B3B">
        <w:rPr>
          <w:iCs/>
        </w:rPr>
        <w:t xml:space="preserve"> jest Agencja Restrukturyzacji i Modernizacji Rolnictwa z siedzibą w Warszawie, Al. Jana Pawła II 70, 00-175 Warszawa</w:t>
      </w:r>
      <w:r w:rsidR="00A03F0B">
        <w:rPr>
          <w:iCs/>
        </w:rPr>
        <w:t>. Z</w:t>
      </w:r>
      <w:r w:rsidRPr="00A13B3B">
        <w:rPr>
          <w:iCs/>
        </w:rPr>
        <w:t xml:space="preserve"> </w:t>
      </w:r>
      <w:r>
        <w:rPr>
          <w:iCs/>
        </w:rPr>
        <w:t>a</w:t>
      </w:r>
      <w:r w:rsidRPr="00A13B3B">
        <w:rPr>
          <w:iCs/>
        </w:rPr>
        <w:t>dministratorem danych można kontaktować się poprzez adres e-mail: info@arimr.gov.pl lub pisemnie na adres korespondencyjny Centrali Agencji Restrukturyzacji i Modernizacji Rolnictwa, ul. Poleczki 33, 02-822 Warszawa;</w:t>
      </w:r>
    </w:p>
    <w:p w14:paraId="31B63FCE" w14:textId="77777777" w:rsidR="00A03F0B" w:rsidRDefault="00764DDB" w:rsidP="00DC1112">
      <w:pPr>
        <w:numPr>
          <w:ilvl w:val="0"/>
          <w:numId w:val="7"/>
        </w:numPr>
        <w:spacing w:before="120" w:line="276" w:lineRule="auto"/>
        <w:jc w:val="both"/>
        <w:rPr>
          <w:iCs/>
        </w:rPr>
      </w:pPr>
      <w:r w:rsidRPr="00A7730D">
        <w:rPr>
          <w:iCs/>
        </w:rPr>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A7730D">
        <w:rPr>
          <w:iCs/>
        </w:rPr>
        <w:t>1</w:t>
      </w:r>
      <w:r w:rsidRPr="00A7730D">
        <w:rPr>
          <w:iCs/>
        </w:rPr>
        <w:t xml:space="preserve"> powyżej;</w:t>
      </w:r>
    </w:p>
    <w:p w14:paraId="37BA9349" w14:textId="68B30F6E" w:rsidR="00764DDB" w:rsidRPr="00BD5466" w:rsidRDefault="00764DDB" w:rsidP="00BD5466">
      <w:pPr>
        <w:numPr>
          <w:ilvl w:val="0"/>
          <w:numId w:val="7"/>
        </w:numPr>
        <w:spacing w:before="120" w:line="276" w:lineRule="auto"/>
        <w:jc w:val="both"/>
        <w:rPr>
          <w:iCs/>
        </w:rPr>
      </w:pPr>
      <w:r w:rsidRPr="00A7730D">
        <w:rPr>
          <w:iCs/>
        </w:rPr>
        <w:t xml:space="preserve">Pani/Pana dane osobowe zebrane na podstawie art. 6 ust. 1 lit. c rozporządzenia 2016/679 będą przetwarzane przez administratora danych w celu realizacji zadań wynikających z art. 5 ust. 1 w związku z art. 3 ust. 1 pkt 1 lit. </w:t>
      </w:r>
      <w:r w:rsidR="00A75821">
        <w:rPr>
          <w:iCs/>
        </w:rPr>
        <w:t>j</w:t>
      </w:r>
      <w:r w:rsidRPr="00A7730D">
        <w:rPr>
          <w:iCs/>
        </w:rPr>
        <w:t xml:space="preserve"> ustawy z dnia </w:t>
      </w:r>
      <w:r w:rsidR="00A7730D" w:rsidRPr="00A7730D">
        <w:rPr>
          <w:iCs/>
        </w:rPr>
        <w:t>26 maja</w:t>
      </w:r>
      <w:r w:rsidRPr="00A7730D">
        <w:rPr>
          <w:iCs/>
        </w:rPr>
        <w:t xml:space="preserve"> 2023 r. o wspieraniu zrównoważonego rozwoju sektora rybackiego z udziałem Europejskiego Funduszu Morskiego, Rybackiego i Akwakultury na lata 2021–2027 (Dz. U. poz. </w:t>
      </w:r>
      <w:r w:rsidR="00A7730D" w:rsidRPr="00A7730D">
        <w:rPr>
          <w:iCs/>
        </w:rPr>
        <w:t>1273</w:t>
      </w:r>
      <w:r w:rsidRPr="00A7730D">
        <w:rPr>
          <w:iCs/>
        </w:rPr>
        <w:t xml:space="preserve">), w związku </w:t>
      </w:r>
      <w:r w:rsidR="009A68E8">
        <w:rPr>
          <w:iCs/>
        </w:rPr>
        <w:br/>
      </w:r>
      <w:r w:rsidRPr="00A7730D">
        <w:rPr>
          <w:iCs/>
        </w:rPr>
        <w:t xml:space="preserve">z rozporządzeniem Ministra Rolnictwa i Rozwoju Wsi z dnia </w:t>
      </w:r>
      <w:r w:rsidR="00B068EF">
        <w:rPr>
          <w:iCs/>
        </w:rPr>
        <w:t>22 września</w:t>
      </w:r>
      <w:r w:rsidRPr="00A7730D">
        <w:rPr>
          <w:iCs/>
        </w:rPr>
        <w:t xml:space="preserve"> 2023 r. </w:t>
      </w:r>
      <w:r w:rsidR="0035357B" w:rsidRPr="0035357B">
        <w:rPr>
          <w:iCs/>
        </w:rPr>
        <w:t xml:space="preserve">w sprawie szczegółowych warunków przyznawania i wypłaty pomocy finansowej na realizację działań w ramach Priorytetu 1. Wspieranie zrównoważonego rybołówstwa oraz odbudowy i ochrony </w:t>
      </w:r>
      <w:r w:rsidR="0035357B" w:rsidRPr="0035357B">
        <w:rPr>
          <w:iCs/>
        </w:rPr>
        <w:lastRenderedPageBreak/>
        <w:t>żywych zasobów wodnych objętego programem Fundusze Europejskie dla Rybactwa na lata 2021–2027 oraz wysokości tej pomocy</w:t>
      </w:r>
      <w:r w:rsidR="00BD5466" w:rsidRPr="00BD5466">
        <w:rPr>
          <w:iCs/>
        </w:rPr>
        <w:t xml:space="preserve"> </w:t>
      </w:r>
      <w:r w:rsidRPr="00BD5466">
        <w:rPr>
          <w:iCs/>
        </w:rPr>
        <w:t xml:space="preserve">(Dz. U. poz. </w:t>
      </w:r>
      <w:r w:rsidR="00B068EF">
        <w:rPr>
          <w:iCs/>
        </w:rPr>
        <w:t>2128</w:t>
      </w:r>
      <w:r w:rsidRPr="00BD5466">
        <w:rPr>
          <w:iCs/>
        </w:rPr>
        <w:t>)</w:t>
      </w:r>
      <w:r w:rsidR="00D427E9" w:rsidRPr="00BD5466">
        <w:rPr>
          <w:iCs/>
        </w:rPr>
        <w:t>, tj. w celu przyznania dofinansowania</w:t>
      </w:r>
      <w:r w:rsidRPr="00BD5466">
        <w:rPr>
          <w:iCs/>
        </w:rPr>
        <w:t>;</w:t>
      </w:r>
    </w:p>
    <w:p w14:paraId="0BB11C02" w14:textId="77777777" w:rsidR="00A03F0B" w:rsidRDefault="00A03F0B" w:rsidP="00DC1112">
      <w:pPr>
        <w:numPr>
          <w:ilvl w:val="0"/>
          <w:numId w:val="7"/>
        </w:numPr>
        <w:spacing w:before="120" w:line="276" w:lineRule="auto"/>
        <w:jc w:val="both"/>
        <w:rPr>
          <w:iCs/>
        </w:rPr>
      </w:pPr>
      <w:r w:rsidRPr="00A7730D">
        <w:rPr>
          <w:iCs/>
        </w:rPr>
        <w:t>administrator danych będzie przetwarzał następujące kategorie Pani/Pana danych: dane identyfikacyjne, dane kontaktowe</w:t>
      </w:r>
      <w:r w:rsidR="00DF4F10" w:rsidRPr="00A7730D">
        <w:rPr>
          <w:iCs/>
        </w:rPr>
        <w:t>;</w:t>
      </w:r>
    </w:p>
    <w:p w14:paraId="248C2CF4" w14:textId="77777777" w:rsidR="00764DDB" w:rsidRDefault="00764DDB" w:rsidP="00DC1112">
      <w:pPr>
        <w:numPr>
          <w:ilvl w:val="0"/>
          <w:numId w:val="7"/>
        </w:numPr>
        <w:spacing w:before="120" w:line="276" w:lineRule="auto"/>
        <w:jc w:val="both"/>
        <w:rPr>
          <w:iCs/>
        </w:rPr>
      </w:pPr>
      <w:r w:rsidRPr="00A7730D">
        <w:rPr>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4D9DA9DA" w:rsidR="00764DDB" w:rsidRPr="00BD5466" w:rsidRDefault="00764DDB" w:rsidP="00BD5466">
      <w:pPr>
        <w:numPr>
          <w:ilvl w:val="0"/>
          <w:numId w:val="7"/>
        </w:numPr>
        <w:spacing w:before="120" w:line="276" w:lineRule="auto"/>
        <w:jc w:val="both"/>
        <w:rPr>
          <w:iCs/>
        </w:rPr>
      </w:pPr>
      <w:r w:rsidRPr="00A7730D">
        <w:rPr>
          <w:iCs/>
        </w:rPr>
        <w:t xml:space="preserve">Pani/Pana dane osobowe zebrane na podstawie art. 6 ust. 1 lit. c rozporządzenia 2016/679, będą przetwarzane przez okres realizacji zadań, o których mowa w pkt </w:t>
      </w:r>
      <w:r w:rsidR="00DF4F10" w:rsidRPr="00A7730D">
        <w:rPr>
          <w:iCs/>
        </w:rPr>
        <w:t>3</w:t>
      </w:r>
      <w:r w:rsidRPr="00A7730D">
        <w:rPr>
          <w:iCs/>
        </w:rPr>
        <w:t xml:space="preserve">, związanych </w:t>
      </w:r>
      <w:r w:rsidR="009A68E8">
        <w:rPr>
          <w:iCs/>
        </w:rPr>
        <w:br/>
      </w:r>
      <w:r w:rsidRPr="00A7730D">
        <w:rPr>
          <w:iCs/>
        </w:rPr>
        <w:t xml:space="preserve">z przyznaniem dofinansowania w ramach </w:t>
      </w:r>
      <w:r w:rsidR="00A75821" w:rsidRPr="00BD5466">
        <w:rPr>
          <w:iCs/>
        </w:rPr>
        <w:t xml:space="preserve">Priorytetu </w:t>
      </w:r>
      <w:r w:rsidR="00A75821">
        <w:rPr>
          <w:iCs/>
        </w:rPr>
        <w:t>1</w:t>
      </w:r>
      <w:r w:rsidR="00A75821" w:rsidRPr="00BD5466">
        <w:rPr>
          <w:iCs/>
        </w:rPr>
        <w:t xml:space="preserve">. </w:t>
      </w:r>
      <w:r w:rsidR="00A75821">
        <w:rPr>
          <w:iCs/>
        </w:rPr>
        <w:t>Wspieranie zrównoważonego rybołówstwa oraz odbudowy i ochrony żywych zasobów wodnych,</w:t>
      </w:r>
      <w:r w:rsidR="00A75821" w:rsidRPr="00BD5466">
        <w:rPr>
          <w:iCs/>
        </w:rPr>
        <w:t xml:space="preserve"> objętego </w:t>
      </w:r>
      <w:r w:rsidR="00A75821">
        <w:rPr>
          <w:iCs/>
        </w:rPr>
        <w:t>p</w:t>
      </w:r>
      <w:r w:rsidR="00A75821" w:rsidRPr="00BD5466">
        <w:rPr>
          <w:iCs/>
        </w:rPr>
        <w:t>rogramem Fundusze Europejskie dla Rybactwa</w:t>
      </w:r>
      <w:r w:rsidR="00A75821">
        <w:rPr>
          <w:iCs/>
        </w:rPr>
        <w:t xml:space="preserve"> </w:t>
      </w:r>
      <w:r w:rsidR="00A75821" w:rsidRPr="00BD5466">
        <w:rPr>
          <w:iCs/>
        </w:rPr>
        <w:t>na lata 2021-2027</w:t>
      </w:r>
      <w:r w:rsidRPr="00BD5466">
        <w:rPr>
          <w:iCs/>
        </w:rPr>
        <w:t>, w tym:</w:t>
      </w:r>
    </w:p>
    <w:p w14:paraId="5211C89C" w14:textId="77777777" w:rsidR="00A7730D" w:rsidRDefault="00A7730D" w:rsidP="005102F2">
      <w:pPr>
        <w:numPr>
          <w:ilvl w:val="1"/>
          <w:numId w:val="9"/>
        </w:numPr>
        <w:spacing w:before="120" w:line="276" w:lineRule="auto"/>
        <w:ind w:left="1134"/>
        <w:jc w:val="both"/>
        <w:rPr>
          <w:iCs/>
        </w:rPr>
      </w:pPr>
      <w:r>
        <w:rPr>
          <w:iCs/>
        </w:rPr>
        <w:t xml:space="preserve">w przypadku przyznania pomocy – </w:t>
      </w:r>
      <w:r w:rsidRPr="00AA1DAB">
        <w:rPr>
          <w:iCs/>
        </w:rPr>
        <w:t>przez okres 5 lat liczony od dnia dokonania płatności końcowej oraz okres 5 lat przewidziany na potrzeby archiwizacji, licząc od dnia 1 stycznia roku następującego po roku, w którym upłynie okres 5 lat liczony od dnia dokonania płatności końcowej,</w:t>
      </w:r>
    </w:p>
    <w:p w14:paraId="0F49DAA6" w14:textId="77777777" w:rsidR="00A7730D" w:rsidRDefault="00A7730D" w:rsidP="005102F2">
      <w:pPr>
        <w:numPr>
          <w:ilvl w:val="1"/>
          <w:numId w:val="9"/>
        </w:numPr>
        <w:spacing w:before="120" w:line="276" w:lineRule="auto"/>
        <w:ind w:left="1134"/>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77777777" w:rsidR="00A7730D" w:rsidRDefault="00A7730D" w:rsidP="00DC1112">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36EDAE36" w14:textId="77777777" w:rsidR="00764DDB" w:rsidRDefault="00764DDB" w:rsidP="00DC1112">
      <w:pPr>
        <w:numPr>
          <w:ilvl w:val="0"/>
          <w:numId w:val="7"/>
        </w:numPr>
        <w:spacing w:before="120" w:line="276" w:lineRule="auto"/>
        <w:jc w:val="both"/>
        <w:rPr>
          <w:iCs/>
        </w:rPr>
      </w:pPr>
      <w:r w:rsidRPr="00A7730D">
        <w:rPr>
          <w:iCs/>
        </w:rPr>
        <w:t xml:space="preserve">przysługuje Pani/Panu prawo dostępu do Pani/Pana danych osobowych, prawo żądania ich sprostowania, usunięcia lub ograniczenia ich przetwarzania, w przypadkach określonych </w:t>
      </w:r>
      <w:r w:rsidR="009A68E8">
        <w:rPr>
          <w:iCs/>
        </w:rPr>
        <w:br/>
      </w:r>
      <w:r w:rsidRPr="00A7730D">
        <w:rPr>
          <w:iCs/>
        </w:rPr>
        <w:t>w rozporządzeniu 2016/679;</w:t>
      </w:r>
    </w:p>
    <w:p w14:paraId="57411ADE" w14:textId="77777777" w:rsidR="00764DDB" w:rsidRDefault="00764DDB" w:rsidP="00DC1112">
      <w:pPr>
        <w:numPr>
          <w:ilvl w:val="0"/>
          <w:numId w:val="7"/>
        </w:numPr>
        <w:spacing w:before="120" w:line="276" w:lineRule="auto"/>
        <w:jc w:val="both"/>
        <w:rPr>
          <w:iCs/>
        </w:rPr>
      </w:pPr>
      <w:r w:rsidRPr="00A7730D">
        <w:rPr>
          <w:iCs/>
        </w:rPr>
        <w:t>w przypadku uznania, że przetwarzanie danych osobowych narusza przepisy rozporządzenia 2016/679, przysługuje Pani/Panu prawo wniesienia skargi do Prezesa Urzędu Ochrony Danych Osobowych;</w:t>
      </w:r>
    </w:p>
    <w:p w14:paraId="77B09AE6" w14:textId="77777777" w:rsidR="006E3C1C" w:rsidRPr="00A7730D" w:rsidRDefault="00DF4F10" w:rsidP="00DC1112">
      <w:pPr>
        <w:numPr>
          <w:ilvl w:val="0"/>
          <w:numId w:val="7"/>
        </w:numPr>
        <w:spacing w:before="120" w:line="276" w:lineRule="auto"/>
        <w:jc w:val="both"/>
        <w:rPr>
          <w:iCs/>
        </w:rPr>
      </w:pPr>
      <w:r w:rsidRPr="00A7730D">
        <w:rPr>
          <w:iCs/>
        </w:rPr>
        <w:t>Pani/Pana dane osobowe administrator danych uzyskał od wnioskodawcy.</w:t>
      </w:r>
    </w:p>
    <w:sectPr w:rsidR="006E3C1C" w:rsidRPr="00A7730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EE" w14:textId="77777777" w:rsidR="005412B3" w:rsidRDefault="005412B3">
      <w:r>
        <w:separator/>
      </w:r>
    </w:p>
  </w:endnote>
  <w:endnote w:type="continuationSeparator" w:id="0">
    <w:p w14:paraId="7571819E" w14:textId="77777777" w:rsidR="005412B3" w:rsidRDefault="0054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Default="004775B6" w:rsidP="00361F7F">
          <w:pPr>
            <w:pStyle w:val="Stopka"/>
            <w:tabs>
              <w:tab w:val="left" w:pos="708"/>
            </w:tabs>
            <w:jc w:val="center"/>
            <w:rPr>
              <w:b/>
              <w:bCs/>
              <w:sz w:val="18"/>
            </w:rPr>
          </w:pPr>
          <w:r>
            <w:rPr>
              <w:b/>
              <w:bCs/>
              <w:sz w:val="18"/>
            </w:rPr>
            <w:t>ARiMR</w:t>
          </w:r>
        </w:p>
        <w:p w14:paraId="2CF73AD5"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34834AB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6B1B" w14:textId="77777777" w:rsidR="005412B3" w:rsidRDefault="005412B3">
      <w:r>
        <w:separator/>
      </w:r>
    </w:p>
  </w:footnote>
  <w:footnote w:type="continuationSeparator" w:id="0">
    <w:p w14:paraId="5AFB2218" w14:textId="77777777" w:rsidR="005412B3" w:rsidRDefault="005412B3">
      <w:r>
        <w:continuationSeparator/>
      </w:r>
    </w:p>
  </w:footnote>
  <w:footnote w:id="1">
    <w:p w14:paraId="6648D8E0" w14:textId="77777777" w:rsidR="009605E6" w:rsidRDefault="009605E6">
      <w:pPr>
        <w:pStyle w:val="Tekstprzypisudolnego"/>
      </w:pPr>
      <w:r>
        <w:rPr>
          <w:rStyle w:val="Odwoanieprzypisudolnego"/>
        </w:rPr>
        <w:footnoteRef/>
      </w:r>
      <w:r>
        <w:t xml:space="preserve"> </w:t>
      </w:r>
      <w:r w:rsidRPr="009605E6">
        <w:t>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433891009">
    <w:abstractNumId w:val="1"/>
  </w:num>
  <w:num w:numId="2" w16cid:durableId="918515857">
    <w:abstractNumId w:val="1"/>
  </w:num>
  <w:num w:numId="3" w16cid:durableId="977077402">
    <w:abstractNumId w:val="1"/>
  </w:num>
  <w:num w:numId="4" w16cid:durableId="229853676">
    <w:abstractNumId w:val="0"/>
  </w:num>
  <w:num w:numId="5" w16cid:durableId="608975895">
    <w:abstractNumId w:val="4"/>
  </w:num>
  <w:num w:numId="6" w16cid:durableId="2119518586">
    <w:abstractNumId w:val="2"/>
  </w:num>
  <w:num w:numId="7" w16cid:durableId="209806202">
    <w:abstractNumId w:val="3"/>
  </w:num>
  <w:num w:numId="8" w16cid:durableId="1906602155">
    <w:abstractNumId w:val="5"/>
  </w:num>
  <w:num w:numId="9" w16cid:durableId="1998679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6CA"/>
    <w:rsid w:val="00114F00"/>
    <w:rsid w:val="001270B6"/>
    <w:rsid w:val="00136F67"/>
    <w:rsid w:val="0014285F"/>
    <w:rsid w:val="00152976"/>
    <w:rsid w:val="001537D2"/>
    <w:rsid w:val="00185B2D"/>
    <w:rsid w:val="00192DF9"/>
    <w:rsid w:val="0019599C"/>
    <w:rsid w:val="001B4584"/>
    <w:rsid w:val="001C4A03"/>
    <w:rsid w:val="001D0CE7"/>
    <w:rsid w:val="001D6ADF"/>
    <w:rsid w:val="001E3A8C"/>
    <w:rsid w:val="00205381"/>
    <w:rsid w:val="00206370"/>
    <w:rsid w:val="00213A73"/>
    <w:rsid w:val="00217641"/>
    <w:rsid w:val="002239A9"/>
    <w:rsid w:val="00223A57"/>
    <w:rsid w:val="002330D0"/>
    <w:rsid w:val="00247261"/>
    <w:rsid w:val="00253B6A"/>
    <w:rsid w:val="002553C6"/>
    <w:rsid w:val="00266643"/>
    <w:rsid w:val="00273363"/>
    <w:rsid w:val="0029434B"/>
    <w:rsid w:val="002B1BDD"/>
    <w:rsid w:val="002B1C1E"/>
    <w:rsid w:val="002B32C4"/>
    <w:rsid w:val="002C02F4"/>
    <w:rsid w:val="002D0588"/>
    <w:rsid w:val="002D79CF"/>
    <w:rsid w:val="002E16E6"/>
    <w:rsid w:val="002F6ABA"/>
    <w:rsid w:val="0030340B"/>
    <w:rsid w:val="00311B8A"/>
    <w:rsid w:val="00323AAC"/>
    <w:rsid w:val="0032456D"/>
    <w:rsid w:val="00345E1E"/>
    <w:rsid w:val="00350D2E"/>
    <w:rsid w:val="0035357B"/>
    <w:rsid w:val="00361F7F"/>
    <w:rsid w:val="00364AA7"/>
    <w:rsid w:val="00374107"/>
    <w:rsid w:val="003753CE"/>
    <w:rsid w:val="00377FDD"/>
    <w:rsid w:val="003A35A7"/>
    <w:rsid w:val="003A368F"/>
    <w:rsid w:val="003C32CF"/>
    <w:rsid w:val="003D5A63"/>
    <w:rsid w:val="003E2592"/>
    <w:rsid w:val="003F3107"/>
    <w:rsid w:val="0040579F"/>
    <w:rsid w:val="00410ABF"/>
    <w:rsid w:val="004119E9"/>
    <w:rsid w:val="00420CF0"/>
    <w:rsid w:val="00430786"/>
    <w:rsid w:val="00431C82"/>
    <w:rsid w:val="00434810"/>
    <w:rsid w:val="0043675B"/>
    <w:rsid w:val="00436D74"/>
    <w:rsid w:val="00443597"/>
    <w:rsid w:val="00446816"/>
    <w:rsid w:val="00450C7B"/>
    <w:rsid w:val="00464A3A"/>
    <w:rsid w:val="00474579"/>
    <w:rsid w:val="0047546A"/>
    <w:rsid w:val="004775B6"/>
    <w:rsid w:val="0048047E"/>
    <w:rsid w:val="00491E88"/>
    <w:rsid w:val="00497567"/>
    <w:rsid w:val="004A333A"/>
    <w:rsid w:val="004A4BA7"/>
    <w:rsid w:val="004E265E"/>
    <w:rsid w:val="004E405B"/>
    <w:rsid w:val="004E6AE7"/>
    <w:rsid w:val="004F0992"/>
    <w:rsid w:val="00502EC4"/>
    <w:rsid w:val="005102F2"/>
    <w:rsid w:val="0051135F"/>
    <w:rsid w:val="00512982"/>
    <w:rsid w:val="00512F7C"/>
    <w:rsid w:val="00513DA6"/>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30F2"/>
    <w:rsid w:val="00677133"/>
    <w:rsid w:val="006905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17714"/>
    <w:rsid w:val="00725D6D"/>
    <w:rsid w:val="007263E7"/>
    <w:rsid w:val="00740C59"/>
    <w:rsid w:val="00746287"/>
    <w:rsid w:val="00752D03"/>
    <w:rsid w:val="00756EEB"/>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7B7C"/>
    <w:rsid w:val="008E0C20"/>
    <w:rsid w:val="008F6E42"/>
    <w:rsid w:val="00931B97"/>
    <w:rsid w:val="00933F9A"/>
    <w:rsid w:val="00936F4E"/>
    <w:rsid w:val="00945AAA"/>
    <w:rsid w:val="009605E6"/>
    <w:rsid w:val="00967BF1"/>
    <w:rsid w:val="00984B50"/>
    <w:rsid w:val="00992A21"/>
    <w:rsid w:val="009970D2"/>
    <w:rsid w:val="009A1A07"/>
    <w:rsid w:val="009A2B7F"/>
    <w:rsid w:val="009A68E8"/>
    <w:rsid w:val="009C706D"/>
    <w:rsid w:val="009C7DCB"/>
    <w:rsid w:val="009D39F2"/>
    <w:rsid w:val="009D487C"/>
    <w:rsid w:val="009E1C56"/>
    <w:rsid w:val="009F032B"/>
    <w:rsid w:val="009F1F06"/>
    <w:rsid w:val="00A01749"/>
    <w:rsid w:val="00A01FF0"/>
    <w:rsid w:val="00A02631"/>
    <w:rsid w:val="00A03F0B"/>
    <w:rsid w:val="00A0720C"/>
    <w:rsid w:val="00A13B3B"/>
    <w:rsid w:val="00A17201"/>
    <w:rsid w:val="00A30993"/>
    <w:rsid w:val="00A35CCD"/>
    <w:rsid w:val="00A441F0"/>
    <w:rsid w:val="00A55559"/>
    <w:rsid w:val="00A67DBD"/>
    <w:rsid w:val="00A73BD9"/>
    <w:rsid w:val="00A75821"/>
    <w:rsid w:val="00A7730D"/>
    <w:rsid w:val="00A84DFE"/>
    <w:rsid w:val="00A91A27"/>
    <w:rsid w:val="00AA4276"/>
    <w:rsid w:val="00AA432A"/>
    <w:rsid w:val="00AA4448"/>
    <w:rsid w:val="00AA5CDA"/>
    <w:rsid w:val="00AB1BA4"/>
    <w:rsid w:val="00AB71F7"/>
    <w:rsid w:val="00AD03B3"/>
    <w:rsid w:val="00AD7D18"/>
    <w:rsid w:val="00AF0E07"/>
    <w:rsid w:val="00AF3600"/>
    <w:rsid w:val="00AF539F"/>
    <w:rsid w:val="00B03523"/>
    <w:rsid w:val="00B04472"/>
    <w:rsid w:val="00B068EF"/>
    <w:rsid w:val="00B17BD0"/>
    <w:rsid w:val="00B31FFC"/>
    <w:rsid w:val="00B343D0"/>
    <w:rsid w:val="00B51DD7"/>
    <w:rsid w:val="00B63330"/>
    <w:rsid w:val="00B77F2F"/>
    <w:rsid w:val="00B808F3"/>
    <w:rsid w:val="00B86DFB"/>
    <w:rsid w:val="00BA5300"/>
    <w:rsid w:val="00BB1205"/>
    <w:rsid w:val="00BC2E92"/>
    <w:rsid w:val="00BD20C9"/>
    <w:rsid w:val="00BD22DE"/>
    <w:rsid w:val="00BD5466"/>
    <w:rsid w:val="00BD7AA1"/>
    <w:rsid w:val="00BE24C8"/>
    <w:rsid w:val="00BE4AD0"/>
    <w:rsid w:val="00BE6BE9"/>
    <w:rsid w:val="00BF0405"/>
    <w:rsid w:val="00BF0962"/>
    <w:rsid w:val="00BF0FE0"/>
    <w:rsid w:val="00BF362E"/>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64026"/>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A4616186-6C72-4EE8-B75D-0D821DDA74B2}">
  <ds:schemaRefs>
    <ds:schemaRef ds:uri="http://schemas.openxmlformats.org/officeDocument/2006/bibliography"/>
  </ds:schemaRefs>
</ds:datastoreItem>
</file>

<file path=customXml/itemProps2.xml><?xml version="1.0" encoding="utf-8"?>
<ds:datastoreItem xmlns:ds="http://schemas.openxmlformats.org/officeDocument/2006/customXml" ds:itemID="{B0E22BBD-905E-44AE-BD2B-B85311E7298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4728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2</cp:revision>
  <cp:lastPrinted>2016-12-15T11:37:00Z</cp:lastPrinted>
  <dcterms:created xsi:type="dcterms:W3CDTF">2023-12-01T09:55:00Z</dcterms:created>
  <dcterms:modified xsi:type="dcterms:W3CDTF">2023-12-01T09:55:00Z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39a34233-0cad-4317-b7f5-8d4ebd032c33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