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DC1F" w14:textId="57F7C405" w:rsidR="00C95A3F" w:rsidRPr="00C95A3F" w:rsidRDefault="00C95A3F" w:rsidP="00C95A3F">
      <w:pPr>
        <w:pageBreakBefore/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Załącznik nr 3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Oświadczenie o kwalifikowalności VAT</w:t>
      </w:r>
    </w:p>
    <w:p w14:paraId="676C9489" w14:textId="77777777" w:rsidR="00C95A3F" w:rsidRPr="00C95A3F" w:rsidRDefault="00C95A3F" w:rsidP="00C95A3F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B8B2E99" w14:textId="77777777" w:rsidR="00C95A3F" w:rsidRPr="00C95A3F" w:rsidRDefault="00C95A3F" w:rsidP="00C95A3F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358793D3" w14:textId="77777777" w:rsidR="00C95A3F" w:rsidRPr="00C95A3F" w:rsidRDefault="00C95A3F" w:rsidP="00C95A3F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2D3EE33D" w14:textId="77777777" w:rsidR="00C95A3F" w:rsidRPr="00C95A3F" w:rsidRDefault="00C95A3F" w:rsidP="00C95A3F">
      <w:pPr>
        <w:spacing w:before="240" w:after="0"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C95A3F">
        <w:rPr>
          <w:rFonts w:ascii="Arial" w:hAnsi="Arial" w:cs="Arial"/>
          <w:i/>
          <w:iCs/>
          <w:sz w:val="24"/>
          <w:szCs w:val="24"/>
        </w:rPr>
        <w:t>……………………………….</w:t>
      </w:r>
    </w:p>
    <w:p w14:paraId="60A06FFA" w14:textId="77777777" w:rsidR="00C95A3F" w:rsidRPr="00C95A3F" w:rsidRDefault="00C95A3F" w:rsidP="00C95A3F">
      <w:pPr>
        <w:spacing w:after="60"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95A3F">
        <w:rPr>
          <w:rFonts w:ascii="Arial" w:hAnsi="Arial" w:cs="Arial"/>
          <w:iCs/>
          <w:sz w:val="24"/>
          <w:szCs w:val="24"/>
        </w:rPr>
        <w:t>Nazwa i nr Projektu</w:t>
      </w:r>
    </w:p>
    <w:p w14:paraId="05F4BB57" w14:textId="77777777" w:rsidR="00C95A3F" w:rsidRPr="00C95A3F" w:rsidRDefault="00C95A3F" w:rsidP="00C95A3F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18C3B334" w14:textId="77777777" w:rsidR="00C95A3F" w:rsidRPr="00C95A3F" w:rsidRDefault="00C95A3F" w:rsidP="00C95A3F">
      <w:pPr>
        <w:tabs>
          <w:tab w:val="left" w:pos="900"/>
        </w:tabs>
        <w:autoSpaceDN/>
        <w:spacing w:after="12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przyznaniem........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)........ dofinansowania ze środków Europejskiego Funduszu Społecznego Plus w ramach programu regionalnego Fundusze Europejskie dla Podkarpacia 2021-2027 na realizację projektu.............................................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(nazwa i nr projektu).............................................. (nazwa Beneficjenta/Partnera) .....................................................................................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oświadcza, iż realizując powyższy projekt nie ma prawnej możliwości odzyskania poniesionego kosztu podatku od towarów i usług, którego wysokość została zawarta w budżecie Projektu. </w:t>
      </w:r>
    </w:p>
    <w:p w14:paraId="26BE8704" w14:textId="77777777" w:rsidR="00C95A3F" w:rsidRPr="00C95A3F" w:rsidRDefault="00C95A3F" w:rsidP="00C95A3F">
      <w:pPr>
        <w:tabs>
          <w:tab w:val="left" w:pos="900"/>
        </w:tabs>
        <w:autoSpaceDN/>
        <w:spacing w:after="12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......................................(nazwa Beneficjenta/Partnera).................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zobowiązuje się do zwrotu zrefundowanej w ramach Projektu.............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(nazwa i nr projektu) .........................................................................................................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części poniesionego podatku od towarów i usług, jeżeli w okresie do 5 lat po zakończeniu Projektu zaistnieją przesłanki umożliwiające odzyskanie tego podatku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przez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......................................(nazwa Beneficjenta/Partnera)</w:t>
      </w:r>
      <w:r w:rsidRPr="00C95A3F">
        <w:rPr>
          <w:rFonts w:ascii="Arial" w:eastAsia="Times New Roman" w:hAnsi="Arial" w:cs="Arial"/>
          <w:i/>
          <w:iCs/>
          <w:sz w:val="24"/>
          <w:szCs w:val="24"/>
          <w:vertAlign w:val="superscript"/>
          <w:lang w:eastAsia="ar-SA"/>
        </w:rPr>
        <w:footnoteReference w:id="3"/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, w terminie nie dłuższym niż 90 dni od dnia złożenia deklaracji podatkowej VAT</w:t>
      </w:r>
      <w:r w:rsidRPr="00C95A3F">
        <w:rPr>
          <w:rFonts w:ascii="Arial" w:eastAsia="Times New Roman" w:hAnsi="Arial" w:cs="Arial"/>
          <w:iCs/>
          <w:sz w:val="24"/>
          <w:szCs w:val="24"/>
          <w:vertAlign w:val="superscript"/>
          <w:lang w:eastAsia="ar-SA"/>
        </w:rPr>
        <w:footnoteReference w:id="4"/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64E75F9" w14:textId="77777777" w:rsidR="00C95A3F" w:rsidRPr="00C95A3F" w:rsidRDefault="00C95A3F" w:rsidP="00C95A3F">
      <w:pPr>
        <w:tabs>
          <w:tab w:val="left" w:pos="900"/>
        </w:tabs>
        <w:autoSpaceDN/>
        <w:spacing w:after="12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</w:t>
      </w:r>
      <w:r w:rsidRPr="00C95A3F">
        <w:rPr>
          <w:rFonts w:ascii="Arial" w:eastAsia="Times New Roman" w:hAnsi="Arial" w:cs="Arial"/>
          <w:i/>
          <w:sz w:val="24"/>
          <w:szCs w:val="24"/>
          <w:lang w:eastAsia="ar-SA"/>
        </w:rPr>
        <w:t>nazwa Beneficjenta/Partnera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3B10C346" w14:textId="77777777" w:rsidR="00C95A3F" w:rsidRPr="00C95A3F" w:rsidRDefault="00C95A3F" w:rsidP="00C95A3F">
      <w:pPr>
        <w:tabs>
          <w:tab w:val="left" w:pos="900"/>
        </w:tabs>
        <w:autoSpaceDN/>
        <w:spacing w:after="12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lastRenderedPageBreak/>
        <w:t xml:space="preserve">(nazwa Beneficjenta/Partnera).............................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0D202AFA" w14:textId="77777777" w:rsidR="00C95A3F" w:rsidRPr="00C95A3F" w:rsidRDefault="00C95A3F" w:rsidP="00C95A3F">
      <w:pPr>
        <w:tabs>
          <w:tab w:val="left" w:pos="900"/>
        </w:tabs>
        <w:autoSpaceDN/>
        <w:spacing w:after="12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61D646E" w14:textId="77777777" w:rsidR="00C95A3F" w:rsidRPr="00C95A3F" w:rsidRDefault="00C95A3F" w:rsidP="00C95A3F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0A29EDC" w14:textId="77777777" w:rsidR="00C95A3F" w:rsidRPr="00C95A3F" w:rsidRDefault="00C95A3F" w:rsidP="00C95A3F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 do podejmowania decyzji wiążących w stosunku do reprezentowanego podmiotu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5"/>
      </w:r>
    </w:p>
    <w:p w14:paraId="09B54208" w14:textId="77777777" w:rsidR="00C95A3F" w:rsidRPr="00C95A3F" w:rsidRDefault="00C95A3F" w:rsidP="00C95A3F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6"/>
      </w:r>
    </w:p>
    <w:p w14:paraId="36F2F791" w14:textId="365A8DD4" w:rsidR="0054225E" w:rsidRPr="00C95A3F" w:rsidRDefault="0054225E" w:rsidP="00C95A3F"/>
    <w:sectPr w:rsidR="0054225E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834EB" w14:textId="77777777" w:rsidR="009214B6" w:rsidRDefault="009214B6" w:rsidP="001B3006">
      <w:pPr>
        <w:spacing w:after="0" w:line="240" w:lineRule="auto"/>
      </w:pPr>
      <w:r>
        <w:separator/>
      </w:r>
    </w:p>
  </w:endnote>
  <w:endnote w:type="continuationSeparator" w:id="0">
    <w:p w14:paraId="0A1E4557" w14:textId="77777777" w:rsidR="009214B6" w:rsidRDefault="009214B6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7EBEB" w14:textId="77777777" w:rsidR="009214B6" w:rsidRDefault="009214B6" w:rsidP="001B3006">
      <w:pPr>
        <w:spacing w:after="0" w:line="240" w:lineRule="auto"/>
      </w:pPr>
      <w:r>
        <w:separator/>
      </w:r>
    </w:p>
  </w:footnote>
  <w:footnote w:type="continuationSeparator" w:id="0">
    <w:p w14:paraId="2B1432A3" w14:textId="77777777" w:rsidR="009214B6" w:rsidRDefault="009214B6" w:rsidP="001B3006">
      <w:pPr>
        <w:spacing w:after="0" w:line="240" w:lineRule="auto"/>
      </w:pPr>
      <w:r>
        <w:continuationSeparator/>
      </w:r>
    </w:p>
  </w:footnote>
  <w:footnote w:id="1">
    <w:p w14:paraId="09B2D3CC" w14:textId="77777777" w:rsidR="00C95A3F" w:rsidRPr="0090461D" w:rsidRDefault="00C95A3F" w:rsidP="00C95A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Pr="0090461D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 gdy Beneficjent kwalifikuje podatek od towarów i usług wyłącznie w odniesieniu do poszczególnych kategorii wydatków.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2C73F700" w14:textId="77777777" w:rsidR="00C95A3F" w:rsidRPr="0090461D" w:rsidRDefault="00C95A3F" w:rsidP="00C95A3F">
      <w:pPr>
        <w:pStyle w:val="Tekstprzypisudolnego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późn. zm.).</w:t>
      </w:r>
    </w:p>
  </w:footnote>
  <w:footnote w:id="3">
    <w:p w14:paraId="77D7962F" w14:textId="77777777" w:rsidR="00C95A3F" w:rsidRPr="0090461D" w:rsidRDefault="00C95A3F" w:rsidP="00C95A3F">
      <w:pPr>
        <w:shd w:val="clear" w:color="auto" w:fill="FFFFFF"/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Art. 86 ust. 13 ustawy z dnia 11 marca 2004 r. o podatku od towarów i usług „„Jeżeli podatnik nie dokonał obniżenia kwoty podatku należnego o kwotę podatku naliczonego w terminach, o których mowa w ust. 10, 10d, 10e i 11, może on obniżyć kwotę podatku należnego przez dokonanie korekty deklaracji podatkowej: 1) za okres, w którym powstało prawo do obniżenia kwoty podatku należnego, albo 2) za jeden z trzech następnych okresów rozliczeniowych, a w przypadku podatnika, o którym mowa w art. 99 ust. 2 i 3, za jeden z dwóch następnych okresów rozliczeniowych, po okresie rozliczeniowym, w którym powstało prawo do obniżenia kwoty podatku należnego - nie później jednak niż w ciągu 5 lat, licząc od początku roku, w którym powstało prawo do obniżenia kwoty podatku należnego.”</w:t>
      </w:r>
    </w:p>
  </w:footnote>
  <w:footnote w:id="4">
    <w:p w14:paraId="24A98B74" w14:textId="77777777" w:rsidR="00C95A3F" w:rsidRPr="0090461D" w:rsidRDefault="00C95A3F" w:rsidP="00C95A3F">
      <w:pPr>
        <w:pStyle w:val="Tekstprzypisudolnego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 ramach przyznanego dofinansowania. W przypadku niedokonania zwrotu w tym terminie, stosuje się § 13 umowy. </w:t>
      </w:r>
    </w:p>
  </w:footnote>
  <w:footnote w:id="5">
    <w:p w14:paraId="175796B8" w14:textId="77777777" w:rsidR="00C95A3F" w:rsidRPr="00D85D84" w:rsidRDefault="00C95A3F" w:rsidP="00C95A3F">
      <w:pPr>
        <w:pStyle w:val="Tekstprzypisudolnego"/>
        <w:spacing w:after="60"/>
        <w:ind w:left="142" w:hanging="142"/>
        <w:rPr>
          <w:rFonts w:ascii="Arial" w:hAnsi="Arial" w:cs="Arial"/>
          <w:sz w:val="16"/>
          <w:szCs w:val="16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Dokument powinien być opatrzony podpisem oraz pieczęcią imienną wraz z wskazaniem funkcji / stanowiska danej osoby. W przypadku braku imiennej pieczęci wymagany jest czytelny podpis osoby z imieniem i nazwiskiem wraz z wskazaniem funkcji/stanowiska danej osoby(np.: </w:t>
      </w:r>
      <w:r w:rsidRPr="00D85D84">
        <w:rPr>
          <w:rFonts w:ascii="Arial" w:hAnsi="Arial" w:cs="Arial"/>
          <w:i/>
          <w:sz w:val="16"/>
          <w:szCs w:val="16"/>
        </w:rPr>
        <w:t>Jan Kowalski, Prezes Zarządu</w:t>
      </w:r>
      <w:r w:rsidRPr="00D85D84">
        <w:rPr>
          <w:rFonts w:ascii="Arial" w:hAnsi="Arial" w:cs="Arial"/>
          <w:sz w:val="16"/>
          <w:szCs w:val="16"/>
        </w:rPr>
        <w:t>);</w:t>
      </w:r>
    </w:p>
  </w:footnote>
  <w:footnote w:id="6">
    <w:p w14:paraId="163DBF74" w14:textId="77777777" w:rsidR="00C95A3F" w:rsidRPr="00D85D84" w:rsidRDefault="00C95A3F" w:rsidP="00C95A3F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Nie dotyczy …………………. [uzupełnia ION].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68E0" w14:textId="7B986F78" w:rsidR="00BC5588" w:rsidRDefault="00601BA1">
    <w:pPr>
      <w:pStyle w:val="Nagwek"/>
    </w:pPr>
    <w:r w:rsidRPr="00B90C41">
      <w:rPr>
        <w:noProof/>
        <w:lang w:eastAsia="pl-PL"/>
      </w:rPr>
      <w:drawing>
        <wp:inline distT="0" distB="0" distL="0" distR="0" wp14:anchorId="0ED4AB25" wp14:editId="446516C7">
          <wp:extent cx="6188710" cy="503991"/>
          <wp:effectExtent l="0" t="0" r="2540" b="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503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73576"/>
    <w:rsid w:val="000A527D"/>
    <w:rsid w:val="000B3F84"/>
    <w:rsid w:val="000D5AAF"/>
    <w:rsid w:val="00145374"/>
    <w:rsid w:val="001B3006"/>
    <w:rsid w:val="001B3EE8"/>
    <w:rsid w:val="001F12BA"/>
    <w:rsid w:val="002B3002"/>
    <w:rsid w:val="002C66F9"/>
    <w:rsid w:val="00424DEC"/>
    <w:rsid w:val="00475358"/>
    <w:rsid w:val="0054225E"/>
    <w:rsid w:val="00601BA1"/>
    <w:rsid w:val="006D0589"/>
    <w:rsid w:val="00736A86"/>
    <w:rsid w:val="008B247B"/>
    <w:rsid w:val="0090560F"/>
    <w:rsid w:val="009214B6"/>
    <w:rsid w:val="00A6700E"/>
    <w:rsid w:val="00B3444F"/>
    <w:rsid w:val="00B95E32"/>
    <w:rsid w:val="00BA1061"/>
    <w:rsid w:val="00BC5588"/>
    <w:rsid w:val="00C647A7"/>
    <w:rsid w:val="00C95A3F"/>
    <w:rsid w:val="00D85D84"/>
    <w:rsid w:val="00D97B29"/>
    <w:rsid w:val="00F37BC6"/>
    <w:rsid w:val="00F87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Ewa Sarwa</cp:lastModifiedBy>
  <cp:revision>2</cp:revision>
  <dcterms:created xsi:type="dcterms:W3CDTF">2023-06-15T11:59:00Z</dcterms:created>
  <dcterms:modified xsi:type="dcterms:W3CDTF">2023-06-15T11:59:00Z</dcterms:modified>
</cp:coreProperties>
</file>