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7B78D8" w14:paraId="1266C181" w14:textId="77777777">
        <w:trPr>
          <w:trHeight w:hRule="exact" w:val="1059"/>
          <w:jc w:val="center"/>
        </w:trPr>
        <w:tc>
          <w:tcPr>
            <w:tcW w:w="5036" w:type="dxa"/>
          </w:tcPr>
          <w:p w14:paraId="187FEF86" w14:textId="355A7FD1" w:rsidR="00413614" w:rsidRPr="00A2619B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F149A8D" w14:textId="77777777" w:rsidR="00413614" w:rsidRPr="00A2619B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547A203D" w14:textId="77777777" w:rsidR="00E03954" w:rsidRDefault="00E0395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6C33984D" w14:textId="19221B88" w:rsidR="00413614" w:rsidRPr="00D20A72" w:rsidRDefault="00EB088B" w:rsidP="00BD5EF5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Załącznik do Uchwały </w:t>
            </w:r>
            <w:r w:rsidR="00C34572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>r </w:t>
            </w:r>
            <w:r w:rsidR="00BF56F0">
              <w:rPr>
                <w:rFonts w:ascii="Arial" w:hAnsi="Arial" w:cs="Arial"/>
                <w:sz w:val="22"/>
                <w:szCs w:val="22"/>
                <w:vertAlign w:val="superscript"/>
              </w:rPr>
              <w:t>…………………….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Zarządu Województwa Warmińsko-Mazurskiego 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 </w:t>
            </w:r>
            <w:r w:rsidR="00BD5EF5">
              <w:rPr>
                <w:rFonts w:ascii="Arial" w:hAnsi="Arial" w:cs="Arial"/>
                <w:sz w:val="22"/>
                <w:szCs w:val="22"/>
                <w:vertAlign w:val="superscript"/>
              </w:rPr>
              <w:t>………..</w:t>
            </w:r>
            <w:r w:rsidR="00C3457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r.</w:t>
            </w:r>
          </w:p>
        </w:tc>
      </w:tr>
      <w:tr w:rsidR="00413614" w:rsidRPr="007B78D8" w14:paraId="5D69FE85" w14:textId="77777777">
        <w:trPr>
          <w:trHeight w:val="1880"/>
          <w:jc w:val="center"/>
        </w:trPr>
        <w:tc>
          <w:tcPr>
            <w:tcW w:w="5036" w:type="dxa"/>
          </w:tcPr>
          <w:p w14:paraId="0B1A2B56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</w:tcPr>
          <w:p w14:paraId="05FD41EF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FD7306F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64012077" w14:textId="77777777">
        <w:trPr>
          <w:jc w:val="center"/>
        </w:trPr>
        <w:tc>
          <w:tcPr>
            <w:tcW w:w="5036" w:type="dxa"/>
          </w:tcPr>
          <w:p w14:paraId="4656193F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14:paraId="7013530F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30666A19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150E7EAE" w14:textId="77777777">
        <w:trPr>
          <w:jc w:val="center"/>
        </w:trPr>
        <w:tc>
          <w:tcPr>
            <w:tcW w:w="5036" w:type="dxa"/>
          </w:tcPr>
          <w:p w14:paraId="1A4757D7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14:paraId="3E018815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BCE5136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3C5A4009" w14:textId="77777777">
        <w:trPr>
          <w:jc w:val="center"/>
        </w:trPr>
        <w:tc>
          <w:tcPr>
            <w:tcW w:w="5036" w:type="dxa"/>
          </w:tcPr>
          <w:p w14:paraId="681E8890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14:paraId="7669F4B8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9DE3313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46C26FAE" w14:textId="77777777">
        <w:trPr>
          <w:trHeight w:val="1487"/>
          <w:jc w:val="center"/>
        </w:trPr>
        <w:tc>
          <w:tcPr>
            <w:tcW w:w="5036" w:type="dxa"/>
          </w:tcPr>
          <w:p w14:paraId="6D5774D4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F29E7DE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15B11D6C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2D5E68FB" w14:textId="77777777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2C434FF0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325EFA43" w14:textId="77777777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2D23AEC4" w14:textId="1CA2E4D3" w:rsidR="00B87834" w:rsidRPr="00B87834" w:rsidRDefault="007B1317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7834">
              <w:rPr>
                <w:rFonts w:ascii="Arial" w:hAnsi="Arial" w:cs="Arial"/>
                <w:b/>
                <w:sz w:val="32"/>
                <w:szCs w:val="32"/>
              </w:rPr>
              <w:t>Regulamin</w:t>
            </w:r>
            <w:r w:rsidR="00B87834" w:rsidRPr="00B87834">
              <w:rPr>
                <w:rFonts w:ascii="Arial" w:hAnsi="Arial" w:cs="Arial"/>
                <w:b/>
                <w:sz w:val="32"/>
                <w:szCs w:val="32"/>
              </w:rPr>
              <w:t xml:space="preserve"> trybu nadzwyczajnego</w:t>
            </w:r>
          </w:p>
          <w:p w14:paraId="046939D1" w14:textId="4CF46E24" w:rsidR="00B87834" w:rsidRPr="00B87834" w:rsidRDefault="00B87834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78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1317" w:rsidRPr="00B87834">
              <w:rPr>
                <w:rFonts w:ascii="Arial" w:hAnsi="Arial" w:cs="Arial"/>
                <w:b/>
              </w:rPr>
              <w:t>naboru i oceny wniosków o dofinansowanie projektów</w:t>
            </w:r>
          </w:p>
          <w:p w14:paraId="7D4B2243" w14:textId="53DBAA5E" w:rsidR="00B87834" w:rsidRPr="00B87834" w:rsidRDefault="007B1317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7834">
              <w:rPr>
                <w:rFonts w:ascii="Arial" w:hAnsi="Arial" w:cs="Arial"/>
                <w:b/>
              </w:rPr>
              <w:t xml:space="preserve"> w ramach</w:t>
            </w:r>
            <w:r w:rsidR="00B87834" w:rsidRPr="00B87834">
              <w:rPr>
                <w:rFonts w:ascii="Arial" w:hAnsi="Arial" w:cs="Arial"/>
                <w:b/>
              </w:rPr>
              <w:t xml:space="preserve"> Działania 9.1 Infrastruktura ochrony zdrowia</w:t>
            </w:r>
          </w:p>
          <w:p w14:paraId="5C0B530C" w14:textId="77777777" w:rsidR="00B87834" w:rsidRPr="00B87834" w:rsidRDefault="00B87834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7834">
              <w:rPr>
                <w:rFonts w:ascii="Arial" w:hAnsi="Arial" w:cs="Arial"/>
                <w:b/>
              </w:rPr>
              <w:t xml:space="preserve">Poddziałanie 9.1.1 Rozwój specjalistycznych usług medycznych </w:t>
            </w:r>
          </w:p>
          <w:p w14:paraId="19EE20E7" w14:textId="5E646137" w:rsidR="00DC556B" w:rsidRPr="007B78D8" w:rsidRDefault="00B87834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834">
              <w:rPr>
                <w:rFonts w:ascii="Arial" w:hAnsi="Arial" w:cs="Arial"/>
                <w:b/>
              </w:rPr>
              <w:t xml:space="preserve">Schemat </w:t>
            </w:r>
            <w:r w:rsidRPr="00B87834">
              <w:rPr>
                <w:rFonts w:ascii="Arial" w:hAnsi="Arial" w:cs="Arial"/>
                <w:b/>
                <w:lang w:eastAsia="pl-PL"/>
              </w:rPr>
              <w:t xml:space="preserve">D, </w:t>
            </w:r>
            <w:r w:rsidRPr="00B87834">
              <w:rPr>
                <w:rFonts w:ascii="Arial" w:hAnsi="Arial" w:cs="Arial"/>
                <w:b/>
                <w:bCs/>
                <w:lang w:eastAsia="pl-PL"/>
              </w:rPr>
              <w:t xml:space="preserve">Schemat E oraz Schemat F </w:t>
            </w:r>
            <w:r w:rsidR="007B1317" w:rsidRPr="00B87834">
              <w:rPr>
                <w:rFonts w:ascii="Arial" w:hAnsi="Arial" w:cs="Arial"/>
                <w:b/>
              </w:rPr>
              <w:br/>
              <w:t>Regionalnego Programu Operacyjnego</w:t>
            </w:r>
            <w:r w:rsidR="007B1317" w:rsidRPr="00B87834">
              <w:rPr>
                <w:rFonts w:ascii="Arial" w:hAnsi="Arial" w:cs="Arial"/>
                <w:b/>
              </w:rPr>
              <w:br/>
              <w:t xml:space="preserve"> Województwa Warmińsko-Mazurskiego na lata 2014-2020</w:t>
            </w:r>
          </w:p>
          <w:p w14:paraId="0F532E8B" w14:textId="77777777" w:rsidR="00161F1A" w:rsidRPr="007B78D8" w:rsidRDefault="00161F1A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C37C797" w14:textId="77777777" w:rsidR="00413614" w:rsidRDefault="00413614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0C8B20" w14:textId="77777777" w:rsidR="00217E78" w:rsidRDefault="00217E78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2D3536" w14:textId="4922BF5E" w:rsidR="00CB0E06" w:rsidRPr="007B78D8" w:rsidRDefault="00CB0E06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D451BE" w14:textId="6DD0C3E9" w:rsidR="002A4EF9" w:rsidRDefault="002A4EF9" w:rsidP="00077E25">
      <w:pPr>
        <w:spacing w:line="276" w:lineRule="auto"/>
        <w:jc w:val="both"/>
      </w:pPr>
    </w:p>
    <w:p w14:paraId="7CF8AD17" w14:textId="77777777" w:rsidR="002A4EF9" w:rsidRDefault="002A4EF9">
      <w:pPr>
        <w:suppressAutoHyphens w:val="0"/>
      </w:pPr>
      <w:r>
        <w:br w:type="page"/>
      </w:r>
    </w:p>
    <w:p w14:paraId="26BE4E5B" w14:textId="77777777" w:rsidR="008B1F47" w:rsidRPr="007B78D8" w:rsidRDefault="008B1F47" w:rsidP="00077E25">
      <w:pPr>
        <w:spacing w:line="276" w:lineRule="auto"/>
        <w:jc w:val="both"/>
      </w:pPr>
    </w:p>
    <w:p w14:paraId="1A50A7D0" w14:textId="77777777" w:rsidR="001A013E" w:rsidRPr="007B78D8" w:rsidRDefault="007B1317" w:rsidP="000060A9">
      <w:pPr>
        <w:tabs>
          <w:tab w:val="left" w:pos="723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treści:</w:t>
      </w:r>
    </w:p>
    <w:p w14:paraId="2342A7F9" w14:textId="77777777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32CFA3" w14:textId="77777777" w:rsidR="00151D03" w:rsidRPr="00F853B3" w:rsidRDefault="00151D03" w:rsidP="00077E25">
      <w:pPr>
        <w:pStyle w:val="Nagwekspisutreci"/>
        <w:jc w:val="both"/>
        <w:rPr>
          <w:rFonts w:ascii="Arial" w:hAnsi="Arial" w:cs="Arial"/>
          <w:sz w:val="20"/>
          <w:szCs w:val="20"/>
        </w:rPr>
      </w:pPr>
    </w:p>
    <w:p w14:paraId="0E2B3D53" w14:textId="77777777" w:rsidR="009A6CF2" w:rsidRDefault="002F23E7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EB088B">
        <w:fldChar w:fldCharType="begin"/>
      </w:r>
      <w:r w:rsidR="007B1317" w:rsidRPr="00F853B3">
        <w:instrText xml:space="preserve"> TOC \o "1-3" \h \z \u </w:instrText>
      </w:r>
      <w:r w:rsidRPr="00EB088B">
        <w:fldChar w:fldCharType="separate"/>
      </w:r>
      <w:hyperlink w:anchor="_Toc40262302" w:history="1">
        <w:r w:rsidR="009A6CF2" w:rsidRPr="00F10292">
          <w:rPr>
            <w:rStyle w:val="Hipercze"/>
          </w:rPr>
          <w:t>§ 1  Postanowienia ogólne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_Toc40262302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3</w:t>
        </w:r>
        <w:r w:rsidR="009A6CF2">
          <w:rPr>
            <w:webHidden/>
          </w:rPr>
          <w:fldChar w:fldCharType="end"/>
        </w:r>
      </w:hyperlink>
    </w:p>
    <w:p w14:paraId="2BDC53AC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3" w:history="1">
        <w:r w:rsidR="009A6CF2" w:rsidRPr="00F10292">
          <w:rPr>
            <w:rStyle w:val="Hipercze"/>
          </w:rPr>
          <w:t>§ 2  Podstawowe informacje o naborze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_Toc40262303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5</w:t>
        </w:r>
        <w:r w:rsidR="009A6CF2">
          <w:rPr>
            <w:webHidden/>
          </w:rPr>
          <w:fldChar w:fldCharType="end"/>
        </w:r>
      </w:hyperlink>
    </w:p>
    <w:p w14:paraId="3E82C201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4" w:history="1">
        <w:r w:rsidR="009A6CF2" w:rsidRPr="00F10292">
          <w:rPr>
            <w:rStyle w:val="Hipercze"/>
          </w:rPr>
          <w:t>§ 3  Przedmiot naboru Zagadnienia ogólne w tym typy projektów podlegające dofinansowaniu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_Toc40262304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6</w:t>
        </w:r>
        <w:r w:rsidR="009A6CF2">
          <w:rPr>
            <w:webHidden/>
          </w:rPr>
          <w:fldChar w:fldCharType="end"/>
        </w:r>
      </w:hyperlink>
    </w:p>
    <w:p w14:paraId="39597602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5" w:history="1">
        <w:r w:rsidR="009A6CF2" w:rsidRPr="00F10292">
          <w:rPr>
            <w:rStyle w:val="Hipercze"/>
          </w:rPr>
          <w:t>§ 4  Przedmiot naboru Limity i ograniczenia w realizacji projektów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_Toc40262305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6</w:t>
        </w:r>
        <w:r w:rsidR="009A6CF2">
          <w:rPr>
            <w:webHidden/>
          </w:rPr>
          <w:fldChar w:fldCharType="end"/>
        </w:r>
      </w:hyperlink>
    </w:p>
    <w:p w14:paraId="3810F5CE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6" w:history="1">
        <w:r w:rsidR="009A6CF2" w:rsidRPr="00F10292">
          <w:rPr>
            <w:rStyle w:val="Hipercze"/>
          </w:rPr>
          <w:t>§ 5  Przedmiot naboru Podmioty uprawnione do udziału w naborze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_Toc40262306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7</w:t>
        </w:r>
        <w:r w:rsidR="009A6CF2">
          <w:rPr>
            <w:webHidden/>
          </w:rPr>
          <w:fldChar w:fldCharType="end"/>
        </w:r>
      </w:hyperlink>
    </w:p>
    <w:p w14:paraId="7DB2B9D2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7" w:history="1">
        <w:r w:rsidR="009A6CF2" w:rsidRPr="00F10292">
          <w:rPr>
            <w:rStyle w:val="Hipercze"/>
          </w:rPr>
          <w:t>§ 6  Finansowanie projektów w ramach naboru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_Toc40262307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7</w:t>
        </w:r>
        <w:r w:rsidR="009A6CF2">
          <w:rPr>
            <w:webHidden/>
          </w:rPr>
          <w:fldChar w:fldCharType="end"/>
        </w:r>
      </w:hyperlink>
    </w:p>
    <w:p w14:paraId="4C8FB343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8" w:history="1">
        <w:r w:rsidR="009A6CF2" w:rsidRPr="00F10292">
          <w:rPr>
            <w:rStyle w:val="Hipercze"/>
          </w:rPr>
          <w:t>§ 7  Wezwanie do złożenia wniosku, termin i miejsce składania wniosku o dofinansowanie projektu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_Toc40262308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8</w:t>
        </w:r>
        <w:r w:rsidR="009A6CF2">
          <w:rPr>
            <w:webHidden/>
          </w:rPr>
          <w:fldChar w:fldCharType="end"/>
        </w:r>
      </w:hyperlink>
    </w:p>
    <w:p w14:paraId="3FDCE27D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9" w:history="1">
        <w:r w:rsidR="009A6CF2" w:rsidRPr="00F10292">
          <w:rPr>
            <w:rStyle w:val="Hipercze"/>
          </w:rPr>
          <w:t>§ 8 Sporządzanie i forma składania wniosku o dofinansowanie projektu i załączników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_Toc40262309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9</w:t>
        </w:r>
        <w:r w:rsidR="009A6CF2">
          <w:rPr>
            <w:webHidden/>
          </w:rPr>
          <w:fldChar w:fldCharType="end"/>
        </w:r>
      </w:hyperlink>
    </w:p>
    <w:p w14:paraId="17E9A463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0" w:history="1">
        <w:r w:rsidR="009A6CF2" w:rsidRPr="00F10292">
          <w:rPr>
            <w:rStyle w:val="Hipercze"/>
          </w:rPr>
          <w:t>§ 9 Weryfikacja warunków formalnych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_Toc40262310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10</w:t>
        </w:r>
        <w:r w:rsidR="009A6CF2">
          <w:rPr>
            <w:webHidden/>
          </w:rPr>
          <w:fldChar w:fldCharType="end"/>
        </w:r>
      </w:hyperlink>
    </w:p>
    <w:p w14:paraId="79542EAC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1" w:history="1">
        <w:r w:rsidR="009A6CF2" w:rsidRPr="00F10292">
          <w:rPr>
            <w:rStyle w:val="Hipercze"/>
          </w:rPr>
          <w:t>§ 10  Sposób dokonywania oceny wniosków – ocena formalno-merytoryczna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_Toc40262311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12</w:t>
        </w:r>
        <w:r w:rsidR="009A6CF2">
          <w:rPr>
            <w:webHidden/>
          </w:rPr>
          <w:fldChar w:fldCharType="end"/>
        </w:r>
      </w:hyperlink>
    </w:p>
    <w:p w14:paraId="2D8F6BFB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2" w:history="1">
        <w:r w:rsidR="009A6CF2" w:rsidRPr="00F10292">
          <w:rPr>
            <w:rStyle w:val="Hipercze"/>
          </w:rPr>
          <w:t>§ 11 Rozstrzygnięcie w zakresie wyboru projektów do dofinansowania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_Toc40262312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13</w:t>
        </w:r>
        <w:r w:rsidR="009A6CF2">
          <w:rPr>
            <w:webHidden/>
          </w:rPr>
          <w:fldChar w:fldCharType="end"/>
        </w:r>
      </w:hyperlink>
    </w:p>
    <w:p w14:paraId="722E3A72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3" w:history="1">
        <w:r w:rsidR="009A6CF2" w:rsidRPr="00F10292">
          <w:rPr>
            <w:rStyle w:val="Hipercze"/>
          </w:rPr>
          <w:t>§ 12  Wskaźniki monitorowania postępu rzeczowego w ramach projektu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_Toc40262313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14</w:t>
        </w:r>
        <w:r w:rsidR="009A6CF2">
          <w:rPr>
            <w:webHidden/>
          </w:rPr>
          <w:fldChar w:fldCharType="end"/>
        </w:r>
      </w:hyperlink>
    </w:p>
    <w:p w14:paraId="72852571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4" w:history="1">
        <w:r w:rsidR="009A6CF2" w:rsidRPr="00F10292">
          <w:rPr>
            <w:rStyle w:val="Hipercze"/>
          </w:rPr>
          <w:t>§ 13  Procedura odwoławcza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_Toc40262314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15</w:t>
        </w:r>
        <w:r w:rsidR="009A6CF2">
          <w:rPr>
            <w:webHidden/>
          </w:rPr>
          <w:fldChar w:fldCharType="end"/>
        </w:r>
      </w:hyperlink>
    </w:p>
    <w:p w14:paraId="78FA4DF8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5" w:history="1">
        <w:r w:rsidR="009A6CF2" w:rsidRPr="00F10292">
          <w:rPr>
            <w:rStyle w:val="Hipercze"/>
          </w:rPr>
          <w:t>§ 14  Umowa/Uchwała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_Toc40262315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15</w:t>
        </w:r>
        <w:r w:rsidR="009A6CF2">
          <w:rPr>
            <w:webHidden/>
          </w:rPr>
          <w:fldChar w:fldCharType="end"/>
        </w:r>
      </w:hyperlink>
    </w:p>
    <w:p w14:paraId="358E0EEB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6" w:history="1">
        <w:r w:rsidR="009A6CF2" w:rsidRPr="00F10292">
          <w:rPr>
            <w:rStyle w:val="Hipercze"/>
          </w:rPr>
          <w:t>§ 15  Kwalifikowalność wydatków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_Toc40262316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16</w:t>
        </w:r>
        <w:r w:rsidR="009A6CF2">
          <w:rPr>
            <w:webHidden/>
          </w:rPr>
          <w:fldChar w:fldCharType="end"/>
        </w:r>
      </w:hyperlink>
    </w:p>
    <w:p w14:paraId="25DF0F89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7" w:history="1">
        <w:r w:rsidR="009A6CF2" w:rsidRPr="00F10292">
          <w:rPr>
            <w:rStyle w:val="Hipercze"/>
          </w:rPr>
          <w:t>16  Forma i sposób udzielania informacji w kwestiach dotyczących naboru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_Toc40262317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17</w:t>
        </w:r>
        <w:r w:rsidR="009A6CF2">
          <w:rPr>
            <w:webHidden/>
          </w:rPr>
          <w:fldChar w:fldCharType="end"/>
        </w:r>
      </w:hyperlink>
    </w:p>
    <w:p w14:paraId="7963BD27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8" w:history="1">
        <w:r w:rsidR="009A6CF2" w:rsidRPr="00F10292">
          <w:rPr>
            <w:rStyle w:val="Hipercze"/>
          </w:rPr>
          <w:t>§ 17  Postanowienia końcowe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_Toc40262318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17</w:t>
        </w:r>
        <w:r w:rsidR="009A6CF2">
          <w:rPr>
            <w:webHidden/>
          </w:rPr>
          <w:fldChar w:fldCharType="end"/>
        </w:r>
      </w:hyperlink>
    </w:p>
    <w:p w14:paraId="025C7ED4" w14:textId="77777777" w:rsidR="009A6CF2" w:rsidRDefault="00F42D70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9" w:history="1">
        <w:r w:rsidR="009A6CF2" w:rsidRPr="00F10292">
          <w:rPr>
            <w:rStyle w:val="Hipercze"/>
          </w:rPr>
          <w:t>Lista załączników do Regulaminu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_Toc40262319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18</w:t>
        </w:r>
        <w:r w:rsidR="009A6CF2">
          <w:rPr>
            <w:webHidden/>
          </w:rPr>
          <w:fldChar w:fldCharType="end"/>
        </w:r>
      </w:hyperlink>
    </w:p>
    <w:p w14:paraId="251E1BF6" w14:textId="0263C49F" w:rsidR="00151D03" w:rsidRPr="007B78D8" w:rsidRDefault="002F23E7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fldChar w:fldCharType="end"/>
      </w:r>
    </w:p>
    <w:p w14:paraId="0F238443" w14:textId="77777777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95B449" w14:textId="77777777" w:rsidR="001A013E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3A43E2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4AFEFC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24C0C5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041A64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75131F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6B46DB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8A268B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F5A911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63D3B5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BD9B20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F4E255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9BAA34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D3FC4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E428DA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002D8E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E06BE4" w14:textId="77777777" w:rsidR="00B87834" w:rsidRPr="007B78D8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324C54" w14:textId="1396B623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A71D5E" w14:textId="77777777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E254C8" w14:textId="49DB39B9" w:rsidR="001A013E" w:rsidRPr="007B78D8" w:rsidRDefault="002A4EF9" w:rsidP="002A4EF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13E71F" w14:textId="77777777" w:rsidR="006126F1" w:rsidRPr="007B78D8" w:rsidRDefault="00EB088B" w:rsidP="00371FE7">
      <w:pPr>
        <w:pStyle w:val="Nagwek2"/>
        <w:spacing w:line="276" w:lineRule="auto"/>
      </w:pPr>
      <w:bookmarkStart w:id="0" w:name="_Toc431819717"/>
      <w:bookmarkStart w:id="1" w:name="_Toc40262302"/>
      <w:r w:rsidRPr="00EB088B">
        <w:lastRenderedPageBreak/>
        <w:t>§ 1</w:t>
      </w:r>
      <w:bookmarkStart w:id="2" w:name="_Toc431540362"/>
      <w:r w:rsidRPr="00EB088B">
        <w:t xml:space="preserve"> </w:t>
      </w:r>
      <w:r w:rsidRPr="00EB088B">
        <w:br/>
      </w:r>
      <w:bookmarkEnd w:id="0"/>
      <w:bookmarkEnd w:id="2"/>
      <w:r w:rsidRPr="00EB088B">
        <w:t>Postanowienia ogólne</w:t>
      </w:r>
      <w:bookmarkEnd w:id="1"/>
    </w:p>
    <w:p w14:paraId="1A25CE71" w14:textId="57E5544D" w:rsidR="000125C7" w:rsidRDefault="000125C7" w:rsidP="00986891">
      <w:pPr>
        <w:snapToGrid w:val="0"/>
        <w:spacing w:line="276" w:lineRule="auto"/>
        <w:rPr>
          <w:rFonts w:ascii="Arial" w:hAnsi="Arial" w:cs="Arial"/>
          <w:sz w:val="20"/>
          <w:szCs w:val="20"/>
        </w:rPr>
      </w:pPr>
    </w:p>
    <w:p w14:paraId="22B6FEF7" w14:textId="2E1C6663" w:rsidR="00986891" w:rsidRPr="00986891" w:rsidRDefault="00986891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sz w:val="20"/>
          <w:szCs w:val="20"/>
        </w:rPr>
        <w:t xml:space="preserve">Regulamin trybu nadzwyczajnego naboru i oceny wniosków o dofinansowanie w ramach Działania 9.1 Infrastruktura ochrony zdrowia, Poddziałanie 9.1.1 Rozwój specjalistycznych usług medycznych, Schemat </w:t>
      </w:r>
      <w:r w:rsidRPr="00986891">
        <w:rPr>
          <w:rFonts w:ascii="Arial" w:hAnsi="Arial" w:cs="Arial"/>
          <w:sz w:val="20"/>
          <w:szCs w:val="20"/>
          <w:lang w:eastAsia="pl-PL"/>
        </w:rPr>
        <w:t xml:space="preserve">D, </w:t>
      </w:r>
      <w:r w:rsidRPr="00986891">
        <w:rPr>
          <w:rFonts w:ascii="Arial" w:hAnsi="Arial" w:cs="Arial"/>
          <w:bCs/>
          <w:sz w:val="20"/>
          <w:szCs w:val="20"/>
          <w:lang w:eastAsia="pl-PL"/>
        </w:rPr>
        <w:t xml:space="preserve">Schemat E oraz Schemat F </w:t>
      </w:r>
      <w:r w:rsidRPr="00986891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Pr="00986891">
        <w:rPr>
          <w:rFonts w:ascii="Arial" w:hAnsi="Arial" w:cs="Arial"/>
          <w:i/>
          <w:sz w:val="20"/>
          <w:szCs w:val="20"/>
        </w:rPr>
        <w:t xml:space="preserve">, </w:t>
      </w:r>
      <w:r w:rsidRPr="00986891">
        <w:rPr>
          <w:rFonts w:ascii="Arial" w:hAnsi="Arial" w:cs="Arial"/>
          <w:sz w:val="20"/>
          <w:szCs w:val="20"/>
        </w:rPr>
        <w:t>zwany dalej Regulaminem określa zasady naboru, warunki uczestnictwa w naborze, sporządzania wniosku, sposób i formę składania wniosku, termin dostarczenia wniosku, sposób dokonywania oceny wniosku, zakres i sposób poprawiania lub uzupełniania wniosku, sposób podejmowania decyzji o przyznaniu dofinansowania oraz procedurę odwoławczą</w:t>
      </w:r>
    </w:p>
    <w:p w14:paraId="376D8D35" w14:textId="61601D93" w:rsidR="000125C7" w:rsidRDefault="00B702ED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sz w:val="20"/>
          <w:szCs w:val="20"/>
        </w:rPr>
        <w:t>Regulamin oraz wszystkie niezbędne dokumenty do złożenia w</w:t>
      </w:r>
      <w:r w:rsidR="00EB088B" w:rsidRPr="00EB088B">
        <w:rPr>
          <w:rFonts w:ascii="Arial" w:hAnsi="Arial" w:cs="Arial"/>
          <w:sz w:val="20"/>
          <w:szCs w:val="20"/>
        </w:rPr>
        <w:t xml:space="preserve"> ramach naboru dostępne są na stronie internetowej RPO </w:t>
      </w:r>
      <w:r w:rsidR="00EB088B" w:rsidRPr="009676C1">
        <w:rPr>
          <w:rFonts w:ascii="Arial" w:hAnsi="Arial" w:cs="Arial"/>
          <w:sz w:val="20"/>
          <w:szCs w:val="20"/>
        </w:rPr>
        <w:t>WiM (</w:t>
      </w:r>
      <w:hyperlink r:id="rId8" w:history="1">
        <w:r w:rsidR="009676C1" w:rsidRPr="009676C1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8669EC" w:rsidRPr="009676C1">
        <w:rPr>
          <w:rFonts w:ascii="Arial" w:hAnsi="Arial" w:cs="Arial"/>
          <w:sz w:val="20"/>
          <w:szCs w:val="20"/>
        </w:rPr>
        <w:t xml:space="preserve">) </w:t>
      </w:r>
      <w:r w:rsidR="00EB088B" w:rsidRPr="009676C1">
        <w:rPr>
          <w:rFonts w:ascii="Arial" w:hAnsi="Arial" w:cs="Arial"/>
          <w:sz w:val="20"/>
          <w:szCs w:val="20"/>
        </w:rPr>
        <w:t>oraz</w:t>
      </w:r>
      <w:r w:rsidR="00EB088B" w:rsidRPr="00EB088B">
        <w:rPr>
          <w:rFonts w:ascii="Arial" w:hAnsi="Arial" w:cs="Arial"/>
          <w:sz w:val="20"/>
          <w:szCs w:val="20"/>
        </w:rPr>
        <w:t xml:space="preserve"> Portalu (</w:t>
      </w:r>
      <w:hyperlink r:id="rId9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F853B3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.</w:t>
      </w:r>
    </w:p>
    <w:p w14:paraId="00CF0106" w14:textId="7777777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ąpienie do naboru jest równoznaczne z akceptac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j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c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e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EB088B">
        <w:rPr>
          <w:rFonts w:ascii="Arial" w:hAnsi="Arial" w:cs="Arial"/>
          <w:sz w:val="20"/>
          <w:szCs w:val="20"/>
        </w:rPr>
        <w:t>.</w:t>
      </w:r>
    </w:p>
    <w:p w14:paraId="206703B2" w14:textId="7777777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przeprowadzany jest jawnie z zapewnieniem publicznego dostępu do informacji o zasadach jego przeprowadzania oraz do listy projektów wybranych do dofinansowania.</w:t>
      </w:r>
    </w:p>
    <w:p w14:paraId="2B058634" w14:textId="36D7F95A" w:rsidR="000125C7" w:rsidRPr="00986891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post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ę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9418DF" w:rsidRPr="00986891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ę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986891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986891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986891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ą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ą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ą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czenia pracowników organu</w:t>
      </w:r>
      <w:r w:rsidR="00616E83" w:rsidRPr="00986891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="002A4EF9">
        <w:rPr>
          <w:rFonts w:ascii="Arial" w:eastAsia="Helvetica" w:hAnsi="Arial" w:cs="Arial"/>
          <w:color w:val="00000A"/>
          <w:sz w:val="20"/>
          <w:szCs w:val="20"/>
        </w:rPr>
        <w:t>i 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sposobu obliczania terminów</w:t>
      </w:r>
      <w:r w:rsidR="002F6E18" w:rsidRPr="00986891">
        <w:rPr>
          <w:rFonts w:ascii="Arial" w:eastAsia="Helvetica" w:hAnsi="Arial" w:cs="Arial"/>
          <w:color w:val="00000A"/>
          <w:sz w:val="20"/>
          <w:szCs w:val="20"/>
        </w:rPr>
        <w:t xml:space="preserve">, chyba że Ustawa </w:t>
      </w:r>
      <w:r w:rsidR="006443D0" w:rsidRPr="00986891">
        <w:rPr>
          <w:rFonts w:ascii="Arial" w:eastAsia="Helvetica" w:hAnsi="Arial" w:cs="Arial"/>
          <w:color w:val="00000A"/>
          <w:sz w:val="20"/>
          <w:szCs w:val="20"/>
        </w:rPr>
        <w:t xml:space="preserve">wdrożeniowa </w:t>
      </w:r>
      <w:r w:rsidR="002F6E18" w:rsidRPr="00986891">
        <w:rPr>
          <w:rFonts w:ascii="Arial" w:eastAsia="Helvetica" w:hAnsi="Arial" w:cs="Arial"/>
          <w:color w:val="00000A"/>
          <w:sz w:val="20"/>
          <w:szCs w:val="20"/>
        </w:rPr>
        <w:t>stanowi inaczej.</w:t>
      </w:r>
    </w:p>
    <w:p w14:paraId="0DFA4343" w14:textId="39BDCEE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sz w:val="20"/>
          <w:szCs w:val="20"/>
        </w:rPr>
        <w:t xml:space="preserve">W sprawach nieuregulowanych w niniejszym Regulaminie zastosowanie mają: </w:t>
      </w:r>
      <w:r w:rsidR="00986891">
        <w:rPr>
          <w:rFonts w:ascii="Arial" w:hAnsi="Arial" w:cs="Arial"/>
          <w:sz w:val="20"/>
          <w:szCs w:val="20"/>
        </w:rPr>
        <w:t xml:space="preserve">Ustawa o szczególnych rozwiązaniach </w:t>
      </w:r>
      <w:r w:rsidR="00986891" w:rsidRPr="00986891">
        <w:rPr>
          <w:rFonts w:ascii="Arial" w:hAnsi="Arial" w:cs="Arial"/>
          <w:sz w:val="20"/>
          <w:szCs w:val="20"/>
        </w:rPr>
        <w:t>wspierających realizację programów operacyjnych w związku z wystąpieniem COVID-19 w 2020 r</w:t>
      </w:r>
      <w:r w:rsidR="00790494" w:rsidRPr="00986891">
        <w:rPr>
          <w:rFonts w:ascii="Arial" w:hAnsi="Arial" w:cs="Arial"/>
          <w:sz w:val="20"/>
          <w:szCs w:val="20"/>
        </w:rPr>
        <w:t>.</w:t>
      </w:r>
      <w:r w:rsidR="00790494">
        <w:rPr>
          <w:rFonts w:ascii="Arial" w:hAnsi="Arial" w:cs="Arial"/>
          <w:sz w:val="20"/>
          <w:szCs w:val="20"/>
        </w:rPr>
        <w:t>,</w:t>
      </w:r>
      <w:r w:rsidR="00790494" w:rsidRPr="00986891">
        <w:rPr>
          <w:rFonts w:ascii="Arial" w:hAnsi="Arial" w:cs="Arial"/>
          <w:sz w:val="20"/>
          <w:szCs w:val="20"/>
        </w:rPr>
        <w:t xml:space="preserve"> </w:t>
      </w:r>
      <w:r w:rsidR="0085653A" w:rsidRPr="00986891">
        <w:rPr>
          <w:rFonts w:ascii="Arial" w:hAnsi="Arial" w:cs="Arial"/>
          <w:sz w:val="20"/>
          <w:szCs w:val="20"/>
        </w:rPr>
        <w:t>Ustawa wdrożeniowa</w:t>
      </w:r>
      <w:r w:rsidR="005B4504" w:rsidRPr="00986891">
        <w:rPr>
          <w:rFonts w:ascii="Arial" w:hAnsi="Arial" w:cs="Arial"/>
          <w:sz w:val="20"/>
          <w:szCs w:val="20"/>
        </w:rPr>
        <w:t xml:space="preserve">, </w:t>
      </w:r>
      <w:r w:rsidRPr="00986891">
        <w:rPr>
          <w:rFonts w:ascii="Arial" w:hAnsi="Arial" w:cs="Arial"/>
          <w:sz w:val="20"/>
          <w:szCs w:val="20"/>
        </w:rPr>
        <w:t>przepisy prawa wspólnotowego i</w:t>
      </w:r>
      <w:r w:rsidR="00B56FFB" w:rsidRPr="00986891">
        <w:rPr>
          <w:rFonts w:ascii="Arial" w:hAnsi="Arial" w:cs="Arial"/>
          <w:sz w:val="20"/>
          <w:szCs w:val="20"/>
        </w:rPr>
        <w:t xml:space="preserve"> </w:t>
      </w:r>
      <w:r w:rsidRPr="00986891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Warmińsko-Mazurskiego na</w:t>
      </w:r>
      <w:r w:rsidR="00B97116" w:rsidRPr="00986891">
        <w:rPr>
          <w:rFonts w:ascii="Arial" w:hAnsi="Arial" w:cs="Arial"/>
          <w:sz w:val="20"/>
          <w:szCs w:val="20"/>
        </w:rPr>
        <w:t xml:space="preserve"> lata 2014-2020, Szczegółowego opisu o</w:t>
      </w:r>
      <w:r w:rsidRPr="00986891">
        <w:rPr>
          <w:rFonts w:ascii="Arial" w:hAnsi="Arial" w:cs="Arial"/>
          <w:sz w:val="20"/>
          <w:szCs w:val="20"/>
        </w:rPr>
        <w:t xml:space="preserve">si </w:t>
      </w:r>
      <w:r w:rsidR="00B97116" w:rsidRPr="00986891">
        <w:rPr>
          <w:rFonts w:ascii="Arial" w:hAnsi="Arial" w:cs="Arial"/>
          <w:sz w:val="20"/>
          <w:szCs w:val="20"/>
        </w:rPr>
        <w:t>p</w:t>
      </w:r>
      <w:r w:rsidRPr="00986891">
        <w:rPr>
          <w:rFonts w:ascii="Arial" w:hAnsi="Arial" w:cs="Arial"/>
          <w:sz w:val="20"/>
          <w:szCs w:val="20"/>
        </w:rPr>
        <w:t>riorytetowej</w:t>
      </w:r>
      <w:r w:rsidR="00B97116" w:rsidRPr="00986891">
        <w:rPr>
          <w:rFonts w:ascii="Arial" w:hAnsi="Arial" w:cs="Arial"/>
          <w:sz w:val="20"/>
          <w:szCs w:val="20"/>
        </w:rPr>
        <w:t xml:space="preserve"> </w:t>
      </w:r>
      <w:r w:rsidR="00986891">
        <w:rPr>
          <w:rFonts w:ascii="Arial" w:hAnsi="Arial" w:cs="Arial"/>
          <w:sz w:val="20"/>
          <w:szCs w:val="20"/>
        </w:rPr>
        <w:t>Dostęp do wysokiej jakości usług publicznych</w:t>
      </w:r>
      <w:r w:rsidR="00083095" w:rsidRPr="00986891">
        <w:rPr>
          <w:rFonts w:ascii="Arial" w:hAnsi="Arial" w:cs="Arial"/>
          <w:sz w:val="20"/>
          <w:szCs w:val="20"/>
        </w:rPr>
        <w:t xml:space="preserve"> </w:t>
      </w:r>
      <w:r w:rsidRPr="00986891">
        <w:rPr>
          <w:rFonts w:ascii="Arial" w:hAnsi="Arial" w:cs="Arial"/>
          <w:sz w:val="20"/>
          <w:szCs w:val="20"/>
        </w:rPr>
        <w:t>Regionalnego Programu Operacyjnego Wo</w:t>
      </w:r>
      <w:r w:rsidR="00986891">
        <w:rPr>
          <w:rFonts w:ascii="Arial" w:hAnsi="Arial" w:cs="Arial"/>
          <w:sz w:val="20"/>
          <w:szCs w:val="20"/>
        </w:rPr>
        <w:t>jewództwa Warmińsko-Mazurskiego n</w:t>
      </w:r>
      <w:r w:rsidRPr="00986891">
        <w:rPr>
          <w:rFonts w:ascii="Arial" w:hAnsi="Arial" w:cs="Arial"/>
          <w:sz w:val="20"/>
          <w:szCs w:val="20"/>
        </w:rPr>
        <w:t>a lata 2014-2020 obowiązującego w dniu ogłoszenia naboru</w:t>
      </w:r>
      <w:r w:rsidRPr="00EB088B">
        <w:rPr>
          <w:rFonts w:ascii="Arial" w:hAnsi="Arial" w:cs="Arial"/>
          <w:sz w:val="20"/>
          <w:szCs w:val="20"/>
        </w:rPr>
        <w:t xml:space="preserve"> oraz wytycznych i instrukcji o których mowa w ust. 8.</w:t>
      </w:r>
    </w:p>
    <w:p w14:paraId="54F30C4F" w14:textId="587043CD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</w:t>
      </w:r>
      <w:r w:rsidR="00FC792B">
        <w:rPr>
          <w:rFonts w:ascii="Arial" w:hAnsi="Arial" w:cs="Arial"/>
          <w:sz w:val="20"/>
          <w:szCs w:val="20"/>
        </w:rPr>
        <w:t>ami o których</w:t>
      </w:r>
      <w:r w:rsidRPr="00EB088B">
        <w:rPr>
          <w:rFonts w:ascii="Arial" w:hAnsi="Arial" w:cs="Arial"/>
          <w:sz w:val="20"/>
          <w:szCs w:val="20"/>
        </w:rPr>
        <w:t xml:space="preserve"> mowa w ust. 6 stosuje się wprost przepisy powszechnie obowiązujące.</w:t>
      </w:r>
    </w:p>
    <w:p w14:paraId="0B2C2648" w14:textId="267C5A07" w:rsidR="000125C7" w:rsidRDefault="00105C5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</w:t>
      </w:r>
      <w:r w:rsidR="00EB088B" w:rsidRPr="00EB088B">
        <w:rPr>
          <w:rFonts w:ascii="Arial" w:hAnsi="Arial" w:cs="Arial"/>
          <w:sz w:val="20"/>
          <w:szCs w:val="20"/>
        </w:rPr>
        <w:t>ubiegając się o dofinansowanie zobowiązuje się do stosowania wytycznych</w:t>
      </w:r>
      <w:r w:rsidR="00986891">
        <w:rPr>
          <w:rFonts w:ascii="Arial" w:hAnsi="Arial" w:cs="Arial"/>
          <w:sz w:val="20"/>
          <w:szCs w:val="20"/>
        </w:rPr>
        <w:t xml:space="preserve"> (o ile nie ma zastosowania art. 3 ust 2 Ustawy o szczególnych rozwiązaniach </w:t>
      </w:r>
      <w:r w:rsidR="00986891" w:rsidRPr="00986891">
        <w:rPr>
          <w:rFonts w:ascii="Arial" w:hAnsi="Arial" w:cs="Arial"/>
          <w:sz w:val="20"/>
          <w:szCs w:val="20"/>
        </w:rPr>
        <w:t>wspierających realizację programów operacyjnych w związku z wystąpieniem COVID-19 w 2020 r.</w:t>
      </w:r>
      <w:r w:rsidR="00986891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, w</w:t>
      </w:r>
      <w:r w:rsidR="00650134">
        <w:rPr>
          <w:rFonts w:ascii="Arial" w:hAnsi="Arial" w:cs="Arial"/>
          <w:sz w:val="20"/>
          <w:szCs w:val="20"/>
        </w:rPr>
        <w:t> </w:t>
      </w:r>
      <w:r w:rsidR="00EB088B" w:rsidRPr="00EB088B">
        <w:rPr>
          <w:rFonts w:ascii="Arial" w:hAnsi="Arial" w:cs="Arial"/>
          <w:sz w:val="20"/>
          <w:szCs w:val="20"/>
        </w:rPr>
        <w:t>tym</w:t>
      </w:r>
      <w:r w:rsidR="00650134">
        <w:rPr>
          <w:rFonts w:ascii="Arial" w:hAnsi="Arial" w:cs="Arial"/>
          <w:sz w:val="20"/>
          <w:szCs w:val="20"/>
        </w:rPr>
        <w:t> </w:t>
      </w:r>
      <w:r w:rsidR="00EB088B" w:rsidRPr="00EB088B">
        <w:rPr>
          <w:rFonts w:ascii="Arial" w:hAnsi="Arial" w:cs="Arial"/>
          <w:sz w:val="20"/>
          <w:szCs w:val="20"/>
        </w:rPr>
        <w:t xml:space="preserve">między innymi: </w:t>
      </w:r>
    </w:p>
    <w:p w14:paraId="37C53F6B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tryb</w:t>
      </w:r>
      <w:r w:rsidR="00072B57">
        <w:rPr>
          <w:rFonts w:ascii="Arial" w:hAnsi="Arial" w:cs="Arial"/>
          <w:sz w:val="20"/>
          <w:szCs w:val="20"/>
        </w:rPr>
        <w:t>ów</w:t>
      </w:r>
      <w:r w:rsidRPr="00EB088B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251ECC9B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14:paraId="650D34B6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sprawozdawczości na lata 2014-2020;</w:t>
      </w:r>
    </w:p>
    <w:p w14:paraId="46AC1ACF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538D583B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07EB1E3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477B453B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5F1BB456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44E22128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321ED42C" w14:textId="7F0A9FA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sposobu korygowania i odzyskiwania nieprawidłowych wydatków oraz </w:t>
      </w:r>
      <w:r w:rsidR="00700135">
        <w:rPr>
          <w:rFonts w:ascii="Arial" w:hAnsi="Arial" w:cs="Arial"/>
          <w:sz w:val="20"/>
          <w:szCs w:val="20"/>
        </w:rPr>
        <w:t xml:space="preserve">zgłaszania </w:t>
      </w:r>
      <w:r w:rsidRPr="00EB088B">
        <w:rPr>
          <w:rFonts w:ascii="Arial" w:hAnsi="Arial" w:cs="Arial"/>
          <w:sz w:val="20"/>
          <w:szCs w:val="20"/>
        </w:rPr>
        <w:t>nieprawidłowości w ramach programów operacyjnych polityki spójności na lata 2014-2020;</w:t>
      </w:r>
    </w:p>
    <w:p w14:paraId="63BE7140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Wytycznych w zakresie informacji i promocji programów operacyjnych polityki spójności na lata 2014-2020;</w:t>
      </w:r>
    </w:p>
    <w:p w14:paraId="1C0B9937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4019B37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4CAC445A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07C71374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5BF221F6" w14:textId="34C4F300" w:rsidR="00471F9C" w:rsidRPr="00471F9C" w:rsidRDefault="00471F9C" w:rsidP="00471F9C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71F9C">
        <w:rPr>
          <w:rFonts w:ascii="Arial" w:hAnsi="Arial" w:cs="Arial"/>
          <w:sz w:val="20"/>
          <w:szCs w:val="20"/>
        </w:rPr>
        <w:t>Wytyczny</w:t>
      </w:r>
      <w:r>
        <w:rPr>
          <w:rFonts w:ascii="Arial" w:hAnsi="Arial" w:cs="Arial"/>
          <w:sz w:val="20"/>
          <w:szCs w:val="20"/>
        </w:rPr>
        <w:t>ch</w:t>
      </w:r>
      <w:r w:rsidRPr="00471F9C">
        <w:rPr>
          <w:rFonts w:ascii="Arial" w:hAnsi="Arial" w:cs="Arial"/>
          <w:sz w:val="20"/>
          <w:szCs w:val="20"/>
        </w:rPr>
        <w:t xml:space="preserve"> w zakresie dofinansowania z programów operacyjnych podmiotów realizujących obowiązek świadczenia usług publicznych w transporcie zbiorowym;</w:t>
      </w:r>
    </w:p>
    <w:p w14:paraId="7B420C0C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14:paraId="51A131FE" w14:textId="728CEFE4" w:rsidR="00146E49" w:rsidRPr="00F853B3" w:rsidRDefault="00146E49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zakresie dofinansowania z programów operacyjnych podmiotów realizujących obowiązek świadczenia usług publicznych w transporcie zbiorowym;</w:t>
      </w:r>
    </w:p>
    <w:p w14:paraId="2FD5306E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79F66E7B" w14:textId="581DEAC4" w:rsidR="005B4504" w:rsidRPr="002A4EF9" w:rsidRDefault="0036154A" w:rsidP="002A4EF9">
      <w:pPr>
        <w:pStyle w:val="Akapitzlist"/>
        <w:numPr>
          <w:ilvl w:val="0"/>
          <w:numId w:val="21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Instrukcji zabezpieczania U</w:t>
      </w:r>
      <w:r w:rsidR="005B4504" w:rsidRPr="005B4504">
        <w:rPr>
          <w:rFonts w:ascii="Arial" w:hAnsi="Arial" w:cs="Arial"/>
          <w:sz w:val="20"/>
          <w:szCs w:val="20"/>
        </w:rPr>
        <w:t>mowy o dofinansowanie projektu finansowanego z Europejskiego Funduszu Rozwoju Regionalnego w ramach Regionalnego Programu Operacyjnego Województwa Warmińsko-Mazurskiego na lata 2014-2020</w:t>
      </w:r>
      <w:r w:rsidR="00887A8D">
        <w:rPr>
          <w:rFonts w:ascii="Arial" w:hAnsi="Arial" w:cs="Arial"/>
          <w:sz w:val="20"/>
          <w:szCs w:val="20"/>
        </w:rPr>
        <w:t>.</w:t>
      </w:r>
    </w:p>
    <w:p w14:paraId="20AFC068" w14:textId="7777777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sz w:val="20"/>
          <w:szCs w:val="20"/>
        </w:rPr>
        <w:t>:</w:t>
      </w:r>
    </w:p>
    <w:p w14:paraId="11752476" w14:textId="77777777" w:rsidR="002F65C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Alokacja</w:t>
      </w:r>
      <w:r w:rsidRPr="00EB088B">
        <w:rPr>
          <w:rFonts w:ascii="Arial" w:hAnsi="Arial" w:cs="Arial"/>
          <w:sz w:val="20"/>
          <w:szCs w:val="20"/>
        </w:rPr>
        <w:t xml:space="preserve"> – kwota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ś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na dofinansowanie projektów w ramach naboru projektów pozakonkursowych.</w:t>
      </w:r>
    </w:p>
    <w:p w14:paraId="56046BB4" w14:textId="77777777" w:rsidR="002F65C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02A4B202" w14:textId="77777777" w:rsidR="002F65CB" w:rsidRPr="00986891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EFRR</w:t>
      </w:r>
      <w:r w:rsidRPr="00EB088B">
        <w:rPr>
          <w:rFonts w:ascii="Arial" w:hAnsi="Arial" w:cs="Arial"/>
          <w:sz w:val="20"/>
          <w:szCs w:val="20"/>
        </w:rPr>
        <w:t xml:space="preserve"> – </w:t>
      </w:r>
      <w:r w:rsidRPr="00986891">
        <w:rPr>
          <w:rFonts w:ascii="Arial" w:hAnsi="Arial" w:cs="Arial"/>
          <w:sz w:val="20"/>
          <w:szCs w:val="20"/>
        </w:rPr>
        <w:t>Europejski Fundusz Rozwoju Regionalnego.</w:t>
      </w:r>
    </w:p>
    <w:p w14:paraId="034DB37F" w14:textId="2C75E1A8" w:rsidR="002F65CB" w:rsidRPr="00986891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b/>
          <w:sz w:val="20"/>
          <w:szCs w:val="20"/>
        </w:rPr>
        <w:t>Ekspert</w:t>
      </w:r>
      <w:r w:rsidRPr="00986891">
        <w:rPr>
          <w:rFonts w:ascii="Arial" w:hAnsi="Arial" w:cs="Arial"/>
          <w:sz w:val="20"/>
          <w:szCs w:val="20"/>
        </w:rPr>
        <w:t xml:space="preserve"> – osoba, o której mowa w art. </w:t>
      </w:r>
      <w:r w:rsidR="00E83737" w:rsidRPr="00986891">
        <w:rPr>
          <w:rFonts w:ascii="Arial" w:hAnsi="Arial" w:cs="Arial"/>
          <w:sz w:val="20"/>
          <w:szCs w:val="20"/>
        </w:rPr>
        <w:t xml:space="preserve">68a </w:t>
      </w:r>
      <w:r w:rsidRPr="00986891">
        <w:rPr>
          <w:rFonts w:ascii="Arial" w:hAnsi="Arial" w:cs="Arial"/>
          <w:sz w:val="20"/>
          <w:szCs w:val="20"/>
        </w:rPr>
        <w:t>ust</w:t>
      </w:r>
      <w:r w:rsidR="009418DF" w:rsidRPr="00986891">
        <w:rPr>
          <w:rFonts w:ascii="Arial" w:hAnsi="Arial" w:cs="Arial"/>
          <w:sz w:val="20"/>
          <w:szCs w:val="20"/>
        </w:rPr>
        <w:t>.</w:t>
      </w:r>
      <w:r w:rsidRPr="00986891">
        <w:rPr>
          <w:rFonts w:ascii="Arial" w:hAnsi="Arial" w:cs="Arial"/>
          <w:sz w:val="20"/>
          <w:szCs w:val="20"/>
        </w:rPr>
        <w:t xml:space="preserve"> 1 </w:t>
      </w:r>
      <w:r w:rsidR="006D4BE4" w:rsidRPr="00986891">
        <w:rPr>
          <w:rFonts w:ascii="Arial" w:hAnsi="Arial" w:cs="Arial"/>
          <w:sz w:val="20"/>
          <w:szCs w:val="20"/>
        </w:rPr>
        <w:t xml:space="preserve">pkt 1 </w:t>
      </w:r>
      <w:r w:rsidRPr="00986891">
        <w:rPr>
          <w:rFonts w:ascii="Arial" w:hAnsi="Arial" w:cs="Arial"/>
          <w:sz w:val="20"/>
          <w:szCs w:val="20"/>
        </w:rPr>
        <w:t xml:space="preserve">Ustawy wdrożeniowej uczestnicząca w procesie wyboru projektów do dofinansowania złożonych w ramach RPO WiM. Status eksperta uzyskuje kandydat na eksperta, który podpisał z właściwą instytucją umowę dotyczącą udziału </w:t>
      </w:r>
      <w:r w:rsidR="008A76CD" w:rsidRPr="00986891">
        <w:rPr>
          <w:rFonts w:ascii="Arial" w:hAnsi="Arial" w:cs="Arial"/>
          <w:sz w:val="20"/>
          <w:szCs w:val="20"/>
        </w:rPr>
        <w:br/>
      </w:r>
      <w:r w:rsidRPr="00986891">
        <w:rPr>
          <w:rFonts w:ascii="Arial" w:hAnsi="Arial" w:cs="Arial"/>
          <w:sz w:val="20"/>
          <w:szCs w:val="20"/>
        </w:rPr>
        <w:t>w procesie wyboru projektów do dofinansowania.</w:t>
      </w:r>
      <w:r w:rsidR="00986891" w:rsidRPr="00986891">
        <w:rPr>
          <w:rFonts w:ascii="Arial" w:hAnsi="Arial" w:cs="Arial"/>
          <w:sz w:val="20"/>
          <w:szCs w:val="20"/>
        </w:rPr>
        <w:t xml:space="preserve"> </w:t>
      </w:r>
      <w:r w:rsidR="0056201D">
        <w:rPr>
          <w:rFonts w:ascii="Arial" w:hAnsi="Arial" w:cs="Arial"/>
          <w:sz w:val="20"/>
          <w:szCs w:val="20"/>
        </w:rPr>
        <w:t xml:space="preserve">W </w:t>
      </w:r>
      <w:r w:rsidR="00986891" w:rsidRPr="00986891">
        <w:rPr>
          <w:rFonts w:ascii="Arial" w:hAnsi="Arial" w:cs="Arial"/>
          <w:sz w:val="20"/>
          <w:szCs w:val="20"/>
        </w:rPr>
        <w:t xml:space="preserve">przypadku gdy na skutek wystąpienia COVID-19 istnieje konieczność skorzystania z wiedzy, umiejętności lub doświadczenia osoby, która nie jest wpisana do wykazu kandydatów na ekspertów, o którym mowa w art. 68a ust. 11 ustawy wdrożeniowej, właściwa instytucja może powierzyć tej osobie funkcję eksperta. </w:t>
      </w:r>
    </w:p>
    <w:p w14:paraId="56EBCE87" w14:textId="77777777" w:rsidR="002F65C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b/>
          <w:sz w:val="20"/>
          <w:szCs w:val="20"/>
        </w:rPr>
        <w:t>IZ</w:t>
      </w:r>
      <w:r w:rsidRPr="00986891">
        <w:rPr>
          <w:rFonts w:ascii="Arial" w:hAnsi="Arial" w:cs="Arial"/>
          <w:sz w:val="20"/>
          <w:szCs w:val="20"/>
        </w:rPr>
        <w:t xml:space="preserve"> – należy przez to rozumieć Instytucję Zarządzającą</w:t>
      </w:r>
      <w:r w:rsidRPr="00EB088B">
        <w:rPr>
          <w:rFonts w:ascii="Arial" w:hAnsi="Arial" w:cs="Arial"/>
          <w:sz w:val="20"/>
          <w:szCs w:val="20"/>
        </w:rPr>
        <w:t xml:space="preserve"> Regionalnym Programem Operacyjnym Województwa Warmińsko-Mazurskiego na lata 2014-2020, której funkcję pełni Zarząd Województwa Warmińsko-Mazurskiego.</w:t>
      </w:r>
    </w:p>
    <w:p w14:paraId="2F5EF525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KM RPO WiM</w:t>
      </w:r>
      <w:r w:rsidRPr="00EB088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14:paraId="39E19E21" w14:textId="40CD7B0E" w:rsidR="00FC792B" w:rsidRDefault="00FC792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KOP</w:t>
      </w:r>
      <w:r>
        <w:rPr>
          <w:rFonts w:ascii="Arial" w:hAnsi="Arial" w:cs="Arial"/>
          <w:sz w:val="20"/>
          <w:szCs w:val="20"/>
        </w:rPr>
        <w:t xml:space="preserve"> – Komisja Oceny Projektów powołana przez Dyrektora/Z-cę Dyrektora Departamentu do przeprowadzenia</w:t>
      </w:r>
      <w:r w:rsidR="00B95B60">
        <w:rPr>
          <w:rFonts w:ascii="Arial" w:hAnsi="Arial" w:cs="Arial"/>
          <w:sz w:val="20"/>
          <w:szCs w:val="20"/>
        </w:rPr>
        <w:t xml:space="preserve"> oceny formalno-merytorycznej w ramach trybu nadzwyczajnego</w:t>
      </w:r>
      <w:r w:rsidR="00060941">
        <w:rPr>
          <w:rFonts w:ascii="Arial" w:hAnsi="Arial" w:cs="Arial"/>
          <w:sz w:val="20"/>
          <w:szCs w:val="20"/>
        </w:rPr>
        <w:t>.</w:t>
      </w:r>
    </w:p>
    <w:p w14:paraId="402B8CBF" w14:textId="1F7C29BD" w:rsidR="00242972" w:rsidRPr="008E36DF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KPA</w:t>
      </w:r>
      <w:r w:rsidRPr="00EB088B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z dnia 14 czerwca 1960 r. </w:t>
      </w:r>
    </w:p>
    <w:p w14:paraId="61C354ED" w14:textId="77777777" w:rsidR="008E36DF" w:rsidRPr="00F853B3" w:rsidRDefault="008E36DF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5AF">
        <w:rPr>
          <w:rFonts w:ascii="Arial" w:hAnsi="Arial" w:cs="Arial"/>
          <w:b/>
          <w:sz w:val="20"/>
          <w:szCs w:val="20"/>
        </w:rPr>
        <w:t>Kancelaria Ogólna</w:t>
      </w:r>
      <w:r>
        <w:rPr>
          <w:rFonts w:ascii="Arial" w:hAnsi="Arial" w:cs="Arial"/>
          <w:b/>
          <w:sz w:val="20"/>
          <w:szCs w:val="20"/>
        </w:rPr>
        <w:t xml:space="preserve"> – Kancelaria Ogólna Urzędu Marszałkowskiego Województwa Warmińsko-Mazurskiego w Olsztynie, ul. Emilii Plater 1, pokój 380.</w:t>
      </w:r>
    </w:p>
    <w:p w14:paraId="4D4AA1DA" w14:textId="2C88A72E" w:rsidR="000D4ED7" w:rsidRPr="00DA033D" w:rsidRDefault="00EB088B" w:rsidP="00DA033D">
      <w:pPr>
        <w:pStyle w:val="Akapitzlist"/>
        <w:numPr>
          <w:ilvl w:val="0"/>
          <w:numId w:val="2"/>
        </w:numPr>
        <w:suppressAutoHyphens w:val="0"/>
        <w:spacing w:line="276" w:lineRule="auto"/>
        <w:ind w:left="1620"/>
        <w:jc w:val="both"/>
        <w:rPr>
          <w:rFonts w:ascii="Arial" w:hAnsi="Arial" w:cs="Arial"/>
          <w:sz w:val="20"/>
          <w:szCs w:val="20"/>
        </w:rPr>
      </w:pPr>
      <w:r w:rsidRPr="000B45DD">
        <w:rPr>
          <w:rFonts w:ascii="Arial" w:hAnsi="Arial" w:cs="Arial"/>
          <w:b/>
          <w:sz w:val="20"/>
          <w:szCs w:val="20"/>
        </w:rPr>
        <w:t>Negatywna ocena projektu</w:t>
      </w:r>
      <w:r w:rsidRPr="000B45DD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  <w:r w:rsidR="00DA033D">
        <w:rPr>
          <w:rFonts w:ascii="Arial" w:hAnsi="Arial" w:cs="Arial"/>
          <w:sz w:val="20"/>
          <w:szCs w:val="20"/>
        </w:rPr>
        <w:t xml:space="preserve"> </w:t>
      </w:r>
      <w:r w:rsidRPr="00DA033D">
        <w:rPr>
          <w:rFonts w:ascii="Arial" w:hAnsi="Arial" w:cs="Arial"/>
          <w:sz w:val="20"/>
          <w:szCs w:val="20"/>
        </w:rPr>
        <w:t>projekt nie spełnił kryteriów wyboru projektów, na skutek czego nie może być wybrany do dofinansowania albo skie</w:t>
      </w:r>
      <w:r w:rsidR="007A15AF" w:rsidRPr="00DA033D">
        <w:rPr>
          <w:rFonts w:ascii="Arial" w:hAnsi="Arial" w:cs="Arial"/>
          <w:sz w:val="20"/>
          <w:szCs w:val="20"/>
        </w:rPr>
        <w:t>rowany do kolejnego etapu oceny,</w:t>
      </w:r>
    </w:p>
    <w:p w14:paraId="579B6813" w14:textId="7291831C" w:rsidR="002F65CB" w:rsidRPr="00F853B3" w:rsidRDefault="00473AC1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b/>
          <w:sz w:val="20"/>
          <w:szCs w:val="20"/>
        </w:rPr>
        <w:t>Portal</w:t>
      </w:r>
      <w:r w:rsidR="00EB088B" w:rsidRPr="00EB088B">
        <w:rPr>
          <w:rFonts w:ascii="Arial" w:hAnsi="Arial" w:cs="Arial"/>
          <w:sz w:val="20"/>
          <w:szCs w:val="20"/>
        </w:rPr>
        <w:t xml:space="preserve"> – portal internetowy, o którym mowa w art. 115 ust. 1 lit.</w:t>
      </w:r>
      <w:r w:rsidR="009376F0">
        <w:rPr>
          <w:rFonts w:ascii="Arial" w:hAnsi="Arial" w:cs="Arial"/>
          <w:sz w:val="20"/>
          <w:szCs w:val="20"/>
        </w:rPr>
        <w:t xml:space="preserve"> b</w:t>
      </w:r>
      <w:r w:rsidR="00EB088B" w:rsidRPr="00EB088B">
        <w:rPr>
          <w:rFonts w:ascii="Arial" w:hAnsi="Arial" w:cs="Arial"/>
          <w:sz w:val="20"/>
          <w:szCs w:val="20"/>
        </w:rPr>
        <w:t xml:space="preserve"> Rozporządzenia Ogólnego tj. Portal </w:t>
      </w:r>
      <w:hyperlink r:id="rId10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F853B3">
        <w:rPr>
          <w:rFonts w:ascii="Arial" w:hAnsi="Arial" w:cs="Arial"/>
          <w:sz w:val="20"/>
          <w:szCs w:val="20"/>
        </w:rPr>
        <w:t>.</w:t>
      </w:r>
    </w:p>
    <w:p w14:paraId="7FF47A4A" w14:textId="77777777" w:rsidR="00F83A3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13B8">
        <w:rPr>
          <w:rFonts w:ascii="Arial" w:hAnsi="Arial" w:cs="Arial"/>
          <w:b/>
          <w:sz w:val="20"/>
          <w:szCs w:val="20"/>
        </w:rPr>
        <w:t>Projekt</w:t>
      </w:r>
      <w:r w:rsidRPr="00FD13B8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</w:t>
      </w:r>
      <w:r w:rsidRPr="00EB088B">
        <w:rPr>
          <w:rFonts w:ascii="Arial" w:hAnsi="Arial" w:cs="Arial"/>
          <w:sz w:val="20"/>
          <w:szCs w:val="20"/>
        </w:rPr>
        <w:t xml:space="preserve"> wskaźnikami, z określonym początkiem i końcem realizacji, szczegółowo określone we Wniosku o dofinansowanie projektu, zgłoszone do objęcia albo objęte współfinansowaniem UE w ramach RPO WiM.</w:t>
      </w:r>
    </w:p>
    <w:p w14:paraId="61045D78" w14:textId="77777777" w:rsidR="00E26B8C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lastRenderedPageBreak/>
        <w:t>Projekt partnerski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14:paraId="54A83018" w14:textId="5021F668" w:rsidR="00D91762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Rozporządzenie Ogólne</w:t>
      </w:r>
      <w:r w:rsidRPr="00EB088B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nr 1083/2006</w:t>
      </w:r>
      <w:r w:rsidR="00A67CE1">
        <w:rPr>
          <w:rFonts w:ascii="Arial" w:hAnsi="Arial" w:cs="Arial"/>
          <w:sz w:val="20"/>
          <w:szCs w:val="20"/>
        </w:rPr>
        <w:t>.</w:t>
      </w:r>
    </w:p>
    <w:p w14:paraId="5349E9C0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RPO WiM</w:t>
      </w:r>
      <w:r w:rsidRPr="00EB088B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55994D34" w14:textId="1493A83B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Sekretariat Departamentu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E53306" w:rsidRPr="00E53306">
        <w:rPr>
          <w:rFonts w:ascii="Arial" w:hAnsi="Arial" w:cs="Arial"/>
          <w:b/>
          <w:sz w:val="20"/>
          <w:szCs w:val="20"/>
        </w:rPr>
        <w:t>EFRR</w:t>
      </w:r>
      <w:r w:rsidR="00E53306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– Sekretariat Departamentu Europejskiego Funduszu Rozwoju Regionalnego Urzędu Marszałkowskiego Województwa Warmińsko-Mazurskiego </w:t>
      </w:r>
      <w:r w:rsidR="00843E15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w Olsztynie, ul. Kościuszki 89/91, 10-554 Olsztyn (pierwsze piętro, pokój nr 101).</w:t>
      </w:r>
    </w:p>
    <w:p w14:paraId="7533B7A7" w14:textId="7831C7F6" w:rsidR="00E86B4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serwis internetowy poświęcony RPO WiM </w:t>
      </w:r>
      <w:hyperlink r:id="rId11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 w:rsidRPr="00F853B3">
        <w:rPr>
          <w:rFonts w:ascii="Arial" w:hAnsi="Arial" w:cs="Arial"/>
          <w:sz w:val="20"/>
          <w:szCs w:val="20"/>
        </w:rPr>
        <w:t xml:space="preserve"> </w:t>
      </w:r>
    </w:p>
    <w:p w14:paraId="5C1973DB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Suma kontrolna</w:t>
      </w:r>
      <w:r w:rsidRPr="00EB088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577E91DE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System LSI MAKS2</w:t>
      </w:r>
      <w:r w:rsidRPr="00EB088B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2DAECE69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SzOOP</w:t>
      </w:r>
      <w:r w:rsidRPr="00EB088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2014-2020.</w:t>
      </w:r>
    </w:p>
    <w:p w14:paraId="5E3814F3" w14:textId="1967EE72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Ustawa wdrożeniowa</w:t>
      </w:r>
      <w:r w:rsidRPr="00EB088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finansowej 2014-2020</w:t>
      </w:r>
      <w:r w:rsidR="00DA5D44">
        <w:rPr>
          <w:rFonts w:ascii="Arial" w:hAnsi="Arial" w:cs="Arial"/>
          <w:sz w:val="20"/>
          <w:szCs w:val="20"/>
        </w:rPr>
        <w:t>.</w:t>
      </w:r>
    </w:p>
    <w:p w14:paraId="28888A24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Wniosek </w:t>
      </w:r>
      <w:r w:rsidRPr="00EB088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19285515" w14:textId="77777777" w:rsidR="00242972" w:rsidRPr="008D05DA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05DA">
        <w:rPr>
          <w:rFonts w:ascii="Arial" w:hAnsi="Arial" w:cs="Arial"/>
          <w:b/>
          <w:sz w:val="20"/>
          <w:szCs w:val="20"/>
        </w:rPr>
        <w:t>Wnioskodawca</w:t>
      </w:r>
      <w:r w:rsidRPr="008D05DA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4544A88E" w14:textId="52857E7D" w:rsidR="0056201D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WP </w:t>
      </w:r>
      <w:r w:rsidR="0096672C">
        <w:rPr>
          <w:rFonts w:ascii="Arial" w:hAnsi="Arial" w:cs="Arial"/>
          <w:b/>
          <w:sz w:val="20"/>
          <w:szCs w:val="20"/>
        </w:rPr>
        <w:t xml:space="preserve"> </w:t>
      </w:r>
      <w:r w:rsidR="0096672C" w:rsidRPr="00DA033D">
        <w:rPr>
          <w:rFonts w:ascii="Arial" w:hAnsi="Arial" w:cs="Arial"/>
          <w:sz w:val="20"/>
          <w:szCs w:val="20"/>
        </w:rPr>
        <w:t xml:space="preserve">lub </w:t>
      </w:r>
      <w:r w:rsidRPr="00EB088B">
        <w:rPr>
          <w:rFonts w:ascii="Arial" w:hAnsi="Arial" w:cs="Arial"/>
          <w:b/>
          <w:sz w:val="20"/>
          <w:szCs w:val="20"/>
        </w:rPr>
        <w:t xml:space="preserve">Wykaz </w:t>
      </w:r>
      <w:r w:rsidR="00FC792B">
        <w:rPr>
          <w:rFonts w:ascii="Arial" w:hAnsi="Arial" w:cs="Arial"/>
          <w:b/>
          <w:sz w:val="20"/>
          <w:szCs w:val="20"/>
        </w:rPr>
        <w:t>podmiotów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– należy przez to rozumieć </w:t>
      </w:r>
      <w:r w:rsidR="0056201D">
        <w:rPr>
          <w:rFonts w:ascii="Arial" w:hAnsi="Arial" w:cs="Arial"/>
          <w:sz w:val="20"/>
          <w:szCs w:val="20"/>
        </w:rPr>
        <w:t>listę podmiotów, które ION wezwie do złożenia wniosku o dofinansowanie, będącą załącznikiem do niniejszego Regulaminu.</w:t>
      </w:r>
    </w:p>
    <w:p w14:paraId="320F423D" w14:textId="70DF30E5" w:rsidR="00AD34CB" w:rsidRPr="0056201D" w:rsidRDefault="00EB088B" w:rsidP="0056201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Wydatek </w:t>
      </w:r>
      <w:r w:rsidRPr="0056201D">
        <w:rPr>
          <w:rFonts w:ascii="Arial" w:hAnsi="Arial" w:cs="Arial"/>
          <w:b/>
          <w:sz w:val="20"/>
          <w:szCs w:val="20"/>
        </w:rPr>
        <w:t>kwalifikowalny</w:t>
      </w:r>
      <w:r w:rsidRPr="0056201D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</w:t>
      </w:r>
      <w:r w:rsidR="009418DF" w:rsidRPr="0056201D">
        <w:rPr>
          <w:rFonts w:ascii="Arial" w:hAnsi="Arial" w:cs="Arial"/>
          <w:sz w:val="20"/>
          <w:szCs w:val="20"/>
        </w:rPr>
        <w:t xml:space="preserve">w </w:t>
      </w:r>
      <w:r w:rsidRPr="0056201D">
        <w:rPr>
          <w:rFonts w:ascii="Arial" w:hAnsi="Arial" w:cs="Arial"/>
          <w:sz w:val="20"/>
          <w:szCs w:val="20"/>
        </w:rPr>
        <w:t>ust. 8 i</w:t>
      </w:r>
      <w:r w:rsidR="00AD34CB" w:rsidRPr="0056201D">
        <w:rPr>
          <w:rFonts w:ascii="Arial" w:hAnsi="Arial" w:cs="Arial"/>
          <w:sz w:val="20"/>
          <w:szCs w:val="20"/>
        </w:rPr>
        <w:t xml:space="preserve"> </w:t>
      </w:r>
      <w:r w:rsidR="00157EF6" w:rsidRPr="0056201D">
        <w:rPr>
          <w:rFonts w:ascii="Arial" w:hAnsi="Arial" w:cs="Arial"/>
          <w:sz w:val="20"/>
          <w:szCs w:val="20"/>
        </w:rPr>
        <w:t>załącznikiem do</w:t>
      </w:r>
      <w:r w:rsidR="00AD34CB" w:rsidRPr="0056201D">
        <w:rPr>
          <w:rFonts w:ascii="Arial" w:hAnsi="Arial" w:cs="Arial"/>
          <w:sz w:val="20"/>
          <w:szCs w:val="20"/>
        </w:rPr>
        <w:t xml:space="preserve"> wzoru </w:t>
      </w:r>
      <w:r w:rsidR="00C20135" w:rsidRPr="0056201D">
        <w:rPr>
          <w:rFonts w:ascii="Arial" w:hAnsi="Arial" w:cs="Arial"/>
          <w:sz w:val="20"/>
          <w:szCs w:val="20"/>
        </w:rPr>
        <w:t>Umowy</w:t>
      </w:r>
      <w:r w:rsidR="004D0FB7" w:rsidRPr="0056201D">
        <w:rPr>
          <w:rFonts w:ascii="Arial" w:hAnsi="Arial" w:cs="Arial"/>
          <w:sz w:val="20"/>
          <w:szCs w:val="20"/>
        </w:rPr>
        <w:t xml:space="preserve"> </w:t>
      </w:r>
      <w:r w:rsidR="00AD34CB" w:rsidRPr="0056201D">
        <w:rPr>
          <w:rFonts w:ascii="Arial" w:hAnsi="Arial" w:cs="Arial"/>
          <w:sz w:val="20"/>
          <w:szCs w:val="20"/>
        </w:rPr>
        <w:t xml:space="preserve">o </w:t>
      </w:r>
      <w:r w:rsidR="00770CE1" w:rsidRPr="0056201D">
        <w:rPr>
          <w:rFonts w:ascii="Arial" w:hAnsi="Arial" w:cs="Arial"/>
          <w:sz w:val="20"/>
          <w:szCs w:val="20"/>
        </w:rPr>
        <w:t>dofinansowaniu</w:t>
      </w:r>
      <w:r w:rsidR="00D000D2" w:rsidRPr="0056201D">
        <w:rPr>
          <w:rFonts w:ascii="Arial" w:hAnsi="Arial" w:cs="Arial"/>
          <w:sz w:val="20"/>
          <w:szCs w:val="20"/>
        </w:rPr>
        <w:t xml:space="preserve"> projektu</w:t>
      </w:r>
      <w:r w:rsidR="0036154A">
        <w:rPr>
          <w:rFonts w:ascii="Arial" w:hAnsi="Arial" w:cs="Arial"/>
          <w:sz w:val="20"/>
          <w:szCs w:val="20"/>
        </w:rPr>
        <w:t>/Uchwały o dofinansowaniu projektu</w:t>
      </w:r>
      <w:r w:rsidR="00770CE1" w:rsidRPr="0056201D">
        <w:rPr>
          <w:rFonts w:ascii="Arial" w:hAnsi="Arial" w:cs="Arial"/>
          <w:sz w:val="20"/>
          <w:szCs w:val="20"/>
        </w:rPr>
        <w:t xml:space="preserve"> </w:t>
      </w:r>
      <w:r w:rsidR="00AD34CB" w:rsidRPr="0056201D">
        <w:rPr>
          <w:rFonts w:ascii="Arial" w:hAnsi="Arial" w:cs="Arial"/>
          <w:sz w:val="20"/>
          <w:szCs w:val="20"/>
        </w:rPr>
        <w:t>–</w:t>
      </w:r>
      <w:r w:rsidR="00662DAA" w:rsidRPr="0056201D">
        <w:rPr>
          <w:rFonts w:ascii="Arial" w:hAnsi="Arial" w:cs="Arial"/>
          <w:sz w:val="20"/>
          <w:szCs w:val="20"/>
        </w:rPr>
        <w:t xml:space="preserve"> </w:t>
      </w:r>
      <w:r w:rsidR="00662DAA" w:rsidRPr="0056201D">
        <w:rPr>
          <w:rFonts w:ascii="Arial" w:hAnsi="Arial" w:cs="Arial"/>
          <w:b/>
          <w:sz w:val="20"/>
          <w:szCs w:val="20"/>
        </w:rPr>
        <w:t>Zasady kwalifikowalności wydatków w ramach</w:t>
      </w:r>
      <w:r w:rsidR="0056201D" w:rsidRPr="0056201D">
        <w:rPr>
          <w:rFonts w:ascii="Arial" w:hAnsi="Arial" w:cs="Arial"/>
          <w:b/>
          <w:sz w:val="20"/>
          <w:szCs w:val="20"/>
        </w:rPr>
        <w:t xml:space="preserve"> </w:t>
      </w:r>
      <w:r w:rsidR="0056201D" w:rsidRPr="0056201D">
        <w:rPr>
          <w:rFonts w:ascii="Arial" w:hAnsi="Arial" w:cs="Arial"/>
          <w:sz w:val="20"/>
          <w:szCs w:val="20"/>
        </w:rPr>
        <w:t xml:space="preserve">Osi Priorytetowej </w:t>
      </w:r>
      <w:r w:rsidR="0056201D" w:rsidRPr="0056201D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publicznych, Działanie 9.1 Infrastruktura ochrona zdrowia, Poddziałanie 9.1.1 Rozwój specjalistycznych usług medycznych</w:t>
      </w:r>
      <w:r w:rsidR="00FC792B">
        <w:rPr>
          <w:rFonts w:ascii="Arial" w:eastAsia="Calibri" w:hAnsi="Arial" w:cs="Arial"/>
          <w:sz w:val="20"/>
          <w:szCs w:val="20"/>
          <w:lang w:eastAsia="pl-PL"/>
        </w:rPr>
        <w:t>,</w:t>
      </w:r>
      <w:r w:rsidR="0056201D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C792B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662DAA" w:rsidRPr="0056201D">
        <w:rPr>
          <w:rFonts w:ascii="Arial" w:hAnsi="Arial" w:cs="Arial"/>
          <w:b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3C463827" w14:textId="372D0F5F" w:rsidR="000403CE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Wytyczne</w:t>
      </w:r>
      <w:r w:rsidRPr="00EB088B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</w:t>
      </w:r>
      <w:r w:rsidR="0036154A">
        <w:rPr>
          <w:rFonts w:ascii="Arial" w:hAnsi="Arial" w:cs="Arial"/>
          <w:sz w:val="20"/>
          <w:szCs w:val="20"/>
        </w:rPr>
        <w:t>zez beneficjentów na podstawie U</w:t>
      </w:r>
      <w:r w:rsidRPr="00EB088B">
        <w:rPr>
          <w:rFonts w:ascii="Arial" w:hAnsi="Arial" w:cs="Arial"/>
          <w:sz w:val="20"/>
          <w:szCs w:val="20"/>
        </w:rPr>
        <w:t>mowy o dofinansowanie projektu albo de</w:t>
      </w:r>
      <w:r w:rsidR="007C760A">
        <w:rPr>
          <w:rFonts w:ascii="Arial" w:hAnsi="Arial" w:cs="Arial"/>
          <w:sz w:val="20"/>
          <w:szCs w:val="20"/>
        </w:rPr>
        <w:t>cyzji o dofinansowaniu projektu.</w:t>
      </w:r>
    </w:p>
    <w:p w14:paraId="088DA7A5" w14:textId="13527D4F" w:rsidR="00454E87" w:rsidRPr="00471F9C" w:rsidRDefault="00EB088B" w:rsidP="00471F9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Zarząd WWM </w:t>
      </w:r>
      <w:r w:rsidRPr="00EB088B">
        <w:rPr>
          <w:rFonts w:ascii="Arial" w:hAnsi="Arial" w:cs="Arial"/>
          <w:sz w:val="20"/>
          <w:szCs w:val="20"/>
        </w:rPr>
        <w:t>– Zarząd Województwa Warmińsko-Mazurskiego.</w:t>
      </w:r>
    </w:p>
    <w:p w14:paraId="2A86F759" w14:textId="77777777" w:rsidR="006126F1" w:rsidRPr="007B78D8" w:rsidRDefault="00EB088B" w:rsidP="00371FE7">
      <w:pPr>
        <w:pStyle w:val="Nagwek2"/>
        <w:spacing w:line="276" w:lineRule="auto"/>
      </w:pPr>
      <w:bookmarkStart w:id="3" w:name="_Toc40262303"/>
      <w:r w:rsidRPr="00EB088B">
        <w:t xml:space="preserve">§ 2 </w:t>
      </w:r>
      <w:r w:rsidRPr="00EB088B">
        <w:br/>
        <w:t>Podstawowe informacje o naborze</w:t>
      </w:r>
      <w:bookmarkEnd w:id="3"/>
    </w:p>
    <w:p w14:paraId="16CBD6CB" w14:textId="77777777" w:rsidR="000125C7" w:rsidRDefault="000125C7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FBEBD6" w14:textId="77777777" w:rsidR="00151D03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Instytucją Organizującą Nabór jest IZ – Zarząd Województwa Warmińsko-Mazurskiego, której funkcję i zadania w zakresie bezpośredniej obsługi naboru realizuje Departament Europejskiego Funduszu Rozwoju Regionalnego, Urząd Marszałkowski Województwa Warmińsko-Mazurskiego w Olsztynie, ul. Kościuszki 89/91, 10-554 Olsztyn.</w:t>
      </w:r>
    </w:p>
    <w:p w14:paraId="6F932C28" w14:textId="2C09B704" w:rsidR="00002BF4" w:rsidRPr="002F7269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="00B56FF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składania wniosków uprawnieni są wyłącznie Wnioskodawcy, których projekty </w:t>
      </w:r>
      <w:r w:rsidRPr="0056201D">
        <w:rPr>
          <w:rFonts w:ascii="Arial" w:hAnsi="Arial" w:cs="Arial"/>
          <w:sz w:val="20"/>
          <w:szCs w:val="20"/>
        </w:rPr>
        <w:t>znajdują się</w:t>
      </w:r>
      <w:r w:rsidR="00EB78BE" w:rsidRPr="0056201D">
        <w:rPr>
          <w:rFonts w:ascii="Arial" w:hAnsi="Arial" w:cs="Arial"/>
          <w:sz w:val="20"/>
          <w:szCs w:val="20"/>
        </w:rPr>
        <w:t> </w:t>
      </w:r>
      <w:r w:rsidR="00192AE6">
        <w:rPr>
          <w:rFonts w:ascii="Arial" w:hAnsi="Arial" w:cs="Arial"/>
          <w:sz w:val="20"/>
          <w:szCs w:val="20"/>
        </w:rPr>
        <w:t>w</w:t>
      </w:r>
      <w:r w:rsidR="0056201D" w:rsidRPr="0056201D">
        <w:rPr>
          <w:rFonts w:ascii="Arial" w:hAnsi="Arial" w:cs="Arial"/>
          <w:sz w:val="20"/>
          <w:szCs w:val="20"/>
        </w:rPr>
        <w:t xml:space="preserve">  </w:t>
      </w:r>
      <w:r w:rsidR="0056201D">
        <w:rPr>
          <w:rFonts w:ascii="Arial" w:hAnsi="Arial" w:cs="Arial"/>
          <w:sz w:val="20"/>
          <w:szCs w:val="20"/>
        </w:rPr>
        <w:t xml:space="preserve">Wykazie </w:t>
      </w:r>
      <w:r w:rsidR="00FC792B">
        <w:rPr>
          <w:rFonts w:ascii="Arial" w:hAnsi="Arial" w:cs="Arial"/>
          <w:sz w:val="20"/>
          <w:szCs w:val="20"/>
        </w:rPr>
        <w:t>podmiotów</w:t>
      </w:r>
      <w:r w:rsidR="0056201D">
        <w:rPr>
          <w:rFonts w:ascii="Arial" w:hAnsi="Arial" w:cs="Arial"/>
          <w:sz w:val="20"/>
          <w:szCs w:val="20"/>
        </w:rPr>
        <w:t>, o którym mowa § 1 ust</w:t>
      </w:r>
      <w:r w:rsidR="00192AE6">
        <w:rPr>
          <w:rFonts w:ascii="Arial" w:hAnsi="Arial" w:cs="Arial"/>
          <w:sz w:val="20"/>
          <w:szCs w:val="20"/>
        </w:rPr>
        <w:t xml:space="preserve"> </w:t>
      </w:r>
      <w:r w:rsidR="00E22803">
        <w:rPr>
          <w:rFonts w:ascii="Arial" w:hAnsi="Arial" w:cs="Arial"/>
          <w:sz w:val="20"/>
          <w:szCs w:val="20"/>
        </w:rPr>
        <w:t xml:space="preserve">9 pkt </w:t>
      </w:r>
      <w:r w:rsidR="00192AE6">
        <w:rPr>
          <w:rFonts w:ascii="Arial" w:hAnsi="Arial" w:cs="Arial"/>
          <w:sz w:val="20"/>
          <w:szCs w:val="20"/>
        </w:rPr>
        <w:t>2</w:t>
      </w:r>
      <w:r w:rsidR="001110C9">
        <w:rPr>
          <w:rFonts w:ascii="Arial" w:hAnsi="Arial" w:cs="Arial"/>
          <w:sz w:val="20"/>
          <w:szCs w:val="20"/>
        </w:rPr>
        <w:t>4</w:t>
      </w:r>
      <w:r w:rsidR="00C050CF">
        <w:rPr>
          <w:rFonts w:ascii="Arial" w:eastAsia="Calibri" w:hAnsi="Arial" w:cs="Arial"/>
          <w:color w:val="000000"/>
          <w:lang w:eastAsia="pl-PL"/>
        </w:rPr>
        <w:t>.</w:t>
      </w:r>
    </w:p>
    <w:p w14:paraId="7C11FC4E" w14:textId="77777777" w:rsidR="00547AD8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Wnioskodawca składa wniosek, zawierający niezbędny zakres informacji wraz z wymaganymi załącznikami w terminie określonym w wezwaniu Instytucji Organizującej Nabór.</w:t>
      </w:r>
    </w:p>
    <w:p w14:paraId="59092D40" w14:textId="18052315" w:rsidR="00547AD8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niezłożenia wniosku o dofinansowanie w wyznaczonym terminie Instytucja Organizująca Nabór ponownie wzywa Wnioskodawcę do złożenia wniosku o dofinansowanie, wyznaczając ostateczny termin. W przypadku bezskutecznego upływu ostatecznego terminu IZ niezwłocznie wykreśla projekt z Wykazu </w:t>
      </w:r>
      <w:r w:rsidR="00FC792B">
        <w:rPr>
          <w:rFonts w:ascii="Arial" w:hAnsi="Arial" w:cs="Arial"/>
          <w:sz w:val="20"/>
          <w:szCs w:val="20"/>
        </w:rPr>
        <w:t>podmiotów</w:t>
      </w:r>
      <w:r w:rsidR="00192AE6">
        <w:rPr>
          <w:rFonts w:ascii="Arial" w:hAnsi="Arial" w:cs="Arial"/>
          <w:sz w:val="20"/>
          <w:szCs w:val="20"/>
        </w:rPr>
        <w:t>, o którym mowa § 1 ust</w:t>
      </w:r>
      <w:r w:rsidR="007F6392">
        <w:rPr>
          <w:rFonts w:ascii="Arial" w:hAnsi="Arial" w:cs="Arial"/>
          <w:sz w:val="20"/>
          <w:szCs w:val="20"/>
        </w:rPr>
        <w:t>. 9 pkt</w:t>
      </w:r>
      <w:r w:rsidR="00192AE6">
        <w:rPr>
          <w:rFonts w:ascii="Arial" w:hAnsi="Arial" w:cs="Arial"/>
          <w:sz w:val="20"/>
          <w:szCs w:val="20"/>
        </w:rPr>
        <w:t xml:space="preserve"> 2</w:t>
      </w:r>
      <w:r w:rsidR="001110C9">
        <w:rPr>
          <w:rFonts w:ascii="Arial" w:hAnsi="Arial" w:cs="Arial"/>
          <w:sz w:val="20"/>
          <w:szCs w:val="20"/>
        </w:rPr>
        <w:t>4</w:t>
      </w:r>
      <w:r w:rsidRPr="00EB088B">
        <w:rPr>
          <w:rFonts w:ascii="Arial" w:hAnsi="Arial" w:cs="Arial"/>
          <w:sz w:val="20"/>
          <w:szCs w:val="20"/>
        </w:rPr>
        <w:t>.</w:t>
      </w:r>
    </w:p>
    <w:p w14:paraId="5019E643" w14:textId="77777777" w:rsidR="00F903FA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projektów składa się z etapu oceny formalno-merytorycznej.</w:t>
      </w:r>
    </w:p>
    <w:p w14:paraId="0CA37567" w14:textId="19CC6F62" w:rsidR="00184D1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Przed rozpoczęciem oceny formalno-merytorycznej wnioski o dofinansowanie projektów są poddawane weryfikacji </w:t>
      </w:r>
      <w:r w:rsidR="009B3DA5">
        <w:rPr>
          <w:rFonts w:ascii="Arial" w:hAnsi="Arial" w:cs="Arial"/>
          <w:sz w:val="20"/>
          <w:szCs w:val="20"/>
        </w:rPr>
        <w:t>warunków</w:t>
      </w:r>
      <w:r w:rsidR="009B3DA5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formalnych.</w:t>
      </w:r>
    </w:p>
    <w:p w14:paraId="75DBBAD2" w14:textId="77777777" w:rsidR="000125C7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jest organizowany na terenie województwa warmińsko-mazurskiego.</w:t>
      </w:r>
    </w:p>
    <w:p w14:paraId="099AF24B" w14:textId="77777777" w:rsidR="00EF324D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naboru przez Zarząd WWM oraz Szczegółowego Opisu Osi Priorytetowej Regionalnego Programu Operacyjnego Województwa Warmińsko-Mazurskiego na lata 2014-2020 obowiązującego w dniu ogłoszenia naboru.</w:t>
      </w:r>
    </w:p>
    <w:p w14:paraId="184DDF38" w14:textId="77777777" w:rsidR="000125C7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okresie trwania naboru jak i na każdym etapie oceny, Wnioskodawca może wycofać z naboru złożony przez siebie wniosek o dofinansowanie projektu wraz z załącznikami. W takim przypadku Wnioskodawca składa stosowną informację w formie pisemnej do Instytucji Organizującej Nabór.</w:t>
      </w:r>
    </w:p>
    <w:p w14:paraId="7E79351E" w14:textId="77777777" w:rsidR="000125C7" w:rsidRDefault="000125C7" w:rsidP="00077E2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AF7AE92" w14:textId="77777777" w:rsidR="00D700CB" w:rsidRPr="007B78D8" w:rsidRDefault="00EB088B" w:rsidP="00371FE7">
      <w:pPr>
        <w:pStyle w:val="Nagwek2"/>
        <w:spacing w:before="0" w:line="276" w:lineRule="auto"/>
      </w:pPr>
      <w:bookmarkStart w:id="4" w:name="_Toc40262304"/>
      <w:r w:rsidRPr="00EB088B">
        <w:t xml:space="preserve">§ 3 </w:t>
      </w:r>
      <w:r w:rsidRPr="00EB088B">
        <w:br/>
        <w:t>Przedmiot naboru</w:t>
      </w:r>
      <w:r w:rsidRPr="00EB088B">
        <w:br/>
        <w:t>Zagadnienia ogólne w tym typy projektów podlegające dofinansowaniu</w:t>
      </w:r>
      <w:bookmarkEnd w:id="4"/>
    </w:p>
    <w:p w14:paraId="5AF0D574" w14:textId="77777777" w:rsidR="00A740B1" w:rsidRPr="00C57215" w:rsidRDefault="00A740B1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" w:name="_Toc431540367"/>
      <w:bookmarkStart w:id="6" w:name="_Toc431542033"/>
      <w:bookmarkStart w:id="7" w:name="_Toc431819720"/>
    </w:p>
    <w:p w14:paraId="6439A8BE" w14:textId="10BF5E8E" w:rsidR="00211BA2" w:rsidRPr="00C57215" w:rsidRDefault="008C59D5" w:rsidP="002A4EF9">
      <w:pPr>
        <w:pStyle w:val="Akapitzlist"/>
        <w:numPr>
          <w:ilvl w:val="0"/>
          <w:numId w:val="11"/>
        </w:numPr>
        <w:tabs>
          <w:tab w:val="clear" w:pos="720"/>
          <w:tab w:val="left" w:pos="284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>Przedmiotem naboru są projekty, które są zgodne z zapisami RPO WiM oraz SzOOP w obrębie</w:t>
      </w:r>
      <w:r w:rsidR="00192AE6" w:rsidRPr="00192AE6">
        <w:rPr>
          <w:rFonts w:ascii="Arial" w:hAnsi="Arial" w:cs="Arial"/>
          <w:sz w:val="20"/>
          <w:szCs w:val="20"/>
        </w:rPr>
        <w:t xml:space="preserve"> Osi Priorytetowej </w:t>
      </w:r>
      <w:r w:rsidR="00192AE6" w:rsidRPr="00192AE6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publicznych, Działanie 9.1 Infrastruktura ochrona zdrowia, Poddziałanie 9.1.1 Rozwój specjalistycznych usług medycznych</w:t>
      </w:r>
      <w:r w:rsidR="00192AE6">
        <w:rPr>
          <w:rFonts w:ascii="Arial" w:hAnsi="Arial" w:cs="Arial"/>
          <w:sz w:val="20"/>
          <w:szCs w:val="20"/>
        </w:rPr>
        <w:t>.</w:t>
      </w:r>
    </w:p>
    <w:p w14:paraId="7D6EE292" w14:textId="42594DFE" w:rsidR="00A16F70" w:rsidRPr="00C57215" w:rsidRDefault="00C42380" w:rsidP="000B45D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7215">
        <w:rPr>
          <w:rFonts w:ascii="Arial" w:hAnsi="Arial" w:cs="Arial"/>
          <w:sz w:val="20"/>
          <w:szCs w:val="20"/>
        </w:rPr>
        <w:t>W ramach przedmiotowego naboru mogą być dofinansowane następujące typy projektów</w:t>
      </w:r>
      <w:r w:rsidR="00192AE6">
        <w:rPr>
          <w:rFonts w:ascii="Arial" w:hAnsi="Arial" w:cs="Arial"/>
          <w:sz w:val="20"/>
          <w:szCs w:val="20"/>
        </w:rPr>
        <w:t xml:space="preserve"> w ramach </w:t>
      </w:r>
      <w:r w:rsidR="000B45DD" w:rsidRPr="000B45DD">
        <w:rPr>
          <w:rFonts w:ascii="Arial" w:hAnsi="Arial" w:cs="Arial"/>
          <w:sz w:val="20"/>
          <w:szCs w:val="20"/>
        </w:rPr>
        <w:t>Działani</w:t>
      </w:r>
      <w:r w:rsidR="000B45DD">
        <w:rPr>
          <w:rFonts w:ascii="Arial" w:hAnsi="Arial" w:cs="Arial"/>
          <w:sz w:val="20"/>
          <w:szCs w:val="20"/>
        </w:rPr>
        <w:t>a</w:t>
      </w:r>
      <w:r w:rsidR="000B45DD" w:rsidRPr="000B45DD">
        <w:rPr>
          <w:rFonts w:ascii="Arial" w:hAnsi="Arial" w:cs="Arial"/>
          <w:sz w:val="20"/>
          <w:szCs w:val="20"/>
        </w:rPr>
        <w:t xml:space="preserve"> 9.1 Infrastruktura ochrona zdrowia, Poddziałani</w:t>
      </w:r>
      <w:r w:rsidR="000B45DD">
        <w:rPr>
          <w:rFonts w:ascii="Arial" w:hAnsi="Arial" w:cs="Arial"/>
          <w:sz w:val="20"/>
          <w:szCs w:val="20"/>
        </w:rPr>
        <w:t>a</w:t>
      </w:r>
      <w:r w:rsidR="000B45DD" w:rsidRPr="000B45DD">
        <w:rPr>
          <w:rFonts w:ascii="Arial" w:hAnsi="Arial" w:cs="Arial"/>
          <w:sz w:val="20"/>
          <w:szCs w:val="20"/>
        </w:rPr>
        <w:t xml:space="preserve"> 9.1.1 Rozwój specjalistycznych usług medycznych </w:t>
      </w:r>
      <w:r w:rsidR="00192AE6">
        <w:rPr>
          <w:rFonts w:ascii="Arial" w:hAnsi="Arial" w:cs="Arial"/>
          <w:sz w:val="20"/>
          <w:szCs w:val="20"/>
        </w:rPr>
        <w:t>Schematu D, E oraz F</w:t>
      </w:r>
    </w:p>
    <w:p w14:paraId="13F6DA60" w14:textId="7711E450" w:rsidR="00C57215" w:rsidRPr="00237D3B" w:rsidRDefault="00C57215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37D3B">
        <w:rPr>
          <w:rFonts w:ascii="Arial" w:hAnsi="Arial" w:cs="Arial"/>
          <w:bCs/>
          <w:sz w:val="20"/>
          <w:szCs w:val="20"/>
        </w:rPr>
        <w:t>inwestycje w szpitale i w laboratoria diagnostyczne, w przypadku których występuje wyraźny związek z zaistniałą sytuacją kryzysową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7BA5C988" w14:textId="0470B625" w:rsidR="009E53A4" w:rsidRPr="00CC097F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37D3B">
        <w:rPr>
          <w:rFonts w:ascii="Arial" w:hAnsi="Arial" w:cs="Arial"/>
          <w:sz w:val="20"/>
          <w:szCs w:val="20"/>
        </w:rPr>
        <w:t>tymczasowe dostosowywanie szpitali lub przekształcanie</w:t>
      </w:r>
      <w:r w:rsidRPr="00CC097F">
        <w:rPr>
          <w:rFonts w:ascii="Arial" w:hAnsi="Arial" w:cs="Arial"/>
          <w:sz w:val="20"/>
          <w:szCs w:val="20"/>
        </w:rPr>
        <w:t xml:space="preserve"> części szpitali w izolowane oddzielne jednostk</w:t>
      </w:r>
      <w:r w:rsidR="000B45DD">
        <w:rPr>
          <w:rFonts w:ascii="Arial" w:hAnsi="Arial" w:cs="Arial"/>
          <w:sz w:val="20"/>
          <w:szCs w:val="20"/>
        </w:rPr>
        <w:t>i,</w:t>
      </w:r>
    </w:p>
    <w:p w14:paraId="22316650" w14:textId="73085E43" w:rsidR="009E53A4" w:rsidRPr="00CC097F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C097F">
        <w:rPr>
          <w:rFonts w:ascii="Arial" w:hAnsi="Arial" w:cs="Arial"/>
          <w:bCs/>
          <w:sz w:val="20"/>
          <w:szCs w:val="20"/>
        </w:rPr>
        <w:t>zakupy aparatury medycznej i diagnostycznej (w tym wersji mobilnych) oraz leków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5C2EC0EF" w14:textId="231532B8" w:rsidR="009E53A4" w:rsidRPr="009E4DFE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C097F">
        <w:rPr>
          <w:rFonts w:ascii="Arial" w:hAnsi="Arial" w:cs="Arial"/>
          <w:bCs/>
          <w:sz w:val="20"/>
          <w:szCs w:val="20"/>
        </w:rPr>
        <w:t>zakupy sprzętu sanitarnego (maski, urządzenia jednorazowego</w:t>
      </w:r>
      <w:r w:rsidR="00E41541">
        <w:rPr>
          <w:rFonts w:ascii="Arial" w:hAnsi="Arial" w:cs="Arial"/>
          <w:bCs/>
          <w:sz w:val="20"/>
          <w:szCs w:val="20"/>
        </w:rPr>
        <w:t xml:space="preserve"> użytku itp.), odczynników oraz </w:t>
      </w:r>
      <w:r w:rsidRPr="00CC097F">
        <w:rPr>
          <w:rFonts w:ascii="Arial" w:hAnsi="Arial" w:cs="Arial"/>
          <w:bCs/>
          <w:sz w:val="20"/>
          <w:szCs w:val="20"/>
        </w:rPr>
        <w:t>materiałów medycznych, urządzeń</w:t>
      </w:r>
      <w:r w:rsidRPr="009E4DFE">
        <w:rPr>
          <w:rFonts w:ascii="Arial" w:hAnsi="Arial" w:cs="Arial"/>
          <w:bCs/>
          <w:sz w:val="20"/>
          <w:szCs w:val="20"/>
        </w:rPr>
        <w:t xml:space="preserve"> do dezynfekcji, środków do dezynfekcji, środków ochrony indywidualnej, testów, itp</w:t>
      </w:r>
      <w:r w:rsidR="000B45DD" w:rsidRPr="009E4DFE">
        <w:rPr>
          <w:rFonts w:ascii="Arial" w:hAnsi="Arial" w:cs="Arial"/>
          <w:bCs/>
          <w:sz w:val="20"/>
          <w:szCs w:val="20"/>
        </w:rPr>
        <w:t>.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08AC81AC" w14:textId="79B9DC58" w:rsidR="009E53A4" w:rsidRPr="009E4DFE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E4DFE">
        <w:rPr>
          <w:rFonts w:ascii="Arial" w:hAnsi="Arial" w:cs="Arial"/>
          <w:bCs/>
          <w:sz w:val="20"/>
          <w:szCs w:val="20"/>
        </w:rPr>
        <w:t>zakupy specjalistycznego sprzętu do transportu chorych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5CF745BA" w14:textId="6A4702B1" w:rsidR="009E53A4" w:rsidRPr="009E4DFE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E4DFE">
        <w:rPr>
          <w:rFonts w:ascii="Arial" w:hAnsi="Arial" w:cs="Arial"/>
          <w:bCs/>
          <w:sz w:val="20"/>
          <w:szCs w:val="20"/>
        </w:rPr>
        <w:t>prace remontowo-budowlane niezbędne do realizacji projektu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19BE0E10" w14:textId="6815EFA8" w:rsidR="009E53A4" w:rsidRPr="00192AE6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E4DFE">
        <w:rPr>
          <w:rFonts w:ascii="Arial" w:hAnsi="Arial" w:cs="Arial"/>
          <w:bCs/>
          <w:sz w:val="20"/>
          <w:szCs w:val="20"/>
        </w:rPr>
        <w:t>tymczasowe obiekty kubaturowe związane z diagnostyką i leczeniem</w:t>
      </w:r>
      <w:r w:rsidR="00192AE6">
        <w:rPr>
          <w:rFonts w:ascii="Arial" w:hAnsi="Arial" w:cs="Arial"/>
          <w:bCs/>
          <w:sz w:val="20"/>
          <w:szCs w:val="20"/>
        </w:rPr>
        <w:t>.</w:t>
      </w:r>
    </w:p>
    <w:p w14:paraId="5FAA47D4" w14:textId="77777777" w:rsidR="00192AE6" w:rsidRDefault="00192AE6" w:rsidP="00371FE7">
      <w:pPr>
        <w:pStyle w:val="Nagwek2"/>
        <w:spacing w:before="0" w:line="276" w:lineRule="auto"/>
        <w:rPr>
          <w:rFonts w:cs="Arial"/>
        </w:rPr>
      </w:pPr>
    </w:p>
    <w:p w14:paraId="4A4BA5B0" w14:textId="5B3C21DC" w:rsidR="00BF3968" w:rsidRPr="009E53A4" w:rsidRDefault="00BF3968" w:rsidP="00371FE7">
      <w:pPr>
        <w:pStyle w:val="Nagwek2"/>
        <w:spacing w:before="0" w:line="276" w:lineRule="auto"/>
        <w:rPr>
          <w:rFonts w:cs="Arial"/>
        </w:rPr>
      </w:pPr>
      <w:bookmarkStart w:id="8" w:name="_Toc40262305"/>
      <w:r w:rsidRPr="009E53A4">
        <w:rPr>
          <w:rFonts w:cs="Arial"/>
        </w:rPr>
        <w:t>§</w:t>
      </w:r>
      <w:r w:rsidR="00CC08AC" w:rsidRPr="009E53A4">
        <w:rPr>
          <w:rFonts w:cs="Arial"/>
        </w:rPr>
        <w:t xml:space="preserve"> </w:t>
      </w:r>
      <w:r w:rsidRPr="009E53A4">
        <w:rPr>
          <w:rFonts w:cs="Arial"/>
        </w:rPr>
        <w:t xml:space="preserve">4 </w:t>
      </w:r>
      <w:r w:rsidRPr="009E53A4">
        <w:rPr>
          <w:rFonts w:cs="Arial"/>
        </w:rPr>
        <w:br/>
      </w:r>
      <w:r w:rsidR="00EB088B" w:rsidRPr="009E53A4">
        <w:rPr>
          <w:rFonts w:cs="Arial"/>
        </w:rPr>
        <w:t>Przedmiot naboru</w:t>
      </w:r>
      <w:r w:rsidR="00EB088B" w:rsidRPr="009E53A4">
        <w:rPr>
          <w:rFonts w:cs="Arial"/>
        </w:rPr>
        <w:br/>
        <w:t>Limity i ograniczenia w realizacji projektów</w:t>
      </w:r>
      <w:bookmarkEnd w:id="8"/>
    </w:p>
    <w:p w14:paraId="53202502" w14:textId="77777777" w:rsidR="002B290B" w:rsidRPr="009E53A4" w:rsidRDefault="002B290B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93D74A" w14:textId="45FDE34F" w:rsidR="00BF56F0" w:rsidRPr="00192AE6" w:rsidRDefault="00BF56F0" w:rsidP="002A4EF9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>Obszar realizacji projektu – cały obszar województwa warmi</w:t>
      </w:r>
      <w:r w:rsidR="00CC097F" w:rsidRPr="00192AE6">
        <w:rPr>
          <w:rFonts w:ascii="Arial" w:hAnsi="Arial" w:cs="Arial"/>
          <w:sz w:val="20"/>
          <w:szCs w:val="20"/>
        </w:rPr>
        <w:t>ńsko-mazurskiego</w:t>
      </w:r>
      <w:r w:rsidRPr="00192AE6">
        <w:rPr>
          <w:rFonts w:ascii="Arial" w:hAnsi="Arial" w:cs="Arial"/>
          <w:sz w:val="20"/>
          <w:szCs w:val="20"/>
        </w:rPr>
        <w:t>.</w:t>
      </w:r>
    </w:p>
    <w:p w14:paraId="39265C58" w14:textId="56B3744B" w:rsidR="00273CC8" w:rsidRPr="00192AE6" w:rsidRDefault="00105C5B" w:rsidP="002A4EF9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 xml:space="preserve">Projekty realizowane w ramach naboru muszą być zgodne z zasadami określonymi w Wytycznych Ministra właściwego do spraw rozwoju regionalnego w zakresie kwalifikowalności wydatków w ramach Europejskiego Funduszu Rozwoju Regionalnego, Europejskiego Funduszu Społecznego </w:t>
      </w:r>
      <w:r w:rsidR="00471F9C" w:rsidRPr="00192AE6">
        <w:rPr>
          <w:rFonts w:ascii="Arial" w:hAnsi="Arial" w:cs="Arial"/>
          <w:sz w:val="20"/>
          <w:szCs w:val="20"/>
        </w:rPr>
        <w:br/>
      </w:r>
      <w:r w:rsidRPr="00192AE6">
        <w:rPr>
          <w:rFonts w:ascii="Arial" w:hAnsi="Arial" w:cs="Arial"/>
          <w:sz w:val="20"/>
          <w:szCs w:val="20"/>
        </w:rPr>
        <w:t xml:space="preserve">oraz Funduszu Spójności na lata 2014-2020 oraz z załącznikiem do wzoru </w:t>
      </w:r>
      <w:r w:rsidR="00C20135" w:rsidRPr="00192AE6">
        <w:rPr>
          <w:rFonts w:ascii="Arial" w:hAnsi="Arial" w:cs="Arial"/>
          <w:sz w:val="20"/>
          <w:szCs w:val="20"/>
        </w:rPr>
        <w:t xml:space="preserve">Umowy o </w:t>
      </w:r>
      <w:r w:rsidRPr="00192AE6">
        <w:rPr>
          <w:rFonts w:ascii="Arial" w:hAnsi="Arial" w:cs="Arial"/>
          <w:sz w:val="20"/>
          <w:szCs w:val="20"/>
        </w:rPr>
        <w:t>dofinansowani</w:t>
      </w:r>
      <w:r w:rsidR="00C20135" w:rsidRPr="00192AE6">
        <w:rPr>
          <w:rFonts w:ascii="Arial" w:hAnsi="Arial" w:cs="Arial"/>
          <w:sz w:val="20"/>
          <w:szCs w:val="20"/>
        </w:rPr>
        <w:t xml:space="preserve">e </w:t>
      </w:r>
      <w:r w:rsidR="00C10D35" w:rsidRPr="00192AE6">
        <w:rPr>
          <w:rFonts w:ascii="Arial" w:hAnsi="Arial" w:cs="Arial"/>
          <w:sz w:val="20"/>
          <w:szCs w:val="20"/>
        </w:rPr>
        <w:t>projektu</w:t>
      </w:r>
      <w:r w:rsidR="0036154A">
        <w:rPr>
          <w:rFonts w:ascii="Arial" w:hAnsi="Arial" w:cs="Arial"/>
          <w:sz w:val="20"/>
          <w:szCs w:val="20"/>
        </w:rPr>
        <w:t>/Uchwały o dofinansowaniu projektu</w:t>
      </w:r>
      <w:r w:rsidRPr="00192AE6">
        <w:rPr>
          <w:rFonts w:ascii="Arial" w:hAnsi="Arial" w:cs="Arial"/>
          <w:sz w:val="20"/>
          <w:szCs w:val="20"/>
        </w:rPr>
        <w:t xml:space="preserve"> – Zasady kwalifikowalności wydatków w ramach </w:t>
      </w:r>
      <w:r w:rsidR="0093163C" w:rsidRPr="00192AE6">
        <w:rPr>
          <w:rFonts w:ascii="Arial" w:hAnsi="Arial" w:cs="Arial"/>
          <w:sz w:val="20"/>
          <w:szCs w:val="20"/>
        </w:rPr>
        <w:t xml:space="preserve">Osi Priorytetowej </w:t>
      </w:r>
      <w:r w:rsidR="0093163C" w:rsidRPr="00192AE6">
        <w:rPr>
          <w:rFonts w:ascii="Arial" w:eastAsia="Calibri" w:hAnsi="Arial" w:cs="Arial"/>
          <w:sz w:val="20"/>
          <w:szCs w:val="20"/>
          <w:lang w:eastAsia="pl-PL"/>
        </w:rPr>
        <w:t xml:space="preserve">Dostęp do wysokiej jakości usług publicznych, </w:t>
      </w:r>
      <w:r w:rsidR="006A4D03" w:rsidRPr="0056201D">
        <w:rPr>
          <w:rFonts w:ascii="Arial" w:eastAsia="Calibri" w:hAnsi="Arial" w:cs="Arial"/>
          <w:sz w:val="20"/>
          <w:szCs w:val="20"/>
          <w:lang w:eastAsia="pl-PL"/>
        </w:rPr>
        <w:t>Działanie 9.1 Infrastruktura ochrona zdrowia, Poddziałanie 9.1.1 Rozwój specjalistycznych usług medycznych</w:t>
      </w:r>
      <w:r w:rsidR="006A4D03">
        <w:rPr>
          <w:rFonts w:ascii="Arial" w:eastAsia="Calibri" w:hAnsi="Arial" w:cs="Arial"/>
          <w:sz w:val="20"/>
          <w:szCs w:val="20"/>
          <w:lang w:eastAsia="pl-PL"/>
        </w:rPr>
        <w:t>,</w:t>
      </w:r>
      <w:r w:rsidR="006A4D03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D03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6A4D03" w:rsidRPr="0056201D">
        <w:rPr>
          <w:rFonts w:ascii="Arial" w:hAnsi="Arial" w:cs="Arial"/>
          <w:b/>
          <w:sz w:val="20"/>
          <w:szCs w:val="20"/>
        </w:rPr>
        <w:t xml:space="preserve">Regionalnego Programu Operacyjnego Województwa Warmińsko – Mazurskiego na lata 2014-2020 </w:t>
      </w:r>
      <w:r w:rsidR="00273CC8" w:rsidRPr="00192AE6">
        <w:rPr>
          <w:rFonts w:ascii="Arial" w:hAnsi="Arial" w:cs="Arial"/>
          <w:sz w:val="20"/>
          <w:szCs w:val="20"/>
        </w:rPr>
        <w:t>w zakresie Europejskiego Funduszu Rozwoju Regionalnego.</w:t>
      </w:r>
    </w:p>
    <w:p w14:paraId="2EE699B3" w14:textId="324A70F8" w:rsidR="00192AE6" w:rsidRDefault="00192AE6" w:rsidP="002A4EF9">
      <w:pPr>
        <w:pStyle w:val="Akapitzlist"/>
        <w:numPr>
          <w:ilvl w:val="0"/>
          <w:numId w:val="20"/>
        </w:numPr>
        <w:tabs>
          <w:tab w:val="left" w:pos="709"/>
        </w:tabs>
        <w:spacing w:before="120" w:line="276" w:lineRule="auto"/>
        <w:ind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  <w:lang w:eastAsia="pl-PL"/>
        </w:rPr>
        <w:lastRenderedPageBreak/>
        <w:t>W każdym przypadku warunkiem wsparcia inwestycji jest posiadanie umowy na świadczenie usług opieki zdrowotnej finansowanych w ramach publicznego sys</w:t>
      </w:r>
      <w:r w:rsidR="00E41541">
        <w:rPr>
          <w:rFonts w:ascii="Arial" w:hAnsi="Arial" w:cs="Arial"/>
          <w:sz w:val="20"/>
          <w:szCs w:val="20"/>
          <w:lang w:eastAsia="pl-PL"/>
        </w:rPr>
        <w:t>temu ubezpieczeń zdrowotnych. W </w:t>
      </w:r>
      <w:r w:rsidRPr="00192AE6">
        <w:rPr>
          <w:rFonts w:ascii="Arial" w:hAnsi="Arial" w:cs="Arial"/>
          <w:sz w:val="20"/>
          <w:szCs w:val="20"/>
          <w:lang w:eastAsia="pl-PL"/>
        </w:rPr>
        <w:t>przypadku poszerzenia działalności podmiotu wykonującego działalność leczniczą, wymagane będzie zobowiązanie do posiadania umowy na udzielanie świadczeń opieki zdrowotnej finansowanych ze środków publicznych najpóźniej w kolejnym okresie</w:t>
      </w:r>
      <w:r w:rsidRPr="00192AE6">
        <w:rPr>
          <w:rFonts w:ascii="Arial" w:hAnsi="Arial" w:cs="Arial"/>
          <w:sz w:val="20"/>
          <w:szCs w:val="20"/>
        </w:rPr>
        <w:t xml:space="preserve"> </w:t>
      </w:r>
      <w:r w:rsidRPr="00192AE6">
        <w:rPr>
          <w:rFonts w:ascii="Arial" w:hAnsi="Arial" w:cs="Arial"/>
          <w:sz w:val="20"/>
          <w:szCs w:val="20"/>
          <w:lang w:eastAsia="pl-PL"/>
        </w:rPr>
        <w:t>kontraktowania świadczeń po zakończeniu realizacji projektu (nie dotyczy czasowego poszerzenia działalności w związku z przeciwdziałaniem COVID-19).</w:t>
      </w:r>
    </w:p>
    <w:p w14:paraId="679E3DBF" w14:textId="77777777" w:rsidR="00192AE6" w:rsidRPr="00192AE6" w:rsidRDefault="00192AE6" w:rsidP="002A4EF9">
      <w:pPr>
        <w:pStyle w:val="Akapitzlist"/>
        <w:numPr>
          <w:ilvl w:val="0"/>
          <w:numId w:val="20"/>
        </w:numPr>
        <w:tabs>
          <w:tab w:val="left" w:pos="709"/>
        </w:tabs>
        <w:spacing w:before="120" w:line="276" w:lineRule="auto"/>
        <w:ind w:hanging="425"/>
        <w:contextualSpacing w:val="0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>Projekty związane z przeciwdziałaniem zagrożeniu epidemiologicznym wywołanym koronawirusem SARS-CoV-2:</w:t>
      </w:r>
    </w:p>
    <w:p w14:paraId="3CB3A646" w14:textId="413F41B4" w:rsidR="00192AE6" w:rsidRPr="00192AE6" w:rsidRDefault="000B45DD" w:rsidP="00DA033D">
      <w:pPr>
        <w:pStyle w:val="Akapitzlist"/>
        <w:spacing w:before="120" w:line="276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1)</w:t>
      </w:r>
      <w:r>
        <w:rPr>
          <w:rFonts w:ascii="Arial" w:hAnsi="Arial" w:cs="Arial"/>
          <w:iCs/>
          <w:sz w:val="20"/>
          <w:szCs w:val="20"/>
        </w:rPr>
        <w:tab/>
      </w:r>
      <w:r w:rsidR="00192AE6" w:rsidRPr="00192AE6">
        <w:rPr>
          <w:rFonts w:ascii="Arial" w:hAnsi="Arial" w:cs="Arial"/>
          <w:iCs/>
          <w:sz w:val="20"/>
          <w:szCs w:val="20"/>
        </w:rPr>
        <w:t>muszą wynikać z aktualnej sytuacji epidemiologicznej, odpowiadać na wynikając</w:t>
      </w:r>
      <w:r w:rsidR="00E41541">
        <w:rPr>
          <w:rFonts w:ascii="Arial" w:hAnsi="Arial" w:cs="Arial"/>
          <w:iCs/>
          <w:sz w:val="20"/>
          <w:szCs w:val="20"/>
        </w:rPr>
        <w:t>e z niej deficyty i </w:t>
      </w:r>
      <w:r w:rsidR="00192AE6" w:rsidRPr="00192AE6">
        <w:rPr>
          <w:rFonts w:ascii="Arial" w:hAnsi="Arial" w:cs="Arial"/>
          <w:iCs/>
          <w:sz w:val="20"/>
          <w:szCs w:val="20"/>
        </w:rPr>
        <w:t>potrzeby, i być stricte skierowane na poprawę sytuacji w związku z koronawirusem SARS-CoV-2</w:t>
      </w:r>
      <w:r>
        <w:rPr>
          <w:rFonts w:ascii="Arial" w:hAnsi="Arial" w:cs="Arial"/>
          <w:iCs/>
          <w:sz w:val="20"/>
          <w:szCs w:val="20"/>
        </w:rPr>
        <w:t>;</w:t>
      </w:r>
    </w:p>
    <w:p w14:paraId="52FE95C2" w14:textId="6C2B8CC6" w:rsidR="00192AE6" w:rsidRPr="00192AE6" w:rsidRDefault="000B45DD" w:rsidP="00DA033D">
      <w:pPr>
        <w:pStyle w:val="Akapitzlist"/>
        <w:spacing w:before="120" w:line="276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ab/>
      </w:r>
      <w:r w:rsidR="00192AE6" w:rsidRPr="00192AE6">
        <w:rPr>
          <w:rFonts w:ascii="Arial" w:hAnsi="Arial" w:cs="Arial"/>
          <w:bCs/>
          <w:sz w:val="20"/>
          <w:szCs w:val="20"/>
        </w:rPr>
        <w:t xml:space="preserve">wymagają uzgodnienia </w:t>
      </w:r>
      <w:r w:rsidR="006A4D03">
        <w:rPr>
          <w:rFonts w:ascii="Arial" w:hAnsi="Arial" w:cs="Arial"/>
          <w:bCs/>
          <w:sz w:val="20"/>
          <w:szCs w:val="20"/>
        </w:rPr>
        <w:t>z Wojewodą Warmińsko-Mazurskim</w:t>
      </w:r>
      <w:r w:rsidR="00192AE6" w:rsidRPr="00192AE6">
        <w:rPr>
          <w:rFonts w:ascii="Arial" w:hAnsi="Arial" w:cs="Arial"/>
          <w:sz w:val="20"/>
          <w:szCs w:val="20"/>
        </w:rPr>
        <w:t>.</w:t>
      </w:r>
    </w:p>
    <w:p w14:paraId="7E998B48" w14:textId="77777777" w:rsidR="00192AE6" w:rsidRPr="009E53A4" w:rsidRDefault="00192AE6" w:rsidP="00192AE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3AB623" w14:textId="0CEB8D18" w:rsidR="000164BE" w:rsidRPr="00105C5B" w:rsidRDefault="00EB088B" w:rsidP="00371FE7">
      <w:pPr>
        <w:pStyle w:val="Nagwek2"/>
        <w:spacing w:before="0" w:line="276" w:lineRule="auto"/>
      </w:pPr>
      <w:bookmarkStart w:id="9" w:name="_Toc40262306"/>
      <w:r w:rsidRPr="00EB088B">
        <w:t xml:space="preserve">§ 5 </w:t>
      </w:r>
      <w:r w:rsidRPr="00EB088B">
        <w:br/>
        <w:t>Przedmiot naboru</w:t>
      </w:r>
      <w:r w:rsidRPr="00105C5B">
        <w:br/>
      </w:r>
      <w:r w:rsidRPr="00EB088B">
        <w:t>Podmioty uprawnione do udziału w naborze</w:t>
      </w:r>
      <w:bookmarkEnd w:id="9"/>
    </w:p>
    <w:p w14:paraId="486A4E9B" w14:textId="77777777" w:rsidR="00D700CB" w:rsidRPr="007B78D8" w:rsidRDefault="00D700CB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566DBF" w14:textId="001E622A" w:rsidR="00D700CB" w:rsidRDefault="00EB088B" w:rsidP="00077E2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wniosku uprawnieni są wyłącznie Wnioskodawcy, których projekty znajdują się</w:t>
      </w:r>
      <w:r w:rsidR="00E41541">
        <w:rPr>
          <w:rFonts w:ascii="Arial" w:hAnsi="Arial" w:cs="Arial"/>
          <w:sz w:val="20"/>
          <w:szCs w:val="20"/>
        </w:rPr>
        <w:t xml:space="preserve"> </w:t>
      </w:r>
      <w:r w:rsidR="00192AE6">
        <w:rPr>
          <w:rFonts w:ascii="Arial" w:hAnsi="Arial" w:cs="Arial"/>
          <w:sz w:val="20"/>
          <w:szCs w:val="20"/>
        </w:rPr>
        <w:t>w</w:t>
      </w:r>
      <w:r w:rsidR="00E41541">
        <w:rPr>
          <w:rFonts w:ascii="Arial" w:hAnsi="Arial" w:cs="Arial"/>
          <w:sz w:val="20"/>
          <w:szCs w:val="20"/>
        </w:rPr>
        <w:t> </w:t>
      </w:r>
      <w:r w:rsidR="00192AE6">
        <w:rPr>
          <w:rFonts w:ascii="Arial" w:hAnsi="Arial" w:cs="Arial"/>
          <w:sz w:val="20"/>
          <w:szCs w:val="20"/>
        </w:rPr>
        <w:t xml:space="preserve">Wykazie </w:t>
      </w:r>
      <w:r w:rsidR="00FC792B">
        <w:rPr>
          <w:rFonts w:ascii="Arial" w:hAnsi="Arial" w:cs="Arial"/>
          <w:sz w:val="20"/>
          <w:szCs w:val="20"/>
        </w:rPr>
        <w:t>podmiotów</w:t>
      </w:r>
      <w:r w:rsidR="00192AE6">
        <w:rPr>
          <w:rFonts w:ascii="Arial" w:hAnsi="Arial" w:cs="Arial"/>
          <w:sz w:val="20"/>
          <w:szCs w:val="20"/>
        </w:rPr>
        <w:t>, o którym mowa § 1 ust</w:t>
      </w:r>
      <w:r w:rsidR="00566FB8">
        <w:rPr>
          <w:rFonts w:ascii="Arial" w:hAnsi="Arial" w:cs="Arial"/>
          <w:sz w:val="20"/>
          <w:szCs w:val="20"/>
        </w:rPr>
        <w:t>.</w:t>
      </w:r>
      <w:r w:rsidR="00192AE6">
        <w:rPr>
          <w:rFonts w:ascii="Arial" w:hAnsi="Arial" w:cs="Arial"/>
          <w:sz w:val="20"/>
          <w:szCs w:val="20"/>
        </w:rPr>
        <w:t xml:space="preserve"> </w:t>
      </w:r>
      <w:r w:rsidR="00566FB8">
        <w:rPr>
          <w:rFonts w:ascii="Arial" w:hAnsi="Arial" w:cs="Arial"/>
          <w:sz w:val="20"/>
          <w:szCs w:val="20"/>
        </w:rPr>
        <w:t xml:space="preserve">9 pkt </w:t>
      </w:r>
      <w:r w:rsidR="00192AE6">
        <w:rPr>
          <w:rFonts w:ascii="Arial" w:hAnsi="Arial" w:cs="Arial"/>
          <w:sz w:val="20"/>
          <w:szCs w:val="20"/>
        </w:rPr>
        <w:t>2</w:t>
      </w:r>
      <w:r w:rsidR="001110C9">
        <w:rPr>
          <w:rFonts w:ascii="Arial" w:hAnsi="Arial" w:cs="Arial"/>
          <w:sz w:val="20"/>
          <w:szCs w:val="20"/>
        </w:rPr>
        <w:t>4</w:t>
      </w:r>
      <w:r w:rsidR="0023077A">
        <w:rPr>
          <w:rFonts w:ascii="Arial" w:hAnsi="Arial" w:cs="Arial"/>
          <w:sz w:val="20"/>
          <w:szCs w:val="20"/>
        </w:rPr>
        <w:t xml:space="preserve">. </w:t>
      </w:r>
      <w:r w:rsidR="001C3F33">
        <w:rPr>
          <w:rFonts w:ascii="Arial" w:hAnsi="Arial" w:cs="Arial"/>
          <w:sz w:val="20"/>
          <w:szCs w:val="20"/>
        </w:rPr>
        <w:t>Są to w ramach:</w:t>
      </w:r>
    </w:p>
    <w:p w14:paraId="18D9C935" w14:textId="6C5BF8A4" w:rsidR="00237D3B" w:rsidRPr="000C559B" w:rsidRDefault="000B45DD" w:rsidP="00DA033D">
      <w:pPr>
        <w:pStyle w:val="Akapitzlist"/>
        <w:suppressAutoHyphens w:val="0"/>
        <w:autoSpaceDE w:val="0"/>
        <w:autoSpaceDN w:val="0"/>
        <w:adjustRightInd w:val="0"/>
        <w:spacing w:after="60" w:line="276" w:lineRule="auto"/>
        <w:ind w:left="121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1C3F33" w:rsidRPr="000C559B">
        <w:rPr>
          <w:rFonts w:ascii="Arial" w:hAnsi="Arial" w:cs="Arial"/>
          <w:sz w:val="20"/>
          <w:szCs w:val="20"/>
        </w:rPr>
        <w:t xml:space="preserve">Schematu </w:t>
      </w:r>
      <w:r w:rsidR="000C559B" w:rsidRPr="000C559B">
        <w:rPr>
          <w:rFonts w:ascii="Arial" w:hAnsi="Arial" w:cs="Arial"/>
          <w:sz w:val="20"/>
          <w:szCs w:val="20"/>
        </w:rPr>
        <w:t>D</w:t>
      </w:r>
      <w:r w:rsidR="001C3F33" w:rsidRPr="000C559B">
        <w:rPr>
          <w:rFonts w:ascii="Arial" w:hAnsi="Arial" w:cs="Arial"/>
          <w:sz w:val="20"/>
          <w:szCs w:val="20"/>
        </w:rPr>
        <w:t xml:space="preserve"> - </w:t>
      </w:r>
      <w:r w:rsidR="00237D3B" w:rsidRPr="000C559B">
        <w:rPr>
          <w:rFonts w:ascii="Arial" w:hAnsi="Arial" w:cs="Arial"/>
          <w:b/>
          <w:sz w:val="20"/>
          <w:szCs w:val="20"/>
          <w:lang w:eastAsia="pl-PL"/>
        </w:rPr>
        <w:t>Frontowe podmioty lecznicze</w:t>
      </w:r>
      <w:r w:rsidR="00237D3B" w:rsidRPr="000C559B">
        <w:rPr>
          <w:rFonts w:ascii="Arial" w:hAnsi="Arial" w:cs="Arial"/>
          <w:sz w:val="20"/>
          <w:szCs w:val="20"/>
        </w:rPr>
        <w:t xml:space="preserve">. </w:t>
      </w:r>
      <w:r w:rsidR="00237D3B" w:rsidRPr="000C559B">
        <w:rPr>
          <w:rFonts w:ascii="Arial" w:hAnsi="Arial" w:cs="Arial"/>
          <w:sz w:val="20"/>
          <w:szCs w:val="20"/>
          <w:lang w:eastAsia="pl-PL"/>
        </w:rPr>
        <w:t>Podmioty lecznicze pozostające w stanie podwyższonej gotowości – szpitale jednoimienne na podstawie nw. decyzji Wojewody Warmińsko-Mazurskiego w związku z zagrożeniem pojawienia się koronawirusa SARS-CoV-2:</w:t>
      </w:r>
    </w:p>
    <w:p w14:paraId="7608C779" w14:textId="575B9702" w:rsidR="00237D3B" w:rsidRP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2/2020 z dnia 4 marca 2020 r., znak WZ-I.967.9.2020</w:t>
      </w:r>
      <w:r w:rsidR="0024172A">
        <w:rPr>
          <w:rFonts w:ascii="Arial" w:hAnsi="Arial" w:cs="Arial"/>
          <w:sz w:val="20"/>
          <w:szCs w:val="20"/>
          <w:lang w:eastAsia="pl-PL"/>
        </w:rPr>
        <w:t>,</w:t>
      </w:r>
    </w:p>
    <w:p w14:paraId="49D96943" w14:textId="2A9954EB" w:rsidR="00237D3B" w:rsidRP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3/2020 z dnia 6 marca 2020 r., znak WZ-I.967.9.2020</w:t>
      </w:r>
      <w:r w:rsidR="0024172A">
        <w:rPr>
          <w:rFonts w:ascii="Arial" w:hAnsi="Arial" w:cs="Arial"/>
          <w:sz w:val="20"/>
          <w:szCs w:val="20"/>
          <w:lang w:eastAsia="pl-PL"/>
        </w:rPr>
        <w:t>,</w:t>
      </w:r>
    </w:p>
    <w:p w14:paraId="13CBB1FD" w14:textId="6FBD072F" w:rsid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5/2020 z dnia 7 kwietnia 2020 r., znak WZ-I.967.9.2020</w:t>
      </w:r>
      <w:r w:rsidR="0024172A">
        <w:rPr>
          <w:rFonts w:ascii="Arial" w:hAnsi="Arial" w:cs="Arial"/>
          <w:sz w:val="20"/>
          <w:szCs w:val="20"/>
          <w:lang w:eastAsia="pl-PL"/>
        </w:rPr>
        <w:t>,</w:t>
      </w:r>
    </w:p>
    <w:p w14:paraId="6781B782" w14:textId="6F32EAB9" w:rsidR="009E4DFE" w:rsidRP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6/2020 z dnia 7 kwietnia 2020 r., znak WZ-I.967.9.</w:t>
      </w:r>
      <w:r w:rsidR="00EC5C62">
        <w:rPr>
          <w:rFonts w:ascii="Arial" w:hAnsi="Arial" w:cs="Arial"/>
          <w:sz w:val="20"/>
          <w:szCs w:val="20"/>
          <w:lang w:eastAsia="pl-PL"/>
        </w:rPr>
        <w:t>2020</w:t>
      </w:r>
      <w:r w:rsidR="001C3F33" w:rsidRPr="00E41541">
        <w:rPr>
          <w:rFonts w:ascii="Arial" w:hAnsi="Arial" w:cs="Arial"/>
          <w:sz w:val="20"/>
          <w:szCs w:val="20"/>
        </w:rPr>
        <w:t>;</w:t>
      </w:r>
    </w:p>
    <w:p w14:paraId="2A75B336" w14:textId="12681F95" w:rsidR="009E4DFE" w:rsidRPr="000C559B" w:rsidRDefault="000B45DD" w:rsidP="00DA033D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1C3F33" w:rsidRPr="000C559B">
        <w:rPr>
          <w:rFonts w:ascii="Arial" w:hAnsi="Arial" w:cs="Arial"/>
          <w:sz w:val="20"/>
          <w:szCs w:val="20"/>
        </w:rPr>
        <w:t xml:space="preserve">Schematu </w:t>
      </w:r>
      <w:r w:rsidR="000C559B" w:rsidRPr="000C559B">
        <w:rPr>
          <w:rFonts w:ascii="Arial" w:hAnsi="Arial" w:cs="Arial"/>
          <w:sz w:val="20"/>
          <w:szCs w:val="20"/>
        </w:rPr>
        <w:t>E</w:t>
      </w:r>
      <w:r w:rsidR="001C3F33" w:rsidRPr="000C559B">
        <w:rPr>
          <w:rFonts w:ascii="Arial" w:hAnsi="Arial" w:cs="Arial"/>
          <w:sz w:val="20"/>
          <w:szCs w:val="20"/>
        </w:rPr>
        <w:t xml:space="preserve"> - </w:t>
      </w:r>
      <w:r w:rsidR="009E4DFE" w:rsidRPr="000C559B">
        <w:rPr>
          <w:rFonts w:ascii="Arial" w:hAnsi="Arial" w:cs="Arial"/>
          <w:sz w:val="20"/>
          <w:szCs w:val="20"/>
        </w:rPr>
        <w:t>Projekt własn</w:t>
      </w:r>
      <w:r w:rsidR="000C559B" w:rsidRPr="000C559B">
        <w:rPr>
          <w:rFonts w:ascii="Arial" w:hAnsi="Arial" w:cs="Arial"/>
          <w:sz w:val="20"/>
          <w:szCs w:val="20"/>
        </w:rPr>
        <w:t>y</w:t>
      </w:r>
      <w:r w:rsidR="009E4DFE" w:rsidRPr="000C559B">
        <w:rPr>
          <w:rFonts w:ascii="Arial" w:hAnsi="Arial" w:cs="Arial"/>
          <w:sz w:val="20"/>
          <w:szCs w:val="20"/>
        </w:rPr>
        <w:t xml:space="preserve"> Samorządu Województwa Warmińsko-Mazurskiego</w:t>
      </w:r>
      <w:r w:rsidR="000C559B" w:rsidRPr="000C559B">
        <w:rPr>
          <w:rFonts w:ascii="Arial" w:hAnsi="Arial" w:cs="Arial"/>
          <w:sz w:val="20"/>
          <w:szCs w:val="20"/>
        </w:rPr>
        <w:t xml:space="preserve"> </w:t>
      </w:r>
      <w:r w:rsidR="009E4DFE" w:rsidRPr="000C559B">
        <w:rPr>
          <w:rFonts w:ascii="Arial" w:hAnsi="Arial" w:cs="Arial"/>
          <w:sz w:val="20"/>
          <w:szCs w:val="20"/>
        </w:rPr>
        <w:t>-  wsparcie podmiotów leczniczych, dla których organem założycielskim jest Województwo Warmińsko-Mazurskie</w:t>
      </w:r>
      <w:r w:rsidR="008B75BF">
        <w:rPr>
          <w:rFonts w:ascii="Arial" w:hAnsi="Arial" w:cs="Arial"/>
          <w:sz w:val="20"/>
          <w:szCs w:val="20"/>
        </w:rPr>
        <w:t>;</w:t>
      </w:r>
    </w:p>
    <w:p w14:paraId="597060B4" w14:textId="0ADA6CE5" w:rsidR="009E4DFE" w:rsidRPr="000C559B" w:rsidRDefault="000B45DD" w:rsidP="00DA033D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0C559B" w:rsidRPr="000C559B">
        <w:rPr>
          <w:rFonts w:ascii="Arial" w:hAnsi="Arial" w:cs="Arial"/>
          <w:sz w:val="20"/>
          <w:szCs w:val="20"/>
        </w:rPr>
        <w:t>Schemat</w:t>
      </w:r>
      <w:r w:rsidR="001C3F33" w:rsidRPr="000C559B">
        <w:rPr>
          <w:rFonts w:ascii="Arial" w:hAnsi="Arial" w:cs="Arial"/>
          <w:sz w:val="20"/>
          <w:szCs w:val="20"/>
        </w:rPr>
        <w:t xml:space="preserve"> </w:t>
      </w:r>
      <w:r w:rsidR="000C559B" w:rsidRPr="000C559B">
        <w:rPr>
          <w:rFonts w:ascii="Arial" w:hAnsi="Arial" w:cs="Arial"/>
          <w:sz w:val="20"/>
          <w:szCs w:val="20"/>
        </w:rPr>
        <w:t>F</w:t>
      </w:r>
      <w:r w:rsidR="001C3F33" w:rsidRPr="000C559B">
        <w:rPr>
          <w:rFonts w:ascii="Arial" w:hAnsi="Arial" w:cs="Arial"/>
          <w:sz w:val="20"/>
          <w:szCs w:val="20"/>
        </w:rPr>
        <w:t xml:space="preserve"> - </w:t>
      </w:r>
      <w:r w:rsidR="000C559B" w:rsidRPr="000C559B">
        <w:rPr>
          <w:rFonts w:ascii="Arial" w:hAnsi="Arial" w:cs="Arial"/>
          <w:bCs/>
          <w:sz w:val="20"/>
          <w:szCs w:val="20"/>
          <w:lang w:eastAsia="pl-PL"/>
        </w:rPr>
        <w:t>Inne podmioty lecznicze i laboratoria</w:t>
      </w:r>
      <w:r w:rsidR="000C559B" w:rsidRPr="000C559B">
        <w:rPr>
          <w:rFonts w:ascii="Arial" w:hAnsi="Arial" w:cs="Arial"/>
          <w:sz w:val="20"/>
          <w:szCs w:val="20"/>
        </w:rPr>
        <w:t xml:space="preserve">. </w:t>
      </w:r>
      <w:r w:rsidR="000C559B">
        <w:rPr>
          <w:rFonts w:ascii="Arial" w:hAnsi="Arial" w:cs="Arial"/>
          <w:bCs/>
          <w:sz w:val="20"/>
          <w:szCs w:val="20"/>
          <w:lang w:eastAsia="pl-PL"/>
        </w:rPr>
        <w:t xml:space="preserve">Podmioty </w:t>
      </w:r>
      <w:r w:rsidR="000C559B" w:rsidRPr="000C559B">
        <w:rPr>
          <w:rFonts w:ascii="Arial" w:hAnsi="Arial" w:cs="Arial"/>
          <w:bCs/>
          <w:sz w:val="20"/>
          <w:szCs w:val="20"/>
          <w:lang w:eastAsia="pl-PL"/>
        </w:rPr>
        <w:t>wykonując</w:t>
      </w:r>
      <w:r w:rsidR="000C559B">
        <w:rPr>
          <w:rFonts w:ascii="Arial" w:hAnsi="Arial" w:cs="Arial"/>
          <w:bCs/>
          <w:sz w:val="20"/>
          <w:szCs w:val="20"/>
          <w:lang w:eastAsia="pl-PL"/>
        </w:rPr>
        <w:t>e</w:t>
      </w:r>
      <w:r w:rsidR="000C559B" w:rsidRPr="000C559B">
        <w:rPr>
          <w:rFonts w:ascii="Arial" w:hAnsi="Arial" w:cs="Arial"/>
          <w:bCs/>
          <w:sz w:val="20"/>
          <w:szCs w:val="20"/>
          <w:lang w:eastAsia="pl-PL"/>
        </w:rPr>
        <w:t xml:space="preserve"> działalność leczniczą, które realizują stacjonarne i całodobowe świadczenie zdrowotne dla mieszkańców przynajmniej jednego powiatu oraz publicznych laboratoriów COVID-19 znajdujących się na liście publikowanej przez Ministra Zdrowia (z wyłączeniem podmiotów kwalifikujących się do wsparcia w ramach Schematu D oraz Schematu E</w:t>
      </w:r>
      <w:r w:rsidR="000C559B">
        <w:rPr>
          <w:rFonts w:ascii="Arial" w:hAnsi="Arial" w:cs="Arial"/>
          <w:bCs/>
          <w:sz w:val="20"/>
          <w:szCs w:val="20"/>
          <w:lang w:eastAsia="pl-PL"/>
        </w:rPr>
        <w:t>)</w:t>
      </w:r>
      <w:r w:rsidR="001C3F33" w:rsidRPr="000C559B">
        <w:rPr>
          <w:rFonts w:ascii="Arial" w:hAnsi="Arial" w:cs="Arial"/>
          <w:sz w:val="20"/>
          <w:szCs w:val="20"/>
          <w:lang w:eastAsia="pl-PL"/>
        </w:rPr>
        <w:t>.</w:t>
      </w:r>
    </w:p>
    <w:p w14:paraId="5BBCFF44" w14:textId="7E8DE5C5" w:rsidR="003413DF" w:rsidRPr="001C3F33" w:rsidRDefault="00EB088B" w:rsidP="001C3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3F33">
        <w:rPr>
          <w:rFonts w:ascii="Arial" w:hAnsi="Arial" w:cs="Arial"/>
          <w:sz w:val="20"/>
          <w:szCs w:val="20"/>
        </w:rPr>
        <w:t xml:space="preserve">W przypadku projektów partnerskich, partnerem może być wyłącznie podmiot </w:t>
      </w:r>
      <w:r w:rsidR="00B95B60">
        <w:rPr>
          <w:rFonts w:ascii="Arial" w:hAnsi="Arial" w:cs="Arial"/>
          <w:sz w:val="20"/>
          <w:szCs w:val="20"/>
        </w:rPr>
        <w:t>leczniczy, dla którego organem założycielskim jest Województwo Warmińsko-Mazurskie.</w:t>
      </w:r>
    </w:p>
    <w:p w14:paraId="7C99CD75" w14:textId="77777777" w:rsidR="00E06F69" w:rsidRPr="007B78D8" w:rsidRDefault="00EB088B" w:rsidP="001C3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14:paraId="336C0814" w14:textId="59F5B7CA" w:rsidR="00E03954" w:rsidRPr="007B78D8" w:rsidRDefault="008B75BF" w:rsidP="00DA033D">
      <w:pPr>
        <w:pStyle w:val="Default"/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B088B" w:rsidRPr="00EB088B">
        <w:rPr>
          <w:rFonts w:ascii="Arial" w:hAnsi="Arial" w:cs="Arial"/>
          <w:color w:val="auto"/>
          <w:sz w:val="20"/>
          <w:szCs w:val="20"/>
        </w:rPr>
        <w:t>ustaw</w:t>
      </w:r>
      <w:r w:rsidR="00062CD8">
        <w:rPr>
          <w:rFonts w:ascii="Arial" w:hAnsi="Arial" w:cs="Arial"/>
          <w:color w:val="auto"/>
          <w:sz w:val="20"/>
          <w:szCs w:val="20"/>
        </w:rPr>
        <w:t>ie</w:t>
      </w:r>
      <w:r w:rsidR="00EB088B" w:rsidRPr="00EB088B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 </w:t>
      </w:r>
    </w:p>
    <w:p w14:paraId="527EA36F" w14:textId="4298ACCE" w:rsidR="00E03954" w:rsidRPr="007B78D8" w:rsidRDefault="008B75BF" w:rsidP="00E22803">
      <w:pPr>
        <w:pStyle w:val="Default"/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EB088B"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="00EB088B" w:rsidRPr="00EB088B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 </w:t>
      </w:r>
    </w:p>
    <w:p w14:paraId="5F50ADB1" w14:textId="762A2E4E" w:rsidR="00E03954" w:rsidRPr="007B78D8" w:rsidRDefault="008B75BF" w:rsidP="00DA033D">
      <w:pPr>
        <w:pStyle w:val="Default"/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EB088B"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="00EB088B" w:rsidRPr="00EB088B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14:paraId="35244D5F" w14:textId="77777777" w:rsidR="000125C7" w:rsidRDefault="00753297" w:rsidP="00077E25">
      <w:pPr>
        <w:pStyle w:val="Default"/>
        <w:spacing w:line="276" w:lineRule="auto"/>
        <w:ind w:left="1560" w:hanging="851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Zasada ta dotyczy również partnerów w projekcie.</w:t>
      </w:r>
      <w:r w:rsidR="00F56BF8">
        <w:rPr>
          <w:rFonts w:ascii="Arial" w:hAnsi="Arial" w:cs="Arial"/>
          <w:sz w:val="20"/>
          <w:szCs w:val="20"/>
        </w:rPr>
        <w:t xml:space="preserve"> </w:t>
      </w:r>
    </w:p>
    <w:p w14:paraId="4B7892C9" w14:textId="77777777" w:rsidR="00083095" w:rsidRDefault="00083095" w:rsidP="00077E25">
      <w:pPr>
        <w:pStyle w:val="Default"/>
        <w:spacing w:line="276" w:lineRule="auto"/>
        <w:ind w:left="1560" w:hanging="851"/>
        <w:jc w:val="both"/>
        <w:rPr>
          <w:rFonts w:ascii="Arial" w:hAnsi="Arial" w:cs="Arial"/>
          <w:sz w:val="20"/>
          <w:szCs w:val="20"/>
        </w:rPr>
      </w:pPr>
    </w:p>
    <w:p w14:paraId="4CB908D5" w14:textId="77777777" w:rsidR="00EC492A" w:rsidRPr="007B78D8" w:rsidRDefault="00EB088B" w:rsidP="00371FE7">
      <w:pPr>
        <w:pStyle w:val="Nagwek2"/>
        <w:spacing w:line="276" w:lineRule="auto"/>
      </w:pPr>
      <w:bookmarkStart w:id="10" w:name="_Toc40262307"/>
      <w:r w:rsidRPr="00EB088B">
        <w:t xml:space="preserve">§ 6 </w:t>
      </w:r>
      <w:r w:rsidRPr="00EB088B">
        <w:br/>
        <w:t>Finansowanie projektów w ramach naboru</w:t>
      </w:r>
      <w:bookmarkEnd w:id="10"/>
    </w:p>
    <w:p w14:paraId="7194AC9E" w14:textId="77777777" w:rsidR="00D55631" w:rsidRPr="00577FDA" w:rsidRDefault="00D55631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AF100C" w14:textId="1DB8EBEA" w:rsidR="00A83B59" w:rsidRPr="00754C8F" w:rsidRDefault="0090222D" w:rsidP="00625CE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FDA">
        <w:rPr>
          <w:rFonts w:ascii="Arial" w:hAnsi="Arial" w:cs="Arial"/>
          <w:sz w:val="20"/>
          <w:szCs w:val="20"/>
        </w:rPr>
        <w:t xml:space="preserve">Kwota przeznaczona </w:t>
      </w:r>
      <w:r w:rsidR="00D4098B" w:rsidRPr="00754C8F">
        <w:rPr>
          <w:rFonts w:ascii="Arial" w:hAnsi="Arial" w:cs="Arial"/>
          <w:sz w:val="20"/>
          <w:szCs w:val="20"/>
        </w:rPr>
        <w:t xml:space="preserve">na </w:t>
      </w:r>
      <w:r w:rsidRPr="00754C8F">
        <w:rPr>
          <w:rFonts w:ascii="Arial" w:hAnsi="Arial" w:cs="Arial"/>
          <w:sz w:val="20"/>
          <w:szCs w:val="20"/>
        </w:rPr>
        <w:t xml:space="preserve">dofinansowanie </w:t>
      </w:r>
      <w:r w:rsidR="001C3F33" w:rsidRPr="00754C8F">
        <w:rPr>
          <w:rFonts w:ascii="Arial" w:hAnsi="Arial" w:cs="Arial"/>
          <w:sz w:val="20"/>
          <w:szCs w:val="20"/>
        </w:rPr>
        <w:t xml:space="preserve">projektów wskazanych </w:t>
      </w:r>
      <w:r w:rsidR="00754C8F">
        <w:rPr>
          <w:rFonts w:ascii="Arial" w:hAnsi="Arial" w:cs="Arial"/>
          <w:sz w:val="20"/>
          <w:szCs w:val="20"/>
        </w:rPr>
        <w:t>w</w:t>
      </w:r>
      <w:r w:rsidR="00754C8F" w:rsidRPr="0056201D">
        <w:rPr>
          <w:rFonts w:ascii="Arial" w:hAnsi="Arial" w:cs="Arial"/>
          <w:sz w:val="20"/>
          <w:szCs w:val="20"/>
        </w:rPr>
        <w:t xml:space="preserve"> </w:t>
      </w:r>
      <w:r w:rsidR="00754C8F">
        <w:rPr>
          <w:rFonts w:ascii="Arial" w:hAnsi="Arial" w:cs="Arial"/>
          <w:sz w:val="20"/>
          <w:szCs w:val="20"/>
        </w:rPr>
        <w:t xml:space="preserve">Wykazie </w:t>
      </w:r>
      <w:r w:rsidR="00FC792B">
        <w:rPr>
          <w:rFonts w:ascii="Arial" w:hAnsi="Arial" w:cs="Arial"/>
          <w:sz w:val="20"/>
          <w:szCs w:val="20"/>
        </w:rPr>
        <w:t>podmiotów</w:t>
      </w:r>
      <w:r w:rsidR="00754C8F">
        <w:rPr>
          <w:rFonts w:ascii="Arial" w:hAnsi="Arial" w:cs="Arial"/>
          <w:sz w:val="20"/>
          <w:szCs w:val="20"/>
        </w:rPr>
        <w:t>, o którym mowa § 1 ust 2</w:t>
      </w:r>
      <w:r w:rsidR="001110C9">
        <w:rPr>
          <w:rFonts w:ascii="Arial" w:hAnsi="Arial" w:cs="Arial"/>
          <w:sz w:val="20"/>
          <w:szCs w:val="20"/>
        </w:rPr>
        <w:t>4</w:t>
      </w:r>
      <w:r w:rsidR="00754C8F">
        <w:rPr>
          <w:rFonts w:ascii="Arial" w:hAnsi="Arial" w:cs="Arial"/>
          <w:sz w:val="20"/>
          <w:szCs w:val="20"/>
        </w:rPr>
        <w:t xml:space="preserve"> w </w:t>
      </w:r>
      <w:r w:rsidR="00F13A5E" w:rsidRPr="00754C8F">
        <w:rPr>
          <w:rFonts w:ascii="Arial" w:hAnsi="Arial" w:cs="Arial"/>
          <w:sz w:val="20"/>
          <w:szCs w:val="20"/>
        </w:rPr>
        <w:t xml:space="preserve">ramach naboru nr </w:t>
      </w:r>
      <w:r w:rsidR="00F13A5E" w:rsidRPr="00754C8F">
        <w:rPr>
          <w:rFonts w:ascii="Arial" w:hAnsi="Arial" w:cs="Arial"/>
          <w:b/>
          <w:sz w:val="20"/>
          <w:szCs w:val="20"/>
        </w:rPr>
        <w:t>RPWM.0</w:t>
      </w:r>
      <w:r w:rsidR="001C3F33" w:rsidRPr="00754C8F">
        <w:rPr>
          <w:rFonts w:ascii="Arial" w:hAnsi="Arial" w:cs="Arial"/>
          <w:b/>
          <w:sz w:val="20"/>
          <w:szCs w:val="20"/>
        </w:rPr>
        <w:t>9</w:t>
      </w:r>
      <w:r w:rsidR="00F13A5E" w:rsidRPr="00754C8F">
        <w:rPr>
          <w:rFonts w:ascii="Arial" w:hAnsi="Arial" w:cs="Arial"/>
          <w:b/>
          <w:sz w:val="20"/>
          <w:szCs w:val="20"/>
        </w:rPr>
        <w:t>.0</w:t>
      </w:r>
      <w:r w:rsidR="001C3F33" w:rsidRPr="00754C8F">
        <w:rPr>
          <w:rFonts w:ascii="Arial" w:hAnsi="Arial" w:cs="Arial"/>
          <w:b/>
          <w:sz w:val="20"/>
          <w:szCs w:val="20"/>
        </w:rPr>
        <w:t>1</w:t>
      </w:r>
      <w:r w:rsidR="00F13A5E" w:rsidRPr="00754C8F">
        <w:rPr>
          <w:rFonts w:ascii="Arial" w:hAnsi="Arial" w:cs="Arial"/>
          <w:b/>
          <w:sz w:val="20"/>
          <w:szCs w:val="20"/>
        </w:rPr>
        <w:t>.0</w:t>
      </w:r>
      <w:r w:rsidR="001C3F33" w:rsidRPr="00754C8F">
        <w:rPr>
          <w:rFonts w:ascii="Arial" w:hAnsi="Arial" w:cs="Arial"/>
          <w:b/>
          <w:sz w:val="20"/>
          <w:szCs w:val="20"/>
        </w:rPr>
        <w:t>1</w:t>
      </w:r>
      <w:r w:rsidR="00F13A5E" w:rsidRPr="00754C8F">
        <w:rPr>
          <w:rFonts w:ascii="Arial" w:hAnsi="Arial" w:cs="Arial"/>
          <w:b/>
          <w:sz w:val="20"/>
          <w:szCs w:val="20"/>
        </w:rPr>
        <w:t>-IZ.00-28-00</w:t>
      </w:r>
      <w:r w:rsidR="001C3F33" w:rsidRPr="00754C8F">
        <w:rPr>
          <w:rFonts w:ascii="Arial" w:hAnsi="Arial" w:cs="Arial"/>
          <w:b/>
          <w:sz w:val="20"/>
          <w:szCs w:val="20"/>
        </w:rPr>
        <w:t>2</w:t>
      </w:r>
      <w:r w:rsidR="00F13A5E" w:rsidRPr="00754C8F">
        <w:rPr>
          <w:rFonts w:ascii="Arial" w:hAnsi="Arial" w:cs="Arial"/>
          <w:b/>
          <w:sz w:val="20"/>
          <w:szCs w:val="20"/>
        </w:rPr>
        <w:t>/</w:t>
      </w:r>
      <w:r w:rsidR="001C3F33" w:rsidRPr="00754C8F">
        <w:rPr>
          <w:rFonts w:ascii="Arial" w:hAnsi="Arial" w:cs="Arial"/>
          <w:b/>
          <w:sz w:val="20"/>
          <w:szCs w:val="20"/>
        </w:rPr>
        <w:t>20</w:t>
      </w:r>
      <w:r w:rsidR="00F13A5E" w:rsidRPr="00754C8F">
        <w:rPr>
          <w:rFonts w:ascii="Arial" w:hAnsi="Arial" w:cs="Arial"/>
          <w:b/>
          <w:sz w:val="20"/>
          <w:szCs w:val="20"/>
        </w:rPr>
        <w:t xml:space="preserve"> </w:t>
      </w:r>
      <w:r w:rsidR="00BF56F0" w:rsidRPr="00754C8F">
        <w:rPr>
          <w:rFonts w:ascii="Arial" w:hAnsi="Arial" w:cs="Arial"/>
          <w:sz w:val="20"/>
          <w:szCs w:val="20"/>
        </w:rPr>
        <w:t>wynosi</w:t>
      </w:r>
      <w:r w:rsidR="00577FDA" w:rsidRPr="00754C8F">
        <w:rPr>
          <w:rFonts w:ascii="Arial" w:hAnsi="Arial" w:cs="Arial"/>
          <w:b/>
          <w:i/>
          <w:sz w:val="20"/>
          <w:szCs w:val="20"/>
        </w:rPr>
        <w:t xml:space="preserve"> </w:t>
      </w:r>
      <w:r w:rsidR="000C559B" w:rsidRPr="00754C8F">
        <w:rPr>
          <w:rFonts w:ascii="Arial" w:hAnsi="Arial" w:cs="Arial"/>
          <w:b/>
          <w:sz w:val="20"/>
          <w:szCs w:val="20"/>
        </w:rPr>
        <w:t>6</w:t>
      </w:r>
      <w:r w:rsidR="00754C8F">
        <w:rPr>
          <w:rFonts w:ascii="Arial" w:hAnsi="Arial" w:cs="Arial"/>
          <w:b/>
          <w:sz w:val="20"/>
          <w:szCs w:val="20"/>
        </w:rPr>
        <w:t> 349 306</w:t>
      </w:r>
      <w:r w:rsidR="0012211D" w:rsidRPr="00754C8F">
        <w:rPr>
          <w:rFonts w:ascii="Arial" w:hAnsi="Arial" w:cs="Arial"/>
          <w:b/>
          <w:sz w:val="20"/>
          <w:szCs w:val="20"/>
        </w:rPr>
        <w:t>,00</w:t>
      </w:r>
      <w:r w:rsidR="008835E8" w:rsidRPr="00754C8F">
        <w:rPr>
          <w:rFonts w:ascii="Arial" w:hAnsi="Arial" w:cs="Arial"/>
          <w:sz w:val="20"/>
          <w:szCs w:val="20"/>
        </w:rPr>
        <w:t xml:space="preserve"> </w:t>
      </w:r>
      <w:r w:rsidRPr="00754C8F">
        <w:rPr>
          <w:rFonts w:ascii="Arial" w:hAnsi="Arial" w:cs="Arial"/>
          <w:b/>
          <w:sz w:val="20"/>
          <w:szCs w:val="20"/>
        </w:rPr>
        <w:t>EUR</w:t>
      </w:r>
      <w:r w:rsidRPr="00754C8F">
        <w:rPr>
          <w:rFonts w:ascii="Arial" w:hAnsi="Arial" w:cs="Arial"/>
          <w:sz w:val="20"/>
          <w:szCs w:val="20"/>
        </w:rPr>
        <w:t xml:space="preserve"> co daje </w:t>
      </w:r>
      <w:r w:rsidRPr="00754C8F">
        <w:rPr>
          <w:rFonts w:ascii="Arial" w:hAnsi="Arial" w:cs="Arial"/>
          <w:sz w:val="20"/>
          <w:szCs w:val="20"/>
        </w:rPr>
        <w:lastRenderedPageBreak/>
        <w:t xml:space="preserve">kwotę: </w:t>
      </w:r>
      <w:r w:rsidR="00754C8F">
        <w:rPr>
          <w:rFonts w:ascii="Arial" w:hAnsi="Arial" w:cs="Arial"/>
          <w:b/>
          <w:sz w:val="20"/>
          <w:szCs w:val="20"/>
        </w:rPr>
        <w:t>28 175 680,30</w:t>
      </w:r>
      <w:r w:rsidR="00D4098B" w:rsidRPr="00754C8F">
        <w:rPr>
          <w:rFonts w:ascii="Arial" w:hAnsi="Arial" w:cs="Arial"/>
          <w:b/>
          <w:sz w:val="20"/>
          <w:szCs w:val="20"/>
        </w:rPr>
        <w:t xml:space="preserve"> </w:t>
      </w:r>
      <w:r w:rsidRPr="00754C8F">
        <w:rPr>
          <w:rFonts w:ascii="Arial" w:hAnsi="Arial" w:cs="Arial"/>
          <w:b/>
          <w:sz w:val="20"/>
          <w:szCs w:val="20"/>
        </w:rPr>
        <w:t>PLN</w:t>
      </w:r>
      <w:r w:rsidRPr="00754C8F">
        <w:rPr>
          <w:rFonts w:ascii="Arial" w:hAnsi="Arial" w:cs="Arial"/>
          <w:sz w:val="20"/>
          <w:szCs w:val="20"/>
        </w:rPr>
        <w:t xml:space="preserve"> liczoną po kursie </w:t>
      </w:r>
      <w:r w:rsidR="00192AE6" w:rsidRPr="00754C8F">
        <w:rPr>
          <w:rFonts w:ascii="Arial" w:hAnsi="Arial" w:cs="Arial"/>
          <w:b/>
          <w:sz w:val="20"/>
          <w:szCs w:val="20"/>
        </w:rPr>
        <w:t>4,4376</w:t>
      </w:r>
      <w:r w:rsidR="00577FDA" w:rsidRPr="00754C8F">
        <w:rPr>
          <w:rFonts w:ascii="Arial" w:hAnsi="Arial" w:cs="Arial"/>
          <w:b/>
          <w:sz w:val="20"/>
          <w:szCs w:val="20"/>
        </w:rPr>
        <w:t xml:space="preserve"> </w:t>
      </w:r>
      <w:r w:rsidRPr="00754C8F">
        <w:rPr>
          <w:rFonts w:ascii="Arial" w:hAnsi="Arial" w:cs="Arial"/>
          <w:b/>
          <w:sz w:val="20"/>
          <w:szCs w:val="20"/>
        </w:rPr>
        <w:t>EUR/PLN</w:t>
      </w:r>
      <w:r w:rsidR="00192AE6" w:rsidRPr="00754C8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8835E8" w:rsidRPr="00754C8F">
        <w:rPr>
          <w:rFonts w:ascii="Arial" w:hAnsi="Arial" w:cs="Arial"/>
          <w:sz w:val="20"/>
          <w:szCs w:val="20"/>
        </w:rPr>
        <w:t xml:space="preserve"> </w:t>
      </w:r>
      <w:r w:rsidR="00E41541">
        <w:rPr>
          <w:rFonts w:ascii="Arial" w:hAnsi="Arial" w:cs="Arial"/>
          <w:sz w:val="20"/>
          <w:szCs w:val="20"/>
        </w:rPr>
        <w:t>ze środków pochodzących z </w:t>
      </w:r>
      <w:r w:rsidR="00841E68" w:rsidRPr="00754C8F">
        <w:rPr>
          <w:rFonts w:ascii="Arial" w:hAnsi="Arial" w:cs="Arial"/>
          <w:sz w:val="20"/>
          <w:szCs w:val="20"/>
        </w:rPr>
        <w:t>Europejskiego Funduszu Rozwoju Regionalnego</w:t>
      </w:r>
      <w:r w:rsidR="001C3F33" w:rsidRPr="00754C8F">
        <w:rPr>
          <w:rFonts w:ascii="Arial" w:hAnsi="Arial" w:cs="Arial"/>
          <w:sz w:val="20"/>
          <w:szCs w:val="20"/>
        </w:rPr>
        <w:t xml:space="preserve">, w podziale na: Schemat D: </w:t>
      </w:r>
      <w:r w:rsidR="000C559B" w:rsidRPr="00754C8F">
        <w:rPr>
          <w:rFonts w:ascii="Arial" w:hAnsi="Arial" w:cs="Arial"/>
          <w:sz w:val="20"/>
          <w:szCs w:val="20"/>
        </w:rPr>
        <w:t>1 239 409</w:t>
      </w:r>
      <w:r w:rsidR="008B75BF">
        <w:rPr>
          <w:rFonts w:ascii="Arial" w:hAnsi="Arial" w:cs="Arial"/>
          <w:sz w:val="20"/>
          <w:szCs w:val="20"/>
        </w:rPr>
        <w:t>,00</w:t>
      </w:r>
      <w:r w:rsidR="000C559B" w:rsidRPr="00754C8F">
        <w:rPr>
          <w:rFonts w:ascii="Arial" w:hAnsi="Arial" w:cs="Arial"/>
          <w:sz w:val="20"/>
          <w:szCs w:val="20"/>
        </w:rPr>
        <w:t xml:space="preserve"> Euro</w:t>
      </w:r>
      <w:r w:rsidR="00E41541">
        <w:rPr>
          <w:rFonts w:ascii="Arial" w:hAnsi="Arial" w:cs="Arial"/>
          <w:sz w:val="20"/>
          <w:szCs w:val="20"/>
        </w:rPr>
        <w:t xml:space="preserve"> co daje </w:t>
      </w:r>
      <w:r w:rsidR="00192AE6" w:rsidRPr="00754C8F">
        <w:rPr>
          <w:rFonts w:ascii="Arial" w:hAnsi="Arial" w:cs="Arial"/>
          <w:sz w:val="20"/>
          <w:szCs w:val="20"/>
        </w:rPr>
        <w:t xml:space="preserve">kwotę </w:t>
      </w:r>
      <w:r w:rsidR="006A4D03">
        <w:rPr>
          <w:rFonts w:ascii="Arial" w:hAnsi="Arial" w:cs="Arial"/>
          <w:sz w:val="20"/>
          <w:szCs w:val="20"/>
        </w:rPr>
        <w:t>5</w:t>
      </w:r>
      <w:r w:rsidR="00192AE6" w:rsidRPr="00754C8F">
        <w:rPr>
          <w:rFonts w:ascii="Arial" w:hAnsi="Arial" w:cs="Arial"/>
          <w:sz w:val="20"/>
          <w:szCs w:val="20"/>
        </w:rPr>
        <w:t> 500 001,38 PLN</w:t>
      </w:r>
      <w:r w:rsidR="000C559B" w:rsidRPr="00754C8F">
        <w:rPr>
          <w:rFonts w:ascii="Arial" w:hAnsi="Arial" w:cs="Arial"/>
          <w:sz w:val="20"/>
          <w:szCs w:val="20"/>
        </w:rPr>
        <w:t xml:space="preserve">, </w:t>
      </w:r>
      <w:r w:rsidR="001C3F33" w:rsidRPr="00754C8F">
        <w:rPr>
          <w:rFonts w:ascii="Arial" w:hAnsi="Arial" w:cs="Arial"/>
          <w:sz w:val="20"/>
          <w:szCs w:val="20"/>
        </w:rPr>
        <w:t>Schemat E</w:t>
      </w:r>
      <w:r w:rsidR="000C559B" w:rsidRPr="00754C8F">
        <w:rPr>
          <w:rFonts w:ascii="Arial" w:hAnsi="Arial" w:cs="Arial"/>
          <w:sz w:val="20"/>
          <w:szCs w:val="20"/>
        </w:rPr>
        <w:t>:</w:t>
      </w:r>
      <w:r w:rsidR="001C3F33" w:rsidRPr="00754C8F">
        <w:rPr>
          <w:rFonts w:ascii="Arial" w:hAnsi="Arial" w:cs="Arial"/>
          <w:sz w:val="20"/>
          <w:szCs w:val="20"/>
        </w:rPr>
        <w:t xml:space="preserve"> </w:t>
      </w:r>
      <w:r w:rsidR="000C559B" w:rsidRPr="00754C8F">
        <w:rPr>
          <w:rFonts w:ascii="Arial" w:hAnsi="Arial" w:cs="Arial"/>
          <w:sz w:val="20"/>
          <w:szCs w:val="20"/>
        </w:rPr>
        <w:t>2 315</w:t>
      </w:r>
      <w:r w:rsidR="008B75BF">
        <w:rPr>
          <w:rFonts w:ascii="Arial" w:hAnsi="Arial" w:cs="Arial"/>
          <w:sz w:val="20"/>
          <w:szCs w:val="20"/>
        </w:rPr>
        <w:t> </w:t>
      </w:r>
      <w:r w:rsidR="000C559B" w:rsidRPr="00754C8F">
        <w:rPr>
          <w:rFonts w:ascii="Arial" w:hAnsi="Arial" w:cs="Arial"/>
          <w:sz w:val="20"/>
          <w:szCs w:val="20"/>
        </w:rPr>
        <w:t>594</w:t>
      </w:r>
      <w:r w:rsidR="008B75BF">
        <w:rPr>
          <w:rFonts w:ascii="Arial" w:hAnsi="Arial" w:cs="Arial"/>
          <w:sz w:val="20"/>
          <w:szCs w:val="20"/>
        </w:rPr>
        <w:t>,00</w:t>
      </w:r>
      <w:r w:rsidR="000C559B" w:rsidRPr="00754C8F">
        <w:rPr>
          <w:rFonts w:ascii="Arial" w:hAnsi="Arial" w:cs="Arial"/>
          <w:sz w:val="20"/>
          <w:szCs w:val="20"/>
        </w:rPr>
        <w:t xml:space="preserve"> </w:t>
      </w:r>
      <w:r w:rsidR="00192AE6" w:rsidRPr="00754C8F">
        <w:rPr>
          <w:rFonts w:ascii="Arial" w:hAnsi="Arial" w:cs="Arial"/>
          <w:sz w:val="20"/>
          <w:szCs w:val="20"/>
        </w:rPr>
        <w:t>Euro co daje kwotę 10 275 679,93 PLN</w:t>
      </w:r>
      <w:r w:rsidR="001C3F33" w:rsidRPr="00754C8F">
        <w:rPr>
          <w:rFonts w:ascii="Arial" w:hAnsi="Arial" w:cs="Arial"/>
          <w:sz w:val="20"/>
          <w:szCs w:val="20"/>
        </w:rPr>
        <w:t xml:space="preserve"> oraz Schemat F</w:t>
      </w:r>
      <w:r w:rsidR="000C559B" w:rsidRPr="00754C8F">
        <w:rPr>
          <w:rFonts w:ascii="Arial" w:hAnsi="Arial" w:cs="Arial"/>
          <w:sz w:val="20"/>
          <w:szCs w:val="20"/>
        </w:rPr>
        <w:t>:</w:t>
      </w:r>
      <w:r w:rsidR="00192AE6" w:rsidRPr="00754C8F">
        <w:rPr>
          <w:rFonts w:ascii="Arial" w:hAnsi="Arial" w:cs="Arial"/>
          <w:sz w:val="20"/>
          <w:szCs w:val="20"/>
        </w:rPr>
        <w:t xml:space="preserve"> </w:t>
      </w:r>
      <w:r w:rsidR="000C559B" w:rsidRPr="00754C8F">
        <w:rPr>
          <w:rFonts w:ascii="Arial" w:hAnsi="Arial" w:cs="Arial"/>
          <w:sz w:val="20"/>
          <w:szCs w:val="20"/>
        </w:rPr>
        <w:t>2 794</w:t>
      </w:r>
      <w:r w:rsidR="008B75BF">
        <w:rPr>
          <w:rFonts w:ascii="Arial" w:hAnsi="Arial" w:cs="Arial"/>
          <w:sz w:val="20"/>
          <w:szCs w:val="20"/>
        </w:rPr>
        <w:t> </w:t>
      </w:r>
      <w:r w:rsidR="000C559B" w:rsidRPr="00754C8F">
        <w:rPr>
          <w:rFonts w:ascii="Arial" w:hAnsi="Arial" w:cs="Arial"/>
          <w:sz w:val="20"/>
          <w:szCs w:val="20"/>
        </w:rPr>
        <w:t>303</w:t>
      </w:r>
      <w:r w:rsidR="008B75BF">
        <w:rPr>
          <w:rFonts w:ascii="Arial" w:hAnsi="Arial" w:cs="Arial"/>
          <w:sz w:val="20"/>
          <w:szCs w:val="20"/>
        </w:rPr>
        <w:t>,00</w:t>
      </w:r>
      <w:r w:rsidR="000C559B" w:rsidRPr="00754C8F">
        <w:rPr>
          <w:rFonts w:ascii="Arial" w:hAnsi="Arial" w:cs="Arial"/>
          <w:sz w:val="20"/>
          <w:szCs w:val="20"/>
        </w:rPr>
        <w:t xml:space="preserve"> Euro</w:t>
      </w:r>
      <w:r w:rsidR="00192AE6" w:rsidRPr="00754C8F">
        <w:rPr>
          <w:rFonts w:ascii="Arial" w:hAnsi="Arial" w:cs="Arial"/>
          <w:sz w:val="20"/>
          <w:szCs w:val="20"/>
        </w:rPr>
        <w:t xml:space="preserve"> co daje kwotę</w:t>
      </w:r>
      <w:r w:rsidR="00754C8F" w:rsidRPr="00754C8F">
        <w:rPr>
          <w:rFonts w:ascii="Arial" w:hAnsi="Arial" w:cs="Arial"/>
          <w:sz w:val="20"/>
          <w:szCs w:val="20"/>
        </w:rPr>
        <w:t xml:space="preserve"> 12 399 998,99 PLN</w:t>
      </w:r>
      <w:r w:rsidR="000C559B" w:rsidRPr="00754C8F">
        <w:rPr>
          <w:rFonts w:ascii="Arial" w:hAnsi="Arial" w:cs="Arial"/>
          <w:sz w:val="20"/>
          <w:szCs w:val="20"/>
        </w:rPr>
        <w:t>.</w:t>
      </w:r>
    </w:p>
    <w:p w14:paraId="2A0796DE" w14:textId="7ACC9B4B" w:rsidR="00A83B59" w:rsidRDefault="00EB088B" w:rsidP="00625CE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ADC">
        <w:rPr>
          <w:rFonts w:ascii="Arial" w:hAnsi="Arial" w:cs="Arial"/>
          <w:sz w:val="20"/>
          <w:szCs w:val="20"/>
        </w:rPr>
        <w:t xml:space="preserve">Kwota przewidziana na nabór wyrażona w PLN może ulec zmianie z uwagi na różnice kursowe. </w:t>
      </w:r>
    </w:p>
    <w:p w14:paraId="14B34B1D" w14:textId="6C4CD492" w:rsidR="003A5AD5" w:rsidRPr="00754C8F" w:rsidRDefault="003A5AD5" w:rsidP="00754C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5AD5">
        <w:rPr>
          <w:rFonts w:ascii="Arial" w:hAnsi="Arial" w:cs="Arial"/>
          <w:sz w:val="20"/>
          <w:szCs w:val="20"/>
        </w:rPr>
        <w:t xml:space="preserve">Maksymalny poziom dofinansowania projektu ze środków Regionalnego Programu Operacyjnego Województwa </w:t>
      </w:r>
      <w:r w:rsidRPr="00754C8F">
        <w:rPr>
          <w:rFonts w:ascii="Arial" w:hAnsi="Arial" w:cs="Arial"/>
          <w:sz w:val="20"/>
          <w:szCs w:val="20"/>
        </w:rPr>
        <w:t>Warmińsko-Mazurskiego na lata 2014-2020 wynosi 85% wydatków kwalifi</w:t>
      </w:r>
      <w:r w:rsidR="00345BE1" w:rsidRPr="00754C8F">
        <w:rPr>
          <w:rFonts w:ascii="Arial" w:hAnsi="Arial" w:cs="Arial"/>
          <w:sz w:val="20"/>
          <w:szCs w:val="20"/>
        </w:rPr>
        <w:t>kowalnych na poziomie projektu.</w:t>
      </w:r>
    </w:p>
    <w:p w14:paraId="15EA24A9" w14:textId="049DB65C" w:rsidR="003A5AD5" w:rsidRPr="00754C8F" w:rsidRDefault="003A5AD5" w:rsidP="00754C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4C8F">
        <w:rPr>
          <w:rFonts w:ascii="Arial" w:hAnsi="Arial" w:cs="Arial"/>
          <w:sz w:val="20"/>
          <w:szCs w:val="20"/>
        </w:rPr>
        <w:t>Minimalny wkład własny, jaki Beneficjent zobowiązany jest zabezpieczyć</w:t>
      </w:r>
      <w:r w:rsidR="00345BE1" w:rsidRPr="00754C8F">
        <w:rPr>
          <w:rFonts w:ascii="Arial" w:hAnsi="Arial" w:cs="Arial"/>
          <w:sz w:val="20"/>
          <w:szCs w:val="20"/>
        </w:rPr>
        <w:t xml:space="preserve"> </w:t>
      </w:r>
      <w:r w:rsidRPr="00754C8F">
        <w:rPr>
          <w:rFonts w:ascii="Arial" w:hAnsi="Arial" w:cs="Arial"/>
          <w:sz w:val="20"/>
          <w:szCs w:val="20"/>
        </w:rPr>
        <w:t xml:space="preserve">wynosi 15% całkowitych wydatków kwalifikowalnych w ramach projektu. </w:t>
      </w:r>
    </w:p>
    <w:p w14:paraId="1FC75396" w14:textId="5FEB77BF" w:rsidR="00754C8F" w:rsidRPr="00754C8F" w:rsidRDefault="00F05352" w:rsidP="00754C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4C8F">
        <w:rPr>
          <w:rFonts w:ascii="Arial" w:hAnsi="Arial" w:cs="Arial"/>
          <w:sz w:val="20"/>
          <w:szCs w:val="20"/>
        </w:rPr>
        <w:t xml:space="preserve">Aktualizacja wysokości dofinansowania Projektu dokonywana jest w momencie </w:t>
      </w:r>
      <w:r w:rsidR="00CB7A04" w:rsidRPr="00754C8F">
        <w:rPr>
          <w:rFonts w:ascii="Arial" w:hAnsi="Arial" w:cs="Arial"/>
          <w:sz w:val="20"/>
          <w:szCs w:val="20"/>
        </w:rPr>
        <w:t xml:space="preserve">podpisania Umowy </w:t>
      </w:r>
      <w:r w:rsidR="00345BE1" w:rsidRPr="00754C8F">
        <w:rPr>
          <w:rFonts w:ascii="Arial" w:hAnsi="Arial" w:cs="Arial"/>
          <w:sz w:val="20"/>
          <w:szCs w:val="20"/>
        </w:rPr>
        <w:br/>
      </w:r>
      <w:r w:rsidR="00E22803">
        <w:rPr>
          <w:rFonts w:ascii="Arial" w:hAnsi="Arial" w:cs="Arial"/>
          <w:sz w:val="20"/>
          <w:szCs w:val="20"/>
        </w:rPr>
        <w:t>o dofinansowanie</w:t>
      </w:r>
      <w:r w:rsidR="00CB7A04" w:rsidRPr="00754C8F">
        <w:rPr>
          <w:rFonts w:ascii="Arial" w:hAnsi="Arial" w:cs="Arial"/>
          <w:sz w:val="20"/>
          <w:szCs w:val="20"/>
        </w:rPr>
        <w:t xml:space="preserve"> </w:t>
      </w:r>
      <w:r w:rsidRPr="00754C8F">
        <w:rPr>
          <w:rFonts w:ascii="Arial" w:hAnsi="Arial" w:cs="Arial"/>
          <w:sz w:val="20"/>
          <w:szCs w:val="20"/>
        </w:rPr>
        <w:t>projektu</w:t>
      </w:r>
      <w:r w:rsidR="008B75BF">
        <w:rPr>
          <w:rFonts w:ascii="Arial" w:hAnsi="Arial" w:cs="Arial"/>
          <w:sz w:val="20"/>
          <w:szCs w:val="20"/>
        </w:rPr>
        <w:t>/p</w:t>
      </w:r>
      <w:r w:rsidR="00E22803">
        <w:rPr>
          <w:rFonts w:ascii="Arial" w:hAnsi="Arial" w:cs="Arial"/>
          <w:sz w:val="20"/>
          <w:szCs w:val="20"/>
        </w:rPr>
        <w:t>odjęcia decyzji o dofinansowanie projektu</w:t>
      </w:r>
      <w:r w:rsidRPr="00754C8F">
        <w:rPr>
          <w:rFonts w:ascii="Arial" w:hAnsi="Arial" w:cs="Arial"/>
          <w:sz w:val="20"/>
          <w:szCs w:val="20"/>
        </w:rPr>
        <w:t xml:space="preserve">, poprzez przeliczanie wartości wyrażonej w EUR na PLN w oparciu o kurs </w:t>
      </w:r>
      <w:r w:rsidR="00754C8F" w:rsidRPr="00754C8F">
        <w:rPr>
          <w:rFonts w:ascii="Arial" w:hAnsi="Arial" w:cs="Arial"/>
          <w:sz w:val="20"/>
          <w:szCs w:val="20"/>
        </w:rPr>
        <w:t>wykorzystany do wyliczenia aktualnych limitów kontraktacji środków w ramach Regionalnego Programu Operacyjnego Województwa Warmińsko-Mazurskiego na lata 2014-2020 uzupełniony o Schematy wsparcia D, E oraz F.</w:t>
      </w:r>
    </w:p>
    <w:p w14:paraId="753D601E" w14:textId="4A24A6A6" w:rsidR="00F05352" w:rsidRPr="00D37C8F" w:rsidRDefault="00F05352" w:rsidP="00471F9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7C8F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754C8F">
        <w:rPr>
          <w:rFonts w:ascii="Arial" w:hAnsi="Arial" w:cs="Arial"/>
          <w:sz w:val="20"/>
          <w:szCs w:val="20"/>
        </w:rPr>
        <w:t>5</w:t>
      </w:r>
      <w:r w:rsidRPr="00D37C8F">
        <w:rPr>
          <w:rFonts w:ascii="Arial" w:hAnsi="Arial" w:cs="Arial"/>
          <w:sz w:val="20"/>
          <w:szCs w:val="20"/>
        </w:rPr>
        <w:t xml:space="preserve"> nie wymaga zmiany Regulaminu.</w:t>
      </w:r>
    </w:p>
    <w:p w14:paraId="56E217B6" w14:textId="55A0C3FC" w:rsidR="00B64454" w:rsidRPr="00D37C8F" w:rsidRDefault="00B64454" w:rsidP="00B644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6A213B" w14:textId="65E051CF" w:rsidR="00647E12" w:rsidRPr="00D37C8F" w:rsidRDefault="00EB088B" w:rsidP="00E41541">
      <w:pPr>
        <w:pStyle w:val="Nagwek2"/>
        <w:keepLines w:val="0"/>
        <w:spacing w:line="276" w:lineRule="auto"/>
        <w:rPr>
          <w:rFonts w:cs="Arial"/>
        </w:rPr>
      </w:pPr>
      <w:bookmarkStart w:id="11" w:name="_Toc40262308"/>
      <w:r w:rsidRPr="00D37C8F">
        <w:rPr>
          <w:rFonts w:cs="Arial"/>
        </w:rPr>
        <w:t xml:space="preserve">§ </w:t>
      </w:r>
      <w:bookmarkStart w:id="12" w:name="_Toc431540368"/>
      <w:bookmarkEnd w:id="5"/>
      <w:bookmarkEnd w:id="6"/>
      <w:r w:rsidRPr="00D37C8F">
        <w:rPr>
          <w:rFonts w:cs="Arial"/>
        </w:rPr>
        <w:t xml:space="preserve">7 </w:t>
      </w:r>
      <w:r w:rsidRPr="00D37C8F">
        <w:rPr>
          <w:rFonts w:cs="Arial"/>
        </w:rPr>
        <w:br/>
        <w:t>Wezwanie do złożenia wniosku</w:t>
      </w:r>
      <w:bookmarkEnd w:id="7"/>
      <w:bookmarkEnd w:id="12"/>
      <w:r w:rsidRPr="00D37C8F">
        <w:rPr>
          <w:rFonts w:cs="Arial"/>
        </w:rPr>
        <w:t>, termin i miejsce składania</w:t>
      </w:r>
      <w:r w:rsidR="0067097F" w:rsidRPr="00D37C8F">
        <w:rPr>
          <w:rFonts w:cs="Arial"/>
        </w:rPr>
        <w:t xml:space="preserve"> wniosku o dofinansowanie projektu</w:t>
      </w:r>
      <w:bookmarkEnd w:id="11"/>
    </w:p>
    <w:p w14:paraId="1E89BA30" w14:textId="77777777" w:rsidR="003F6011" w:rsidRPr="00D37C8F" w:rsidRDefault="003F6011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B8908A" w14:textId="11C7E679" w:rsidR="007C78ED" w:rsidRPr="008D4DA6" w:rsidRDefault="00EB088B" w:rsidP="00741C32">
      <w:pPr>
        <w:pStyle w:val="Akapitzlist"/>
        <w:numPr>
          <w:ilvl w:val="0"/>
          <w:numId w:val="24"/>
        </w:num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7C8F">
        <w:rPr>
          <w:rFonts w:ascii="Arial" w:hAnsi="Arial" w:cs="Arial"/>
          <w:sz w:val="20"/>
          <w:szCs w:val="20"/>
        </w:rPr>
        <w:t xml:space="preserve">Instytucja </w:t>
      </w:r>
      <w:r w:rsidRPr="008D4DA6">
        <w:rPr>
          <w:rFonts w:ascii="Arial" w:hAnsi="Arial" w:cs="Arial"/>
          <w:sz w:val="20"/>
          <w:szCs w:val="20"/>
        </w:rPr>
        <w:t>Ogłaszająca Nabór wzywa</w:t>
      </w:r>
      <w:r w:rsidR="00741C32">
        <w:rPr>
          <w:rFonts w:ascii="Arial" w:hAnsi="Arial" w:cs="Arial"/>
          <w:sz w:val="20"/>
          <w:szCs w:val="20"/>
        </w:rPr>
        <w:t xml:space="preserve"> Wnioskodawcę, o którym mowa w </w:t>
      </w:r>
      <w:r w:rsidR="00741C32" w:rsidRPr="00741C32">
        <w:rPr>
          <w:rFonts w:ascii="Arial" w:hAnsi="Arial" w:cs="Arial"/>
          <w:sz w:val="20"/>
          <w:szCs w:val="20"/>
        </w:rPr>
        <w:t>§</w:t>
      </w:r>
      <w:r w:rsidR="00741C32">
        <w:rPr>
          <w:rFonts w:ascii="Arial" w:hAnsi="Arial" w:cs="Arial"/>
          <w:sz w:val="20"/>
          <w:szCs w:val="20"/>
        </w:rPr>
        <w:t xml:space="preserve"> 5 ust. 1,</w:t>
      </w:r>
      <w:r w:rsidRPr="008D4DA6">
        <w:rPr>
          <w:rFonts w:ascii="Arial" w:hAnsi="Arial" w:cs="Arial"/>
          <w:sz w:val="20"/>
          <w:szCs w:val="20"/>
        </w:rPr>
        <w:t xml:space="preserve"> do złożenia wniosku o dofinansowanie projektu w terminie</w:t>
      </w:r>
      <w:r w:rsidR="00D37C8F" w:rsidRPr="008D4DA6">
        <w:rPr>
          <w:rFonts w:ascii="Arial" w:hAnsi="Arial" w:cs="Arial"/>
          <w:sz w:val="20"/>
          <w:szCs w:val="20"/>
        </w:rPr>
        <w:t xml:space="preserve"> 7</w:t>
      </w:r>
      <w:r w:rsidR="00754C8F" w:rsidRPr="008D4DA6">
        <w:rPr>
          <w:rFonts w:ascii="Arial" w:hAnsi="Arial" w:cs="Arial"/>
          <w:sz w:val="20"/>
          <w:szCs w:val="20"/>
        </w:rPr>
        <w:t xml:space="preserve"> dni</w:t>
      </w:r>
      <w:r w:rsidR="00D37C8F" w:rsidRPr="008D4DA6">
        <w:rPr>
          <w:rFonts w:ascii="Arial" w:hAnsi="Arial" w:cs="Arial"/>
          <w:sz w:val="20"/>
          <w:szCs w:val="20"/>
        </w:rPr>
        <w:t xml:space="preserve"> </w:t>
      </w:r>
      <w:r w:rsidR="008D4DA6" w:rsidRPr="008D4DA6">
        <w:rPr>
          <w:rFonts w:ascii="Arial" w:hAnsi="Arial" w:cs="Arial"/>
          <w:sz w:val="20"/>
          <w:szCs w:val="20"/>
        </w:rPr>
        <w:t xml:space="preserve">licząc od dnia następującego po dniu </w:t>
      </w:r>
      <w:r w:rsidR="008D4DA6">
        <w:rPr>
          <w:rFonts w:ascii="Arial" w:hAnsi="Arial" w:cs="Arial"/>
          <w:sz w:val="20"/>
          <w:szCs w:val="20"/>
        </w:rPr>
        <w:t>otrzymania</w:t>
      </w:r>
      <w:r w:rsidR="008D4DA6" w:rsidRPr="008D4DA6">
        <w:rPr>
          <w:rFonts w:ascii="Arial" w:hAnsi="Arial" w:cs="Arial"/>
          <w:sz w:val="20"/>
          <w:szCs w:val="20"/>
        </w:rPr>
        <w:t xml:space="preserve"> wezwania</w:t>
      </w:r>
      <w:r w:rsidRPr="008D4DA6">
        <w:rPr>
          <w:rFonts w:ascii="Arial" w:hAnsi="Arial" w:cs="Arial"/>
          <w:sz w:val="20"/>
          <w:szCs w:val="20"/>
        </w:rPr>
        <w:t>.</w:t>
      </w:r>
    </w:p>
    <w:p w14:paraId="7150F793" w14:textId="2C236B83" w:rsidR="001A2119" w:rsidRPr="00D37C8F" w:rsidRDefault="001A2119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4DA6">
        <w:rPr>
          <w:rFonts w:ascii="Arial" w:hAnsi="Arial" w:cs="Arial"/>
          <w:sz w:val="20"/>
          <w:szCs w:val="20"/>
        </w:rPr>
        <w:t xml:space="preserve">Instytucją Organizującą Nabór </w:t>
      </w:r>
      <w:r w:rsidRPr="00D37C8F">
        <w:rPr>
          <w:rFonts w:ascii="Arial" w:hAnsi="Arial" w:cs="Arial"/>
          <w:sz w:val="20"/>
          <w:szCs w:val="20"/>
        </w:rPr>
        <w:t xml:space="preserve">(ION) jest IZ - Zarząd Województwa Warmińsko-Mazurskiego, ul. Emilii Plater 1, 10-562 Olsztyn, której funkcję i zadania w zakresie bezpośredniej obsługi </w:t>
      </w:r>
      <w:r w:rsidR="0067097F" w:rsidRPr="00D37C8F">
        <w:rPr>
          <w:rFonts w:ascii="Arial" w:hAnsi="Arial" w:cs="Arial"/>
          <w:sz w:val="20"/>
          <w:szCs w:val="20"/>
        </w:rPr>
        <w:t>naboru</w:t>
      </w:r>
      <w:r w:rsidRPr="00D37C8F">
        <w:rPr>
          <w:rFonts w:ascii="Arial" w:hAnsi="Arial" w:cs="Arial"/>
          <w:sz w:val="20"/>
          <w:szCs w:val="20"/>
        </w:rPr>
        <w:t xml:space="preserve"> realizuje Departament Europejskiego Funduszu Rozwoju Regionalnego, Urząd Marszałkowski Województwa Warmińsko-Mazurskiego w Olsztynie, ul. Kościuszki 89/91, 10-554 Olsztyn.</w:t>
      </w:r>
    </w:p>
    <w:p w14:paraId="578DD473" w14:textId="616DD4AB" w:rsidR="007C78ED" w:rsidRPr="008E36DF" w:rsidRDefault="00EB088B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37C8F">
        <w:rPr>
          <w:rFonts w:ascii="Arial" w:hAnsi="Arial" w:cs="Arial"/>
          <w:sz w:val="20"/>
          <w:szCs w:val="20"/>
        </w:rPr>
        <w:t xml:space="preserve">Dokumentacja naboru oraz informacje </w:t>
      </w:r>
      <w:r w:rsidR="003E44CD">
        <w:rPr>
          <w:rFonts w:ascii="Arial" w:hAnsi="Arial" w:cs="Arial"/>
          <w:sz w:val="20"/>
          <w:szCs w:val="20"/>
        </w:rPr>
        <w:t xml:space="preserve">dotyczące naboru </w:t>
      </w:r>
      <w:r w:rsidRPr="00D37C8F">
        <w:rPr>
          <w:rFonts w:ascii="Arial" w:hAnsi="Arial" w:cs="Arial"/>
          <w:sz w:val="20"/>
          <w:szCs w:val="20"/>
        </w:rPr>
        <w:t>kierowane</w:t>
      </w:r>
      <w:r w:rsidRPr="008E36DF">
        <w:rPr>
          <w:rFonts w:ascii="Arial" w:hAnsi="Arial" w:cs="Arial"/>
          <w:sz w:val="20"/>
          <w:szCs w:val="20"/>
        </w:rPr>
        <w:t xml:space="preserve"> do Wnioskodawcy zamieszczane będą na portalu oraz stronie internetowej RPO WiM.</w:t>
      </w:r>
      <w:bookmarkStart w:id="13" w:name="_Toc431540371"/>
      <w:bookmarkStart w:id="14" w:name="_Toc431542037"/>
      <w:bookmarkStart w:id="15" w:name="_Toc431819722"/>
    </w:p>
    <w:p w14:paraId="771C2334" w14:textId="77777777" w:rsidR="007C78ED" w:rsidRDefault="00EB088B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wraz z załącznikami należy złożyć w odpowiedzi na wezwanie Instytucji Organizującej Nabór.</w:t>
      </w:r>
    </w:p>
    <w:p w14:paraId="378AFE2E" w14:textId="3CBAE71C" w:rsidR="001F01D2" w:rsidRPr="001B6028" w:rsidRDefault="001F01D2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Warunkiem uczestnictwa w naborze jest </w:t>
      </w:r>
      <w:r>
        <w:rPr>
          <w:rFonts w:ascii="Arial" w:hAnsi="Arial" w:cs="Arial"/>
          <w:sz w:val="20"/>
          <w:szCs w:val="20"/>
        </w:rPr>
        <w:t>wysłanie wniosku o dofinansowanie projektu w systemie</w:t>
      </w:r>
      <w:r w:rsidR="00AD53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LSI MAKS2 za pomocą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Pr="001F01D2">
        <w:rPr>
          <w:rFonts w:ascii="Arial" w:hAnsi="Arial" w:cs="Arial"/>
          <w:sz w:val="20"/>
          <w:szCs w:val="20"/>
        </w:rPr>
        <w:t>funkcji „wyślij wniosek”</w:t>
      </w:r>
      <w:r>
        <w:rPr>
          <w:rFonts w:ascii="Arial" w:hAnsi="Arial" w:cs="Arial"/>
          <w:sz w:val="20"/>
          <w:szCs w:val="20"/>
        </w:rPr>
        <w:t xml:space="preserve">, a następnie złożenie wydrukowanego z systemu LSI MAKS2 wniosku o dofinansowanie projektu </w:t>
      </w:r>
      <w:r w:rsidRPr="00EB088B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z załącznikami w formie papierowej w </w:t>
      </w:r>
      <w:r w:rsidR="00097975">
        <w:rPr>
          <w:rFonts w:ascii="Arial" w:hAnsi="Arial" w:cs="Arial"/>
          <w:sz w:val="20"/>
          <w:szCs w:val="20"/>
        </w:rPr>
        <w:t>jednym egzemplarzu</w:t>
      </w:r>
      <w:r w:rsidR="00A7129D">
        <w:rPr>
          <w:rFonts w:ascii="Arial" w:hAnsi="Arial" w:cs="Arial"/>
          <w:sz w:val="20"/>
          <w:szCs w:val="20"/>
        </w:rPr>
        <w:t xml:space="preserve"> oraz w wersji elektronicznej</w:t>
      </w:r>
      <w:r w:rsidRPr="00EB088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MAKS2 należy wysłać </w:t>
      </w:r>
      <w:r w:rsidRPr="007B78D8">
        <w:rPr>
          <w:rFonts w:ascii="Arial" w:hAnsi="Arial" w:cs="Arial"/>
          <w:sz w:val="20"/>
          <w:szCs w:val="20"/>
        </w:rPr>
        <w:t xml:space="preserve">najpóźniej </w:t>
      </w:r>
      <w:r w:rsidRPr="00EB088B">
        <w:rPr>
          <w:rFonts w:ascii="Arial" w:hAnsi="Arial" w:cs="Arial"/>
          <w:sz w:val="20"/>
          <w:szCs w:val="20"/>
        </w:rPr>
        <w:t>w terminie określonym w wezwaniu Ins</w:t>
      </w:r>
      <w:r w:rsidRPr="007B78D8">
        <w:rPr>
          <w:rFonts w:ascii="Arial" w:hAnsi="Arial" w:cs="Arial"/>
          <w:sz w:val="20"/>
          <w:szCs w:val="20"/>
        </w:rPr>
        <w:t>tytucji Organizującej N</w:t>
      </w:r>
      <w:r w:rsidRPr="00EB088B">
        <w:rPr>
          <w:rFonts w:ascii="Arial" w:hAnsi="Arial" w:cs="Arial"/>
          <w:sz w:val="20"/>
          <w:szCs w:val="20"/>
        </w:rPr>
        <w:t>abór</w:t>
      </w:r>
      <w:r>
        <w:rPr>
          <w:rFonts w:ascii="Arial" w:hAnsi="Arial" w:cs="Arial"/>
          <w:sz w:val="22"/>
          <w:szCs w:val="20"/>
        </w:rPr>
        <w:t xml:space="preserve">, </w:t>
      </w:r>
      <w:r w:rsidRPr="005A76C1">
        <w:rPr>
          <w:rFonts w:ascii="Arial" w:eastAsia="Helvetica" w:hAnsi="Arial" w:cs="Arial"/>
          <w:b/>
          <w:color w:val="00000A"/>
          <w:sz w:val="20"/>
          <w:szCs w:val="20"/>
        </w:rPr>
        <w:t>z zastrzeżeniem, że wersja ele</w:t>
      </w:r>
      <w:r w:rsidR="00AD538C">
        <w:rPr>
          <w:rFonts w:ascii="Arial" w:eastAsia="Helvetica" w:hAnsi="Arial" w:cs="Arial"/>
          <w:b/>
          <w:color w:val="00000A"/>
          <w:sz w:val="20"/>
          <w:szCs w:val="20"/>
        </w:rPr>
        <w:t>ktroniczna wniosku</w:t>
      </w:r>
      <w:r w:rsidR="00A7129D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="00AD538C">
        <w:rPr>
          <w:rFonts w:ascii="Arial" w:eastAsia="Helvetica" w:hAnsi="Arial" w:cs="Arial"/>
          <w:b/>
          <w:color w:val="00000A"/>
          <w:sz w:val="20"/>
          <w:szCs w:val="20"/>
        </w:rPr>
        <w:t xml:space="preserve">w LSI MAKS2 </w:t>
      </w:r>
      <w:r w:rsidRPr="005A76C1">
        <w:rPr>
          <w:rFonts w:ascii="Arial" w:eastAsia="Helvetica" w:hAnsi="Arial" w:cs="Arial"/>
          <w:b/>
          <w:color w:val="00000A"/>
          <w:sz w:val="20"/>
          <w:szCs w:val="20"/>
        </w:rPr>
        <w:t>w dniu zamknięcia naboru musi być wysłan</w:t>
      </w:r>
      <w:r w:rsidR="009767DE">
        <w:rPr>
          <w:rFonts w:ascii="Arial" w:eastAsia="Helvetica" w:hAnsi="Arial" w:cs="Arial"/>
          <w:b/>
          <w:color w:val="00000A"/>
          <w:sz w:val="20"/>
          <w:szCs w:val="20"/>
        </w:rPr>
        <w:t>a w godzinach wskazanych w ust.</w:t>
      </w:r>
      <w:r w:rsidR="006D498E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="0096672C">
        <w:rPr>
          <w:rFonts w:ascii="Arial" w:eastAsia="Helvetica" w:hAnsi="Arial" w:cs="Arial"/>
          <w:b/>
          <w:color w:val="00000A"/>
          <w:sz w:val="20"/>
          <w:szCs w:val="20"/>
        </w:rPr>
        <w:t>7</w:t>
      </w:r>
      <w:r>
        <w:rPr>
          <w:rFonts w:ascii="Arial" w:eastAsia="Helvetica" w:hAnsi="Arial" w:cs="Arial"/>
          <w:b/>
          <w:color w:val="00000A"/>
          <w:sz w:val="20"/>
          <w:szCs w:val="20"/>
        </w:rPr>
        <w:t>.</w:t>
      </w:r>
    </w:p>
    <w:p w14:paraId="6FE54215" w14:textId="2E423368" w:rsidR="008E36DF" w:rsidRDefault="008E36DF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248B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F01D2">
        <w:rPr>
          <w:rFonts w:ascii="Arial" w:hAnsi="Arial" w:cs="Arial"/>
          <w:sz w:val="20"/>
          <w:szCs w:val="20"/>
        </w:rPr>
        <w:t xml:space="preserve">w formie papierowej </w:t>
      </w:r>
      <w:r w:rsidRPr="0024248B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14:paraId="49250562" w14:textId="4AE0D219" w:rsidR="008E36DF" w:rsidRPr="009242A1" w:rsidRDefault="008E36DF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Pr="00460BAB">
        <w:rPr>
          <w:rFonts w:ascii="Arial" w:hAnsi="Arial" w:cs="Arial"/>
          <w:sz w:val="20"/>
          <w:szCs w:val="20"/>
        </w:rPr>
        <w:t xml:space="preserve"> wraz z wymaganą dokumentacją </w:t>
      </w:r>
      <w:r>
        <w:rPr>
          <w:rFonts w:ascii="Arial" w:hAnsi="Arial" w:cs="Arial"/>
          <w:sz w:val="20"/>
          <w:szCs w:val="20"/>
        </w:rPr>
        <w:t xml:space="preserve">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8E36DF">
        <w:rPr>
          <w:rFonts w:ascii="Arial" w:hAnsi="Arial" w:cs="Arial"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</w:t>
      </w:r>
      <w:r w:rsidR="00DB775D">
        <w:rPr>
          <w:rFonts w:ascii="Arial" w:hAnsi="Arial" w:cs="Arial"/>
          <w:sz w:val="20"/>
          <w:szCs w:val="20"/>
        </w:rPr>
        <w:t xml:space="preserve"> lub</w:t>
      </w:r>
      <w:r w:rsidR="00122C3E">
        <w:rPr>
          <w:rFonts w:ascii="Arial" w:hAnsi="Arial" w:cs="Arial"/>
          <w:sz w:val="20"/>
          <w:szCs w:val="20"/>
        </w:rPr>
        <w:t> </w:t>
      </w:r>
      <w:r w:rsidR="00F555AB">
        <w:rPr>
          <w:rFonts w:ascii="Arial" w:hAnsi="Arial" w:cs="Arial"/>
          <w:sz w:val="20"/>
          <w:szCs w:val="20"/>
        </w:rPr>
        <w:t>w</w:t>
      </w:r>
      <w:r w:rsidR="009E006D">
        <w:rPr>
          <w:rFonts w:ascii="Arial" w:hAnsi="Arial" w:cs="Arial"/>
          <w:sz w:val="20"/>
          <w:szCs w:val="20"/>
        </w:rPr>
        <w:t> </w:t>
      </w:r>
      <w:r w:rsidRPr="008E36DF">
        <w:rPr>
          <w:rFonts w:ascii="Arial" w:hAnsi="Arial" w:cs="Arial"/>
          <w:sz w:val="20"/>
          <w:szCs w:val="20"/>
        </w:rPr>
        <w:t>Kancelarii Ogólnej Urzędu Marszałkowskiego Woje</w:t>
      </w:r>
      <w:r w:rsidR="00122C3E">
        <w:rPr>
          <w:rFonts w:ascii="Arial" w:hAnsi="Arial" w:cs="Arial"/>
          <w:sz w:val="20"/>
          <w:szCs w:val="20"/>
        </w:rPr>
        <w:t>wództwa Warmińsko-Mazurskiego w </w:t>
      </w:r>
      <w:r w:rsidRPr="008E36DF">
        <w:rPr>
          <w:rFonts w:ascii="Arial" w:hAnsi="Arial" w:cs="Arial"/>
          <w:sz w:val="20"/>
          <w:szCs w:val="20"/>
        </w:rPr>
        <w:t>Olsztynie, ul.</w:t>
      </w:r>
      <w:r w:rsidR="008A3D4A">
        <w:rPr>
          <w:rFonts w:ascii="Arial" w:hAnsi="Arial" w:cs="Arial"/>
          <w:sz w:val="20"/>
          <w:szCs w:val="20"/>
        </w:rPr>
        <w:t> </w:t>
      </w:r>
      <w:r w:rsidRPr="008E36DF">
        <w:rPr>
          <w:rFonts w:ascii="Arial" w:hAnsi="Arial" w:cs="Arial"/>
          <w:sz w:val="20"/>
          <w:szCs w:val="20"/>
        </w:rPr>
        <w:t>Emilii Plater 1, pokój 380</w:t>
      </w:r>
      <w:r w:rsidRPr="00A448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poniedziałki w godzinach 8:00 </w:t>
      </w:r>
      <w:r w:rsidR="00C522C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16</w:t>
      </w:r>
      <w:r w:rsidR="008A3D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14:paraId="2C4C4DDB" w14:textId="523D5BB1" w:rsidR="008E36DF" w:rsidRDefault="008E36DF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nadania </w:t>
      </w:r>
      <w:r w:rsidRPr="009242A1">
        <w:rPr>
          <w:rFonts w:ascii="Arial" w:hAnsi="Arial" w:cs="Arial"/>
          <w:sz w:val="20"/>
          <w:szCs w:val="20"/>
        </w:rPr>
        <w:t>wniosku listem poleconym, termin uznaje się za zachowany, jeżeli zostanie on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>nadany w polskiej placówce pocztowej operatora wyznaczonego w rozumieniu ustawy z dnia 23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 xml:space="preserve">listopada 2012 r. – Prawo pocztowe (Poczta Polska S.A) nie później niż w dniu zakończenia naboru </w:t>
      </w:r>
      <w:r w:rsidR="00895A12" w:rsidRPr="009242A1">
        <w:rPr>
          <w:rFonts w:ascii="Arial" w:hAnsi="Arial" w:cs="Arial"/>
          <w:sz w:val="20"/>
          <w:szCs w:val="20"/>
        </w:rPr>
        <w:t>projekt</w:t>
      </w:r>
      <w:r w:rsidR="00895A12">
        <w:rPr>
          <w:rFonts w:ascii="Arial" w:hAnsi="Arial" w:cs="Arial"/>
          <w:sz w:val="20"/>
          <w:szCs w:val="20"/>
        </w:rPr>
        <w:t>u</w:t>
      </w:r>
      <w:r w:rsidR="00895A12" w:rsidRPr="009242A1">
        <w:rPr>
          <w:rFonts w:ascii="Arial" w:hAnsi="Arial" w:cs="Arial"/>
          <w:sz w:val="20"/>
          <w:szCs w:val="20"/>
        </w:rPr>
        <w:t xml:space="preserve"> </w:t>
      </w:r>
      <w:r w:rsidRPr="009242A1">
        <w:rPr>
          <w:rFonts w:ascii="Arial" w:hAnsi="Arial" w:cs="Arial"/>
          <w:sz w:val="20"/>
          <w:szCs w:val="20"/>
        </w:rPr>
        <w:t xml:space="preserve">określonym w </w:t>
      </w:r>
      <w:r w:rsidR="00895A12">
        <w:rPr>
          <w:rFonts w:ascii="Arial" w:hAnsi="Arial" w:cs="Arial"/>
          <w:sz w:val="20"/>
          <w:szCs w:val="20"/>
        </w:rPr>
        <w:t>wezwaniu -</w:t>
      </w:r>
      <w:r w:rsidRPr="009242A1">
        <w:rPr>
          <w:rFonts w:ascii="Arial" w:hAnsi="Arial" w:cs="Arial"/>
          <w:sz w:val="20"/>
          <w:szCs w:val="20"/>
        </w:rPr>
        <w:t xml:space="preserve"> decyduje data nadania</w:t>
      </w:r>
      <w:r>
        <w:rPr>
          <w:rFonts w:ascii="Arial" w:hAnsi="Arial" w:cs="Arial"/>
          <w:sz w:val="20"/>
          <w:szCs w:val="20"/>
        </w:rPr>
        <w:t>.</w:t>
      </w:r>
    </w:p>
    <w:p w14:paraId="06538874" w14:textId="77DE9F74" w:rsidR="007C78ED" w:rsidRPr="007B78D8" w:rsidRDefault="0073519A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Przyjęt</w:t>
      </w:r>
      <w:r w:rsidR="00C522C8">
        <w:rPr>
          <w:rFonts w:ascii="Arial" w:hAnsi="Arial" w:cs="Arial"/>
          <w:sz w:val="20"/>
          <w:szCs w:val="20"/>
        </w:rPr>
        <w:t>y wniosek rejestrowany</w:t>
      </w:r>
      <w:r w:rsidRPr="007B78D8">
        <w:rPr>
          <w:rFonts w:ascii="Arial" w:hAnsi="Arial" w:cs="Arial"/>
          <w:sz w:val="20"/>
          <w:szCs w:val="20"/>
        </w:rPr>
        <w:t xml:space="preserve"> </w:t>
      </w:r>
      <w:r w:rsidR="00C522C8">
        <w:rPr>
          <w:rFonts w:ascii="Arial" w:hAnsi="Arial" w:cs="Arial"/>
          <w:sz w:val="20"/>
          <w:szCs w:val="20"/>
        </w:rPr>
        <w:t>jest</w:t>
      </w:r>
      <w:r w:rsidRPr="007B78D8">
        <w:rPr>
          <w:rFonts w:ascii="Arial" w:hAnsi="Arial" w:cs="Arial"/>
          <w:sz w:val="20"/>
          <w:szCs w:val="20"/>
        </w:rPr>
        <w:t xml:space="preserve"> w </w:t>
      </w:r>
      <w:r w:rsidR="00EB088B" w:rsidRPr="00EB088B">
        <w:rPr>
          <w:rFonts w:ascii="Arial" w:hAnsi="Arial" w:cs="Arial"/>
          <w:sz w:val="20"/>
          <w:szCs w:val="20"/>
        </w:rPr>
        <w:t>systemie LSI MAKS2.</w:t>
      </w:r>
    </w:p>
    <w:p w14:paraId="0761A5BF" w14:textId="77777777" w:rsidR="007C78ED" w:rsidRPr="007B78D8" w:rsidRDefault="00EB088B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 przypadku, gdy z wytycznych lub odrębnych przepisów prawnych wynikałby obowiązek przedłożenia przez Wnioskodawcę dodatkowych dokumentów, Wnioskodawca zobowiązany jest je przedłożyć na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wezwanie Instytucji Organizującej Nabór we wskazanym terminie.</w:t>
      </w:r>
    </w:p>
    <w:p w14:paraId="482045F6" w14:textId="794F2421" w:rsidR="002B264F" w:rsidRPr="00046A7F" w:rsidRDefault="00046A7F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6A7F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wyznaczonym terminie do Sekretariatu Departamentu</w:t>
      </w:r>
      <w:r w:rsidR="00F555AB">
        <w:rPr>
          <w:rFonts w:ascii="Arial" w:hAnsi="Arial" w:cs="Arial"/>
          <w:sz w:val="20"/>
          <w:szCs w:val="20"/>
        </w:rPr>
        <w:t xml:space="preserve"> EFRR</w:t>
      </w:r>
      <w:r w:rsidRPr="00046A7F">
        <w:rPr>
          <w:rFonts w:ascii="Arial" w:hAnsi="Arial" w:cs="Arial"/>
          <w:sz w:val="20"/>
          <w:szCs w:val="20"/>
        </w:rPr>
        <w:t xml:space="preserve"> </w:t>
      </w:r>
      <w:r w:rsidR="001E59E6">
        <w:rPr>
          <w:rFonts w:ascii="Arial" w:hAnsi="Arial" w:cs="Arial"/>
          <w:sz w:val="20"/>
          <w:szCs w:val="20"/>
        </w:rPr>
        <w:t>lub</w:t>
      </w:r>
      <w:r w:rsidR="001E59E6" w:rsidRPr="00046A7F">
        <w:rPr>
          <w:rFonts w:ascii="Arial" w:hAnsi="Arial" w:cs="Arial"/>
          <w:sz w:val="20"/>
          <w:szCs w:val="20"/>
        </w:rPr>
        <w:t xml:space="preserve"> </w:t>
      </w:r>
      <w:r w:rsidRPr="00046A7F">
        <w:rPr>
          <w:rFonts w:ascii="Arial" w:hAnsi="Arial" w:cs="Arial"/>
          <w:sz w:val="20"/>
          <w:szCs w:val="20"/>
        </w:rPr>
        <w:t xml:space="preserve">do Kancelarii Ogólnej </w:t>
      </w:r>
      <w:r w:rsidR="008C232C">
        <w:rPr>
          <w:rFonts w:ascii="Arial" w:hAnsi="Arial" w:cs="Arial"/>
          <w:sz w:val="20"/>
          <w:szCs w:val="20"/>
        </w:rPr>
        <w:br/>
      </w:r>
      <w:r w:rsidRPr="00046A7F">
        <w:rPr>
          <w:rFonts w:ascii="Arial" w:hAnsi="Arial" w:cs="Arial"/>
          <w:sz w:val="20"/>
          <w:szCs w:val="20"/>
        </w:rPr>
        <w:t xml:space="preserve">(we wskazanych </w:t>
      </w:r>
      <w:r w:rsidR="008A3D4A">
        <w:rPr>
          <w:rFonts w:ascii="Arial" w:hAnsi="Arial" w:cs="Arial"/>
          <w:sz w:val="20"/>
          <w:szCs w:val="20"/>
        </w:rPr>
        <w:t>w </w:t>
      </w:r>
      <w:r w:rsidRPr="00046A7F">
        <w:rPr>
          <w:rFonts w:ascii="Arial" w:hAnsi="Arial" w:cs="Arial"/>
          <w:sz w:val="20"/>
          <w:szCs w:val="20"/>
        </w:rPr>
        <w:t xml:space="preserve">ust. </w:t>
      </w:r>
      <w:r w:rsidR="009767DE">
        <w:rPr>
          <w:rFonts w:ascii="Arial" w:hAnsi="Arial" w:cs="Arial"/>
          <w:sz w:val="20"/>
          <w:szCs w:val="20"/>
        </w:rPr>
        <w:t>8</w:t>
      </w:r>
      <w:r w:rsidR="007B6468" w:rsidRPr="00046A7F">
        <w:rPr>
          <w:rFonts w:ascii="Arial" w:hAnsi="Arial" w:cs="Arial"/>
          <w:sz w:val="20"/>
          <w:szCs w:val="20"/>
        </w:rPr>
        <w:t xml:space="preserve"> </w:t>
      </w:r>
      <w:r w:rsidRPr="00046A7F">
        <w:rPr>
          <w:rFonts w:ascii="Arial" w:hAnsi="Arial" w:cs="Arial"/>
          <w:sz w:val="20"/>
          <w:szCs w:val="20"/>
        </w:rPr>
        <w:t>godzinach) lub zostało nadane w polskiej placówce pocztowej operatora wyznaczonego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rozumieniu ustawy z dnia 23 listopada 2012 r. – Prawo pocztowe (Poczta Polska S.A</w:t>
      </w:r>
      <w:r w:rsidR="00F610CE">
        <w:rPr>
          <w:rFonts w:ascii="Arial" w:hAnsi="Arial" w:cs="Arial"/>
          <w:sz w:val="20"/>
          <w:szCs w:val="20"/>
        </w:rPr>
        <w:t>.</w:t>
      </w:r>
      <w:r w:rsidRPr="00046A7F">
        <w:rPr>
          <w:rFonts w:ascii="Arial" w:hAnsi="Arial" w:cs="Arial"/>
          <w:sz w:val="20"/>
          <w:szCs w:val="20"/>
        </w:rPr>
        <w:t>) nie później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w dniu upływu terminu na uzupełnienie dokumentacji - decyduje data nadania. </w:t>
      </w:r>
      <w:r w:rsidR="00E920C6">
        <w:rPr>
          <w:rFonts w:ascii="Arial" w:hAnsi="Arial" w:cs="Arial"/>
          <w:sz w:val="20"/>
          <w:szCs w:val="20"/>
        </w:rPr>
        <w:br/>
      </w:r>
      <w:r w:rsidRPr="00046A7F">
        <w:rPr>
          <w:rFonts w:ascii="Arial" w:hAnsi="Arial" w:cs="Arial"/>
          <w:sz w:val="20"/>
          <w:szCs w:val="20"/>
        </w:rPr>
        <w:t>W przypadku złożenia wniosku/uzupełnienia wniosku w innej komórce organizacyjnej Urzędu Marszałkowskiego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wskazana w Regulaminie, za termin złożenia wniosku uznaje się datę jego wpływu do Sekretariatu Departamentu </w:t>
      </w:r>
      <w:r w:rsidR="00F555AB">
        <w:rPr>
          <w:rFonts w:ascii="Arial" w:hAnsi="Arial" w:cs="Arial"/>
          <w:sz w:val="20"/>
          <w:szCs w:val="20"/>
        </w:rPr>
        <w:t xml:space="preserve">EFRR </w:t>
      </w:r>
      <w:r w:rsidRPr="00046A7F">
        <w:rPr>
          <w:rFonts w:ascii="Arial" w:hAnsi="Arial" w:cs="Arial"/>
          <w:sz w:val="20"/>
          <w:szCs w:val="20"/>
        </w:rPr>
        <w:t>lub do Kancelarii Ogólnej. Wnioskodawca ponosi ryzyko przesłania za pośrednictwem kuriera/operatora pocztowego/złożenia osobiście/posłańca wniosku w</w:t>
      </w:r>
      <w:r w:rsidR="00D930B6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terminie i na właściwy adres określony w </w:t>
      </w:r>
      <w:r w:rsidR="00132C59">
        <w:rPr>
          <w:rFonts w:ascii="Arial" w:hAnsi="Arial" w:cs="Arial"/>
          <w:sz w:val="20"/>
          <w:szCs w:val="20"/>
        </w:rPr>
        <w:t xml:space="preserve">wezwaniu i </w:t>
      </w:r>
      <w:r w:rsidRPr="00046A7F">
        <w:rPr>
          <w:rFonts w:ascii="Arial" w:hAnsi="Arial" w:cs="Arial"/>
          <w:sz w:val="20"/>
          <w:szCs w:val="20"/>
        </w:rPr>
        <w:t xml:space="preserve">Regulaminie </w:t>
      </w:r>
      <w:r w:rsidR="008A3D4A">
        <w:rPr>
          <w:rFonts w:ascii="Arial" w:hAnsi="Arial" w:cs="Arial"/>
          <w:sz w:val="20"/>
          <w:szCs w:val="20"/>
        </w:rPr>
        <w:t>naboru</w:t>
      </w:r>
      <w:r w:rsidRPr="00046A7F">
        <w:rPr>
          <w:rFonts w:ascii="Arial" w:hAnsi="Arial" w:cs="Arial"/>
          <w:sz w:val="20"/>
          <w:szCs w:val="20"/>
        </w:rPr>
        <w:t>.</w:t>
      </w:r>
    </w:p>
    <w:p w14:paraId="1928C357" w14:textId="71BA8B21" w:rsidR="007C78ED" w:rsidRPr="008D4DA6" w:rsidRDefault="00EB088B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niezłożenia wniosku w wyznaczonym terminie Instytucja Organizująca Nabór ponownie wezwie </w:t>
      </w:r>
      <w:r w:rsidRPr="008D4DA6">
        <w:rPr>
          <w:rFonts w:ascii="Arial" w:hAnsi="Arial" w:cs="Arial"/>
          <w:sz w:val="20"/>
          <w:szCs w:val="20"/>
        </w:rPr>
        <w:t xml:space="preserve">Wnioskodawcę do złożenia wniosku </w:t>
      </w:r>
      <w:r w:rsidR="008D4DA6" w:rsidRPr="008D4DA6">
        <w:rPr>
          <w:rFonts w:ascii="Arial" w:hAnsi="Arial" w:cs="Arial"/>
          <w:sz w:val="20"/>
          <w:szCs w:val="20"/>
        </w:rPr>
        <w:t>w terminie 7 dni licząc od dnia następującego po dniu otrzymania wezwania</w:t>
      </w:r>
      <w:r w:rsidRPr="008D4DA6">
        <w:rPr>
          <w:rFonts w:ascii="Arial" w:hAnsi="Arial" w:cs="Arial"/>
          <w:sz w:val="20"/>
          <w:szCs w:val="20"/>
        </w:rPr>
        <w:t>.</w:t>
      </w:r>
    </w:p>
    <w:p w14:paraId="3693ADBB" w14:textId="730328EC" w:rsidR="008D4DA6" w:rsidRPr="008D4DA6" w:rsidRDefault="00EB088B" w:rsidP="00FC792B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</w:rPr>
      </w:pPr>
      <w:r w:rsidRPr="008D4DA6">
        <w:rPr>
          <w:rFonts w:ascii="Arial" w:hAnsi="Arial" w:cs="Arial"/>
          <w:sz w:val="20"/>
          <w:szCs w:val="20"/>
        </w:rPr>
        <w:t xml:space="preserve">Niezłożenie wniosku po powtórnym wezwaniu będzie skutkowało wykreśleniem projektu z Wykazu </w:t>
      </w:r>
      <w:r w:rsidR="00FC792B">
        <w:rPr>
          <w:rFonts w:ascii="Arial" w:hAnsi="Arial" w:cs="Arial"/>
          <w:sz w:val="20"/>
          <w:szCs w:val="20"/>
        </w:rPr>
        <w:t>podmiotów</w:t>
      </w:r>
      <w:r w:rsidR="008D4DA6" w:rsidRPr="008D4DA6">
        <w:rPr>
          <w:rFonts w:ascii="Arial" w:hAnsi="Arial" w:cs="Arial"/>
          <w:sz w:val="20"/>
          <w:szCs w:val="20"/>
        </w:rPr>
        <w:t>,</w:t>
      </w:r>
      <w:r w:rsidRPr="008D4DA6">
        <w:rPr>
          <w:rFonts w:ascii="Arial" w:hAnsi="Arial" w:cs="Arial"/>
          <w:sz w:val="20"/>
          <w:szCs w:val="20"/>
        </w:rPr>
        <w:t xml:space="preserve"> </w:t>
      </w:r>
      <w:r w:rsidR="00FC792B">
        <w:rPr>
          <w:rFonts w:ascii="Arial" w:hAnsi="Arial" w:cs="Arial"/>
          <w:sz w:val="20"/>
          <w:szCs w:val="20"/>
        </w:rPr>
        <w:t>o którym mowa § 1 ust</w:t>
      </w:r>
      <w:r w:rsidR="0096672C">
        <w:rPr>
          <w:rFonts w:ascii="Arial" w:hAnsi="Arial" w:cs="Arial"/>
          <w:sz w:val="20"/>
          <w:szCs w:val="20"/>
        </w:rPr>
        <w:t>.</w:t>
      </w:r>
      <w:r w:rsidR="00FC792B">
        <w:rPr>
          <w:rFonts w:ascii="Arial" w:hAnsi="Arial" w:cs="Arial"/>
          <w:sz w:val="20"/>
          <w:szCs w:val="20"/>
        </w:rPr>
        <w:t xml:space="preserve"> </w:t>
      </w:r>
      <w:r w:rsidR="0096672C">
        <w:rPr>
          <w:rFonts w:ascii="Arial" w:hAnsi="Arial" w:cs="Arial"/>
          <w:sz w:val="20"/>
          <w:szCs w:val="20"/>
        </w:rPr>
        <w:t xml:space="preserve">9 pkt </w:t>
      </w:r>
      <w:r w:rsidR="00FC792B">
        <w:rPr>
          <w:rFonts w:ascii="Arial" w:hAnsi="Arial" w:cs="Arial"/>
          <w:sz w:val="20"/>
          <w:szCs w:val="20"/>
        </w:rPr>
        <w:t>2</w:t>
      </w:r>
      <w:r w:rsidR="001110C9">
        <w:rPr>
          <w:rFonts w:ascii="Arial" w:hAnsi="Arial" w:cs="Arial"/>
          <w:sz w:val="20"/>
          <w:szCs w:val="20"/>
        </w:rPr>
        <w:t>4</w:t>
      </w:r>
      <w:r w:rsidR="008D4DA6" w:rsidRPr="008D4DA6">
        <w:rPr>
          <w:rFonts w:ascii="Arial" w:hAnsi="Arial" w:cs="Arial"/>
          <w:sz w:val="20"/>
          <w:szCs w:val="20"/>
        </w:rPr>
        <w:t>.</w:t>
      </w:r>
    </w:p>
    <w:p w14:paraId="2D398313" w14:textId="0DD8DF35" w:rsidR="008D4DA6" w:rsidRPr="008D4DA6" w:rsidRDefault="006A4D03" w:rsidP="00FC792B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</w:t>
      </w:r>
      <w:r w:rsidR="008D4DA6" w:rsidRPr="008D4DA6">
        <w:rPr>
          <w:rFonts w:ascii="Arial" w:hAnsi="Arial" w:cs="Arial"/>
          <w:sz w:val="20"/>
          <w:szCs w:val="20"/>
        </w:rPr>
        <w:t xml:space="preserve">ermin złożenia wniosku o dofinansowanie na wezwanie ION może </w:t>
      </w:r>
      <w:r>
        <w:rPr>
          <w:rFonts w:ascii="Arial" w:hAnsi="Arial" w:cs="Arial"/>
          <w:sz w:val="20"/>
          <w:szCs w:val="20"/>
        </w:rPr>
        <w:t>zo</w:t>
      </w:r>
      <w:r w:rsidR="00122C3E">
        <w:rPr>
          <w:rFonts w:ascii="Arial" w:hAnsi="Arial" w:cs="Arial"/>
          <w:sz w:val="20"/>
          <w:szCs w:val="20"/>
        </w:rPr>
        <w:t>stać zmieniony, przesunięty lub </w:t>
      </w:r>
      <w:r>
        <w:rPr>
          <w:rFonts w:ascii="Arial" w:hAnsi="Arial" w:cs="Arial"/>
          <w:sz w:val="20"/>
          <w:szCs w:val="20"/>
        </w:rPr>
        <w:t xml:space="preserve">przywrócony </w:t>
      </w:r>
      <w:r w:rsidR="008D4DA6" w:rsidRPr="008D4DA6">
        <w:rPr>
          <w:rFonts w:ascii="Arial" w:hAnsi="Arial" w:cs="Arial"/>
          <w:sz w:val="20"/>
          <w:szCs w:val="20"/>
        </w:rPr>
        <w:t>z inicjatywy właściwej instytucji lub na wniosek Beneficjenta</w:t>
      </w:r>
      <w:r w:rsidR="00102FD7">
        <w:rPr>
          <w:rFonts w:ascii="Arial" w:hAnsi="Arial" w:cs="Arial"/>
          <w:sz w:val="20"/>
          <w:szCs w:val="20"/>
        </w:rPr>
        <w:t>.</w:t>
      </w:r>
    </w:p>
    <w:p w14:paraId="419307FB" w14:textId="559BE135" w:rsidR="006C5816" w:rsidRPr="004E4832" w:rsidRDefault="00046A7F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046D67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5906B2E6" w14:textId="7910D338" w:rsidR="004E4832" w:rsidRPr="008D4DA6" w:rsidRDefault="004E4832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C702AA">
        <w:rPr>
          <w:rFonts w:ascii="Arial" w:hAnsi="Arial" w:cs="Arial"/>
          <w:sz w:val="20"/>
          <w:szCs w:val="20"/>
        </w:rPr>
        <w:t xml:space="preserve">Złożenie wersji papierowej wniosku bez wysłania wersji elektronicznej oznacza, </w:t>
      </w:r>
      <w:r w:rsidRPr="00C702AA">
        <w:rPr>
          <w:rFonts w:ascii="Arial" w:hAnsi="Arial" w:cs="Arial"/>
          <w:sz w:val="20"/>
          <w:szCs w:val="20"/>
        </w:rPr>
        <w:br/>
        <w:t>że wniosek/uzupełnienie wniosku nie został złożony.</w:t>
      </w:r>
    </w:p>
    <w:p w14:paraId="570E1670" w14:textId="77777777" w:rsidR="008D4DA6" w:rsidRPr="00471F9C" w:rsidRDefault="008D4DA6" w:rsidP="008D4DA6">
      <w:pPr>
        <w:tabs>
          <w:tab w:val="num" w:pos="720"/>
          <w:tab w:val="left" w:pos="7230"/>
        </w:tabs>
        <w:spacing w:line="276" w:lineRule="auto"/>
        <w:jc w:val="both"/>
      </w:pPr>
    </w:p>
    <w:p w14:paraId="59B12F74" w14:textId="77777777" w:rsidR="00BD6D30" w:rsidRPr="007B78D8" w:rsidRDefault="00EB088B" w:rsidP="00371FE7">
      <w:pPr>
        <w:pStyle w:val="Nagwek2"/>
        <w:spacing w:line="276" w:lineRule="auto"/>
      </w:pPr>
      <w:bookmarkStart w:id="16" w:name="_Toc40262309"/>
      <w:r w:rsidRPr="00EB088B">
        <w:t xml:space="preserve">§ </w:t>
      </w:r>
      <w:bookmarkStart w:id="17" w:name="_Toc431540372"/>
      <w:bookmarkEnd w:id="13"/>
      <w:bookmarkEnd w:id="14"/>
      <w:r w:rsidRPr="00EB088B">
        <w:t>8</w:t>
      </w:r>
      <w:r w:rsidRPr="00EB088B">
        <w:br/>
        <w:t>Sporządzanie i forma składania wniosku o dofinansowanie projektu i załączników</w:t>
      </w:r>
      <w:bookmarkEnd w:id="15"/>
      <w:bookmarkEnd w:id="16"/>
      <w:bookmarkEnd w:id="17"/>
    </w:p>
    <w:p w14:paraId="7D7665FB" w14:textId="77777777" w:rsidR="00BD6D30" w:rsidRPr="007B78D8" w:rsidRDefault="00BD6D30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333D27" w14:textId="77777777" w:rsidR="00BD6D30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Regulaminu,</w:t>
      </w:r>
      <w:r w:rsidRPr="00EB088B">
        <w:rPr>
          <w:rFonts w:ascii="Arial" w:hAnsi="Arial" w:cs="Arial"/>
          <w:i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 odpowiedzi na wezwanie Instytucji Organizującej Nabór.</w:t>
      </w:r>
    </w:p>
    <w:p w14:paraId="42BDDB75" w14:textId="77777777" w:rsidR="00BD6D30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14:paraId="0898ECA0" w14:textId="77777777" w:rsidR="00BD6D30" w:rsidRPr="007B78D8" w:rsidRDefault="00EB088B" w:rsidP="00077E2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6DBA76C9" w14:textId="60D73B93" w:rsidR="0009290D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Regulaminu.</w:t>
      </w:r>
    </w:p>
    <w:p w14:paraId="256BF3DC" w14:textId="71E09582" w:rsidR="0009290D" w:rsidRPr="007B78D8" w:rsidRDefault="00046A7F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</w:t>
      </w:r>
      <w:r w:rsidR="00263DFA">
        <w:rPr>
          <w:rFonts w:ascii="Arial" w:hAnsi="Arial" w:cs="Arial"/>
          <w:sz w:val="20"/>
          <w:szCs w:val="20"/>
        </w:rPr>
        <w:t xml:space="preserve"> MAKS2 funkcji „Wyślij wniosek”, </w:t>
      </w:r>
      <w:r w:rsidR="00263DFA">
        <w:rPr>
          <w:rFonts w:ascii="Arial" w:hAnsi="Arial" w:cs="Arial"/>
          <w:b/>
          <w:sz w:val="20"/>
          <w:szCs w:val="20"/>
        </w:rPr>
        <w:t xml:space="preserve">z zastrzeżeniem że w dniu zamknięcia naboru wniosek w wersji elektronicznej musi być wysłany </w:t>
      </w:r>
      <w:r w:rsidR="00263DFA" w:rsidRPr="005A76C1">
        <w:rPr>
          <w:rFonts w:ascii="Arial" w:hAnsi="Arial" w:cs="Arial"/>
          <w:b/>
          <w:sz w:val="20"/>
          <w:szCs w:val="20"/>
        </w:rPr>
        <w:t>w g</w:t>
      </w:r>
      <w:r w:rsidR="00263DFA">
        <w:rPr>
          <w:rFonts w:ascii="Arial" w:hAnsi="Arial" w:cs="Arial"/>
          <w:b/>
          <w:sz w:val="20"/>
          <w:szCs w:val="20"/>
        </w:rPr>
        <w:t xml:space="preserve">odzinach wskazanych w § 7 </w:t>
      </w:r>
      <w:r w:rsidR="008C232C">
        <w:rPr>
          <w:rFonts w:ascii="Arial" w:hAnsi="Arial" w:cs="Arial"/>
          <w:b/>
          <w:sz w:val="20"/>
          <w:szCs w:val="20"/>
        </w:rPr>
        <w:br/>
      </w:r>
      <w:r w:rsidR="00263DFA">
        <w:rPr>
          <w:rFonts w:ascii="Arial" w:hAnsi="Arial" w:cs="Arial"/>
          <w:b/>
          <w:sz w:val="20"/>
          <w:szCs w:val="20"/>
        </w:rPr>
        <w:t xml:space="preserve">ust. </w:t>
      </w:r>
      <w:r w:rsidR="0096672C">
        <w:rPr>
          <w:rFonts w:ascii="Arial" w:hAnsi="Arial" w:cs="Arial"/>
          <w:b/>
          <w:sz w:val="20"/>
          <w:szCs w:val="20"/>
        </w:rPr>
        <w:t>7</w:t>
      </w:r>
      <w:r w:rsidR="00263DFA" w:rsidRPr="005A76C1">
        <w:rPr>
          <w:rFonts w:ascii="Arial" w:hAnsi="Arial" w:cs="Arial"/>
          <w:b/>
          <w:sz w:val="20"/>
          <w:szCs w:val="20"/>
        </w:rPr>
        <w:t>.</w:t>
      </w:r>
      <w:r w:rsidR="00263DFA" w:rsidRPr="00CE7F54">
        <w:rPr>
          <w:rFonts w:ascii="Arial" w:hAnsi="Arial" w:cs="Arial"/>
          <w:sz w:val="20"/>
          <w:szCs w:val="20"/>
        </w:rPr>
        <w:t xml:space="preserve"> </w:t>
      </w:r>
      <w:r w:rsidRPr="00D60082">
        <w:rPr>
          <w:rFonts w:ascii="Arial" w:hAnsi="Arial" w:cs="Arial"/>
          <w:sz w:val="20"/>
          <w:szCs w:val="20"/>
        </w:rPr>
        <w:t>Następnie wydrukowany wniosek o dofinansowanie projektu wraz z załącznikami, Wnioskodawca składa</w:t>
      </w:r>
      <w:r w:rsidR="001E59E6">
        <w:rPr>
          <w:rFonts w:ascii="Arial" w:hAnsi="Arial" w:cs="Arial"/>
          <w:sz w:val="20"/>
          <w:szCs w:val="20"/>
        </w:rPr>
        <w:t xml:space="preserve"> </w:t>
      </w:r>
      <w:r w:rsidRPr="00D60082">
        <w:rPr>
          <w:rFonts w:ascii="Arial" w:hAnsi="Arial" w:cs="Arial"/>
          <w:sz w:val="20"/>
          <w:szCs w:val="20"/>
        </w:rPr>
        <w:t xml:space="preserve">w Sekretariacie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="001E59E6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</w:t>
      </w:r>
      <w:r w:rsidRPr="009242A1">
        <w:rPr>
          <w:rFonts w:ascii="Arial" w:hAnsi="Arial" w:cs="Arial"/>
          <w:sz w:val="20"/>
          <w:szCs w:val="20"/>
        </w:rPr>
        <w:t xml:space="preserve">Kancelarii Ogólnej </w:t>
      </w:r>
      <w:r w:rsidRPr="00D60082">
        <w:rPr>
          <w:rFonts w:ascii="Arial" w:hAnsi="Arial" w:cs="Arial"/>
          <w:sz w:val="20"/>
          <w:szCs w:val="20"/>
        </w:rPr>
        <w:t>w </w:t>
      </w:r>
      <w:r w:rsidR="00371FE7">
        <w:rPr>
          <w:rFonts w:ascii="Arial" w:hAnsi="Arial" w:cs="Arial"/>
          <w:sz w:val="20"/>
          <w:szCs w:val="20"/>
        </w:rPr>
        <w:t>jednym egzemplarzu</w:t>
      </w:r>
      <w:r w:rsidRPr="00D60082">
        <w:rPr>
          <w:rFonts w:ascii="Arial" w:eastAsia="Helvetica" w:hAnsi="Arial" w:cs="Arial"/>
          <w:sz w:val="20"/>
          <w:szCs w:val="20"/>
        </w:rPr>
        <w:t>.</w:t>
      </w:r>
      <w:r w:rsidRPr="00DA7F68">
        <w:rPr>
          <w:rFonts w:ascii="Arial" w:eastAsia="Helvetica" w:hAnsi="Arial" w:cs="Arial"/>
          <w:sz w:val="20"/>
          <w:szCs w:val="20"/>
        </w:rPr>
        <w:t xml:space="preserve"> </w:t>
      </w:r>
      <w:r w:rsidRPr="00177D1E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</w:t>
      </w:r>
      <w:r w:rsidR="00AF10DB">
        <w:rPr>
          <w:rFonts w:ascii="Arial" w:eastAsia="Helvetica" w:hAnsi="Arial" w:cs="Arial"/>
          <w:b/>
          <w:sz w:val="20"/>
          <w:szCs w:val="20"/>
        </w:rPr>
        <w:t xml:space="preserve">LSI </w:t>
      </w:r>
      <w:r w:rsidRPr="00177D1E">
        <w:rPr>
          <w:rFonts w:ascii="Arial" w:eastAsia="Helvetica" w:hAnsi="Arial" w:cs="Arial"/>
          <w:b/>
          <w:sz w:val="20"/>
          <w:szCs w:val="20"/>
        </w:rPr>
        <w:t xml:space="preserve">MAKS2 wniosku, w wersji która została przekazana do 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>I</w:t>
      </w:r>
      <w:r w:rsidR="008A3D4A">
        <w:rPr>
          <w:rFonts w:ascii="Arial" w:eastAsia="Helvetica" w:hAnsi="Arial" w:cs="Arial"/>
          <w:b/>
          <w:sz w:val="20"/>
          <w:szCs w:val="20"/>
        </w:rPr>
        <w:t>nstytucji Organizującej Nabór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 xml:space="preserve"> </w:t>
      </w:r>
      <w:r w:rsidRPr="00177D1E">
        <w:rPr>
          <w:rFonts w:ascii="Arial" w:eastAsia="Helvetica" w:hAnsi="Arial" w:cs="Arial"/>
          <w:b/>
          <w:sz w:val="20"/>
          <w:szCs w:val="20"/>
        </w:rPr>
        <w:t>do momentu nadania numeru rejestracyjnego projektu pod ry</w:t>
      </w:r>
      <w:r w:rsidR="00E41541">
        <w:rPr>
          <w:rFonts w:ascii="Arial" w:eastAsia="Helvetica" w:hAnsi="Arial" w:cs="Arial"/>
          <w:b/>
          <w:sz w:val="20"/>
          <w:szCs w:val="20"/>
        </w:rPr>
        <w:t>gorem pozostawienia wniosku bez </w:t>
      </w:r>
      <w:r w:rsidRPr="00177D1E">
        <w:rPr>
          <w:rFonts w:ascii="Arial" w:eastAsia="Helvetica" w:hAnsi="Arial" w:cs="Arial"/>
          <w:b/>
          <w:sz w:val="20"/>
          <w:szCs w:val="20"/>
        </w:rPr>
        <w:t>rozpatrzenia</w:t>
      </w:r>
      <w:r w:rsidR="00BE342C">
        <w:rPr>
          <w:rFonts w:ascii="Arial" w:eastAsia="Helvetica" w:hAnsi="Arial" w:cs="Arial"/>
          <w:sz w:val="20"/>
          <w:szCs w:val="20"/>
        </w:rPr>
        <w:t xml:space="preserve">. </w:t>
      </w:r>
    </w:p>
    <w:p w14:paraId="3976F5B2" w14:textId="77777777" w:rsidR="0009290D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23BC7F0A" w14:textId="77777777" w:rsidR="00563EA5" w:rsidRPr="007B78D8" w:rsidRDefault="00EB088B" w:rsidP="003E44CD">
      <w:pPr>
        <w:pStyle w:val="Akapitzlist"/>
        <w:numPr>
          <w:ilvl w:val="0"/>
          <w:numId w:val="53"/>
        </w:numPr>
        <w:tabs>
          <w:tab w:val="left" w:pos="900"/>
        </w:tabs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listem poleconym;</w:t>
      </w:r>
    </w:p>
    <w:p w14:paraId="11626027" w14:textId="77777777" w:rsidR="00563EA5" w:rsidRPr="007B78D8" w:rsidRDefault="00EB088B" w:rsidP="003E44CD">
      <w:pPr>
        <w:pStyle w:val="Akapitzlist"/>
        <w:numPr>
          <w:ilvl w:val="0"/>
          <w:numId w:val="53"/>
        </w:numPr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przesyłką kurierską;</w:t>
      </w:r>
    </w:p>
    <w:p w14:paraId="060F7085" w14:textId="77777777" w:rsidR="00563EA5" w:rsidRPr="007B78D8" w:rsidRDefault="00EB088B" w:rsidP="003E44CD">
      <w:pPr>
        <w:pStyle w:val="Akapitzlist"/>
        <w:numPr>
          <w:ilvl w:val="0"/>
          <w:numId w:val="53"/>
        </w:numPr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przez posłańca;</w:t>
      </w:r>
    </w:p>
    <w:p w14:paraId="195C4236" w14:textId="77777777" w:rsidR="00563EA5" w:rsidRPr="007B78D8" w:rsidRDefault="00EB088B" w:rsidP="003E44CD">
      <w:pPr>
        <w:pStyle w:val="Akapitzlist"/>
        <w:numPr>
          <w:ilvl w:val="0"/>
          <w:numId w:val="53"/>
        </w:numPr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osobiście.</w:t>
      </w:r>
    </w:p>
    <w:p w14:paraId="0364C552" w14:textId="30CBC1E8" w:rsidR="00563EA5" w:rsidRPr="007B78D8" w:rsidRDefault="00046A7F" w:rsidP="00077E2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  <w:szCs w:val="20"/>
        </w:rPr>
        <w:t>w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Sekretaria</w:t>
      </w:r>
      <w:r>
        <w:rPr>
          <w:rFonts w:ascii="Arial" w:hAnsi="Arial" w:cs="Arial"/>
          <w:sz w:val="20"/>
          <w:szCs w:val="20"/>
        </w:rPr>
        <w:t>cie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</w:t>
      </w:r>
      <w:r w:rsidR="00962A75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o dofinansowanie projektu wraz z załącznikami </w:t>
      </w:r>
      <w:r>
        <w:rPr>
          <w:rFonts w:ascii="Arial" w:hAnsi="Arial" w:cs="Arial"/>
          <w:sz w:val="20"/>
          <w:szCs w:val="20"/>
        </w:rPr>
        <w:t>listem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poleconym </w:t>
      </w:r>
      <w:r w:rsidRPr="00460BAB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za pośrednictwem </w:t>
      </w:r>
      <w:r w:rsidRPr="00460BAB">
        <w:rPr>
          <w:rFonts w:ascii="Arial" w:hAnsi="Arial" w:cs="Arial"/>
          <w:sz w:val="20"/>
          <w:szCs w:val="20"/>
        </w:rPr>
        <w:t>kuriera dowodem wpłynięcia wniosku o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dofinansowanie projektu i załączników będzie stempel 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>, opatrzony podpisem i datą, przybity na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opakowaniu wniosku o dofinansowanie projektu oraz data wprowadzenia wniosku o dofinansowanie projektu do dziennika korespondencyjnego </w:t>
      </w:r>
      <w:r w:rsidR="008A3D4A" w:rsidRPr="00460BAB">
        <w:rPr>
          <w:rFonts w:ascii="Arial" w:hAnsi="Arial" w:cs="Arial"/>
          <w:sz w:val="20"/>
          <w:szCs w:val="20"/>
        </w:rPr>
        <w:t>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 xml:space="preserve">. W przypadku dostarczenia wniosku o dofinansowanie projektu wraz z </w:t>
      </w:r>
      <w:r w:rsidRPr="00E00D3F">
        <w:rPr>
          <w:rFonts w:ascii="Arial" w:hAnsi="Arial" w:cs="Arial"/>
          <w:sz w:val="20"/>
          <w:szCs w:val="20"/>
        </w:rPr>
        <w:t>załącznikami do Kancelarii Ogólnej dowodem, wpłynięcia wniosku będzie</w:t>
      </w:r>
      <w:r>
        <w:rPr>
          <w:rFonts w:ascii="Arial" w:hAnsi="Arial" w:cs="Arial"/>
          <w:sz w:val="20"/>
          <w:szCs w:val="20"/>
        </w:rPr>
        <w:t xml:space="preserve"> stempel Kancelarii Ogólnej </w:t>
      </w:r>
      <w:r w:rsidRPr="00460BAB">
        <w:rPr>
          <w:rFonts w:ascii="Arial" w:hAnsi="Arial" w:cs="Arial"/>
          <w:sz w:val="20"/>
          <w:szCs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  <w:szCs w:val="20"/>
        </w:rPr>
        <w:t>.</w:t>
      </w:r>
    </w:p>
    <w:p w14:paraId="4BF29B01" w14:textId="77777777" w:rsidR="00563EA5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046A7F">
        <w:rPr>
          <w:rFonts w:ascii="Arial" w:hAnsi="Arial" w:cs="Arial"/>
          <w:sz w:val="20"/>
          <w:szCs w:val="20"/>
        </w:rPr>
        <w:t>dostarczyć</w:t>
      </w:r>
      <w:r w:rsidRPr="00EB088B">
        <w:rPr>
          <w:rFonts w:ascii="Arial" w:hAnsi="Arial" w:cs="Arial"/>
          <w:sz w:val="20"/>
          <w:szCs w:val="20"/>
        </w:rPr>
        <w:t xml:space="preserve"> w</w:t>
      </w:r>
      <w:r w:rsidR="008A3D4A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35314264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pełna nazwa Wnioskodawcy oraz jego adres,</w:t>
      </w:r>
    </w:p>
    <w:p w14:paraId="3DCCC5AD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 projektu,</w:t>
      </w:r>
    </w:p>
    <w:p w14:paraId="73C86565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Osi priorytetowej,</w:t>
      </w:r>
    </w:p>
    <w:p w14:paraId="69E6D4F1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Działania oraz Poddziałania,</w:t>
      </w:r>
    </w:p>
    <w:p w14:paraId="57840820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identyfikator wniosku (ID).</w:t>
      </w:r>
    </w:p>
    <w:p w14:paraId="7F38A703" w14:textId="77777777" w:rsidR="008006E1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3B6C13CE" w14:textId="77777777" w:rsidR="00934B4E" w:rsidRPr="007B78D8" w:rsidRDefault="00EB088B" w:rsidP="00077E2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14:paraId="3C408719" w14:textId="3DC4C7D1" w:rsidR="00156E13" w:rsidRPr="007B78D8" w:rsidRDefault="00EB088B" w:rsidP="00077E2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Instytucja Organizująca Nabór informuje, że w celu prawidłowego korzystania z systemu LSI MAKS2 oraz do prawidłowego złożenia wniosku o dofinansowanie projektu</w:t>
      </w:r>
      <w:r w:rsidR="00122C3E">
        <w:rPr>
          <w:rFonts w:ascii="Arial" w:hAnsi="Arial" w:cs="Arial"/>
          <w:sz w:val="20"/>
          <w:szCs w:val="20"/>
        </w:rPr>
        <w:t xml:space="preserve">, Wnioskodawca zobowiązany jest </w:t>
      </w:r>
      <w:r w:rsidRPr="00EB088B">
        <w:rPr>
          <w:rFonts w:ascii="Arial" w:hAnsi="Arial" w:cs="Arial"/>
          <w:sz w:val="20"/>
          <w:szCs w:val="20"/>
        </w:rPr>
        <w:t>do zapoznania się z</w:t>
      </w:r>
      <w:r w:rsidR="00EE7554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następującymi dokumentami umieszczonymi na stronie </w:t>
      </w:r>
      <w:hyperlink r:id="rId12" w:history="1">
        <w:r w:rsidR="007B131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EB088B">
        <w:rPr>
          <w:rFonts w:ascii="Arial" w:hAnsi="Arial" w:cs="Arial"/>
          <w:sz w:val="20"/>
          <w:szCs w:val="20"/>
        </w:rPr>
        <w:t xml:space="preserve"> w</w:t>
      </w:r>
      <w:r w:rsidR="008A76CD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Generatorze Wniosków w zakładce Regulamin i Instrukcje z poziomu głównego Menu ww. systemu:</w:t>
      </w:r>
    </w:p>
    <w:p w14:paraId="128BABF1" w14:textId="77777777" w:rsidR="00C309B1" w:rsidRPr="007B78D8" w:rsidRDefault="00EB088B" w:rsidP="003E44CD">
      <w:pPr>
        <w:pStyle w:val="Akapitzlist"/>
        <w:numPr>
          <w:ilvl w:val="0"/>
          <w:numId w:val="55"/>
        </w:numPr>
        <w:suppressAutoHyphens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134FF892" w14:textId="3BDD1A29" w:rsidR="002B7C83" w:rsidRPr="007B78D8" w:rsidRDefault="00EB088B" w:rsidP="003E44CD">
      <w:pPr>
        <w:pStyle w:val="Akapitzlist"/>
        <w:numPr>
          <w:ilvl w:val="0"/>
          <w:numId w:val="55"/>
        </w:numPr>
        <w:suppressAutoHyphens w:val="0"/>
        <w:spacing w:line="276" w:lineRule="auto"/>
        <w:ind w:left="1134" w:hanging="425"/>
        <w:jc w:val="both"/>
      </w:pPr>
      <w:r w:rsidRPr="00EB088B">
        <w:rPr>
          <w:rFonts w:ascii="Arial" w:hAnsi="Arial" w:cs="Arial"/>
          <w:sz w:val="20"/>
          <w:szCs w:val="20"/>
          <w:lang w:eastAsia="pl-PL"/>
        </w:rPr>
        <w:t>Regulaminem korzystania z LSI MAKS2</w:t>
      </w:r>
      <w:r w:rsidR="009760D7">
        <w:rPr>
          <w:rFonts w:ascii="Arial" w:hAnsi="Arial" w:cs="Arial"/>
          <w:sz w:val="20"/>
          <w:szCs w:val="20"/>
          <w:lang w:eastAsia="pl-PL"/>
        </w:rPr>
        <w:t xml:space="preserve"> dla RPO WiM 2014-2020.</w:t>
      </w:r>
    </w:p>
    <w:p w14:paraId="7DFFBF78" w14:textId="49170276" w:rsidR="000125C7" w:rsidRPr="001B6028" w:rsidRDefault="00EB088B" w:rsidP="00625CE4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 Wnioskodawcy, chcąc otrzymać wsparcie finansowe, zobowiązani są zapoznać się z wymaganymi dokumentami, w tym z RPO WiM 2014-2020 i jego założeniami, jak również z innymi </w:t>
      </w:r>
      <w:r w:rsidR="00AD538C">
        <w:rPr>
          <w:rFonts w:ascii="Arial" w:hAnsi="Arial" w:cs="Arial"/>
          <w:sz w:val="20"/>
          <w:szCs w:val="20"/>
        </w:rPr>
        <w:t xml:space="preserve">dokumentami </w:t>
      </w:r>
      <w:r w:rsidRPr="00EB088B">
        <w:rPr>
          <w:rFonts w:ascii="Arial" w:hAnsi="Arial" w:cs="Arial"/>
          <w:sz w:val="20"/>
          <w:szCs w:val="20"/>
        </w:rPr>
        <w:t>adresowanymi do</w:t>
      </w:r>
      <w:r w:rsidR="00122C3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wszystkich zainteresowanych oraz dokumentami określającymi sposób wypełniania wniosku o dofinansowanie i załączników, a także powinni skrupulatnie przestrzegać szczegółowych zasad sporządzania dokumentacji aplikacyjnej.</w:t>
      </w:r>
    </w:p>
    <w:p w14:paraId="4775FBEF" w14:textId="38030178" w:rsidR="009760D7" w:rsidRPr="00821323" w:rsidRDefault="006D2A0B" w:rsidP="00625CE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E6F53">
        <w:rPr>
          <w:rFonts w:ascii="Arial" w:hAnsi="Arial" w:cs="Arial"/>
          <w:bCs/>
          <w:sz w:val="20"/>
          <w:szCs w:val="20"/>
        </w:rPr>
        <w:t>Obowiązkiem W</w:t>
      </w:r>
      <w:r w:rsidRPr="00DE0FCB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>
        <w:rPr>
          <w:rFonts w:ascii="Arial" w:hAnsi="Arial" w:cs="Arial"/>
          <w:bCs/>
          <w:sz w:val="20"/>
          <w:szCs w:val="20"/>
        </w:rPr>
        <w:t xml:space="preserve"> (e-mail), wskazanego we wniosku o dofinansowanie, na który przekazywana będzie korespondencja kierowana do Wnioskodawcy</w:t>
      </w:r>
      <w:r w:rsidRPr="00DE0FCB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E6F53">
        <w:rPr>
          <w:rFonts w:ascii="Arial" w:hAnsi="Arial" w:cs="Arial"/>
          <w:bCs/>
          <w:sz w:val="20"/>
          <w:szCs w:val="20"/>
        </w:rPr>
        <w:t>j komunikacji, leży po stronie W</w:t>
      </w:r>
      <w:r w:rsidRPr="00DE0FCB">
        <w:rPr>
          <w:rFonts w:ascii="Arial" w:hAnsi="Arial" w:cs="Arial"/>
          <w:bCs/>
          <w:sz w:val="20"/>
          <w:szCs w:val="20"/>
        </w:rPr>
        <w:t xml:space="preserve">nioskodawcy. Zaleca się sprawdzanie zawartości folderu wiadomości - śmieci (SPAM) </w:t>
      </w:r>
      <w:r w:rsidRPr="00821323">
        <w:rPr>
          <w:rFonts w:ascii="Arial" w:hAnsi="Arial" w:cs="Arial"/>
          <w:bCs/>
          <w:sz w:val="20"/>
          <w:szCs w:val="20"/>
        </w:rPr>
        <w:t>skrzynki pocztowej.</w:t>
      </w:r>
    </w:p>
    <w:p w14:paraId="31A12BE0" w14:textId="3B8D9E96" w:rsidR="002B54C4" w:rsidRPr="00122C3E" w:rsidRDefault="00EF5C5E" w:rsidP="003F6E5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B6028">
        <w:rPr>
          <w:rFonts w:ascii="Arial" w:hAnsi="Arial" w:cs="Arial"/>
          <w:bCs/>
          <w:sz w:val="20"/>
          <w:szCs w:val="20"/>
        </w:rPr>
        <w:t xml:space="preserve">Wnioskodawca składa oświadczenie dotyczące świadomości skutków niezachowania wskazanej formy komunikacji. Oświadczenie stanowi załącznik do wniosku o dofinansowanie i należy je złożyć </w:t>
      </w:r>
      <w:r w:rsidR="008C232C">
        <w:rPr>
          <w:rFonts w:ascii="Arial" w:hAnsi="Arial" w:cs="Arial"/>
          <w:bCs/>
          <w:sz w:val="20"/>
          <w:szCs w:val="20"/>
        </w:rPr>
        <w:br/>
      </w:r>
      <w:r w:rsidRPr="001B6028">
        <w:rPr>
          <w:rFonts w:ascii="Arial" w:hAnsi="Arial" w:cs="Arial"/>
          <w:bCs/>
          <w:sz w:val="20"/>
          <w:szCs w:val="20"/>
        </w:rPr>
        <w:t>w formie papierowej</w:t>
      </w:r>
      <w:r w:rsidR="00AA0D88" w:rsidRPr="00AA0D88">
        <w:rPr>
          <w:rFonts w:ascii="Arial" w:hAnsi="Arial" w:cs="Arial"/>
          <w:bCs/>
          <w:sz w:val="20"/>
          <w:szCs w:val="20"/>
        </w:rPr>
        <w:t xml:space="preserve">, </w:t>
      </w:r>
      <w:r w:rsidRPr="001B6028">
        <w:rPr>
          <w:rFonts w:ascii="Arial" w:hAnsi="Arial" w:cs="Arial"/>
          <w:bCs/>
          <w:sz w:val="20"/>
          <w:szCs w:val="20"/>
        </w:rPr>
        <w:t>zgodnie z</w:t>
      </w:r>
      <w:r w:rsidR="001E59E6">
        <w:rPr>
          <w:rFonts w:ascii="Arial" w:hAnsi="Arial" w:cs="Arial"/>
          <w:bCs/>
          <w:sz w:val="20"/>
          <w:szCs w:val="20"/>
        </w:rPr>
        <w:t>e</w:t>
      </w:r>
      <w:r w:rsidRPr="001B6028">
        <w:rPr>
          <w:rFonts w:ascii="Arial" w:hAnsi="Arial" w:cs="Arial"/>
          <w:bCs/>
          <w:sz w:val="20"/>
          <w:szCs w:val="20"/>
        </w:rPr>
        <w:t xml:space="preserve"> wzorem</w:t>
      </w:r>
      <w:r w:rsidRPr="001B6028">
        <w:rPr>
          <w:rFonts w:ascii="Arial" w:hAnsi="Arial" w:cs="Arial"/>
          <w:sz w:val="20"/>
          <w:szCs w:val="20"/>
        </w:rPr>
        <w:t xml:space="preserve"> znajdującym się w za</w:t>
      </w:r>
      <w:r w:rsidR="00AD538C">
        <w:rPr>
          <w:rFonts w:ascii="Arial" w:hAnsi="Arial" w:cs="Arial"/>
          <w:sz w:val="20"/>
          <w:szCs w:val="20"/>
        </w:rPr>
        <w:t>łączniku do Regulaminu</w:t>
      </w:r>
      <w:r w:rsidRPr="001B6028">
        <w:rPr>
          <w:rFonts w:ascii="Arial" w:hAnsi="Arial" w:cs="Arial"/>
          <w:sz w:val="20"/>
          <w:szCs w:val="20"/>
        </w:rPr>
        <w:t xml:space="preserve"> – </w:t>
      </w:r>
      <w:r w:rsidR="003F6E56" w:rsidRPr="003F6E56">
        <w:rPr>
          <w:rFonts w:ascii="Arial" w:hAnsi="Arial" w:cs="Arial"/>
          <w:i/>
          <w:sz w:val="20"/>
          <w:szCs w:val="20"/>
        </w:rPr>
        <w:t>Instrukcj</w:t>
      </w:r>
      <w:r w:rsidR="003F6E56">
        <w:rPr>
          <w:rFonts w:ascii="Arial" w:hAnsi="Arial" w:cs="Arial"/>
          <w:i/>
          <w:sz w:val="20"/>
          <w:szCs w:val="20"/>
        </w:rPr>
        <w:t>i</w:t>
      </w:r>
      <w:r w:rsidR="003F6E56" w:rsidRPr="003F6E56">
        <w:rPr>
          <w:rFonts w:ascii="Arial" w:hAnsi="Arial" w:cs="Arial"/>
          <w:i/>
          <w:sz w:val="20"/>
          <w:szCs w:val="20"/>
        </w:rPr>
        <w:t xml:space="preserve"> wypełniania załączników do wniosku o dofinansowanie projektu ze środków Europejskiego Funduszu Rozwoju Regionalnego Programu Operacyjnego Województwa Warmińsko-Mazurskiego na lata 2014-2020 na etapie oceny i realizacji projektu</w:t>
      </w:r>
    </w:p>
    <w:p w14:paraId="576154E8" w14:textId="2C416199" w:rsidR="00B95ABF" w:rsidRPr="007B78D8" w:rsidRDefault="00EB088B" w:rsidP="004B638A">
      <w:pPr>
        <w:pStyle w:val="Nagwek2"/>
        <w:spacing w:line="276" w:lineRule="auto"/>
      </w:pPr>
      <w:bookmarkStart w:id="18" w:name="_Toc40262310"/>
      <w:r w:rsidRPr="00EB088B">
        <w:t>§ 9</w:t>
      </w:r>
      <w:r w:rsidRPr="00EB088B">
        <w:br/>
        <w:t xml:space="preserve">Weryfikacja </w:t>
      </w:r>
      <w:r w:rsidR="009B3DA5" w:rsidRPr="009B3DA5">
        <w:t xml:space="preserve">warunków </w:t>
      </w:r>
      <w:r w:rsidRPr="00EB088B">
        <w:t>formalnych</w:t>
      </w:r>
      <w:bookmarkEnd w:id="18"/>
    </w:p>
    <w:p w14:paraId="4C031AED" w14:textId="77777777" w:rsidR="00E853F2" w:rsidRPr="007B78D8" w:rsidRDefault="00E853F2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2CDD5A" w14:textId="66A69B1F" w:rsidR="0099041E" w:rsidRPr="007B78D8" w:rsidRDefault="00EB088B" w:rsidP="00077E25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19" w:name="_Toc431540397"/>
      <w:bookmarkStart w:id="20" w:name="_Toc431542063"/>
      <w:bookmarkStart w:id="21" w:name="_Toc431819735"/>
      <w:r w:rsidRPr="00EB088B">
        <w:rPr>
          <w:rFonts w:ascii="Arial" w:hAnsi="Arial" w:cs="Arial"/>
          <w:sz w:val="20"/>
          <w:szCs w:val="20"/>
        </w:rPr>
        <w:lastRenderedPageBreak/>
        <w:t xml:space="preserve">Zarejestrowane wnioski złożone w terminie, podlegają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EB088B">
        <w:rPr>
          <w:rFonts w:ascii="Arial" w:hAnsi="Arial" w:cs="Arial"/>
          <w:sz w:val="20"/>
          <w:szCs w:val="20"/>
        </w:rPr>
        <w:t xml:space="preserve">formalnych. 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EB088B">
        <w:rPr>
          <w:rFonts w:ascii="Arial" w:hAnsi="Arial" w:cs="Arial"/>
          <w:sz w:val="20"/>
          <w:szCs w:val="20"/>
        </w:rPr>
        <w:t xml:space="preserve">formalnych </w:t>
      </w:r>
      <w:r w:rsidR="008D4DA6">
        <w:rPr>
          <w:rFonts w:ascii="Arial" w:hAnsi="Arial" w:cs="Arial"/>
          <w:sz w:val="20"/>
          <w:szCs w:val="20"/>
        </w:rPr>
        <w:t xml:space="preserve">rozpoczyna się </w:t>
      </w:r>
      <w:r w:rsidRPr="00EB088B">
        <w:rPr>
          <w:rFonts w:ascii="Arial" w:hAnsi="Arial" w:cs="Arial"/>
          <w:sz w:val="20"/>
          <w:szCs w:val="20"/>
        </w:rPr>
        <w:t xml:space="preserve">od  daty zarejestrowania wniosku o dofinansowanie. </w:t>
      </w:r>
    </w:p>
    <w:p w14:paraId="75FE9E2D" w14:textId="0E67FE60" w:rsidR="006A2BC7" w:rsidRPr="00BA0279" w:rsidRDefault="00EC5C62" w:rsidP="003E44C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C62">
        <w:rPr>
          <w:rFonts w:ascii="Arial" w:hAnsi="Arial" w:cs="Arial"/>
          <w:sz w:val="20"/>
          <w:szCs w:val="20"/>
        </w:rPr>
        <w:t xml:space="preserve">Wszelka korespondencja kierowana na tym etapie przez </w:t>
      </w:r>
      <w:r>
        <w:rPr>
          <w:rFonts w:ascii="Arial" w:hAnsi="Arial" w:cs="Arial"/>
          <w:sz w:val="20"/>
          <w:szCs w:val="20"/>
        </w:rPr>
        <w:t>ION</w:t>
      </w:r>
      <w:r w:rsidRPr="00EC5C62">
        <w:rPr>
          <w:rFonts w:ascii="Arial" w:hAnsi="Arial" w:cs="Arial"/>
          <w:sz w:val="20"/>
          <w:szCs w:val="20"/>
        </w:rPr>
        <w:t xml:space="preserve"> do Wnioskodawcy  przekazywana jest drogą elektroniczną </w:t>
      </w:r>
      <w:r w:rsidR="006A2BC7" w:rsidRPr="001A144A">
        <w:rPr>
          <w:rFonts w:ascii="Arial" w:hAnsi="Arial" w:cs="Arial"/>
          <w:sz w:val="20"/>
          <w:szCs w:val="20"/>
        </w:rPr>
        <w:t>przekazywana jest drogą elektroniczną, na adres e-mail wskazany przez Wnioskodawcę we wniosku</w:t>
      </w:r>
      <w:r w:rsidR="003E44CD">
        <w:rPr>
          <w:rFonts w:ascii="Arial" w:hAnsi="Arial" w:cs="Arial"/>
          <w:sz w:val="20"/>
          <w:szCs w:val="20"/>
        </w:rPr>
        <w:t xml:space="preserve"> </w:t>
      </w:r>
      <w:r w:rsidR="006A2BC7" w:rsidRPr="001A144A">
        <w:rPr>
          <w:rFonts w:ascii="Arial" w:hAnsi="Arial" w:cs="Arial"/>
          <w:sz w:val="20"/>
          <w:szCs w:val="20"/>
        </w:rPr>
        <w:t>o dofinansowanie</w:t>
      </w:r>
      <w:r w:rsidR="006A2BC7" w:rsidRPr="001A144A">
        <w:t xml:space="preserve"> </w:t>
      </w:r>
      <w:r w:rsidR="006A2BC7" w:rsidRPr="001A144A">
        <w:rPr>
          <w:rFonts w:ascii="Arial" w:hAnsi="Arial" w:cs="Arial"/>
          <w:sz w:val="20"/>
          <w:szCs w:val="20"/>
        </w:rPr>
        <w:t>za wyjątkiem informacji o pozostawieniu jego wniosk</w:t>
      </w:r>
      <w:r w:rsidR="00E41541">
        <w:rPr>
          <w:rFonts w:ascii="Arial" w:hAnsi="Arial" w:cs="Arial"/>
          <w:sz w:val="20"/>
          <w:szCs w:val="20"/>
        </w:rPr>
        <w:t>u bez rozpatrzenia z powodu nie </w:t>
      </w:r>
      <w:r w:rsidR="006A2BC7" w:rsidRPr="001A144A">
        <w:rPr>
          <w:rFonts w:ascii="Arial" w:hAnsi="Arial" w:cs="Arial"/>
          <w:sz w:val="20"/>
          <w:szCs w:val="20"/>
        </w:rPr>
        <w:t>uzupełnienia wniosku lub nie poprawienia 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730A38AF" w14:textId="384552FF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nie ma charakteru oceny projektu i nie jest prowadzona w oparciu o kryteria wyboru projektów przyjęte przez KM RPO WiM. W związku z tym, że </w:t>
      </w:r>
      <w:r w:rsidR="009B3DA5" w:rsidRPr="009B3DA5">
        <w:rPr>
          <w:rFonts w:ascii="Arial" w:hAnsi="Arial" w:cs="Arial"/>
          <w:sz w:val="20"/>
          <w:szCs w:val="20"/>
        </w:rPr>
        <w:t>warunk</w:t>
      </w:r>
      <w:r w:rsidR="009B3DA5">
        <w:rPr>
          <w:rFonts w:ascii="Arial" w:hAnsi="Arial" w:cs="Arial"/>
          <w:sz w:val="20"/>
          <w:szCs w:val="20"/>
        </w:rPr>
        <w:t>i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formalne w odniesieniu do wniosku o dofinansowanie nie są kryteriami wyboru projektów, Wnioskodawcy </w:t>
      </w:r>
      <w:r w:rsidR="00962A75">
        <w:rPr>
          <w:rFonts w:ascii="Arial" w:hAnsi="Arial" w:cs="Arial"/>
          <w:sz w:val="20"/>
          <w:szCs w:val="20"/>
        </w:rPr>
        <w:br/>
      </w:r>
      <w:r w:rsidRPr="0090222D">
        <w:rPr>
          <w:rFonts w:ascii="Arial" w:hAnsi="Arial" w:cs="Arial"/>
          <w:sz w:val="20"/>
          <w:szCs w:val="20"/>
        </w:rPr>
        <w:t>w przypadku pozostawienia jego wniosku bez rozpatrzenia, nie przysługuje protest w rozumieniu art. 53 Ustawy wdrożeniowej.</w:t>
      </w:r>
    </w:p>
    <w:p w14:paraId="6A2D7E71" w14:textId="21543610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>formalnych przeprowadzana jest przez dwóch Pracowników Instytucji Organizującej Nabór (zgodnie z</w:t>
      </w:r>
      <w:r w:rsidR="001E59E6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zasadą „dwóch par oczu”), w oparciu o </w:t>
      </w:r>
      <w:r w:rsidRPr="003F0EA2">
        <w:rPr>
          <w:rFonts w:ascii="Arial" w:hAnsi="Arial" w:cs="Arial"/>
          <w:i/>
          <w:sz w:val="20"/>
          <w:szCs w:val="20"/>
        </w:rPr>
        <w:t xml:space="preserve">Listę sprawdzającą do weryfikacji </w:t>
      </w:r>
      <w:r w:rsidR="009B3DA5" w:rsidRPr="003F0EA2">
        <w:rPr>
          <w:rFonts w:ascii="Arial" w:hAnsi="Arial" w:cs="Arial"/>
          <w:i/>
          <w:sz w:val="20"/>
          <w:szCs w:val="20"/>
        </w:rPr>
        <w:t xml:space="preserve">warunków </w:t>
      </w:r>
      <w:r w:rsidRPr="003F0EA2">
        <w:rPr>
          <w:rFonts w:ascii="Arial" w:hAnsi="Arial" w:cs="Arial"/>
          <w:i/>
          <w:sz w:val="20"/>
          <w:szCs w:val="20"/>
        </w:rPr>
        <w:t>formalnych wyboru projektów</w:t>
      </w:r>
      <w:r w:rsidRPr="00E920C6">
        <w:rPr>
          <w:rFonts w:ascii="Arial" w:hAnsi="Arial" w:cs="Arial"/>
          <w:sz w:val="20"/>
          <w:szCs w:val="20"/>
        </w:rPr>
        <w:t>,</w:t>
      </w:r>
      <w:r w:rsidRPr="0090222D">
        <w:rPr>
          <w:rFonts w:ascii="Arial" w:hAnsi="Arial" w:cs="Arial"/>
          <w:sz w:val="20"/>
          <w:szCs w:val="20"/>
        </w:rPr>
        <w:t xml:space="preserve"> stanowiącą załącznik do Regulaminu. </w:t>
      </w:r>
    </w:p>
    <w:p w14:paraId="6E58B267" w14:textId="67ECFFF1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Lista sprawdzająca na etapie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określa pytania w oparciu, o które dokonuje się weryfikacji </w:t>
      </w:r>
      <w:r w:rsidR="00AD538C">
        <w:rPr>
          <w:rFonts w:ascii="Arial" w:hAnsi="Arial" w:cs="Arial"/>
          <w:sz w:val="20"/>
          <w:szCs w:val="20"/>
        </w:rPr>
        <w:t xml:space="preserve">poprawności </w:t>
      </w:r>
      <w:r w:rsidRPr="0090222D">
        <w:rPr>
          <w:rFonts w:ascii="Arial" w:hAnsi="Arial" w:cs="Arial"/>
          <w:sz w:val="20"/>
          <w:szCs w:val="20"/>
        </w:rPr>
        <w:t xml:space="preserve">złożonego wniosku. </w:t>
      </w:r>
    </w:p>
    <w:p w14:paraId="0B66B892" w14:textId="559B6A6B" w:rsidR="008F77C5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 razie stwierdzenia we wniosku o dofinansowanie projektu braków </w:t>
      </w:r>
      <w:r w:rsidR="006F11D3">
        <w:rPr>
          <w:rFonts w:ascii="Arial" w:hAnsi="Arial" w:cs="Arial"/>
          <w:sz w:val="20"/>
          <w:szCs w:val="20"/>
        </w:rPr>
        <w:t xml:space="preserve">w zakresie warunków </w:t>
      </w:r>
      <w:r w:rsidRPr="0090222D">
        <w:rPr>
          <w:rFonts w:ascii="Arial" w:hAnsi="Arial" w:cs="Arial"/>
          <w:sz w:val="20"/>
          <w:szCs w:val="20"/>
        </w:rPr>
        <w:t>formalnych lub oczywistych omyłek I</w:t>
      </w:r>
      <w:r w:rsidR="008F77C5"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wzywa Wnioskodawcę do uzupełnienia wniosku lub poprawienia w nim oczywistej omyłki w terminie </w:t>
      </w:r>
      <w:r w:rsidR="008D4DA6"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 w:rsidR="00C06DB4">
        <w:rPr>
          <w:rFonts w:ascii="Arial" w:hAnsi="Arial" w:cs="Arial"/>
          <w:sz w:val="20"/>
          <w:szCs w:val="20"/>
        </w:rPr>
        <w:t xml:space="preserve">wysłania wezwania drogą elektroniczną </w:t>
      </w:r>
      <w:r w:rsidR="00C06DB4"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="00C06DB4" w:rsidRPr="00C702AA">
        <w:rPr>
          <w:rFonts w:ascii="Arial" w:hAnsi="Arial" w:cs="Arial"/>
          <w:sz w:val="20"/>
          <w:szCs w:val="20"/>
        </w:rPr>
        <w:t xml:space="preserve">przez Wnioskodawcę we wniosku </w:t>
      </w:r>
      <w:r w:rsidR="008F77C5">
        <w:rPr>
          <w:rFonts w:ascii="Arial" w:hAnsi="Arial" w:cs="Arial"/>
          <w:sz w:val="20"/>
          <w:szCs w:val="20"/>
        </w:rPr>
        <w:t>o dofinansowanie</w:t>
      </w:r>
      <w:r w:rsidR="00C06DB4" w:rsidRPr="00C702AA">
        <w:rPr>
          <w:rFonts w:ascii="Arial" w:hAnsi="Arial" w:cs="Arial"/>
          <w:sz w:val="20"/>
          <w:szCs w:val="20"/>
        </w:rPr>
        <w:t>.</w:t>
      </w:r>
      <w:r w:rsidR="004E4832" w:rsidRPr="00C702AA">
        <w:rPr>
          <w:rFonts w:ascii="Arial" w:hAnsi="Arial" w:cs="Arial"/>
          <w:sz w:val="20"/>
          <w:szCs w:val="20"/>
        </w:rPr>
        <w:t xml:space="preserve"> </w:t>
      </w:r>
    </w:p>
    <w:p w14:paraId="36454661" w14:textId="46964F50" w:rsidR="008F77C5" w:rsidRDefault="008F77C5" w:rsidP="008F77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niezłożenia </w:t>
      </w:r>
      <w:r w:rsidR="00BC0C62">
        <w:rPr>
          <w:rFonts w:ascii="Arial" w:hAnsi="Arial" w:cs="Arial"/>
          <w:sz w:val="20"/>
          <w:szCs w:val="20"/>
        </w:rPr>
        <w:t xml:space="preserve">kompletnego </w:t>
      </w:r>
      <w:r>
        <w:rPr>
          <w:rFonts w:ascii="Arial" w:hAnsi="Arial" w:cs="Arial"/>
          <w:sz w:val="20"/>
          <w:szCs w:val="20"/>
        </w:rPr>
        <w:t xml:space="preserve">uzupełnienia wniosku </w:t>
      </w:r>
      <w:r w:rsidR="007F639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ww. terminie </w:t>
      </w:r>
      <w:r w:rsidR="00BC0C62">
        <w:rPr>
          <w:rFonts w:ascii="Arial" w:hAnsi="Arial" w:cs="Arial"/>
          <w:sz w:val="20"/>
          <w:szCs w:val="20"/>
        </w:rPr>
        <w:t xml:space="preserve">lub niepoprawienia wszystkich oczywistych omyłek </w:t>
      </w:r>
      <w:r w:rsidRPr="0090222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ponownie </w:t>
      </w:r>
      <w:r w:rsidR="00E41541">
        <w:rPr>
          <w:rFonts w:ascii="Arial" w:hAnsi="Arial" w:cs="Arial"/>
          <w:sz w:val="20"/>
          <w:szCs w:val="20"/>
        </w:rPr>
        <w:t>wzywa Wnioskodawcę do </w:t>
      </w:r>
      <w:r w:rsidRPr="0090222D">
        <w:rPr>
          <w:rFonts w:ascii="Arial" w:hAnsi="Arial" w:cs="Arial"/>
          <w:sz w:val="20"/>
          <w:szCs w:val="20"/>
        </w:rPr>
        <w:t xml:space="preserve">uzupełnienia wniosku lub poprawienia w nim oczywistej omyłki w terminie </w:t>
      </w:r>
      <w:r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="00E41541">
        <w:rPr>
          <w:rFonts w:ascii="Arial" w:hAnsi="Arial" w:cs="Arial"/>
          <w:sz w:val="20"/>
          <w:szCs w:val="20"/>
        </w:rPr>
        <w:t>przez </w:t>
      </w:r>
      <w:r w:rsidRPr="00C702AA">
        <w:rPr>
          <w:rFonts w:ascii="Arial" w:hAnsi="Arial" w:cs="Arial"/>
          <w:sz w:val="20"/>
          <w:szCs w:val="20"/>
        </w:rPr>
        <w:t>Wnioskodawcę we wniosku o dofinansowanie, pod ry</w:t>
      </w:r>
      <w:r w:rsidR="00E41541">
        <w:rPr>
          <w:rFonts w:ascii="Arial" w:hAnsi="Arial" w:cs="Arial"/>
          <w:sz w:val="20"/>
          <w:szCs w:val="20"/>
        </w:rPr>
        <w:t>gorem pozostawienia wniosku bez </w:t>
      </w:r>
      <w:r w:rsidRPr="00C702AA">
        <w:rPr>
          <w:rFonts w:ascii="Arial" w:hAnsi="Arial" w:cs="Arial"/>
          <w:sz w:val="20"/>
          <w:szCs w:val="20"/>
        </w:rPr>
        <w:t>rozpatrzenia</w:t>
      </w:r>
      <w:r>
        <w:rPr>
          <w:rFonts w:ascii="Arial" w:hAnsi="Arial" w:cs="Arial"/>
          <w:sz w:val="20"/>
          <w:szCs w:val="20"/>
        </w:rPr>
        <w:t>.</w:t>
      </w:r>
    </w:p>
    <w:p w14:paraId="19572211" w14:textId="4792D614" w:rsidR="00A83B59" w:rsidRDefault="004E4832" w:rsidP="008F77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02AA">
        <w:rPr>
          <w:rFonts w:ascii="Arial" w:hAnsi="Arial" w:cs="Arial"/>
          <w:sz w:val="20"/>
          <w:szCs w:val="20"/>
        </w:rPr>
        <w:t>Niezłożenie uzupełnienia wniosku w</w:t>
      </w:r>
      <w:r w:rsidR="003E44CD">
        <w:rPr>
          <w:rFonts w:ascii="Arial" w:hAnsi="Arial" w:cs="Arial"/>
          <w:sz w:val="20"/>
          <w:szCs w:val="20"/>
        </w:rPr>
        <w:t xml:space="preserve"> </w:t>
      </w:r>
      <w:r w:rsidRPr="00C702AA">
        <w:rPr>
          <w:rFonts w:ascii="Arial" w:hAnsi="Arial" w:cs="Arial"/>
          <w:sz w:val="20"/>
          <w:szCs w:val="20"/>
        </w:rPr>
        <w:t>terminie</w:t>
      </w:r>
      <w:r w:rsidR="003F6E56">
        <w:rPr>
          <w:rFonts w:ascii="Arial" w:hAnsi="Arial" w:cs="Arial"/>
          <w:sz w:val="20"/>
          <w:szCs w:val="20"/>
        </w:rPr>
        <w:t>, o którym mowa w ust. 7 w zw. z ust. 10,</w:t>
      </w:r>
      <w:r w:rsidRPr="00C702AA">
        <w:rPr>
          <w:rFonts w:ascii="Arial" w:hAnsi="Arial" w:cs="Arial"/>
          <w:sz w:val="20"/>
          <w:szCs w:val="20"/>
        </w:rPr>
        <w:t xml:space="preserve"> powoduje pozostawienie wniosku bez rozpatrzenia.</w:t>
      </w:r>
    </w:p>
    <w:p w14:paraId="4C6D77BE" w14:textId="3144064C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Uzupełnieniu podlegają wyłącznie elementy wskazane w </w:t>
      </w:r>
      <w:r w:rsidR="006D5D3A">
        <w:rPr>
          <w:rFonts w:ascii="Arial" w:hAnsi="Arial" w:cs="Arial"/>
          <w:sz w:val="20"/>
          <w:szCs w:val="20"/>
        </w:rPr>
        <w:t>wezwaniu</w:t>
      </w:r>
      <w:r w:rsidR="006D5D3A" w:rsidRPr="00855E87">
        <w:rPr>
          <w:rFonts w:ascii="Arial" w:hAnsi="Arial" w:cs="Arial"/>
          <w:sz w:val="20"/>
          <w:szCs w:val="20"/>
        </w:rPr>
        <w:t xml:space="preserve"> wysłanym do Wnioskodawcy. </w:t>
      </w:r>
      <w:r w:rsidR="006D5D3A">
        <w:rPr>
          <w:rFonts w:ascii="Arial" w:hAnsi="Arial" w:cs="Arial"/>
          <w:sz w:val="20"/>
          <w:szCs w:val="20"/>
        </w:rPr>
        <w:t>Wezwanie</w:t>
      </w:r>
      <w:r w:rsidR="006D5D3A"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6D5D3A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6D5D3A" w:rsidRPr="00855E87">
        <w:rPr>
          <w:rFonts w:ascii="Arial" w:hAnsi="Arial" w:cs="Arial"/>
          <w:sz w:val="20"/>
          <w:szCs w:val="20"/>
        </w:rPr>
        <w:t xml:space="preserve">przekazywane </w:t>
      </w:r>
      <w:r w:rsidR="006D5D3A" w:rsidRPr="00791FAB">
        <w:rPr>
          <w:rFonts w:ascii="Arial" w:hAnsi="Arial" w:cs="Arial"/>
          <w:sz w:val="20"/>
          <w:szCs w:val="20"/>
        </w:rPr>
        <w:t xml:space="preserve">jest </w:t>
      </w:r>
      <w:r w:rsidR="006D5D3A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6D5D3A">
        <w:rPr>
          <w:rFonts w:ascii="Arial" w:hAnsi="Arial" w:cs="Arial"/>
          <w:sz w:val="20"/>
          <w:szCs w:val="20"/>
        </w:rPr>
        <w:t>na adres e-mail wskazany przez Wnioskodawcę</w:t>
      </w:r>
      <w:r w:rsidR="006D5D3A" w:rsidRPr="00651BBA">
        <w:t xml:space="preserve"> </w:t>
      </w:r>
      <w:r w:rsidR="006D5D3A" w:rsidRPr="00651BBA">
        <w:rPr>
          <w:rFonts w:ascii="Arial" w:hAnsi="Arial" w:cs="Arial"/>
          <w:sz w:val="20"/>
          <w:szCs w:val="20"/>
        </w:rPr>
        <w:t>we wniosku o dofinansowanie</w:t>
      </w:r>
      <w:r w:rsidR="006D5D3A" w:rsidRPr="00791FAB">
        <w:rPr>
          <w:rFonts w:ascii="Arial" w:hAnsi="Arial" w:cs="Arial"/>
          <w:sz w:val="20"/>
          <w:szCs w:val="20"/>
        </w:rPr>
        <w:t>.</w:t>
      </w:r>
    </w:p>
    <w:p w14:paraId="1E978FBD" w14:textId="7997F979" w:rsidR="00A83B59" w:rsidRDefault="0090222D" w:rsidP="008F77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Brakujące lub uzupełnione dokumenty muszą być dostarczone w formie </w:t>
      </w:r>
      <w:r w:rsidRPr="008D4DA6">
        <w:rPr>
          <w:rFonts w:ascii="Arial" w:hAnsi="Arial" w:cs="Arial"/>
          <w:sz w:val="20"/>
          <w:szCs w:val="20"/>
        </w:rPr>
        <w:t xml:space="preserve">papierowej </w:t>
      </w:r>
      <w:r w:rsidRPr="0090222D">
        <w:rPr>
          <w:rFonts w:ascii="Arial" w:hAnsi="Arial" w:cs="Arial"/>
          <w:sz w:val="20"/>
          <w:szCs w:val="20"/>
        </w:rPr>
        <w:t>w </w:t>
      </w:r>
      <w:r w:rsidR="00962A75">
        <w:rPr>
          <w:rFonts w:ascii="Arial" w:hAnsi="Arial" w:cs="Arial"/>
          <w:sz w:val="20"/>
          <w:szCs w:val="20"/>
        </w:rPr>
        <w:t>jednym egzemplarzu</w:t>
      </w:r>
      <w:r w:rsidRPr="0090222D">
        <w:rPr>
          <w:rFonts w:ascii="Arial" w:hAnsi="Arial" w:cs="Arial"/>
          <w:sz w:val="20"/>
          <w:szCs w:val="20"/>
        </w:rPr>
        <w:t xml:space="preserve">. Wypełniony wniosek o dofinansowanie projektu w wersji </w:t>
      </w:r>
      <w:r w:rsidR="00122C3E">
        <w:rPr>
          <w:rFonts w:ascii="Arial" w:hAnsi="Arial" w:cs="Arial"/>
          <w:sz w:val="20"/>
          <w:szCs w:val="20"/>
        </w:rPr>
        <w:t>elektronicznej należy wysłać za </w:t>
      </w:r>
      <w:r w:rsidRPr="0090222D">
        <w:rPr>
          <w:rFonts w:ascii="Arial" w:hAnsi="Arial" w:cs="Arial"/>
          <w:sz w:val="20"/>
          <w:szCs w:val="20"/>
        </w:rPr>
        <w:t xml:space="preserve">pomocą dostępnej w systemie LSI MAKS2 funkcji „wyślij wniosek”. </w:t>
      </w:r>
      <w:r w:rsidR="00FA4101">
        <w:rPr>
          <w:rFonts w:ascii="Arial" w:hAnsi="Arial" w:cs="Arial"/>
          <w:sz w:val="20"/>
          <w:szCs w:val="20"/>
        </w:rPr>
        <w:t>Termin na dostarczenie uzupełnie</w:t>
      </w:r>
      <w:r w:rsidRPr="0090222D">
        <w:rPr>
          <w:rFonts w:ascii="Arial" w:hAnsi="Arial" w:cs="Arial"/>
          <w:sz w:val="20"/>
          <w:szCs w:val="20"/>
        </w:rPr>
        <w:t>nia przez Wnioskodawcę wymaganych dokumentów uznaje się za zachowany, jeżeli uzupełnienie wpłynęło w wyznaczonym terminie do Sekretariatu Departamentu EFRR, do Kancelarii Ogólnej UM WWM lub zostało nadane w polskiej placówce pocztowej operatora wyznaczonego w</w:t>
      </w:r>
      <w:r w:rsidR="00E41541">
        <w:rPr>
          <w:rFonts w:ascii="Arial" w:hAnsi="Arial" w:cs="Arial"/>
          <w:sz w:val="20"/>
          <w:szCs w:val="20"/>
        </w:rPr>
        <w:t> </w:t>
      </w:r>
      <w:r w:rsidRPr="0090222D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E41541">
        <w:rPr>
          <w:rFonts w:ascii="Arial" w:hAnsi="Arial" w:cs="Arial"/>
          <w:sz w:val="20"/>
          <w:szCs w:val="20"/>
        </w:rPr>
        <w:t>zta Polska S.A) nie później niż </w:t>
      </w:r>
      <w:r w:rsidRPr="0090222D">
        <w:rPr>
          <w:rFonts w:ascii="Arial" w:hAnsi="Arial" w:cs="Arial"/>
          <w:sz w:val="20"/>
          <w:szCs w:val="20"/>
        </w:rPr>
        <w:t xml:space="preserve">w dniu upływu terminu na uzupełnienie dokumentacji - decyduje data nadania. W przypadku złożenia </w:t>
      </w:r>
      <w:r w:rsidR="00AC78A5">
        <w:rPr>
          <w:rFonts w:ascii="Arial" w:hAnsi="Arial" w:cs="Arial"/>
          <w:sz w:val="20"/>
          <w:szCs w:val="20"/>
        </w:rPr>
        <w:t>wniosku/</w:t>
      </w:r>
      <w:r w:rsidRPr="0090222D">
        <w:rPr>
          <w:rFonts w:ascii="Arial" w:hAnsi="Arial" w:cs="Arial"/>
          <w:sz w:val="20"/>
          <w:szCs w:val="20"/>
        </w:rPr>
        <w:t>uzupełnienia wniosku w innej komórce organizacyj</w:t>
      </w:r>
      <w:r w:rsidR="00E41541">
        <w:rPr>
          <w:rFonts w:ascii="Arial" w:hAnsi="Arial" w:cs="Arial"/>
          <w:sz w:val="20"/>
          <w:szCs w:val="20"/>
        </w:rPr>
        <w:t>nej Urzędu Marszałkowskiego niż </w:t>
      </w:r>
      <w:r w:rsidRPr="0090222D">
        <w:rPr>
          <w:rFonts w:ascii="Arial" w:hAnsi="Arial" w:cs="Arial"/>
          <w:sz w:val="20"/>
          <w:szCs w:val="20"/>
        </w:rPr>
        <w:t>wskazana w Regulaminie, za termin złożenia wniosku uznaje się d</w:t>
      </w:r>
      <w:r w:rsidR="00E41541">
        <w:rPr>
          <w:rFonts w:ascii="Arial" w:hAnsi="Arial" w:cs="Arial"/>
          <w:sz w:val="20"/>
          <w:szCs w:val="20"/>
        </w:rPr>
        <w:t>atę jego wpływu do Sekretariatu </w:t>
      </w:r>
      <w:r w:rsidRPr="0090222D">
        <w:rPr>
          <w:rFonts w:ascii="Arial" w:hAnsi="Arial" w:cs="Arial"/>
          <w:sz w:val="20"/>
          <w:szCs w:val="20"/>
        </w:rPr>
        <w:t xml:space="preserve">Departamentu </w:t>
      </w:r>
      <w:r w:rsidR="00FF5E8B">
        <w:rPr>
          <w:rFonts w:ascii="Arial" w:hAnsi="Arial" w:cs="Arial"/>
          <w:sz w:val="20"/>
          <w:szCs w:val="20"/>
        </w:rPr>
        <w:t xml:space="preserve">EFRR </w:t>
      </w:r>
      <w:r w:rsidRPr="0090222D">
        <w:rPr>
          <w:rFonts w:ascii="Arial" w:hAnsi="Arial" w:cs="Arial"/>
          <w:sz w:val="20"/>
          <w:szCs w:val="20"/>
        </w:rPr>
        <w:t>lub do Kancelarii Ogólnej. Wnioskodawca ponosi ryzyko przesłania za pośrednictwem kuriera/operatora pocztowego/złożenia osobiście/p</w:t>
      </w:r>
      <w:r w:rsidR="00E41541">
        <w:rPr>
          <w:rFonts w:ascii="Arial" w:hAnsi="Arial" w:cs="Arial"/>
          <w:sz w:val="20"/>
          <w:szCs w:val="20"/>
        </w:rPr>
        <w:t>osłańca wniosku w terminie i na </w:t>
      </w:r>
      <w:r w:rsidRPr="0090222D">
        <w:rPr>
          <w:rFonts w:ascii="Arial" w:hAnsi="Arial" w:cs="Arial"/>
          <w:sz w:val="20"/>
          <w:szCs w:val="20"/>
        </w:rPr>
        <w:t>właściwy adres</w:t>
      </w:r>
      <w:r w:rsidR="00872E6C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>określony w Regulaminie naboru.</w:t>
      </w:r>
    </w:p>
    <w:p w14:paraId="377205BA" w14:textId="77777777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 wymiany pojedynczych stron).</w:t>
      </w:r>
    </w:p>
    <w:p w14:paraId="522F55C6" w14:textId="4D05C03E" w:rsidR="00102FD7" w:rsidRPr="008D4DA6" w:rsidRDefault="008F77C5" w:rsidP="00102FD7">
      <w:pPr>
        <w:pStyle w:val="Akapitzlist"/>
        <w:numPr>
          <w:ilvl w:val="0"/>
          <w:numId w:val="29"/>
        </w:numPr>
        <w:tabs>
          <w:tab w:val="left" w:pos="723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</w:t>
      </w:r>
      <w:r w:rsidRPr="008D4DA6">
        <w:rPr>
          <w:rFonts w:ascii="Arial" w:hAnsi="Arial" w:cs="Arial"/>
          <w:sz w:val="20"/>
          <w:szCs w:val="20"/>
        </w:rPr>
        <w:t xml:space="preserve">ermin złożenia </w:t>
      </w:r>
      <w:r>
        <w:rPr>
          <w:rFonts w:ascii="Arial" w:hAnsi="Arial" w:cs="Arial"/>
          <w:sz w:val="20"/>
          <w:szCs w:val="20"/>
        </w:rPr>
        <w:t>uzupełnienia</w:t>
      </w:r>
      <w:r w:rsidRPr="008D4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wniosku </w:t>
      </w:r>
      <w:r w:rsidRPr="008D4DA6">
        <w:rPr>
          <w:rFonts w:ascii="Arial" w:hAnsi="Arial" w:cs="Arial"/>
          <w:sz w:val="20"/>
          <w:szCs w:val="20"/>
        </w:rPr>
        <w:t xml:space="preserve">o dofinansowanie na wezwanie  ION może </w:t>
      </w:r>
      <w:r>
        <w:rPr>
          <w:rFonts w:ascii="Arial" w:hAnsi="Arial" w:cs="Arial"/>
          <w:sz w:val="20"/>
          <w:szCs w:val="20"/>
        </w:rPr>
        <w:t xml:space="preserve">zostać zmieniony, przesunięty lub przywrócony </w:t>
      </w:r>
      <w:r w:rsidRPr="008D4DA6">
        <w:rPr>
          <w:rFonts w:ascii="Arial" w:hAnsi="Arial" w:cs="Arial"/>
          <w:sz w:val="20"/>
          <w:szCs w:val="20"/>
        </w:rPr>
        <w:t>z inicjatywy właściwej instytucji lub na wniosek Beneficjenta</w:t>
      </w:r>
      <w:r w:rsidR="00102FD7">
        <w:rPr>
          <w:rFonts w:ascii="Arial" w:hAnsi="Arial" w:cs="Arial"/>
          <w:sz w:val="20"/>
          <w:szCs w:val="20"/>
        </w:rPr>
        <w:t>.</w:t>
      </w:r>
    </w:p>
    <w:p w14:paraId="15645EA3" w14:textId="091D034A" w:rsidR="00E47DBC" w:rsidRPr="00490DC7" w:rsidRDefault="00E47DBC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0DC7">
        <w:rPr>
          <w:rFonts w:ascii="Arial" w:hAnsi="Arial" w:cs="Arial"/>
          <w:sz w:val="20"/>
          <w:szCs w:val="20"/>
          <w:u w:val="single"/>
        </w:rPr>
        <w:t>Wnioskodawca jest informowany pismem o pozostawieniu jego wniosk</w:t>
      </w:r>
      <w:r w:rsidR="00E41541">
        <w:rPr>
          <w:rFonts w:ascii="Arial" w:hAnsi="Arial" w:cs="Arial"/>
          <w:sz w:val="20"/>
          <w:szCs w:val="20"/>
          <w:u w:val="single"/>
        </w:rPr>
        <w:t>u bez rozpatrzenia z powodu nie </w:t>
      </w:r>
      <w:r w:rsidRPr="00490DC7">
        <w:rPr>
          <w:rFonts w:ascii="Arial" w:hAnsi="Arial" w:cs="Arial"/>
          <w:sz w:val="20"/>
          <w:szCs w:val="20"/>
          <w:u w:val="single"/>
        </w:rPr>
        <w:t xml:space="preserve">uzupełnienia wniosku lub nie poprawienia w nim oczywistych omyłek w wyznaczonym terminie. </w:t>
      </w:r>
      <w:r w:rsidR="00EC1E06">
        <w:rPr>
          <w:rFonts w:ascii="Arial" w:hAnsi="Arial" w:cs="Arial"/>
          <w:sz w:val="20"/>
          <w:szCs w:val="20"/>
          <w:u w:val="single"/>
        </w:rPr>
        <w:br/>
      </w:r>
      <w:r w:rsidRPr="00490DC7">
        <w:rPr>
          <w:rFonts w:ascii="Arial" w:hAnsi="Arial" w:cs="Arial"/>
          <w:sz w:val="20"/>
          <w:szCs w:val="20"/>
          <w:u w:val="single"/>
        </w:rPr>
        <w:t xml:space="preserve">Pismo przekazywane jest za zwrotnym potwierdzeniem odbioru, a w przypadku pisma skierowanego do podmiotów publicznych pismo dostarczane jest na elektroniczną skrzynkę podawczą </w:t>
      </w:r>
      <w:r w:rsidR="003F6E56">
        <w:rPr>
          <w:rFonts w:ascii="Arial" w:hAnsi="Arial" w:cs="Arial"/>
          <w:sz w:val="20"/>
          <w:szCs w:val="20"/>
          <w:u w:val="single"/>
        </w:rPr>
        <w:t xml:space="preserve">tego </w:t>
      </w:r>
      <w:r w:rsidRPr="00490DC7">
        <w:rPr>
          <w:rFonts w:ascii="Arial" w:hAnsi="Arial" w:cs="Arial"/>
          <w:sz w:val="20"/>
          <w:szCs w:val="20"/>
          <w:u w:val="single"/>
        </w:rPr>
        <w:t>podmiotu.</w:t>
      </w:r>
    </w:p>
    <w:p w14:paraId="1BF8135A" w14:textId="3EFC80BC" w:rsidR="00EC5A78" w:rsidRPr="006D3368" w:rsidRDefault="004E078E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Projekt</w:t>
      </w:r>
      <w:r w:rsidR="0090222D" w:rsidRPr="0090222D">
        <w:rPr>
          <w:rFonts w:ascii="Arial" w:hAnsi="Arial" w:cs="Arial"/>
          <w:sz w:val="20"/>
          <w:szCs w:val="20"/>
        </w:rPr>
        <w:t xml:space="preserve"> spełni</w:t>
      </w:r>
      <w:r>
        <w:rPr>
          <w:rFonts w:ascii="Arial" w:hAnsi="Arial" w:cs="Arial"/>
          <w:sz w:val="20"/>
          <w:szCs w:val="20"/>
        </w:rPr>
        <w:t>ający</w:t>
      </w:r>
      <w:r w:rsidR="0090222D" w:rsidRPr="0090222D">
        <w:rPr>
          <w:rFonts w:ascii="Arial" w:hAnsi="Arial" w:cs="Arial"/>
          <w:sz w:val="20"/>
          <w:szCs w:val="20"/>
        </w:rPr>
        <w:t xml:space="preserve"> </w:t>
      </w:r>
      <w:r w:rsidR="009B3DA5" w:rsidRPr="009B3DA5">
        <w:rPr>
          <w:rFonts w:ascii="Arial" w:hAnsi="Arial" w:cs="Arial"/>
          <w:sz w:val="20"/>
          <w:szCs w:val="20"/>
        </w:rPr>
        <w:t>warunk</w:t>
      </w:r>
      <w:r w:rsidR="0062310E">
        <w:rPr>
          <w:rFonts w:ascii="Arial" w:hAnsi="Arial" w:cs="Arial"/>
          <w:sz w:val="20"/>
          <w:szCs w:val="20"/>
        </w:rPr>
        <w:t>i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formalne zostaje przekazany</w:t>
      </w:r>
      <w:r w:rsidR="0090222D" w:rsidRPr="0090222D">
        <w:rPr>
          <w:rFonts w:ascii="Arial" w:hAnsi="Arial" w:cs="Arial"/>
          <w:sz w:val="20"/>
          <w:szCs w:val="20"/>
        </w:rPr>
        <w:t xml:space="preserve"> do oceny formalno-merytorycznej. </w:t>
      </w:r>
      <w:r w:rsidR="00EB088B" w:rsidRPr="006D3368">
        <w:rPr>
          <w:rFonts w:ascii="Arial" w:hAnsi="Arial" w:cs="Arial"/>
          <w:sz w:val="20"/>
          <w:szCs w:val="20"/>
        </w:rPr>
        <w:t xml:space="preserve">Pismo informujące o przekazaniu wniosku o dofinansowanie projektu do oceny formalno-merytorycznej </w:t>
      </w:r>
      <w:r w:rsidR="007C6F99" w:rsidRPr="006D3368">
        <w:rPr>
          <w:rFonts w:ascii="Arial" w:hAnsi="Arial" w:cs="Arial"/>
          <w:sz w:val="20"/>
          <w:szCs w:val="20"/>
        </w:rPr>
        <w:t xml:space="preserve">przekazywane </w:t>
      </w:r>
      <w:r w:rsidR="00EB088B" w:rsidRPr="006D3368">
        <w:rPr>
          <w:rFonts w:ascii="Arial" w:hAnsi="Arial" w:cs="Arial"/>
          <w:sz w:val="20"/>
          <w:szCs w:val="20"/>
        </w:rPr>
        <w:t xml:space="preserve">jest </w:t>
      </w:r>
      <w:r w:rsidR="0062310E" w:rsidRPr="006D3368">
        <w:rPr>
          <w:rFonts w:ascii="Arial" w:hAnsi="Arial" w:cs="Arial"/>
          <w:sz w:val="20"/>
          <w:szCs w:val="20"/>
        </w:rPr>
        <w:t xml:space="preserve">drogą elektroniczną, na adres e-mail wskazany przez Wnioskodawcę we wniosku </w:t>
      </w:r>
      <w:r w:rsidR="00E920C6">
        <w:rPr>
          <w:rFonts w:ascii="Arial" w:hAnsi="Arial" w:cs="Arial"/>
          <w:sz w:val="20"/>
          <w:szCs w:val="20"/>
        </w:rPr>
        <w:br/>
      </w:r>
      <w:r w:rsidR="0062310E" w:rsidRPr="006D3368">
        <w:rPr>
          <w:rFonts w:ascii="Arial" w:hAnsi="Arial" w:cs="Arial"/>
          <w:sz w:val="20"/>
          <w:szCs w:val="20"/>
        </w:rPr>
        <w:t>o dofinansowanie.</w:t>
      </w:r>
    </w:p>
    <w:p w14:paraId="2BC86E46" w14:textId="77777777" w:rsidR="00B51661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Po zakończeniu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>formalnych</w:t>
      </w:r>
      <w:r w:rsidR="008D4DA6">
        <w:rPr>
          <w:rFonts w:ascii="Arial" w:hAnsi="Arial" w:cs="Arial"/>
          <w:sz w:val="20"/>
          <w:szCs w:val="20"/>
        </w:rPr>
        <w:t xml:space="preserve"> ION zamieszcza </w:t>
      </w:r>
      <w:r w:rsidRPr="0090222D">
        <w:rPr>
          <w:rFonts w:ascii="Arial" w:hAnsi="Arial" w:cs="Arial"/>
          <w:sz w:val="20"/>
          <w:szCs w:val="20"/>
        </w:rPr>
        <w:t>n</w:t>
      </w:r>
      <w:r w:rsidR="00AD538C">
        <w:rPr>
          <w:rFonts w:ascii="Arial" w:hAnsi="Arial" w:cs="Arial"/>
          <w:sz w:val="20"/>
          <w:szCs w:val="20"/>
        </w:rPr>
        <w:t xml:space="preserve">a stronie internetowej RPO WiM </w:t>
      </w:r>
      <w:r w:rsidR="003A720F">
        <w:rPr>
          <w:rFonts w:ascii="Arial" w:hAnsi="Arial" w:cs="Arial"/>
          <w:sz w:val="20"/>
          <w:szCs w:val="20"/>
        </w:rPr>
        <w:t>informacja</w:t>
      </w:r>
      <w:r w:rsidRPr="0090222D">
        <w:rPr>
          <w:rFonts w:ascii="Arial" w:hAnsi="Arial" w:cs="Arial"/>
          <w:sz w:val="20"/>
          <w:szCs w:val="20"/>
        </w:rPr>
        <w:t xml:space="preserve"> </w:t>
      </w:r>
      <w:r w:rsidR="00B51661">
        <w:rPr>
          <w:rFonts w:ascii="Arial" w:hAnsi="Arial" w:cs="Arial"/>
          <w:sz w:val="20"/>
          <w:szCs w:val="20"/>
        </w:rPr>
        <w:t>o projektach, które przeszły ocenę warunków formalnych.</w:t>
      </w:r>
    </w:p>
    <w:p w14:paraId="4EB0F2A3" w14:textId="77777777" w:rsidR="006C14EA" w:rsidRPr="007B78D8" w:rsidRDefault="00EB088B" w:rsidP="004B638A">
      <w:pPr>
        <w:pStyle w:val="Nagwek2"/>
        <w:spacing w:line="276" w:lineRule="auto"/>
      </w:pPr>
      <w:bookmarkStart w:id="22" w:name="_Toc431540385"/>
      <w:bookmarkStart w:id="23" w:name="_Toc431542051"/>
      <w:bookmarkStart w:id="24" w:name="_Toc431819729"/>
      <w:bookmarkStart w:id="25" w:name="_Toc40262311"/>
      <w:r w:rsidRPr="00EB088B">
        <w:t xml:space="preserve">§ </w:t>
      </w:r>
      <w:bookmarkStart w:id="26" w:name="_Toc431540386"/>
      <w:bookmarkEnd w:id="22"/>
      <w:bookmarkEnd w:id="23"/>
      <w:r w:rsidRPr="00EB088B">
        <w:t xml:space="preserve">10 </w:t>
      </w:r>
      <w:r w:rsidRPr="00EB088B">
        <w:br/>
        <w:t>Sposób dokonywania oceny wniosków – ocena formalno-merytoryczna</w:t>
      </w:r>
      <w:bookmarkEnd w:id="24"/>
      <w:bookmarkEnd w:id="25"/>
      <w:bookmarkEnd w:id="26"/>
    </w:p>
    <w:p w14:paraId="755927AF" w14:textId="77777777" w:rsidR="006C14EA" w:rsidRPr="007B78D8" w:rsidRDefault="006C14EA" w:rsidP="00077E25">
      <w:pPr>
        <w:spacing w:line="276" w:lineRule="auto"/>
        <w:ind w:left="349"/>
        <w:jc w:val="both"/>
        <w:rPr>
          <w:rFonts w:ascii="Arial" w:hAnsi="Arial" w:cs="Arial"/>
          <w:b/>
          <w:sz w:val="20"/>
          <w:szCs w:val="20"/>
        </w:rPr>
      </w:pPr>
    </w:p>
    <w:p w14:paraId="785467EC" w14:textId="583F5BD8" w:rsidR="006C14EA" w:rsidRPr="007B78D8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Wnioski, które pozytywnie przeszły weryfikację </w:t>
      </w:r>
      <w:r w:rsidR="005E1477">
        <w:rPr>
          <w:rFonts w:ascii="Arial" w:hAnsi="Arial" w:cs="Arial"/>
          <w:sz w:val="20"/>
          <w:szCs w:val="20"/>
        </w:rPr>
        <w:t>warunków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formalnych są poddawane ocenie formalno-merytorycznej. </w:t>
      </w:r>
    </w:p>
    <w:p w14:paraId="5923B29B" w14:textId="0A23B1B2" w:rsidR="00151C57" w:rsidRPr="008B1F47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Wszelka korespondencja</w:t>
      </w:r>
      <w:r w:rsidR="004A0119" w:rsidRPr="004A0119">
        <w:rPr>
          <w:rFonts w:ascii="Arial" w:hAnsi="Arial" w:cs="Arial"/>
          <w:sz w:val="20"/>
          <w:szCs w:val="20"/>
        </w:rPr>
        <w:t xml:space="preserve"> na tym etapie</w:t>
      </w:r>
      <w:r w:rsidRPr="00EB088B">
        <w:rPr>
          <w:rFonts w:ascii="Arial" w:hAnsi="Arial" w:cs="Arial"/>
          <w:sz w:val="20"/>
          <w:szCs w:val="20"/>
        </w:rPr>
        <w:t xml:space="preserve"> Instytucji Organizującej Nabór 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CD1DFF" w:rsidRPr="000D3302">
        <w:rPr>
          <w:rFonts w:ascii="Arial" w:eastAsia="Calibri" w:hAnsi="Arial" w:cs="Arial"/>
          <w:sz w:val="20"/>
          <w:szCs w:val="20"/>
          <w:lang w:eastAsia="en-US"/>
        </w:rPr>
        <w:t xml:space="preserve"> Wnioskodawc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D1DFF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CD1DFF" w:rsidRPr="004E4832">
        <w:rPr>
          <w:rFonts w:ascii="Arial" w:eastAsia="Calibri" w:hAnsi="Arial" w:cs="Arial"/>
          <w:b/>
          <w:sz w:val="20"/>
          <w:szCs w:val="20"/>
          <w:lang w:eastAsia="en-US"/>
        </w:rPr>
        <w:t>drogą elektroniczną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, na adres e-mail wskazany przez Wnioskodawcę </w:t>
      </w:r>
      <w:r w:rsidR="00CD1DFF" w:rsidRPr="00651BBA">
        <w:rPr>
          <w:rFonts w:ascii="Arial" w:eastAsia="Calibri" w:hAnsi="Arial" w:cs="Arial"/>
          <w:sz w:val="20"/>
          <w:szCs w:val="20"/>
          <w:lang w:eastAsia="en-US"/>
        </w:rPr>
        <w:t>we wniosku o dofinansowanie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, za wyjątkiem informacji o zakończeniu oceny projektu i jej wyniku, któr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a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przekazywan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a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jest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pismem, za 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 xml:space="preserve">zwrotnym potwierdzeniem odbioru, </w:t>
      </w:r>
      <w:r w:rsidR="0059518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DB1108">
        <w:rPr>
          <w:rFonts w:ascii="Arial" w:hAnsi="Arial" w:cs="Arial"/>
          <w:sz w:val="20"/>
          <w:szCs w:val="20"/>
        </w:rPr>
        <w:t>.</w:t>
      </w:r>
      <w:r w:rsidR="00595182" w:rsidRPr="00EB088B" w:rsidDel="00CD1DFF">
        <w:rPr>
          <w:rFonts w:ascii="Arial" w:hAnsi="Arial" w:cs="Arial"/>
          <w:sz w:val="20"/>
          <w:szCs w:val="20"/>
        </w:rPr>
        <w:t xml:space="preserve"> </w:t>
      </w:r>
    </w:p>
    <w:p w14:paraId="7B621DC3" w14:textId="25C2CCCE" w:rsidR="00E1483A" w:rsidRPr="008A0CF5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formalno-merytoryczna wniosków dokonywana jest przez Komisję Oceny Projektów (KOP)</w:t>
      </w:r>
      <w:r w:rsidR="00E1483A" w:rsidRPr="008A0CF5">
        <w:rPr>
          <w:rFonts w:ascii="Arial" w:hAnsi="Arial" w:cs="Arial"/>
          <w:sz w:val="20"/>
          <w:szCs w:val="20"/>
        </w:rPr>
        <w:t>.</w:t>
      </w:r>
    </w:p>
    <w:p w14:paraId="2E7586F4" w14:textId="77777777" w:rsidR="00A83B59" w:rsidRDefault="0090222D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</w:rPr>
      </w:pPr>
      <w:r w:rsidRPr="008A0CF5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14:paraId="6DC71063" w14:textId="73BD09E6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W skład KOP wchodzą Pracownicy Instytucji Organizującej Nabór </w:t>
      </w:r>
      <w:r w:rsidR="00D37C8F" w:rsidRPr="00B51661">
        <w:rPr>
          <w:rFonts w:ascii="Arial" w:hAnsi="Arial" w:cs="Arial"/>
          <w:sz w:val="20"/>
          <w:szCs w:val="20"/>
        </w:rPr>
        <w:t>lub/i</w:t>
      </w:r>
      <w:r w:rsidRPr="00B51661">
        <w:rPr>
          <w:rFonts w:ascii="Arial" w:hAnsi="Arial" w:cs="Arial"/>
          <w:sz w:val="20"/>
          <w:szCs w:val="20"/>
        </w:rPr>
        <w:t xml:space="preserve"> </w:t>
      </w:r>
      <w:r w:rsidRPr="008A0CF5">
        <w:rPr>
          <w:rFonts w:ascii="Arial" w:hAnsi="Arial" w:cs="Arial"/>
          <w:sz w:val="20"/>
          <w:szCs w:val="20"/>
        </w:rPr>
        <w:t>Eksperci z wykazu kandydatów na ekspertów RPO WiM 2014-2020.</w:t>
      </w:r>
    </w:p>
    <w:p w14:paraId="08CC8654" w14:textId="77777777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Ocena formalno-merytoryczna wniosku jest oceną kilkustopniową. </w:t>
      </w:r>
    </w:p>
    <w:p w14:paraId="2949E868" w14:textId="77777777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SzOOP.</w:t>
      </w:r>
    </w:p>
    <w:p w14:paraId="1365B7D9" w14:textId="4A9747AE" w:rsidR="00A83B59" w:rsidRPr="007056A5" w:rsidRDefault="00EB088B" w:rsidP="00B51661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56A5">
        <w:rPr>
          <w:rFonts w:ascii="Arial" w:hAnsi="Arial" w:cs="Arial"/>
          <w:sz w:val="20"/>
          <w:szCs w:val="20"/>
        </w:rPr>
        <w:t>Ocena w ramach kryteriów formalnych przeprowadzana jest przez Pracownik</w:t>
      </w:r>
      <w:r w:rsidR="00E1483A" w:rsidRPr="007056A5">
        <w:rPr>
          <w:rFonts w:ascii="Arial" w:hAnsi="Arial" w:cs="Arial"/>
          <w:sz w:val="20"/>
          <w:szCs w:val="20"/>
        </w:rPr>
        <w:t>a</w:t>
      </w:r>
      <w:r w:rsidRPr="007056A5">
        <w:rPr>
          <w:rFonts w:ascii="Arial" w:hAnsi="Arial" w:cs="Arial"/>
          <w:sz w:val="20"/>
          <w:szCs w:val="20"/>
        </w:rPr>
        <w:t xml:space="preserve"> Instytucji Organizującej Nabór będąc</w:t>
      </w:r>
      <w:r w:rsidR="001729D6" w:rsidRPr="007056A5">
        <w:rPr>
          <w:rFonts w:ascii="Arial" w:hAnsi="Arial" w:cs="Arial"/>
          <w:sz w:val="20"/>
          <w:szCs w:val="20"/>
        </w:rPr>
        <w:t>ego</w:t>
      </w:r>
      <w:r w:rsidR="00BD7E3D" w:rsidRPr="007056A5">
        <w:rPr>
          <w:rFonts w:ascii="Arial" w:hAnsi="Arial" w:cs="Arial"/>
          <w:sz w:val="20"/>
          <w:szCs w:val="20"/>
        </w:rPr>
        <w:t xml:space="preserve"> </w:t>
      </w:r>
      <w:r w:rsidRPr="007056A5">
        <w:rPr>
          <w:rFonts w:ascii="Arial" w:hAnsi="Arial" w:cs="Arial"/>
          <w:sz w:val="20"/>
          <w:szCs w:val="20"/>
        </w:rPr>
        <w:t>członk</w:t>
      </w:r>
      <w:r w:rsidR="001729D6" w:rsidRPr="007056A5">
        <w:rPr>
          <w:rFonts w:ascii="Arial" w:hAnsi="Arial" w:cs="Arial"/>
          <w:sz w:val="20"/>
          <w:szCs w:val="20"/>
        </w:rPr>
        <w:t>iem</w:t>
      </w:r>
      <w:r w:rsidRPr="007056A5">
        <w:rPr>
          <w:rFonts w:ascii="Arial" w:hAnsi="Arial" w:cs="Arial"/>
          <w:sz w:val="20"/>
          <w:szCs w:val="20"/>
        </w:rPr>
        <w:t xml:space="preserve"> KOP</w:t>
      </w:r>
      <w:r w:rsidR="00B12659" w:rsidRPr="007056A5">
        <w:rPr>
          <w:rFonts w:ascii="Arial" w:hAnsi="Arial" w:cs="Arial"/>
          <w:sz w:val="20"/>
          <w:szCs w:val="20"/>
        </w:rPr>
        <w:t>,</w:t>
      </w:r>
      <w:r w:rsidRPr="007056A5">
        <w:rPr>
          <w:rFonts w:ascii="Arial" w:hAnsi="Arial" w:cs="Arial"/>
          <w:sz w:val="20"/>
          <w:szCs w:val="20"/>
        </w:rPr>
        <w:t xml:space="preserve"> na podstawie kryteriów formalnych zawartych w </w:t>
      </w:r>
      <w:r w:rsidRPr="007056A5">
        <w:rPr>
          <w:rFonts w:ascii="Arial" w:hAnsi="Arial" w:cs="Arial"/>
          <w:i/>
          <w:sz w:val="20"/>
          <w:szCs w:val="20"/>
        </w:rPr>
        <w:t>Karcie oceny kryteriów formalnych wyboru projektów (obligatoryjnych)</w:t>
      </w:r>
      <w:r w:rsidRPr="007056A5">
        <w:rPr>
          <w:rFonts w:ascii="Arial" w:hAnsi="Arial" w:cs="Arial"/>
          <w:sz w:val="20"/>
          <w:szCs w:val="20"/>
        </w:rPr>
        <w:t xml:space="preserve"> </w:t>
      </w:r>
      <w:r w:rsidR="00BD7E3D" w:rsidRPr="007056A5">
        <w:rPr>
          <w:rFonts w:ascii="Arial" w:hAnsi="Arial" w:cs="Arial"/>
          <w:sz w:val="20"/>
          <w:szCs w:val="20"/>
        </w:rPr>
        <w:t xml:space="preserve">stanowiącej </w:t>
      </w:r>
      <w:r w:rsidRPr="007056A5">
        <w:rPr>
          <w:rFonts w:ascii="Arial" w:hAnsi="Arial" w:cs="Arial"/>
          <w:sz w:val="20"/>
          <w:szCs w:val="20"/>
        </w:rPr>
        <w:t>załącznik do Regulaminu</w:t>
      </w:r>
      <w:r w:rsidR="00BD7E3D" w:rsidRPr="007056A5">
        <w:rPr>
          <w:rFonts w:ascii="Arial" w:hAnsi="Arial" w:cs="Arial"/>
          <w:sz w:val="20"/>
          <w:szCs w:val="20"/>
        </w:rPr>
        <w:t>.</w:t>
      </w:r>
      <w:r w:rsidRPr="007056A5">
        <w:rPr>
          <w:rFonts w:ascii="Arial" w:hAnsi="Arial" w:cs="Arial"/>
          <w:sz w:val="20"/>
          <w:szCs w:val="20"/>
        </w:rPr>
        <w:t xml:space="preserve"> </w:t>
      </w:r>
    </w:p>
    <w:p w14:paraId="033A533E" w14:textId="0A0B99D6" w:rsidR="00BD7E3D" w:rsidRPr="00C702AA" w:rsidRDefault="00BD7E3D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702AA">
        <w:rPr>
          <w:rFonts w:ascii="Arial" w:hAnsi="Arial" w:cs="Arial"/>
          <w:sz w:val="20"/>
          <w:szCs w:val="20"/>
        </w:rPr>
        <w:t xml:space="preserve">Wynik oceny zapisywany jest w </w:t>
      </w:r>
      <w:r w:rsidRPr="00C702AA">
        <w:rPr>
          <w:rFonts w:ascii="Arial" w:hAnsi="Arial" w:cs="Arial"/>
          <w:i/>
          <w:sz w:val="20"/>
          <w:szCs w:val="20"/>
        </w:rPr>
        <w:t>Karcie oceny kryteriów formalnych wyboru projektów (obligatoryjnych)</w:t>
      </w:r>
      <w:r w:rsidR="0048368F" w:rsidRPr="00C702AA">
        <w:rPr>
          <w:rFonts w:ascii="Arial" w:hAnsi="Arial" w:cs="Arial"/>
          <w:sz w:val="20"/>
          <w:szCs w:val="20"/>
        </w:rPr>
        <w:t xml:space="preserve">. Zakres oceny, dotyczący spełnienia kryteriów formalnych został określony w </w:t>
      </w:r>
      <w:r w:rsidR="0048368F" w:rsidRPr="00C702AA">
        <w:rPr>
          <w:rFonts w:ascii="Arial" w:hAnsi="Arial" w:cs="Arial"/>
          <w:i/>
          <w:sz w:val="20"/>
          <w:szCs w:val="20"/>
        </w:rPr>
        <w:t>Karcie z definicjami kryteriów wyboru projektów wraz z warunkami formalnymi.</w:t>
      </w:r>
    </w:p>
    <w:p w14:paraId="0EB65964" w14:textId="1366269E" w:rsidR="00A83B59" w:rsidRDefault="00EB088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Ocena</w:t>
      </w:r>
      <w:r w:rsidR="009E6911" w:rsidRPr="008A0CF5">
        <w:rPr>
          <w:rFonts w:ascii="Arial" w:hAnsi="Arial" w:cs="Arial"/>
          <w:sz w:val="20"/>
          <w:szCs w:val="20"/>
        </w:rPr>
        <w:t xml:space="preserve"> spełnienia</w:t>
      </w:r>
      <w:r w:rsidRPr="008A0CF5">
        <w:rPr>
          <w:rFonts w:ascii="Arial" w:hAnsi="Arial" w:cs="Arial"/>
          <w:sz w:val="20"/>
          <w:szCs w:val="20"/>
        </w:rPr>
        <w:t xml:space="preserve"> kryteriów formalnych jest oceną zerojedynkową, co oznacza, że niespełnienie jednego z kryteriów formalnych powoduje negatywną ocenę wniosku o dofinansowanie projektu</w:t>
      </w:r>
      <w:r w:rsidR="00393418">
        <w:rPr>
          <w:rFonts w:ascii="Arial" w:hAnsi="Arial" w:cs="Arial"/>
          <w:sz w:val="20"/>
          <w:szCs w:val="20"/>
        </w:rPr>
        <w:t>.</w:t>
      </w:r>
    </w:p>
    <w:p w14:paraId="048FFA51" w14:textId="6FF62A72" w:rsidR="00A83B59" w:rsidRPr="002613EF" w:rsidRDefault="00EB088B" w:rsidP="00B51661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51661">
        <w:rPr>
          <w:rFonts w:ascii="Arial" w:hAnsi="Arial" w:cs="Arial"/>
          <w:sz w:val="20"/>
          <w:szCs w:val="20"/>
        </w:rPr>
        <w:t xml:space="preserve">W ramach oceny kryteriów formalnych </w:t>
      </w:r>
      <w:r w:rsidR="00F9173E">
        <w:rPr>
          <w:rFonts w:ascii="Arial" w:hAnsi="Arial" w:cs="Arial"/>
          <w:sz w:val="20"/>
          <w:szCs w:val="20"/>
        </w:rPr>
        <w:t>ION może wezwać do</w:t>
      </w:r>
      <w:r w:rsidR="00B51661">
        <w:rPr>
          <w:rFonts w:ascii="Arial" w:hAnsi="Arial" w:cs="Arial"/>
          <w:sz w:val="20"/>
          <w:szCs w:val="20"/>
        </w:rPr>
        <w:t xml:space="preserve"> </w:t>
      </w:r>
      <w:r w:rsidR="00F9173E" w:rsidRPr="002613EF">
        <w:rPr>
          <w:rFonts w:ascii="Arial" w:hAnsi="Arial" w:cs="Arial"/>
          <w:sz w:val="20"/>
          <w:szCs w:val="20"/>
        </w:rPr>
        <w:t>uzupełnieni</w:t>
      </w:r>
      <w:r w:rsidR="00F9173E">
        <w:rPr>
          <w:rFonts w:ascii="Arial" w:hAnsi="Arial" w:cs="Arial"/>
          <w:sz w:val="20"/>
          <w:szCs w:val="20"/>
        </w:rPr>
        <w:t>a</w:t>
      </w:r>
      <w:r w:rsidR="00393418">
        <w:rPr>
          <w:rFonts w:ascii="Arial" w:hAnsi="Arial" w:cs="Arial"/>
          <w:sz w:val="20"/>
          <w:szCs w:val="20"/>
        </w:rPr>
        <w:t xml:space="preserve"> lub poprawy</w:t>
      </w:r>
      <w:r w:rsidR="00F9173E" w:rsidRPr="002613EF">
        <w:rPr>
          <w:rFonts w:ascii="Arial" w:hAnsi="Arial" w:cs="Arial"/>
          <w:sz w:val="20"/>
          <w:szCs w:val="20"/>
        </w:rPr>
        <w:t xml:space="preserve"> </w:t>
      </w:r>
      <w:r w:rsidRPr="002613EF">
        <w:rPr>
          <w:rFonts w:ascii="Arial" w:hAnsi="Arial" w:cs="Arial"/>
          <w:sz w:val="20"/>
          <w:szCs w:val="20"/>
        </w:rPr>
        <w:t xml:space="preserve">wniosku o dofinansowanie projektu </w:t>
      </w:r>
      <w:r w:rsidR="00393418">
        <w:rPr>
          <w:rFonts w:ascii="Arial" w:hAnsi="Arial" w:cs="Arial"/>
          <w:sz w:val="20"/>
          <w:szCs w:val="20"/>
        </w:rPr>
        <w:t xml:space="preserve">w zakresie dotyczącym tych kryteriów </w:t>
      </w:r>
      <w:r w:rsidRPr="002613EF">
        <w:rPr>
          <w:rFonts w:ascii="Arial" w:hAnsi="Arial" w:cs="Arial"/>
          <w:sz w:val="20"/>
          <w:szCs w:val="20"/>
        </w:rPr>
        <w:t xml:space="preserve">w terminie </w:t>
      </w:r>
      <w:r w:rsidR="00B51661">
        <w:rPr>
          <w:rFonts w:ascii="Arial" w:hAnsi="Arial" w:cs="Arial"/>
          <w:sz w:val="20"/>
          <w:szCs w:val="20"/>
        </w:rPr>
        <w:t>5</w:t>
      </w:r>
      <w:r w:rsidR="00B375EC" w:rsidRPr="002613EF">
        <w:rPr>
          <w:rFonts w:ascii="Arial" w:hAnsi="Arial" w:cs="Arial"/>
          <w:sz w:val="20"/>
          <w:szCs w:val="20"/>
        </w:rPr>
        <w:t xml:space="preserve"> dni licząc od dnia następującego po dniu wysłania wezwania</w:t>
      </w:r>
      <w:r w:rsidR="001A73CC" w:rsidRPr="002613EF">
        <w:rPr>
          <w:rFonts w:ascii="Arial" w:hAnsi="Arial" w:cs="Arial"/>
          <w:sz w:val="20"/>
          <w:szCs w:val="20"/>
        </w:rPr>
        <w:t xml:space="preserve"> do uzupełnienia</w:t>
      </w:r>
      <w:r w:rsidR="00B375EC" w:rsidRPr="002613EF">
        <w:rPr>
          <w:rFonts w:ascii="Arial" w:hAnsi="Arial" w:cs="Arial"/>
          <w:sz w:val="20"/>
          <w:szCs w:val="20"/>
        </w:rPr>
        <w:t>. Pismo przekazywane jest drogą elektroniczną na adres e-mail wskazany przez Wnioskodawcę</w:t>
      </w:r>
      <w:r w:rsidR="00DB1108" w:rsidRPr="002613EF">
        <w:rPr>
          <w:rFonts w:ascii="Arial" w:hAnsi="Arial" w:cs="Arial"/>
          <w:sz w:val="20"/>
          <w:szCs w:val="20"/>
        </w:rPr>
        <w:t xml:space="preserve"> we wniosku o dofinansowanie.</w:t>
      </w:r>
    </w:p>
    <w:p w14:paraId="2282B69E" w14:textId="77777777" w:rsidR="00A83B59" w:rsidRDefault="00EB088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Wniosek o dofinansowanie projektu lub załączniki, również w przypadku uzupełnienia lub poprawy </w:t>
      </w:r>
      <w:r w:rsidRPr="00A95B62">
        <w:rPr>
          <w:rFonts w:ascii="Arial" w:hAnsi="Arial" w:cs="Arial"/>
          <w:sz w:val="20"/>
          <w:szCs w:val="20"/>
        </w:rPr>
        <w:t>powinny być złożone w całości (nie dopuszcza się wymiany pojedynczych stron).</w:t>
      </w:r>
    </w:p>
    <w:p w14:paraId="34CD0180" w14:textId="31DFC435" w:rsidR="008436AB" w:rsidRDefault="008436A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niezłożenia uzupełnienia wniosku </w:t>
      </w:r>
      <w:r w:rsidR="00DD51BC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terminie </w:t>
      </w:r>
      <w:r w:rsidR="0096677A">
        <w:rPr>
          <w:rFonts w:ascii="Arial" w:hAnsi="Arial" w:cs="Arial"/>
          <w:sz w:val="20"/>
          <w:szCs w:val="20"/>
        </w:rPr>
        <w:t xml:space="preserve">lub zgodnie z treścią pisma, o których mowa w ust. 11, </w:t>
      </w:r>
      <w:r w:rsidRPr="0090222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ponownie </w:t>
      </w:r>
      <w:r w:rsidR="00E41541">
        <w:rPr>
          <w:rFonts w:ascii="Arial" w:hAnsi="Arial" w:cs="Arial"/>
          <w:sz w:val="20"/>
          <w:szCs w:val="20"/>
        </w:rPr>
        <w:t>wzywa Wnioskodawcę do </w:t>
      </w:r>
      <w:r w:rsidRPr="0090222D">
        <w:rPr>
          <w:rFonts w:ascii="Arial" w:hAnsi="Arial" w:cs="Arial"/>
          <w:sz w:val="20"/>
          <w:szCs w:val="20"/>
        </w:rPr>
        <w:t xml:space="preserve">uzupełnienia wniosku lub </w:t>
      </w:r>
      <w:r w:rsidR="00393418">
        <w:rPr>
          <w:rFonts w:ascii="Arial" w:hAnsi="Arial" w:cs="Arial"/>
          <w:sz w:val="20"/>
          <w:szCs w:val="20"/>
        </w:rPr>
        <w:t xml:space="preserve">jego </w:t>
      </w:r>
      <w:r w:rsidRPr="0090222D">
        <w:rPr>
          <w:rFonts w:ascii="Arial" w:hAnsi="Arial" w:cs="Arial"/>
          <w:sz w:val="20"/>
          <w:szCs w:val="20"/>
        </w:rPr>
        <w:t xml:space="preserve">poprawienia w terminie </w:t>
      </w:r>
      <w:r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="00E41541">
        <w:rPr>
          <w:rFonts w:ascii="Arial" w:hAnsi="Arial" w:cs="Arial"/>
          <w:sz w:val="20"/>
          <w:szCs w:val="20"/>
        </w:rPr>
        <w:t>przez </w:t>
      </w:r>
      <w:r w:rsidRPr="00C702AA">
        <w:rPr>
          <w:rFonts w:ascii="Arial" w:hAnsi="Arial" w:cs="Arial"/>
          <w:sz w:val="20"/>
          <w:szCs w:val="20"/>
        </w:rPr>
        <w:t xml:space="preserve">Wnioskodawcę we wniosku </w:t>
      </w:r>
      <w:r>
        <w:rPr>
          <w:rFonts w:ascii="Arial" w:hAnsi="Arial" w:cs="Arial"/>
          <w:sz w:val="20"/>
          <w:szCs w:val="20"/>
        </w:rPr>
        <w:t>o dofinansowanie.</w:t>
      </w:r>
    </w:p>
    <w:p w14:paraId="7A194E4D" w14:textId="7076E71D" w:rsidR="00102FD7" w:rsidRPr="00102FD7" w:rsidRDefault="008F77C5" w:rsidP="00FC792B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D4DA6">
        <w:rPr>
          <w:rFonts w:ascii="Arial" w:hAnsi="Arial" w:cs="Arial"/>
          <w:sz w:val="20"/>
          <w:szCs w:val="20"/>
        </w:rPr>
        <w:t xml:space="preserve">ermin złożenia </w:t>
      </w:r>
      <w:r>
        <w:rPr>
          <w:rFonts w:ascii="Arial" w:hAnsi="Arial" w:cs="Arial"/>
          <w:sz w:val="20"/>
          <w:szCs w:val="20"/>
        </w:rPr>
        <w:t>uzupełnienia</w:t>
      </w:r>
      <w:r w:rsidRPr="008D4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wniosku </w:t>
      </w:r>
      <w:r w:rsidRPr="008D4DA6">
        <w:rPr>
          <w:rFonts w:ascii="Arial" w:hAnsi="Arial" w:cs="Arial"/>
          <w:sz w:val="20"/>
          <w:szCs w:val="20"/>
        </w:rPr>
        <w:t xml:space="preserve">o dofinansowanie na wezwanie  ION może </w:t>
      </w:r>
      <w:r>
        <w:rPr>
          <w:rFonts w:ascii="Arial" w:hAnsi="Arial" w:cs="Arial"/>
          <w:sz w:val="20"/>
          <w:szCs w:val="20"/>
        </w:rPr>
        <w:t xml:space="preserve">zostać zmieniony, przesunięty lub przywrócony </w:t>
      </w:r>
      <w:r w:rsidRPr="008D4DA6">
        <w:rPr>
          <w:rFonts w:ascii="Arial" w:hAnsi="Arial" w:cs="Arial"/>
          <w:sz w:val="20"/>
          <w:szCs w:val="20"/>
        </w:rPr>
        <w:t xml:space="preserve">z inicjatywy </w:t>
      </w:r>
      <w:r w:rsidR="001F48F0">
        <w:rPr>
          <w:rFonts w:ascii="Arial" w:hAnsi="Arial" w:cs="Arial"/>
          <w:sz w:val="20"/>
          <w:szCs w:val="20"/>
        </w:rPr>
        <w:t>ION</w:t>
      </w:r>
      <w:r w:rsidRPr="008D4DA6">
        <w:rPr>
          <w:rFonts w:ascii="Arial" w:hAnsi="Arial" w:cs="Arial"/>
          <w:sz w:val="20"/>
          <w:szCs w:val="20"/>
        </w:rPr>
        <w:t xml:space="preserve"> lub na </w:t>
      </w:r>
      <w:r w:rsidR="00DD51BC">
        <w:rPr>
          <w:rFonts w:ascii="Arial" w:hAnsi="Arial" w:cs="Arial"/>
          <w:sz w:val="20"/>
          <w:szCs w:val="20"/>
        </w:rPr>
        <w:t xml:space="preserve">uzasadniony </w:t>
      </w:r>
      <w:r w:rsidRPr="008D4DA6">
        <w:rPr>
          <w:rFonts w:ascii="Arial" w:hAnsi="Arial" w:cs="Arial"/>
          <w:sz w:val="20"/>
          <w:szCs w:val="20"/>
        </w:rPr>
        <w:t>wniosek Beneficjenta</w:t>
      </w:r>
      <w:r w:rsidR="00102FD7" w:rsidRPr="00102FD7">
        <w:rPr>
          <w:rFonts w:ascii="Arial" w:hAnsi="Arial" w:cs="Arial"/>
          <w:sz w:val="20"/>
          <w:szCs w:val="20"/>
        </w:rPr>
        <w:t>.</w:t>
      </w:r>
    </w:p>
    <w:p w14:paraId="0BA47FED" w14:textId="5FF67C4F" w:rsidR="00A83B59" w:rsidRPr="00015F59" w:rsidRDefault="00EB088B" w:rsidP="00DD51BC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5F59">
        <w:rPr>
          <w:rFonts w:ascii="Arial" w:hAnsi="Arial" w:cs="Arial"/>
          <w:sz w:val="20"/>
          <w:szCs w:val="20"/>
          <w:u w:val="single"/>
        </w:rPr>
        <w:t xml:space="preserve">Wniosek otrzymuje negatywną ocenę z uwagi </w:t>
      </w:r>
      <w:r w:rsidR="00DD51BC">
        <w:rPr>
          <w:rFonts w:ascii="Arial" w:hAnsi="Arial" w:cs="Arial"/>
          <w:sz w:val="20"/>
          <w:szCs w:val="20"/>
          <w:u w:val="single"/>
        </w:rPr>
        <w:t xml:space="preserve">niespełnienie </w:t>
      </w:r>
      <w:r w:rsidR="00DD51BC" w:rsidRPr="00DD51BC">
        <w:rPr>
          <w:rFonts w:ascii="Arial" w:hAnsi="Arial" w:cs="Arial"/>
          <w:sz w:val="20"/>
          <w:szCs w:val="20"/>
          <w:u w:val="single"/>
        </w:rPr>
        <w:t>kryteriów formalnych wyboru projektów (obligatoryjnych</w:t>
      </w:r>
      <w:r w:rsidR="00DD51BC">
        <w:rPr>
          <w:rFonts w:ascii="Arial" w:hAnsi="Arial" w:cs="Arial"/>
          <w:sz w:val="20"/>
          <w:szCs w:val="20"/>
          <w:u w:val="single"/>
        </w:rPr>
        <w:t>), wynikające w szczególności z</w:t>
      </w:r>
      <w:r w:rsidR="00DD51BC" w:rsidRPr="00DD51BC">
        <w:rPr>
          <w:rFonts w:ascii="Arial" w:hAnsi="Arial" w:cs="Arial"/>
          <w:sz w:val="20"/>
          <w:szCs w:val="20"/>
          <w:u w:val="single"/>
        </w:rPr>
        <w:t xml:space="preserve"> </w:t>
      </w:r>
      <w:r w:rsidRPr="00015F59">
        <w:rPr>
          <w:rFonts w:ascii="Arial" w:hAnsi="Arial" w:cs="Arial"/>
          <w:sz w:val="20"/>
          <w:szCs w:val="20"/>
          <w:u w:val="single"/>
        </w:rPr>
        <w:t xml:space="preserve">na </w:t>
      </w:r>
      <w:r w:rsidR="00DD51BC" w:rsidRPr="00015F59">
        <w:rPr>
          <w:rFonts w:ascii="Arial" w:hAnsi="Arial" w:cs="Arial"/>
          <w:sz w:val="20"/>
          <w:szCs w:val="20"/>
          <w:u w:val="single"/>
        </w:rPr>
        <w:t>niedostarczeni</w:t>
      </w:r>
      <w:r w:rsidR="00DD51BC">
        <w:rPr>
          <w:rFonts w:ascii="Arial" w:hAnsi="Arial" w:cs="Arial"/>
          <w:sz w:val="20"/>
          <w:szCs w:val="20"/>
          <w:u w:val="single"/>
        </w:rPr>
        <w:t>a</w:t>
      </w:r>
      <w:r w:rsidR="00DD51BC" w:rsidRPr="00015F59">
        <w:rPr>
          <w:rFonts w:ascii="Arial" w:hAnsi="Arial" w:cs="Arial"/>
          <w:sz w:val="20"/>
          <w:szCs w:val="20"/>
          <w:u w:val="single"/>
        </w:rPr>
        <w:t xml:space="preserve"> </w:t>
      </w:r>
      <w:r w:rsidRPr="00015F59">
        <w:rPr>
          <w:rFonts w:ascii="Arial" w:hAnsi="Arial" w:cs="Arial"/>
          <w:sz w:val="20"/>
          <w:szCs w:val="20"/>
          <w:u w:val="single"/>
        </w:rPr>
        <w:t xml:space="preserve">wymaganych dokumentów w wyznaczonym terminie, lub </w:t>
      </w:r>
      <w:r w:rsidR="00DD51BC" w:rsidRPr="00015F59">
        <w:rPr>
          <w:rFonts w:ascii="Arial" w:hAnsi="Arial" w:cs="Arial"/>
          <w:sz w:val="20"/>
          <w:szCs w:val="20"/>
          <w:u w:val="single"/>
        </w:rPr>
        <w:t>niedokonani</w:t>
      </w:r>
      <w:r w:rsidR="00DD51BC">
        <w:rPr>
          <w:rFonts w:ascii="Arial" w:hAnsi="Arial" w:cs="Arial"/>
          <w:sz w:val="20"/>
          <w:szCs w:val="20"/>
          <w:u w:val="single"/>
        </w:rPr>
        <w:t>a</w:t>
      </w:r>
      <w:r w:rsidR="00DD51BC" w:rsidRPr="00015F59">
        <w:rPr>
          <w:rFonts w:ascii="Arial" w:hAnsi="Arial" w:cs="Arial"/>
          <w:sz w:val="20"/>
          <w:szCs w:val="20"/>
          <w:u w:val="single"/>
        </w:rPr>
        <w:t xml:space="preserve"> </w:t>
      </w:r>
      <w:r w:rsidRPr="00015F59">
        <w:rPr>
          <w:rFonts w:ascii="Arial" w:hAnsi="Arial" w:cs="Arial"/>
          <w:sz w:val="20"/>
          <w:szCs w:val="20"/>
          <w:u w:val="single"/>
        </w:rPr>
        <w:t>poprawy zgodnie z</w:t>
      </w:r>
      <w:r w:rsidR="006C325E" w:rsidRPr="00015F59">
        <w:rPr>
          <w:rFonts w:ascii="Arial" w:hAnsi="Arial" w:cs="Arial"/>
          <w:sz w:val="20"/>
          <w:szCs w:val="20"/>
          <w:u w:val="single"/>
        </w:rPr>
        <w:t> pismem</w:t>
      </w:r>
      <w:r w:rsidR="001F48F0">
        <w:rPr>
          <w:rFonts w:ascii="Arial" w:hAnsi="Arial" w:cs="Arial"/>
          <w:sz w:val="20"/>
          <w:szCs w:val="20"/>
          <w:u w:val="single"/>
        </w:rPr>
        <w:t xml:space="preserve"> lub w terminie</w:t>
      </w:r>
      <w:r w:rsidR="006C325E" w:rsidRPr="00015F59">
        <w:rPr>
          <w:rFonts w:ascii="Arial" w:hAnsi="Arial" w:cs="Arial"/>
          <w:sz w:val="20"/>
          <w:szCs w:val="20"/>
          <w:u w:val="single"/>
        </w:rPr>
        <w:t xml:space="preserve">, o </w:t>
      </w:r>
      <w:r w:rsidR="001F48F0" w:rsidRPr="00015F59">
        <w:rPr>
          <w:rFonts w:ascii="Arial" w:hAnsi="Arial" w:cs="Arial"/>
          <w:sz w:val="20"/>
          <w:szCs w:val="20"/>
          <w:u w:val="single"/>
        </w:rPr>
        <w:t>który</w:t>
      </w:r>
      <w:r w:rsidR="001F48F0">
        <w:rPr>
          <w:rFonts w:ascii="Arial" w:hAnsi="Arial" w:cs="Arial"/>
          <w:sz w:val="20"/>
          <w:szCs w:val="20"/>
          <w:u w:val="single"/>
        </w:rPr>
        <w:t>ch</w:t>
      </w:r>
      <w:r w:rsidR="001F48F0" w:rsidRPr="00015F59">
        <w:rPr>
          <w:rFonts w:ascii="Arial" w:hAnsi="Arial" w:cs="Arial"/>
          <w:sz w:val="20"/>
          <w:szCs w:val="20"/>
          <w:u w:val="single"/>
        </w:rPr>
        <w:t xml:space="preserve"> </w:t>
      </w:r>
      <w:r w:rsidR="006C325E" w:rsidRPr="00015F59">
        <w:rPr>
          <w:rFonts w:ascii="Arial" w:hAnsi="Arial" w:cs="Arial"/>
          <w:sz w:val="20"/>
          <w:szCs w:val="20"/>
          <w:u w:val="single"/>
        </w:rPr>
        <w:t>mowa w ust. 1</w:t>
      </w:r>
      <w:r w:rsidR="008436AB">
        <w:rPr>
          <w:rFonts w:ascii="Arial" w:hAnsi="Arial" w:cs="Arial"/>
          <w:sz w:val="20"/>
          <w:szCs w:val="20"/>
          <w:u w:val="single"/>
        </w:rPr>
        <w:t>3</w:t>
      </w:r>
      <w:r w:rsidRPr="00015F59">
        <w:rPr>
          <w:rFonts w:ascii="Arial" w:hAnsi="Arial" w:cs="Arial"/>
          <w:sz w:val="20"/>
          <w:szCs w:val="20"/>
          <w:u w:val="single"/>
        </w:rPr>
        <w:t>.</w:t>
      </w:r>
    </w:p>
    <w:p w14:paraId="40CC673D" w14:textId="204323E5" w:rsidR="00A83B59" w:rsidRPr="008F58EA" w:rsidRDefault="00EB088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przypadku negatywnej oceny wniosku o dofinansowanie projektu, z powodu niespełnienia co najmniej jednego z kryteriów formalnych, do Wnioskodawcy </w:t>
      </w:r>
      <w:r w:rsidR="00046A7F" w:rsidRPr="008F58EA">
        <w:rPr>
          <w:rFonts w:ascii="Arial" w:hAnsi="Arial" w:cs="Arial"/>
          <w:sz w:val="20"/>
          <w:szCs w:val="20"/>
        </w:rPr>
        <w:t>przekazywana</w:t>
      </w:r>
      <w:r w:rsidRPr="008F58EA">
        <w:rPr>
          <w:rFonts w:ascii="Arial" w:hAnsi="Arial" w:cs="Arial"/>
          <w:sz w:val="20"/>
          <w:szCs w:val="20"/>
        </w:rPr>
        <w:t xml:space="preserve"> jest powyższa </w:t>
      </w:r>
      <w:r w:rsidR="00EF5C5E" w:rsidRPr="008F58EA">
        <w:rPr>
          <w:rFonts w:ascii="Arial" w:hAnsi="Arial" w:cs="Arial"/>
          <w:sz w:val="20"/>
          <w:szCs w:val="20"/>
        </w:rPr>
        <w:t>informacja zawierająca uzasadnienie niespełniania kryteriów.</w:t>
      </w:r>
      <w:r w:rsidR="00DB1108" w:rsidRPr="008F58EA">
        <w:rPr>
          <w:rFonts w:ascii="Arial" w:hAnsi="Arial" w:cs="Arial"/>
          <w:sz w:val="20"/>
          <w:szCs w:val="20"/>
        </w:rPr>
        <w:t xml:space="preserve"> </w:t>
      </w:r>
      <w:r w:rsidR="00E5324B" w:rsidRPr="008F58EA">
        <w:rPr>
          <w:rFonts w:ascii="Arial" w:eastAsia="Calibri" w:hAnsi="Arial" w:cs="Arial"/>
          <w:sz w:val="20"/>
          <w:szCs w:val="20"/>
          <w:lang w:eastAsia="en-US"/>
        </w:rPr>
        <w:t>Pismo przekazywane jest za zwrotnym potwierdzeniem odbioru, a w przypadku pisma skierowanego do podmiotów publicznych pismo dostarczane jest na elektroniczną skrzynkę podawczą podmiotu.</w:t>
      </w:r>
    </w:p>
    <w:p w14:paraId="030F8ADB" w14:textId="7DA7ED64" w:rsidR="00A83B59" w:rsidRPr="008F58EA" w:rsidRDefault="005A395E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Wniosek</w:t>
      </w:r>
      <w:r w:rsidR="00EB088B" w:rsidRPr="008F58EA">
        <w:rPr>
          <w:rFonts w:ascii="Arial" w:hAnsi="Arial" w:cs="Arial"/>
          <w:sz w:val="20"/>
          <w:szCs w:val="20"/>
        </w:rPr>
        <w:t xml:space="preserve"> o dofinansowanie projekt</w:t>
      </w:r>
      <w:r w:rsidR="00E1456C">
        <w:rPr>
          <w:rFonts w:ascii="Arial" w:hAnsi="Arial" w:cs="Arial"/>
          <w:sz w:val="20"/>
          <w:szCs w:val="20"/>
        </w:rPr>
        <w:t>u</w:t>
      </w:r>
      <w:r w:rsidR="00EB088B" w:rsidRPr="008F58EA">
        <w:rPr>
          <w:rFonts w:ascii="Arial" w:hAnsi="Arial" w:cs="Arial"/>
          <w:sz w:val="20"/>
          <w:szCs w:val="20"/>
        </w:rPr>
        <w:t xml:space="preserve"> pozytywnie ocenion</w:t>
      </w:r>
      <w:r w:rsidR="00534B45">
        <w:rPr>
          <w:rFonts w:ascii="Arial" w:hAnsi="Arial" w:cs="Arial"/>
          <w:sz w:val="20"/>
          <w:szCs w:val="20"/>
        </w:rPr>
        <w:t>y</w:t>
      </w:r>
      <w:r w:rsidR="00EB088B" w:rsidRPr="008F58EA">
        <w:rPr>
          <w:rFonts w:ascii="Arial" w:hAnsi="Arial" w:cs="Arial"/>
          <w:sz w:val="20"/>
          <w:szCs w:val="20"/>
        </w:rPr>
        <w:t xml:space="preserve"> w ramac</w:t>
      </w:r>
      <w:r w:rsidR="00534B45">
        <w:rPr>
          <w:rFonts w:ascii="Arial" w:hAnsi="Arial" w:cs="Arial"/>
          <w:sz w:val="20"/>
          <w:szCs w:val="20"/>
        </w:rPr>
        <w:t>h kryteriów formalnych poddawany</w:t>
      </w:r>
      <w:r w:rsidR="00EB088B" w:rsidRPr="008F58EA">
        <w:rPr>
          <w:rFonts w:ascii="Arial" w:hAnsi="Arial" w:cs="Arial"/>
          <w:sz w:val="20"/>
          <w:szCs w:val="20"/>
        </w:rPr>
        <w:t xml:space="preserve"> </w:t>
      </w:r>
      <w:r w:rsidR="00534B45">
        <w:rPr>
          <w:rFonts w:ascii="Arial" w:hAnsi="Arial" w:cs="Arial"/>
          <w:sz w:val="20"/>
          <w:szCs w:val="20"/>
        </w:rPr>
        <w:t>jest</w:t>
      </w:r>
      <w:r w:rsidR="00EB088B" w:rsidRPr="008F58EA">
        <w:rPr>
          <w:rFonts w:ascii="Arial" w:hAnsi="Arial" w:cs="Arial"/>
          <w:sz w:val="20"/>
          <w:szCs w:val="20"/>
        </w:rPr>
        <w:t xml:space="preserve"> ocenie w ramach kryteriów merytorycznych zatwierdzonych dla RPO WiM przez KM RPO WiM i określonych w SzOOP.</w:t>
      </w:r>
    </w:p>
    <w:p w14:paraId="064EA324" w14:textId="329D03F0" w:rsidR="00A83B59" w:rsidRPr="00BD092A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</w:t>
      </w:r>
      <w:r w:rsidR="009E6911" w:rsidRPr="009E691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oceny </w:t>
      </w:r>
      <w:r w:rsidR="009E6911" w:rsidRPr="009E6911">
        <w:rPr>
          <w:rFonts w:ascii="Arial" w:hAnsi="Arial" w:cs="Arial"/>
          <w:sz w:val="20"/>
          <w:szCs w:val="20"/>
        </w:rPr>
        <w:t>spełnienia</w:t>
      </w:r>
      <w:r w:rsidR="009E6911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kryteriów merytorycznych w ocenie</w:t>
      </w:r>
      <w:r w:rsidR="003B5281">
        <w:rPr>
          <w:rFonts w:ascii="Arial" w:hAnsi="Arial" w:cs="Arial"/>
          <w:sz w:val="20"/>
          <w:szCs w:val="20"/>
        </w:rPr>
        <w:t xml:space="preserve"> mogą</w:t>
      </w:r>
      <w:r w:rsidRPr="00EB088B">
        <w:rPr>
          <w:rFonts w:ascii="Arial" w:hAnsi="Arial" w:cs="Arial"/>
          <w:sz w:val="20"/>
          <w:szCs w:val="20"/>
        </w:rPr>
        <w:t xml:space="preserve"> uczestniczą Eksperci powołani w skład KOP niezbędni do prawidłowej oceny kryteriów.</w:t>
      </w:r>
    </w:p>
    <w:p w14:paraId="4150EC9F" w14:textId="36C16243" w:rsidR="00A83B59" w:rsidRPr="003E44CD" w:rsidRDefault="00EB088B" w:rsidP="003E44CD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D092A">
        <w:rPr>
          <w:rFonts w:ascii="Arial" w:hAnsi="Arial" w:cs="Arial"/>
          <w:sz w:val="20"/>
          <w:szCs w:val="20"/>
        </w:rPr>
        <w:t xml:space="preserve">Ocena </w:t>
      </w:r>
      <w:r w:rsidR="009E6911" w:rsidRPr="00BD092A">
        <w:rPr>
          <w:rFonts w:ascii="Arial" w:hAnsi="Arial" w:cs="Arial"/>
          <w:sz w:val="20"/>
          <w:szCs w:val="20"/>
        </w:rPr>
        <w:t xml:space="preserve">spełnienia </w:t>
      </w:r>
      <w:r w:rsidRPr="00BD092A">
        <w:rPr>
          <w:rFonts w:ascii="Arial" w:hAnsi="Arial" w:cs="Arial"/>
          <w:sz w:val="20"/>
          <w:szCs w:val="20"/>
        </w:rPr>
        <w:t>kryteriów merytorycznych obejmuj</w:t>
      </w:r>
      <w:r w:rsidR="003B5281">
        <w:rPr>
          <w:rFonts w:ascii="Arial" w:hAnsi="Arial" w:cs="Arial"/>
          <w:sz w:val="20"/>
          <w:szCs w:val="20"/>
        </w:rPr>
        <w:t>e</w:t>
      </w:r>
      <w:r w:rsidR="001F48F0">
        <w:rPr>
          <w:rFonts w:ascii="Arial" w:hAnsi="Arial" w:cs="Arial"/>
          <w:sz w:val="20"/>
          <w:szCs w:val="20"/>
        </w:rPr>
        <w:t xml:space="preserve"> </w:t>
      </w:r>
      <w:r w:rsidR="001B0AFD" w:rsidRPr="003E44CD">
        <w:rPr>
          <w:rFonts w:ascii="Arial" w:hAnsi="Arial" w:cs="Arial"/>
          <w:sz w:val="20"/>
          <w:szCs w:val="20"/>
        </w:rPr>
        <w:t xml:space="preserve">ocenę spełnienia kryteriów merytorycznych ogólnych (obligatoryjnych) </w:t>
      </w:r>
      <w:r w:rsidR="007366F7" w:rsidRPr="003E44CD">
        <w:rPr>
          <w:rFonts w:ascii="Arial" w:hAnsi="Arial" w:cs="Arial"/>
          <w:sz w:val="20"/>
          <w:szCs w:val="20"/>
        </w:rPr>
        <w:t xml:space="preserve">i specyficznych (obligatoryjnych) </w:t>
      </w:r>
      <w:r w:rsidR="001B0AFD" w:rsidRPr="003E44CD">
        <w:rPr>
          <w:rFonts w:ascii="Arial" w:hAnsi="Arial" w:cs="Arial"/>
          <w:sz w:val="20"/>
          <w:szCs w:val="20"/>
        </w:rPr>
        <w:t xml:space="preserve">wyboru </w:t>
      </w:r>
      <w:r w:rsidR="002D4722" w:rsidRPr="003E44CD">
        <w:rPr>
          <w:rFonts w:ascii="Arial" w:hAnsi="Arial" w:cs="Arial"/>
          <w:sz w:val="20"/>
          <w:szCs w:val="20"/>
        </w:rPr>
        <w:t xml:space="preserve">dla </w:t>
      </w:r>
      <w:r w:rsidR="001B0AFD" w:rsidRPr="003E44CD">
        <w:rPr>
          <w:rFonts w:ascii="Arial" w:hAnsi="Arial" w:cs="Arial"/>
          <w:sz w:val="20"/>
          <w:szCs w:val="20"/>
        </w:rPr>
        <w:t>projektów pozakonkursowych</w:t>
      </w:r>
      <w:r w:rsidR="001F48F0">
        <w:rPr>
          <w:rFonts w:ascii="Arial" w:hAnsi="Arial" w:cs="Arial"/>
          <w:sz w:val="20"/>
          <w:szCs w:val="20"/>
        </w:rPr>
        <w:t>.</w:t>
      </w:r>
    </w:p>
    <w:p w14:paraId="45119EBA" w14:textId="368C9D7E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trakcie </w:t>
      </w:r>
      <w:r w:rsidRPr="00325F70">
        <w:rPr>
          <w:rFonts w:ascii="Arial" w:hAnsi="Arial" w:cs="Arial"/>
          <w:sz w:val="20"/>
          <w:szCs w:val="20"/>
        </w:rPr>
        <w:t>oceny</w:t>
      </w:r>
      <w:r w:rsidR="009E6911" w:rsidRPr="00325F7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9E6911" w:rsidRPr="00325F70">
        <w:rPr>
          <w:rFonts w:ascii="Arial" w:hAnsi="Arial" w:cs="Arial"/>
          <w:sz w:val="20"/>
          <w:szCs w:val="20"/>
        </w:rPr>
        <w:t>spełnienia</w:t>
      </w:r>
      <w:r w:rsidRPr="00325F70">
        <w:rPr>
          <w:rFonts w:ascii="Arial" w:hAnsi="Arial" w:cs="Arial"/>
          <w:sz w:val="20"/>
          <w:szCs w:val="20"/>
        </w:rPr>
        <w:t xml:space="preserve"> kryteriów merytorycznych ogólnych (obligatoryjnych) </w:t>
      </w:r>
      <w:r w:rsidRPr="008F58EA">
        <w:rPr>
          <w:rFonts w:ascii="Arial" w:hAnsi="Arial" w:cs="Arial"/>
          <w:sz w:val="20"/>
          <w:szCs w:val="20"/>
        </w:rPr>
        <w:t>wyboru projektów pozakonkursowych</w:t>
      </w:r>
      <w:r w:rsidRPr="008F58EA">
        <w:rPr>
          <w:rFonts w:ascii="Arial" w:hAnsi="Arial" w:cs="Arial"/>
          <w:color w:val="FF0000"/>
          <w:sz w:val="20"/>
          <w:szCs w:val="20"/>
        </w:rPr>
        <w:t xml:space="preserve"> </w:t>
      </w:r>
      <w:r w:rsidR="00F9173E">
        <w:rPr>
          <w:rFonts w:ascii="Arial" w:hAnsi="Arial" w:cs="Arial"/>
          <w:sz w:val="20"/>
          <w:szCs w:val="20"/>
          <w:u w:val="single"/>
        </w:rPr>
        <w:t>ION może wezwać</w:t>
      </w:r>
      <w:r w:rsidR="000F041F">
        <w:rPr>
          <w:rFonts w:ascii="Arial" w:hAnsi="Arial" w:cs="Arial"/>
          <w:sz w:val="20"/>
          <w:szCs w:val="20"/>
          <w:u w:val="single"/>
        </w:rPr>
        <w:t xml:space="preserve"> </w:t>
      </w:r>
      <w:r w:rsidR="00F9173E">
        <w:rPr>
          <w:rFonts w:ascii="Arial" w:hAnsi="Arial" w:cs="Arial"/>
          <w:sz w:val="20"/>
          <w:szCs w:val="20"/>
          <w:u w:val="single"/>
        </w:rPr>
        <w:t xml:space="preserve">do </w:t>
      </w:r>
      <w:r w:rsidRPr="004D671E">
        <w:rPr>
          <w:rFonts w:ascii="Arial" w:hAnsi="Arial" w:cs="Arial"/>
          <w:sz w:val="20"/>
          <w:szCs w:val="20"/>
          <w:u w:val="single"/>
        </w:rPr>
        <w:t>uzupełnieni</w:t>
      </w:r>
      <w:r w:rsidR="000F041F">
        <w:rPr>
          <w:rFonts w:ascii="Arial" w:hAnsi="Arial" w:cs="Arial"/>
          <w:sz w:val="20"/>
          <w:szCs w:val="20"/>
          <w:u w:val="single"/>
        </w:rPr>
        <w:t xml:space="preserve">a lub </w:t>
      </w:r>
      <w:r w:rsidR="000F041F" w:rsidRPr="000F041F">
        <w:rPr>
          <w:rFonts w:ascii="Arial" w:hAnsi="Arial" w:cs="Arial"/>
          <w:sz w:val="20"/>
          <w:szCs w:val="20"/>
          <w:u w:val="single"/>
        </w:rPr>
        <w:t>poprawy</w:t>
      </w:r>
      <w:r w:rsidRPr="000F041F">
        <w:rPr>
          <w:rFonts w:ascii="Arial" w:hAnsi="Arial" w:cs="Arial"/>
          <w:sz w:val="20"/>
          <w:szCs w:val="20"/>
          <w:u w:val="single"/>
        </w:rPr>
        <w:t xml:space="preserve"> </w:t>
      </w:r>
      <w:r w:rsidR="00140CE2">
        <w:rPr>
          <w:rFonts w:ascii="Arial" w:hAnsi="Arial" w:cs="Arial"/>
          <w:sz w:val="20"/>
          <w:szCs w:val="20"/>
          <w:u w:val="single"/>
        </w:rPr>
        <w:t>projektu przez Wnioskodawcę</w:t>
      </w:r>
      <w:r w:rsidR="00C54342">
        <w:rPr>
          <w:rFonts w:ascii="Arial" w:hAnsi="Arial" w:cs="Arial"/>
          <w:sz w:val="20"/>
          <w:szCs w:val="20"/>
          <w:u w:val="single"/>
        </w:rPr>
        <w:t xml:space="preserve"> w części dotyczącej spełnienia </w:t>
      </w:r>
      <w:r w:rsidR="00140CE2">
        <w:rPr>
          <w:rFonts w:ascii="Arial" w:hAnsi="Arial" w:cs="Arial"/>
          <w:sz w:val="20"/>
          <w:szCs w:val="20"/>
          <w:u w:val="single"/>
        </w:rPr>
        <w:t xml:space="preserve">przez projekt </w:t>
      </w:r>
      <w:r w:rsidR="00C54342">
        <w:rPr>
          <w:rFonts w:ascii="Arial" w:hAnsi="Arial" w:cs="Arial"/>
          <w:sz w:val="20"/>
          <w:szCs w:val="20"/>
          <w:u w:val="single"/>
        </w:rPr>
        <w:t xml:space="preserve">kryteriów </w:t>
      </w:r>
      <w:r w:rsidR="00140CE2">
        <w:rPr>
          <w:rFonts w:ascii="Arial" w:hAnsi="Arial" w:cs="Arial"/>
          <w:sz w:val="20"/>
          <w:szCs w:val="20"/>
          <w:u w:val="single"/>
        </w:rPr>
        <w:t>wyboru projektu</w:t>
      </w:r>
      <w:r w:rsidR="00F9173E">
        <w:rPr>
          <w:rFonts w:ascii="Arial" w:hAnsi="Arial" w:cs="Arial"/>
          <w:sz w:val="20"/>
          <w:szCs w:val="20"/>
          <w:u w:val="single"/>
        </w:rPr>
        <w:t>, o których mowa w ust. 19</w:t>
      </w:r>
      <w:r w:rsidR="00C54342">
        <w:rPr>
          <w:rFonts w:ascii="Arial" w:hAnsi="Arial" w:cs="Arial"/>
          <w:sz w:val="20"/>
          <w:szCs w:val="20"/>
          <w:u w:val="single"/>
        </w:rPr>
        <w:t>.</w:t>
      </w:r>
    </w:p>
    <w:p w14:paraId="50032089" w14:textId="26925FF0" w:rsidR="00A83B59" w:rsidRPr="008F58EA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F58EA">
        <w:rPr>
          <w:rFonts w:ascii="Arial" w:hAnsi="Arial" w:cs="Arial"/>
          <w:sz w:val="20"/>
          <w:szCs w:val="20"/>
        </w:rPr>
        <w:t xml:space="preserve">Pismo wzywające Wnioskodawcę do uzupełnienia </w:t>
      </w:r>
      <w:r w:rsidR="009D49FA">
        <w:rPr>
          <w:rFonts w:ascii="Arial" w:hAnsi="Arial" w:cs="Arial"/>
          <w:sz w:val="20"/>
          <w:szCs w:val="20"/>
        </w:rPr>
        <w:t xml:space="preserve">lub poprawy projektu </w:t>
      </w:r>
      <w:r w:rsidR="00B375EC" w:rsidRPr="008F58EA">
        <w:rPr>
          <w:rFonts w:ascii="Arial" w:eastAsia="Calibri" w:hAnsi="Arial" w:cs="Arial"/>
          <w:color w:val="000000"/>
          <w:sz w:val="20"/>
          <w:szCs w:val="20"/>
          <w:lang w:eastAsia="en-US"/>
        </w:rPr>
        <w:t>przekazywane jest drogą elektroniczną, na adres e-mail wskazany przez Wnioskodawcę we wniosku o dofinansowanie.</w:t>
      </w:r>
    </w:p>
    <w:p w14:paraId="4B0E2131" w14:textId="1BE5BF64" w:rsidR="00394CE8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konieczności </w:t>
      </w:r>
      <w:r w:rsidR="003E5018" w:rsidRPr="00EB088B">
        <w:rPr>
          <w:rFonts w:ascii="Arial" w:hAnsi="Arial" w:cs="Arial"/>
          <w:sz w:val="20"/>
          <w:szCs w:val="20"/>
        </w:rPr>
        <w:t>uzupełnieni</w:t>
      </w:r>
      <w:r w:rsidR="003E5018">
        <w:rPr>
          <w:rFonts w:ascii="Arial" w:hAnsi="Arial" w:cs="Arial"/>
          <w:sz w:val="20"/>
          <w:szCs w:val="20"/>
        </w:rPr>
        <w:t>a</w:t>
      </w:r>
      <w:r w:rsidR="007E4B84">
        <w:rPr>
          <w:rFonts w:ascii="Arial" w:hAnsi="Arial" w:cs="Arial"/>
          <w:sz w:val="20"/>
          <w:szCs w:val="20"/>
        </w:rPr>
        <w:t xml:space="preserve"> lub poprawy projektu </w:t>
      </w:r>
      <w:r w:rsidRPr="00EB088B">
        <w:rPr>
          <w:rFonts w:ascii="Arial" w:hAnsi="Arial" w:cs="Arial"/>
          <w:sz w:val="20"/>
          <w:szCs w:val="20"/>
        </w:rPr>
        <w:t xml:space="preserve">Wnioskodawca zobligowany jest do </w:t>
      </w:r>
      <w:r w:rsidR="003E5018">
        <w:rPr>
          <w:rFonts w:ascii="Arial" w:hAnsi="Arial" w:cs="Arial"/>
          <w:sz w:val="20"/>
          <w:szCs w:val="20"/>
        </w:rPr>
        <w:t>jego</w:t>
      </w:r>
      <w:r w:rsidR="003E5018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dostarczenia w ciągu </w:t>
      </w:r>
      <w:r w:rsidR="00B51661">
        <w:rPr>
          <w:rFonts w:ascii="Arial" w:hAnsi="Arial" w:cs="Arial"/>
          <w:sz w:val="20"/>
          <w:szCs w:val="20"/>
        </w:rPr>
        <w:t>5</w:t>
      </w:r>
      <w:r w:rsidRPr="00EB088B">
        <w:rPr>
          <w:rFonts w:ascii="Arial" w:hAnsi="Arial" w:cs="Arial"/>
          <w:sz w:val="20"/>
          <w:szCs w:val="20"/>
        </w:rPr>
        <w:t xml:space="preserve"> dni licząc </w:t>
      </w:r>
      <w:r w:rsidR="00DB1108">
        <w:rPr>
          <w:rFonts w:ascii="Arial" w:hAnsi="Arial" w:cs="Arial"/>
          <w:sz w:val="20"/>
          <w:szCs w:val="20"/>
        </w:rPr>
        <w:t xml:space="preserve">od dnia następującego </w:t>
      </w:r>
      <w:r w:rsidR="00C749C1" w:rsidRPr="00C749C1">
        <w:rPr>
          <w:rFonts w:ascii="Arial" w:hAnsi="Arial" w:cs="Arial"/>
          <w:sz w:val="20"/>
          <w:szCs w:val="20"/>
        </w:rPr>
        <w:t>po dniu wysłania drogą elektroniczną na adres e-mail wskazany przez Wnioskodawcę we wniosku o dofina</w:t>
      </w:r>
      <w:r w:rsidR="00E41541">
        <w:rPr>
          <w:rFonts w:ascii="Arial" w:hAnsi="Arial" w:cs="Arial"/>
          <w:sz w:val="20"/>
          <w:szCs w:val="20"/>
        </w:rPr>
        <w:t>nsowanie pisma, informującego o </w:t>
      </w:r>
      <w:r w:rsidR="00C749C1" w:rsidRPr="00C749C1">
        <w:rPr>
          <w:rFonts w:ascii="Arial" w:hAnsi="Arial" w:cs="Arial"/>
          <w:sz w:val="20"/>
          <w:szCs w:val="20"/>
        </w:rPr>
        <w:t xml:space="preserve">konieczności złożenia </w:t>
      </w:r>
      <w:r w:rsidR="003E5018">
        <w:rPr>
          <w:rFonts w:ascii="Arial" w:hAnsi="Arial" w:cs="Arial"/>
          <w:sz w:val="20"/>
          <w:szCs w:val="20"/>
        </w:rPr>
        <w:t xml:space="preserve">uzupełnienia </w:t>
      </w:r>
      <w:r w:rsidR="00DB1108">
        <w:rPr>
          <w:rFonts w:ascii="Arial" w:hAnsi="Arial" w:cs="Arial"/>
          <w:sz w:val="20"/>
          <w:szCs w:val="20"/>
        </w:rPr>
        <w:t>wniosku i dokumentacji.</w:t>
      </w:r>
    </w:p>
    <w:p w14:paraId="141300A6" w14:textId="10BB75CB" w:rsidR="008436AB" w:rsidRDefault="008436AB" w:rsidP="008436A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niezłożenia uzupełnienia wniosku ww. terminie </w:t>
      </w:r>
      <w:r w:rsidRPr="0090222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ponownie </w:t>
      </w:r>
      <w:r w:rsidR="00E41541">
        <w:rPr>
          <w:rFonts w:ascii="Arial" w:hAnsi="Arial" w:cs="Arial"/>
          <w:sz w:val="20"/>
          <w:szCs w:val="20"/>
        </w:rPr>
        <w:t>wzywa Wnioskodawcę do </w:t>
      </w:r>
      <w:r w:rsidRPr="0090222D">
        <w:rPr>
          <w:rFonts w:ascii="Arial" w:hAnsi="Arial" w:cs="Arial"/>
          <w:sz w:val="20"/>
          <w:szCs w:val="20"/>
        </w:rPr>
        <w:t xml:space="preserve">uzupełnienia wniosku lub </w:t>
      </w:r>
      <w:r w:rsidR="00F9173E">
        <w:rPr>
          <w:rFonts w:ascii="Arial" w:hAnsi="Arial" w:cs="Arial"/>
          <w:sz w:val="20"/>
          <w:szCs w:val="20"/>
        </w:rPr>
        <w:t xml:space="preserve">jego </w:t>
      </w:r>
      <w:r w:rsidRPr="0090222D">
        <w:rPr>
          <w:rFonts w:ascii="Arial" w:hAnsi="Arial" w:cs="Arial"/>
          <w:sz w:val="20"/>
          <w:szCs w:val="20"/>
        </w:rPr>
        <w:t xml:space="preserve">poprawienia w terminie </w:t>
      </w:r>
      <w:r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Pr="00C702AA">
        <w:rPr>
          <w:rFonts w:ascii="Arial" w:hAnsi="Arial" w:cs="Arial"/>
          <w:sz w:val="20"/>
          <w:szCs w:val="20"/>
        </w:rPr>
        <w:t>przez Wnioskoda</w:t>
      </w:r>
      <w:r w:rsidR="00B95B60">
        <w:rPr>
          <w:rFonts w:ascii="Arial" w:hAnsi="Arial" w:cs="Arial"/>
          <w:sz w:val="20"/>
          <w:szCs w:val="20"/>
        </w:rPr>
        <w:t>wcę we wniosku o dofinansowanie</w:t>
      </w:r>
      <w:r>
        <w:rPr>
          <w:rFonts w:ascii="Arial" w:hAnsi="Arial" w:cs="Arial"/>
          <w:sz w:val="20"/>
          <w:szCs w:val="20"/>
        </w:rPr>
        <w:t>.</w:t>
      </w:r>
    </w:p>
    <w:p w14:paraId="6AA7BBE3" w14:textId="3DA34887" w:rsidR="00A83B59" w:rsidRDefault="00235B76" w:rsidP="00B5166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Uzupełnienie lub </w:t>
      </w:r>
      <w:r w:rsidR="00FF08FB">
        <w:rPr>
          <w:rFonts w:ascii="Arial" w:hAnsi="Arial" w:cs="Arial"/>
          <w:sz w:val="20"/>
          <w:szCs w:val="20"/>
        </w:rPr>
        <w:t>poprawie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073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musi </w:t>
      </w:r>
      <w:r w:rsidR="00046A7F" w:rsidRPr="00046A7F">
        <w:rPr>
          <w:rFonts w:ascii="Arial" w:hAnsi="Arial" w:cs="Arial"/>
          <w:sz w:val="20"/>
          <w:szCs w:val="20"/>
        </w:rPr>
        <w:t xml:space="preserve">być dostarczone w formie papierowej w </w:t>
      </w:r>
      <w:r w:rsidR="002613EF">
        <w:rPr>
          <w:rFonts w:ascii="Arial" w:hAnsi="Arial" w:cs="Arial"/>
          <w:sz w:val="20"/>
          <w:szCs w:val="20"/>
        </w:rPr>
        <w:t>jednym egzemplarzu</w:t>
      </w:r>
      <w:r w:rsidR="00046A7F" w:rsidRPr="00046A7F">
        <w:rPr>
          <w:rFonts w:ascii="Arial" w:hAnsi="Arial" w:cs="Arial"/>
          <w:sz w:val="20"/>
          <w:szCs w:val="20"/>
        </w:rPr>
        <w:t xml:space="preserve"> oraz w wersji elektronicznej. Wypełniony wniosek o dofinansowanie projektu w wersji elektronicznej należy wysłać za pomocą dostępnej w systemie LSI MAKS2 funkcji „wyślij wniosek”</w:t>
      </w:r>
      <w:r w:rsidR="00046A7F" w:rsidRPr="00046A7F">
        <w:rPr>
          <w:rFonts w:ascii="Arial" w:hAnsi="Arial" w:cs="Arial"/>
          <w:sz w:val="22"/>
          <w:szCs w:val="20"/>
        </w:rPr>
        <w:t xml:space="preserve">. </w:t>
      </w:r>
      <w:r w:rsidR="00E41541">
        <w:rPr>
          <w:rFonts w:ascii="Arial" w:hAnsi="Arial" w:cs="Arial"/>
          <w:sz w:val="20"/>
          <w:szCs w:val="20"/>
        </w:rPr>
        <w:t>Termin na </w:t>
      </w:r>
      <w:r w:rsidR="00046A7F" w:rsidRPr="00046A7F">
        <w:rPr>
          <w:rFonts w:ascii="Arial" w:hAnsi="Arial" w:cs="Arial"/>
          <w:sz w:val="20"/>
          <w:szCs w:val="20"/>
        </w:rPr>
        <w:t xml:space="preserve">dostarczenie </w:t>
      </w:r>
      <w:r w:rsidR="00DB1108">
        <w:rPr>
          <w:rFonts w:ascii="Arial" w:hAnsi="Arial" w:cs="Arial"/>
          <w:sz w:val="20"/>
          <w:szCs w:val="20"/>
        </w:rPr>
        <w:t>uzupełnienia</w:t>
      </w:r>
      <w:r w:rsidR="00046A7F" w:rsidRPr="00046A7F">
        <w:rPr>
          <w:rFonts w:ascii="Arial" w:hAnsi="Arial" w:cs="Arial"/>
          <w:sz w:val="20"/>
          <w:szCs w:val="20"/>
        </w:rPr>
        <w:t xml:space="preserve"> przez Wnioskodawcę wymaganych dokumentó</w:t>
      </w:r>
      <w:r w:rsidR="00E41541">
        <w:rPr>
          <w:rFonts w:ascii="Arial" w:hAnsi="Arial" w:cs="Arial"/>
          <w:sz w:val="20"/>
          <w:szCs w:val="20"/>
        </w:rPr>
        <w:t>w uznaje się za </w:t>
      </w:r>
      <w:r w:rsidR="00046A7F" w:rsidRPr="00046A7F">
        <w:rPr>
          <w:rFonts w:ascii="Arial" w:hAnsi="Arial" w:cs="Arial"/>
          <w:sz w:val="20"/>
          <w:szCs w:val="20"/>
        </w:rPr>
        <w:t>zachowany, jeżeli uzupełnienie wpłynęło w wyznaczonym terminie do Sekretariatu Departamentu EFRR,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="00046A7F" w:rsidRPr="00046A7F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 w Regulaminie </w:t>
      </w:r>
      <w:r w:rsidR="00046A7F">
        <w:rPr>
          <w:rFonts w:ascii="Arial" w:hAnsi="Arial" w:cs="Arial"/>
          <w:sz w:val="20"/>
          <w:szCs w:val="20"/>
        </w:rPr>
        <w:t>naboru</w:t>
      </w:r>
      <w:r w:rsidR="00046A7F" w:rsidRPr="00046A7F">
        <w:rPr>
          <w:rFonts w:ascii="Arial" w:hAnsi="Arial" w:cs="Arial"/>
          <w:sz w:val="20"/>
          <w:szCs w:val="20"/>
        </w:rPr>
        <w:t>.</w:t>
      </w:r>
    </w:p>
    <w:p w14:paraId="3FDFDCF7" w14:textId="6184AF46" w:rsidR="00A83B59" w:rsidRPr="003B5281" w:rsidRDefault="00EB1BA8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B6028">
        <w:rPr>
          <w:rFonts w:ascii="Arial" w:hAnsi="Arial" w:cs="Arial"/>
          <w:sz w:val="20"/>
          <w:szCs w:val="20"/>
        </w:rPr>
        <w:t xml:space="preserve">W sytuacji niezłożenia uzupełnienia </w:t>
      </w:r>
      <w:r w:rsidR="00BE1AB3">
        <w:rPr>
          <w:rFonts w:ascii="Arial" w:hAnsi="Arial" w:cs="Arial"/>
          <w:sz w:val="20"/>
          <w:szCs w:val="20"/>
        </w:rPr>
        <w:t>lub poprawy wniosku</w:t>
      </w:r>
      <w:r w:rsidR="008436AB">
        <w:rPr>
          <w:rFonts w:ascii="Arial" w:hAnsi="Arial" w:cs="Arial"/>
          <w:sz w:val="20"/>
          <w:szCs w:val="20"/>
        </w:rPr>
        <w:t xml:space="preserve"> po ponownym wezwaniu</w:t>
      </w:r>
      <w:r w:rsidR="00BE1AB3">
        <w:rPr>
          <w:rFonts w:ascii="Arial" w:hAnsi="Arial" w:cs="Arial"/>
          <w:sz w:val="20"/>
          <w:szCs w:val="20"/>
        </w:rPr>
        <w:t xml:space="preserve"> </w:t>
      </w:r>
      <w:r w:rsidR="00B51661">
        <w:rPr>
          <w:rFonts w:ascii="Arial" w:hAnsi="Arial" w:cs="Arial"/>
          <w:sz w:val="20"/>
          <w:szCs w:val="20"/>
        </w:rPr>
        <w:t>KOP</w:t>
      </w:r>
      <w:r w:rsidRPr="001B6028">
        <w:rPr>
          <w:rFonts w:ascii="Arial" w:hAnsi="Arial" w:cs="Arial"/>
          <w:sz w:val="20"/>
          <w:szCs w:val="20"/>
        </w:rPr>
        <w:t xml:space="preserve"> będ</w:t>
      </w:r>
      <w:r w:rsidR="00B51661">
        <w:rPr>
          <w:rFonts w:ascii="Arial" w:hAnsi="Arial" w:cs="Arial"/>
          <w:sz w:val="20"/>
          <w:szCs w:val="20"/>
        </w:rPr>
        <w:t>zie</w:t>
      </w:r>
      <w:r w:rsidRPr="001B6028">
        <w:rPr>
          <w:rFonts w:ascii="Arial" w:hAnsi="Arial" w:cs="Arial"/>
          <w:sz w:val="20"/>
          <w:szCs w:val="20"/>
        </w:rPr>
        <w:t xml:space="preserve"> dokonywa</w:t>
      </w:r>
      <w:r w:rsidR="00B51661">
        <w:rPr>
          <w:rFonts w:ascii="Arial" w:hAnsi="Arial" w:cs="Arial"/>
          <w:sz w:val="20"/>
          <w:szCs w:val="20"/>
        </w:rPr>
        <w:t>ł</w:t>
      </w:r>
      <w:r w:rsidRPr="001B6028">
        <w:rPr>
          <w:rFonts w:ascii="Arial" w:hAnsi="Arial" w:cs="Arial"/>
          <w:sz w:val="20"/>
          <w:szCs w:val="20"/>
        </w:rPr>
        <w:t xml:space="preserve"> oceny wniosku o dofinansowanie projektu na podstawie dokumentów dotychczas </w:t>
      </w:r>
      <w:r w:rsidRPr="003B5281">
        <w:rPr>
          <w:rFonts w:ascii="Arial" w:hAnsi="Arial" w:cs="Arial"/>
          <w:sz w:val="20"/>
          <w:szCs w:val="20"/>
        </w:rPr>
        <w:t>złożonych przez Wnioskodawcę.</w:t>
      </w:r>
    </w:p>
    <w:p w14:paraId="11CAD9F3" w14:textId="02A2A59F" w:rsidR="00102FD7" w:rsidRDefault="00102FD7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02FD7">
        <w:rPr>
          <w:rFonts w:ascii="Arial" w:hAnsi="Arial" w:cs="Arial"/>
          <w:sz w:val="20"/>
          <w:szCs w:val="20"/>
        </w:rPr>
        <w:t xml:space="preserve">W przypadku projektów realizowanych w celu ograniczenia negatywnych skutków COVID-19, termin złożenia uzupełnienia wniosku o dofinansowanie na wezwanie  ION może ulec zmianie z inicjatywy </w:t>
      </w:r>
      <w:r w:rsidR="00B87384">
        <w:rPr>
          <w:rFonts w:ascii="Arial" w:hAnsi="Arial" w:cs="Arial"/>
          <w:sz w:val="20"/>
          <w:szCs w:val="20"/>
        </w:rPr>
        <w:t>ION</w:t>
      </w:r>
      <w:r w:rsidRPr="00102FD7">
        <w:rPr>
          <w:rFonts w:ascii="Arial" w:hAnsi="Arial" w:cs="Arial"/>
          <w:sz w:val="20"/>
          <w:szCs w:val="20"/>
        </w:rPr>
        <w:t xml:space="preserve"> lub na </w:t>
      </w:r>
      <w:r w:rsidR="00B87384">
        <w:rPr>
          <w:rFonts w:ascii="Arial" w:hAnsi="Arial" w:cs="Arial"/>
          <w:sz w:val="20"/>
          <w:szCs w:val="20"/>
        </w:rPr>
        <w:t xml:space="preserve">uzasadniony </w:t>
      </w:r>
      <w:r w:rsidRPr="00102FD7">
        <w:rPr>
          <w:rFonts w:ascii="Arial" w:hAnsi="Arial" w:cs="Arial"/>
          <w:sz w:val="20"/>
          <w:szCs w:val="20"/>
        </w:rPr>
        <w:t>wniosek Beneficjenta</w:t>
      </w:r>
      <w:r>
        <w:rPr>
          <w:rFonts w:ascii="Arial" w:hAnsi="Arial" w:cs="Arial"/>
          <w:sz w:val="20"/>
          <w:szCs w:val="20"/>
        </w:rPr>
        <w:t>.</w:t>
      </w:r>
    </w:p>
    <w:p w14:paraId="0A2CBFFB" w14:textId="675DB86B" w:rsidR="00A83B59" w:rsidRPr="003B5281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B5281">
        <w:rPr>
          <w:rFonts w:ascii="Arial" w:hAnsi="Arial" w:cs="Arial"/>
          <w:sz w:val="20"/>
          <w:szCs w:val="20"/>
        </w:rPr>
        <w:t xml:space="preserve">Niespełnienie co najmniej jednego z kryteriów merytorycznych ogólnych (obligatoryjnych) </w:t>
      </w:r>
      <w:r w:rsidR="008A76CD" w:rsidRPr="003B5281">
        <w:rPr>
          <w:rFonts w:ascii="Arial" w:hAnsi="Arial" w:cs="Arial"/>
          <w:sz w:val="20"/>
          <w:szCs w:val="20"/>
        </w:rPr>
        <w:br/>
      </w:r>
      <w:r w:rsidRPr="003B5281">
        <w:rPr>
          <w:rFonts w:ascii="Arial" w:hAnsi="Arial" w:cs="Arial"/>
          <w:sz w:val="20"/>
          <w:szCs w:val="20"/>
        </w:rPr>
        <w:t>powoduje negatywną ocenę wniosku o dofinansowanie projektu.</w:t>
      </w:r>
    </w:p>
    <w:p w14:paraId="42909631" w14:textId="401A4925" w:rsidR="003B5281" w:rsidRPr="00C83FF5" w:rsidRDefault="00C83FF5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83FF5">
        <w:rPr>
          <w:rFonts w:ascii="Arial" w:hAnsi="Arial" w:cs="Arial"/>
          <w:sz w:val="20"/>
          <w:szCs w:val="20"/>
        </w:rPr>
        <w:t xml:space="preserve">Wyboru projektów do dofinansowania dokonuje Zarząd Województwa </w:t>
      </w:r>
      <w:r w:rsidR="00BC74F5">
        <w:rPr>
          <w:rFonts w:ascii="Arial" w:hAnsi="Arial" w:cs="Arial"/>
          <w:sz w:val="20"/>
          <w:szCs w:val="20"/>
        </w:rPr>
        <w:t>Warmińsko-Mazurskiego w </w:t>
      </w:r>
      <w:r w:rsidRPr="00C83FF5">
        <w:rPr>
          <w:rFonts w:ascii="Arial" w:hAnsi="Arial" w:cs="Arial"/>
          <w:sz w:val="20"/>
          <w:szCs w:val="20"/>
        </w:rPr>
        <w:t>formie uchwały zatwierdzającej listę</w:t>
      </w:r>
      <w:r w:rsidR="00B51661">
        <w:rPr>
          <w:rFonts w:ascii="Arial" w:hAnsi="Arial" w:cs="Arial"/>
          <w:sz w:val="20"/>
          <w:szCs w:val="20"/>
        </w:rPr>
        <w:t>/listy</w:t>
      </w:r>
      <w:r w:rsidRPr="00C83FF5">
        <w:rPr>
          <w:rFonts w:ascii="Arial" w:hAnsi="Arial" w:cs="Arial"/>
          <w:sz w:val="20"/>
          <w:szCs w:val="20"/>
        </w:rPr>
        <w:t xml:space="preserve"> ocenionych projektów opracowaną przez KOP, zawierającą </w:t>
      </w:r>
      <w:r w:rsidR="00B51661">
        <w:rPr>
          <w:rFonts w:ascii="Arial" w:hAnsi="Arial" w:cs="Arial"/>
          <w:sz w:val="20"/>
          <w:szCs w:val="20"/>
        </w:rPr>
        <w:t>otrzymane</w:t>
      </w:r>
      <w:r w:rsidRPr="00C83FF5">
        <w:rPr>
          <w:rFonts w:ascii="Arial" w:hAnsi="Arial" w:cs="Arial"/>
          <w:sz w:val="20"/>
          <w:szCs w:val="20"/>
        </w:rPr>
        <w:t xml:space="preserve"> oceny</w:t>
      </w:r>
      <w:r>
        <w:rPr>
          <w:rFonts w:ascii="Arial" w:hAnsi="Arial" w:cs="Arial"/>
          <w:sz w:val="20"/>
          <w:szCs w:val="20"/>
        </w:rPr>
        <w:t xml:space="preserve">. W przypadku projektu własnego </w:t>
      </w:r>
      <w:r w:rsidR="00B51661">
        <w:rPr>
          <w:rFonts w:ascii="Arial" w:hAnsi="Arial" w:cs="Arial"/>
          <w:sz w:val="20"/>
          <w:szCs w:val="20"/>
        </w:rPr>
        <w:t>w</w:t>
      </w:r>
      <w:r w:rsidR="003B5281" w:rsidRPr="00C83FF5">
        <w:rPr>
          <w:rFonts w:ascii="Arial" w:hAnsi="Arial" w:cs="Arial"/>
          <w:sz w:val="20"/>
          <w:szCs w:val="20"/>
        </w:rPr>
        <w:t>yboru projektu do dofinansowania dokonuje Zarząd Województwa Warmińsko-Mazurskiego w formie uchwały zatwierdzającej ocenę projektu dokonaną przez KOP</w:t>
      </w:r>
      <w:r>
        <w:rPr>
          <w:rFonts w:ascii="Arial" w:hAnsi="Arial" w:cs="Arial"/>
          <w:sz w:val="20"/>
          <w:szCs w:val="20"/>
        </w:rPr>
        <w:t>.</w:t>
      </w:r>
    </w:p>
    <w:p w14:paraId="7B3D9EE7" w14:textId="77777777" w:rsidR="00C8395E" w:rsidRPr="007B78D8" w:rsidRDefault="00EB088B" w:rsidP="000B07CE">
      <w:pPr>
        <w:pStyle w:val="Nagwek2"/>
        <w:spacing w:line="276" w:lineRule="auto"/>
      </w:pPr>
      <w:bookmarkStart w:id="27" w:name="_Toc431819730"/>
      <w:bookmarkStart w:id="28" w:name="_Toc40262312"/>
      <w:r w:rsidRPr="003B5281">
        <w:rPr>
          <w:rFonts w:cs="Arial"/>
        </w:rPr>
        <w:t>§ 1</w:t>
      </w:r>
      <w:bookmarkStart w:id="29" w:name="_Toc431540388"/>
      <w:r w:rsidRPr="003B5281">
        <w:rPr>
          <w:rFonts w:cs="Arial"/>
        </w:rPr>
        <w:t>1</w:t>
      </w:r>
      <w:r w:rsidRPr="003B5281">
        <w:rPr>
          <w:rFonts w:cs="Arial"/>
        </w:rPr>
        <w:br/>
      </w:r>
      <w:r w:rsidRPr="00EB088B">
        <w:t>Rozstrzygnięcie w zakresie wyboru projektów do dofinansowania</w:t>
      </w:r>
      <w:bookmarkEnd w:id="27"/>
      <w:bookmarkEnd w:id="28"/>
      <w:bookmarkEnd w:id="29"/>
    </w:p>
    <w:p w14:paraId="0605FDD5" w14:textId="77777777" w:rsidR="00C8395E" w:rsidRPr="007B78D8" w:rsidRDefault="00C8395E" w:rsidP="00077E25">
      <w:pPr>
        <w:spacing w:line="276" w:lineRule="auto"/>
        <w:ind w:left="349"/>
        <w:jc w:val="both"/>
        <w:rPr>
          <w:rFonts w:ascii="Arial" w:hAnsi="Arial" w:cs="Arial"/>
          <w:b/>
          <w:sz w:val="20"/>
          <w:szCs w:val="20"/>
        </w:rPr>
      </w:pPr>
    </w:p>
    <w:p w14:paraId="2EE775E0" w14:textId="77777777" w:rsidR="008F75ED" w:rsidRPr="007B78D8" w:rsidRDefault="00EB088B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Wybór projektów do dofinansowania następuje w terminie 10 dni od zakończenia etapu oceny formalno-merytorycznej poprzez zatwierdzenie przez Zarząd WWM w formie uchwały, listy ocenionych projektów opracowanej przez KOP, zawierającej przyznane oceny.</w:t>
      </w:r>
    </w:p>
    <w:p w14:paraId="00A1CD46" w14:textId="77777777" w:rsidR="008F75ED" w:rsidRPr="007B78D8" w:rsidRDefault="00EB088B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Zatwierdzenie listy przez Zarząd WWM jest równoznaczne z uznaniem wyników dokonanej oceny projektów i podjęciem decyzji w zakresie wyboru projektów do dofinansowania.</w:t>
      </w:r>
    </w:p>
    <w:p w14:paraId="717B1E1F" w14:textId="33659913" w:rsidR="00A13042" w:rsidRPr="00A13042" w:rsidRDefault="00A13042" w:rsidP="00077E25">
      <w:pPr>
        <w:pStyle w:val="Akapitzlist"/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042">
        <w:rPr>
          <w:rFonts w:ascii="Arial" w:hAnsi="Arial" w:cs="Arial"/>
          <w:sz w:val="20"/>
          <w:szCs w:val="20"/>
        </w:rPr>
        <w:t>Wszelka korespondenc</w:t>
      </w:r>
      <w:r>
        <w:rPr>
          <w:rFonts w:ascii="Arial" w:hAnsi="Arial" w:cs="Arial"/>
          <w:sz w:val="20"/>
          <w:szCs w:val="20"/>
        </w:rPr>
        <w:t>ja</w:t>
      </w:r>
      <w:r w:rsidR="004A0119" w:rsidRPr="004A0119">
        <w:rPr>
          <w:rFonts w:ascii="Arial" w:hAnsi="Arial" w:cs="Arial"/>
          <w:sz w:val="20"/>
          <w:szCs w:val="20"/>
        </w:rPr>
        <w:t xml:space="preserve"> na tym etapie</w:t>
      </w:r>
      <w:r>
        <w:rPr>
          <w:rFonts w:ascii="Arial" w:hAnsi="Arial" w:cs="Arial"/>
          <w:sz w:val="20"/>
          <w:szCs w:val="20"/>
        </w:rPr>
        <w:t xml:space="preserve"> I</w:t>
      </w:r>
      <w:r w:rsidR="004A0119">
        <w:rPr>
          <w:rFonts w:ascii="Arial" w:hAnsi="Arial" w:cs="Arial"/>
          <w:sz w:val="20"/>
          <w:szCs w:val="20"/>
        </w:rPr>
        <w:t xml:space="preserve">nstytucji Organizującej </w:t>
      </w:r>
      <w:r>
        <w:rPr>
          <w:rFonts w:ascii="Arial" w:hAnsi="Arial" w:cs="Arial"/>
          <w:sz w:val="20"/>
          <w:szCs w:val="20"/>
        </w:rPr>
        <w:t>N</w:t>
      </w:r>
      <w:r w:rsidR="004A0119">
        <w:rPr>
          <w:rFonts w:ascii="Arial" w:hAnsi="Arial" w:cs="Arial"/>
          <w:sz w:val="20"/>
          <w:szCs w:val="20"/>
        </w:rPr>
        <w:t>abór</w:t>
      </w:r>
      <w:r w:rsidRPr="00A13042">
        <w:rPr>
          <w:rFonts w:ascii="Arial" w:hAnsi="Arial" w:cs="Arial"/>
          <w:sz w:val="20"/>
          <w:szCs w:val="20"/>
        </w:rPr>
        <w:t xml:space="preserve"> z Wnioskodawcą przekazywana jest pismem za zwrotnym potwierdzeniem odbioru, a w przypadku pisma skierowanego do podmiotów publicznych pismo dostarczane jest na elektroniczną skrzynkę podawczą podmiotu.</w:t>
      </w:r>
    </w:p>
    <w:p w14:paraId="48CBCA37" w14:textId="62992A24" w:rsidR="00C8395E" w:rsidRPr="001729D6" w:rsidRDefault="00C8395E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color w:val="FF0000"/>
        </w:rPr>
      </w:pPr>
      <w:r w:rsidRPr="00325B51">
        <w:rPr>
          <w:rFonts w:ascii="Arial" w:hAnsi="Arial" w:cs="Arial"/>
          <w:sz w:val="20"/>
          <w:szCs w:val="20"/>
        </w:rPr>
        <w:t xml:space="preserve">Wnioskodawca </w:t>
      </w:r>
      <w:r w:rsidR="00EB088B" w:rsidRPr="00325B51">
        <w:rPr>
          <w:rFonts w:ascii="Arial" w:hAnsi="Arial" w:cs="Arial"/>
          <w:sz w:val="20"/>
          <w:szCs w:val="20"/>
        </w:rPr>
        <w:t>jest pisemnie infor</w:t>
      </w:r>
      <w:r w:rsidR="00594C19">
        <w:rPr>
          <w:rFonts w:ascii="Arial" w:hAnsi="Arial" w:cs="Arial"/>
          <w:sz w:val="20"/>
          <w:szCs w:val="20"/>
        </w:rPr>
        <w:t xml:space="preserve">mowany o wyniku oceny wniosku i </w:t>
      </w:r>
      <w:r w:rsidR="00EB088B" w:rsidRPr="00325B51">
        <w:rPr>
          <w:rFonts w:ascii="Arial" w:hAnsi="Arial" w:cs="Arial"/>
          <w:sz w:val="20"/>
          <w:szCs w:val="20"/>
        </w:rPr>
        <w:t xml:space="preserve">wyborze projektu do dofinansowania. Pismo informujące Wnioskodawcę o wyborze projektu do dofinansowania zawiera uzasadnienie oceny projektu i punktację otrzymaną przez projekt. Pismo </w:t>
      </w:r>
      <w:r w:rsidR="007C6F99" w:rsidRPr="00325B51">
        <w:rPr>
          <w:rFonts w:ascii="Arial" w:hAnsi="Arial" w:cs="Arial"/>
          <w:sz w:val="20"/>
          <w:szCs w:val="20"/>
        </w:rPr>
        <w:t xml:space="preserve">przekazywane </w:t>
      </w:r>
      <w:r w:rsidR="00BC74F5">
        <w:rPr>
          <w:rFonts w:ascii="Arial" w:hAnsi="Arial" w:cs="Arial"/>
          <w:sz w:val="20"/>
          <w:szCs w:val="20"/>
        </w:rPr>
        <w:t>jest za </w:t>
      </w:r>
      <w:r w:rsidR="00EB088B" w:rsidRPr="00325B51">
        <w:rPr>
          <w:rFonts w:ascii="Arial" w:hAnsi="Arial" w:cs="Arial"/>
          <w:sz w:val="20"/>
          <w:szCs w:val="20"/>
        </w:rPr>
        <w:t>zwrotnym potwierdzeniem odbioru</w:t>
      </w:r>
      <w:r w:rsidR="00A13042">
        <w:rPr>
          <w:rFonts w:ascii="Arial" w:hAnsi="Arial" w:cs="Arial"/>
          <w:sz w:val="20"/>
          <w:szCs w:val="20"/>
        </w:rPr>
        <w:t>,</w:t>
      </w:r>
      <w:r w:rsidR="00A13042" w:rsidRPr="00A13042">
        <w:rPr>
          <w:rFonts w:ascii="Arial" w:hAnsi="Arial" w:cs="Arial"/>
          <w:sz w:val="20"/>
          <w:szCs w:val="20"/>
        </w:rPr>
        <w:t xml:space="preserve"> </w:t>
      </w:r>
      <w:r w:rsidR="00A13042" w:rsidRPr="000729FB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="00A13042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>W przypadku negatywnej oceny projektu</w:t>
      </w:r>
      <w:r w:rsidR="00E341D2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 xml:space="preserve">do Wnioskodawcy </w:t>
      </w:r>
      <w:r w:rsidR="00204B31">
        <w:rPr>
          <w:rFonts w:ascii="Arial" w:hAnsi="Arial" w:cs="Arial"/>
          <w:sz w:val="20"/>
          <w:szCs w:val="20"/>
        </w:rPr>
        <w:t>przekazywana</w:t>
      </w:r>
      <w:r w:rsidR="00B14D4B" w:rsidRPr="00325B51">
        <w:rPr>
          <w:rFonts w:ascii="Arial" w:hAnsi="Arial" w:cs="Arial"/>
          <w:sz w:val="20"/>
          <w:szCs w:val="20"/>
        </w:rPr>
        <w:t xml:space="preserve"> jest powyższa informacja </w:t>
      </w:r>
      <w:r w:rsidR="007962AA" w:rsidRPr="00325B51">
        <w:rPr>
          <w:rFonts w:ascii="Arial" w:hAnsi="Arial" w:cs="Arial"/>
          <w:sz w:val="20"/>
          <w:szCs w:val="20"/>
        </w:rPr>
        <w:t>zawierająca uzasadnienie</w:t>
      </w:r>
      <w:r w:rsidR="007962AA">
        <w:rPr>
          <w:rFonts w:ascii="Arial" w:hAnsi="Arial" w:cs="Arial"/>
          <w:sz w:val="20"/>
          <w:szCs w:val="20"/>
        </w:rPr>
        <w:t>,</w:t>
      </w:r>
      <w:r w:rsidR="007962AA" w:rsidRPr="00325B51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>za zwrotnym potwierdzeniem odbioru,</w:t>
      </w:r>
      <w:r w:rsidR="007962AA" w:rsidRPr="007962AA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podmiotu.</w:t>
      </w:r>
    </w:p>
    <w:p w14:paraId="4D197865" w14:textId="28F29DC5" w:rsidR="001729D6" w:rsidRPr="00D8752B" w:rsidRDefault="0090222D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90222D">
        <w:rPr>
          <w:rFonts w:ascii="Arial" w:hAnsi="Arial" w:cs="Arial"/>
          <w:sz w:val="20"/>
        </w:rPr>
        <w:t xml:space="preserve">Negatywna ocena projektu będzie skutkowała wykreśleniem projektu z Wykazu </w:t>
      </w:r>
      <w:r w:rsidR="00FC792B">
        <w:rPr>
          <w:rFonts w:ascii="Arial" w:hAnsi="Arial" w:cs="Arial"/>
          <w:sz w:val="20"/>
        </w:rPr>
        <w:t>podmiotów</w:t>
      </w:r>
      <w:r w:rsidR="00B51661">
        <w:rPr>
          <w:rFonts w:ascii="Arial" w:hAnsi="Arial" w:cs="Arial"/>
          <w:sz w:val="20"/>
        </w:rPr>
        <w:t xml:space="preserve"> </w:t>
      </w:r>
      <w:r w:rsidR="00B51661">
        <w:rPr>
          <w:rFonts w:ascii="Arial" w:hAnsi="Arial" w:cs="Arial"/>
          <w:sz w:val="20"/>
          <w:szCs w:val="20"/>
        </w:rPr>
        <w:t>o którym mowa § 1 ust</w:t>
      </w:r>
      <w:r w:rsidR="00E341D2">
        <w:rPr>
          <w:rFonts w:ascii="Arial" w:hAnsi="Arial" w:cs="Arial"/>
          <w:sz w:val="20"/>
          <w:szCs w:val="20"/>
        </w:rPr>
        <w:t xml:space="preserve"> 9 pkt</w:t>
      </w:r>
      <w:r w:rsidR="00B51661">
        <w:rPr>
          <w:rFonts w:ascii="Arial" w:hAnsi="Arial" w:cs="Arial"/>
          <w:sz w:val="20"/>
          <w:szCs w:val="20"/>
        </w:rPr>
        <w:t xml:space="preserve"> 2</w:t>
      </w:r>
      <w:r w:rsidR="001110C9">
        <w:rPr>
          <w:rFonts w:ascii="Arial" w:hAnsi="Arial" w:cs="Arial"/>
          <w:sz w:val="20"/>
          <w:szCs w:val="20"/>
        </w:rPr>
        <w:t>4</w:t>
      </w:r>
      <w:r w:rsidR="00D8752B">
        <w:rPr>
          <w:rFonts w:ascii="Arial" w:hAnsi="Arial" w:cs="Arial"/>
          <w:sz w:val="20"/>
          <w:szCs w:val="20"/>
          <w:lang w:eastAsia="pl-PL"/>
        </w:rPr>
        <w:t>.</w:t>
      </w:r>
      <w:r w:rsidRPr="0090222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52CA16B" w14:textId="1A1E817A" w:rsidR="00A76543" w:rsidRPr="007B78D8" w:rsidRDefault="00EB088B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na stronie internetowej RPO WiM oraz na Portalu. </w:t>
      </w:r>
    </w:p>
    <w:p w14:paraId="4044B8D9" w14:textId="18F88A51" w:rsidR="00985257" w:rsidRPr="007B78D8" w:rsidRDefault="00B87384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Informacja,</w:t>
      </w:r>
      <w:r w:rsidR="00EB088B" w:rsidRPr="00EB088B">
        <w:rPr>
          <w:rFonts w:ascii="Arial" w:hAnsi="Arial" w:cs="Arial"/>
          <w:sz w:val="20"/>
          <w:szCs w:val="20"/>
        </w:rPr>
        <w:t xml:space="preserve"> o </w:t>
      </w:r>
      <w:r w:rsidRPr="00EB088B">
        <w:rPr>
          <w:rFonts w:ascii="Arial" w:hAnsi="Arial" w:cs="Arial"/>
          <w:sz w:val="20"/>
          <w:szCs w:val="20"/>
        </w:rPr>
        <w:t>któr</w:t>
      </w:r>
      <w:r>
        <w:rPr>
          <w:rFonts w:ascii="Arial" w:hAnsi="Arial" w:cs="Arial"/>
          <w:sz w:val="20"/>
          <w:szCs w:val="20"/>
        </w:rPr>
        <w:t>ej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mowa </w:t>
      </w:r>
      <w:r>
        <w:rPr>
          <w:rFonts w:ascii="Arial" w:hAnsi="Arial" w:cs="Arial"/>
          <w:sz w:val="20"/>
          <w:szCs w:val="20"/>
        </w:rPr>
        <w:t xml:space="preserve">w ust. 6, </w:t>
      </w:r>
      <w:r w:rsidR="00EB088B" w:rsidRPr="00EB088B">
        <w:rPr>
          <w:rFonts w:ascii="Arial" w:hAnsi="Arial" w:cs="Arial"/>
          <w:sz w:val="20"/>
          <w:szCs w:val="20"/>
        </w:rPr>
        <w:t xml:space="preserve"> zawiera:</w:t>
      </w:r>
    </w:p>
    <w:p w14:paraId="27744535" w14:textId="77777777" w:rsidR="0036509F" w:rsidRPr="007B78D8" w:rsidRDefault="00EB088B" w:rsidP="003E44CD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projektów wybranych do dofinansowania;</w:t>
      </w:r>
    </w:p>
    <w:p w14:paraId="328FDD11" w14:textId="11DF171A" w:rsidR="0036509F" w:rsidRPr="007B78D8" w:rsidRDefault="00EB088B" w:rsidP="003E44CD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nazwy </w:t>
      </w:r>
      <w:r w:rsidR="00B87384">
        <w:rPr>
          <w:rFonts w:ascii="Arial" w:hAnsi="Arial" w:cs="Arial"/>
          <w:sz w:val="20"/>
          <w:szCs w:val="20"/>
        </w:rPr>
        <w:t>W</w:t>
      </w:r>
      <w:r w:rsidR="00B87384" w:rsidRPr="00EB088B">
        <w:rPr>
          <w:rFonts w:ascii="Arial" w:hAnsi="Arial" w:cs="Arial"/>
          <w:sz w:val="20"/>
          <w:szCs w:val="20"/>
        </w:rPr>
        <w:t>nioskodawców</w:t>
      </w:r>
      <w:r w:rsidRPr="00EB088B">
        <w:rPr>
          <w:rFonts w:ascii="Arial" w:hAnsi="Arial" w:cs="Arial"/>
          <w:sz w:val="20"/>
          <w:szCs w:val="20"/>
        </w:rPr>
        <w:t>;</w:t>
      </w:r>
    </w:p>
    <w:p w14:paraId="541B6203" w14:textId="4718989B" w:rsidR="008436AB" w:rsidRPr="00BC74F5" w:rsidRDefault="00EB088B" w:rsidP="003E44CD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przyznanego dofinansowan</w:t>
      </w:r>
      <w:r w:rsidR="00B51661">
        <w:rPr>
          <w:rFonts w:ascii="Arial" w:hAnsi="Arial" w:cs="Arial"/>
          <w:sz w:val="20"/>
          <w:szCs w:val="20"/>
        </w:rPr>
        <w:t>ia</w:t>
      </w:r>
      <w:r w:rsidRPr="00B51661">
        <w:rPr>
          <w:rFonts w:ascii="Arial" w:hAnsi="Arial" w:cs="Arial"/>
          <w:sz w:val="20"/>
          <w:szCs w:val="20"/>
        </w:rPr>
        <w:t>.</w:t>
      </w:r>
    </w:p>
    <w:p w14:paraId="7D88BEC6" w14:textId="77777777" w:rsidR="007F795F" w:rsidRPr="007B78D8" w:rsidRDefault="00EB088B" w:rsidP="000B07CE">
      <w:pPr>
        <w:pStyle w:val="Nagwek2"/>
        <w:spacing w:line="276" w:lineRule="auto"/>
      </w:pPr>
      <w:bookmarkStart w:id="30" w:name="_Toc40262313"/>
      <w:r w:rsidRPr="00EB088B">
        <w:t xml:space="preserve">§ 12 </w:t>
      </w:r>
      <w:r w:rsidRPr="00EB088B">
        <w:br/>
      </w:r>
      <w:r w:rsidRPr="005263CB">
        <w:t>Wskaźniki monitorowania postępu rzeczowego w ramach projektu</w:t>
      </w:r>
      <w:bookmarkEnd w:id="30"/>
    </w:p>
    <w:p w14:paraId="020BB522" w14:textId="77777777" w:rsidR="00F82861" w:rsidRPr="007B78D8" w:rsidRDefault="00F82861" w:rsidP="00077E2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31" w:name="_Toc431540393"/>
      <w:bookmarkStart w:id="32" w:name="_Toc431542059"/>
      <w:bookmarkStart w:id="33" w:name="_Toc431819733"/>
    </w:p>
    <w:p w14:paraId="16308EEE" w14:textId="77777777" w:rsidR="00F82861" w:rsidRPr="009A6CF2" w:rsidRDefault="00EB088B" w:rsidP="00077E25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CF2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został przedstawiony poniżej:</w:t>
      </w:r>
    </w:p>
    <w:p w14:paraId="5FE7EF11" w14:textId="77777777" w:rsidR="00A83B59" w:rsidRPr="009A6CF2" w:rsidRDefault="0090222D" w:rsidP="00077E25">
      <w:pPr>
        <w:pStyle w:val="Bezodstpw"/>
        <w:numPr>
          <w:ilvl w:val="1"/>
          <w:numId w:val="16"/>
        </w:numPr>
        <w:tabs>
          <w:tab w:val="clear" w:pos="1440"/>
          <w:tab w:val="num" w:pos="851"/>
        </w:tabs>
        <w:spacing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A6CF2">
        <w:rPr>
          <w:rFonts w:ascii="Arial" w:hAnsi="Arial" w:cs="Arial"/>
          <w:b/>
          <w:sz w:val="20"/>
          <w:szCs w:val="20"/>
        </w:rPr>
        <w:t>Wskaźniki kluczowe, specyficzne dla programu, specyficzne dla projektu</w:t>
      </w:r>
      <w:r w:rsidRPr="009A6CF2">
        <w:rPr>
          <w:rFonts w:ascii="Arial" w:hAnsi="Arial" w:cs="Arial"/>
          <w:sz w:val="20"/>
          <w:szCs w:val="20"/>
        </w:rPr>
        <w:t>:</w:t>
      </w:r>
    </w:p>
    <w:p w14:paraId="5FCB4F44" w14:textId="74985C8A" w:rsidR="00A83B59" w:rsidRPr="009A6CF2" w:rsidRDefault="0090222D" w:rsidP="00625CE4">
      <w:pPr>
        <w:pStyle w:val="Bezodstpw"/>
        <w:numPr>
          <w:ilvl w:val="0"/>
          <w:numId w:val="27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9A6CF2">
        <w:rPr>
          <w:rFonts w:ascii="Arial" w:hAnsi="Arial" w:cs="Arial"/>
          <w:sz w:val="20"/>
          <w:szCs w:val="20"/>
          <w:u w:val="single"/>
        </w:rPr>
        <w:t xml:space="preserve">Wskaźniki produktu: </w:t>
      </w:r>
    </w:p>
    <w:p w14:paraId="32E40705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Liczba wspartych podmiotów leczniczych (szt.);</w:t>
      </w:r>
    </w:p>
    <w:p w14:paraId="70EE1B96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Nakłady inwestycyjne na zakup aparatury</w:t>
      </w:r>
      <w:r w:rsidRPr="009A6CF2">
        <w:rPr>
          <w:rFonts w:ascii="Arial" w:hAnsi="Arial" w:cs="Arial"/>
          <w:i/>
          <w:sz w:val="20"/>
          <w:szCs w:val="20"/>
        </w:rPr>
        <w:t xml:space="preserve"> </w:t>
      </w:r>
      <w:r w:rsidRPr="009A6CF2">
        <w:rPr>
          <w:rFonts w:ascii="Arial" w:hAnsi="Arial" w:cs="Arial"/>
          <w:i/>
          <w:sz w:val="20"/>
          <w:szCs w:val="20"/>
          <w:lang w:eastAsia="pl-PL"/>
        </w:rPr>
        <w:t>medycznej (zł.);</w:t>
      </w:r>
    </w:p>
    <w:p w14:paraId="79A54259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Nakłady inwestycyjne na budowę/modernizację infrastruktury zdrowotnej(zł);</w:t>
      </w:r>
    </w:p>
    <w:p w14:paraId="53EF5015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Ludność objęta ulepszonymi usługami zdrowotnymi (osoby)</w:t>
      </w:r>
      <w:r w:rsidRPr="009A6CF2">
        <w:rPr>
          <w:rFonts w:ascii="Arial" w:hAnsi="Arial" w:cs="Arial"/>
          <w:i/>
          <w:sz w:val="20"/>
          <w:szCs w:val="20"/>
        </w:rPr>
        <w:t>;</w:t>
      </w:r>
    </w:p>
    <w:p w14:paraId="1EE02A4B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Liczba podmiotów objętych wsparciem w zakresie zwalczania lub przeciwdziałania skutkom pandemii COVID-19 (szt.);</w:t>
      </w:r>
    </w:p>
    <w:p w14:paraId="18C351F8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Wartość wydatków kwalifikowalnych przeznaczonych na działania związane z epidemią COVID-19 (zł.);</w:t>
      </w:r>
    </w:p>
    <w:p w14:paraId="182C5EF4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wspartych podmiotów leczniczych w związku z pandemią COVID-19 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79437188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wyposażonych laboratoriów w związku z pandemią COVID-19 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2B6765C5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>Liczba zakupionych aparatów do oznaczania koronawirusa metodą genetyczną/molekularną w związku z pandemią COVID-19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38B7F7AE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zakupionych respiratorów w związku z pandemią COVID-19 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04A5A222" w14:textId="77777777" w:rsidR="009A6CF2" w:rsidRPr="009A6CF2" w:rsidRDefault="009A6CF2" w:rsidP="009A6CF2">
      <w:pPr>
        <w:pStyle w:val="Bezodstpw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>Liczba zakupionego sprzętu medycznego, innego niż aparaty do oznaczania koronawirusa i respiratory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4ED50E39" w14:textId="1475EC5A" w:rsidR="00C52969" w:rsidRPr="009A6CF2" w:rsidRDefault="00C52969" w:rsidP="00625CE4">
      <w:pPr>
        <w:pStyle w:val="Bezodstpw"/>
        <w:numPr>
          <w:ilvl w:val="0"/>
          <w:numId w:val="27"/>
        </w:num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A6CF2">
        <w:rPr>
          <w:rFonts w:ascii="Arial" w:hAnsi="Arial" w:cs="Arial"/>
          <w:sz w:val="20"/>
          <w:szCs w:val="20"/>
          <w:u w:val="single"/>
        </w:rPr>
        <w:t>Wskaźniki rezultatu:</w:t>
      </w:r>
    </w:p>
    <w:p w14:paraId="376D2331" w14:textId="0438F074" w:rsidR="00927778" w:rsidRPr="00BC74F5" w:rsidRDefault="00B57690" w:rsidP="00BC74F5">
      <w:pPr>
        <w:pStyle w:val="Bezodstpw"/>
        <w:numPr>
          <w:ilvl w:val="0"/>
          <w:numId w:val="5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C74F5">
        <w:rPr>
          <w:rFonts w:ascii="Arial" w:eastAsia="Calibri" w:hAnsi="Arial" w:cs="Arial"/>
          <w:sz w:val="20"/>
          <w:szCs w:val="20"/>
          <w:lang w:eastAsia="pl-PL"/>
        </w:rPr>
        <w:t>Liczba osób objętych wsparciem w zakresie zwalczania lub przeciwdziałania skutkom pandemii COVID-19 (osoby).</w:t>
      </w:r>
    </w:p>
    <w:p w14:paraId="12C6E684" w14:textId="438F32AD" w:rsidR="009C7EFC" w:rsidRDefault="00EB088B" w:rsidP="00077E25">
      <w:pPr>
        <w:pStyle w:val="Bezodstpw"/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6797E692" w14:textId="77777777" w:rsidR="00664D6E" w:rsidRPr="009D3D4B" w:rsidRDefault="00664D6E" w:rsidP="00077E25">
      <w:pPr>
        <w:pStyle w:val="Bezodstpw"/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B1E4BF9" w14:textId="067C8BAF" w:rsidR="00FA11B8" w:rsidRDefault="00EB088B" w:rsidP="00346110">
      <w:pPr>
        <w:pStyle w:val="Bezodstpw"/>
        <w:numPr>
          <w:ilvl w:val="0"/>
          <w:numId w:val="16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Sposób określania wartości danego wskaźnika produktu/rezultatu został opisany w </w:t>
      </w:r>
      <w:r w:rsidRPr="008F58EA">
        <w:rPr>
          <w:rFonts w:ascii="Arial" w:hAnsi="Arial" w:cs="Arial"/>
          <w:i/>
          <w:sz w:val="20"/>
          <w:szCs w:val="20"/>
        </w:rPr>
        <w:t>Instrukcji wypełniania wniosku o dofinansowanie proj</w:t>
      </w:r>
      <w:r w:rsidR="00C6704A" w:rsidRPr="008F58EA">
        <w:rPr>
          <w:rFonts w:ascii="Arial" w:hAnsi="Arial" w:cs="Arial"/>
          <w:i/>
          <w:sz w:val="20"/>
          <w:szCs w:val="20"/>
        </w:rPr>
        <w:t>ektu</w:t>
      </w:r>
      <w:r w:rsidR="00C6704A">
        <w:rPr>
          <w:rFonts w:ascii="Arial" w:hAnsi="Arial" w:cs="Arial"/>
          <w:sz w:val="20"/>
          <w:szCs w:val="20"/>
        </w:rPr>
        <w:t xml:space="preserve">, stanowiącej załącznik </w:t>
      </w:r>
      <w:r w:rsidRPr="00EB088B">
        <w:rPr>
          <w:rFonts w:ascii="Arial" w:hAnsi="Arial" w:cs="Arial"/>
          <w:sz w:val="20"/>
          <w:szCs w:val="20"/>
        </w:rPr>
        <w:t xml:space="preserve">do Regulaminu. </w:t>
      </w:r>
    </w:p>
    <w:p w14:paraId="76DA0181" w14:textId="2ACFBB2C" w:rsidR="007F795F" w:rsidRPr="007B78D8" w:rsidRDefault="00EB088B" w:rsidP="000B07CE">
      <w:pPr>
        <w:pStyle w:val="Nagwek2"/>
        <w:spacing w:line="276" w:lineRule="auto"/>
      </w:pPr>
      <w:bookmarkStart w:id="34" w:name="_Toc40262314"/>
      <w:r w:rsidRPr="00EB088B">
        <w:lastRenderedPageBreak/>
        <w:t>§</w:t>
      </w:r>
      <w:bookmarkStart w:id="35" w:name="_Toc431540394"/>
      <w:bookmarkEnd w:id="31"/>
      <w:bookmarkEnd w:id="32"/>
      <w:r w:rsidRPr="00EB088B">
        <w:t xml:space="preserve"> 13 </w:t>
      </w:r>
      <w:r w:rsidRPr="00EB088B">
        <w:br/>
        <w:t>Procedura odwoławcza</w:t>
      </w:r>
      <w:bookmarkEnd w:id="33"/>
      <w:bookmarkEnd w:id="34"/>
      <w:bookmarkEnd w:id="35"/>
    </w:p>
    <w:p w14:paraId="247898E4" w14:textId="77777777" w:rsidR="00AB36B0" w:rsidRPr="007B78D8" w:rsidRDefault="00AB36B0" w:rsidP="00077E2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F39E65" w14:textId="3C37195E" w:rsidR="0069378E" w:rsidRPr="004D0D70" w:rsidRDefault="00930411" w:rsidP="00077E25">
      <w:pPr>
        <w:pStyle w:val="Bezodstpw"/>
        <w:tabs>
          <w:tab w:val="left" w:pos="426"/>
        </w:tabs>
        <w:spacing w:line="276" w:lineRule="auto"/>
        <w:ind w:left="426"/>
        <w:jc w:val="both"/>
      </w:pPr>
      <w:r w:rsidRPr="004D0D70">
        <w:rPr>
          <w:rFonts w:ascii="Arial" w:hAnsi="Arial" w:cs="Arial"/>
          <w:sz w:val="20"/>
          <w:szCs w:val="20"/>
        </w:rPr>
        <w:t xml:space="preserve">Do niniejszego naboru </w:t>
      </w:r>
      <w:r w:rsidR="00EB088B" w:rsidRPr="004D0D70">
        <w:rPr>
          <w:rFonts w:ascii="Arial" w:hAnsi="Arial" w:cs="Arial"/>
          <w:sz w:val="20"/>
          <w:szCs w:val="20"/>
        </w:rPr>
        <w:t xml:space="preserve">nie mają zastosowania </w:t>
      </w:r>
      <w:r w:rsidRPr="004D0D70">
        <w:rPr>
          <w:rFonts w:ascii="Arial" w:hAnsi="Arial" w:cs="Arial"/>
          <w:sz w:val="20"/>
          <w:szCs w:val="20"/>
        </w:rPr>
        <w:t xml:space="preserve">przepisy </w:t>
      </w:r>
      <w:r w:rsidR="004C1523" w:rsidRPr="004D0D70">
        <w:rPr>
          <w:rFonts w:ascii="Arial" w:hAnsi="Arial" w:cs="Arial"/>
          <w:sz w:val="20"/>
          <w:szCs w:val="20"/>
        </w:rPr>
        <w:t xml:space="preserve">Rozdziału 15 </w:t>
      </w:r>
      <w:r w:rsidR="00EB088B" w:rsidRPr="004D0D70">
        <w:rPr>
          <w:rFonts w:ascii="Arial" w:hAnsi="Arial" w:cs="Arial"/>
          <w:sz w:val="20"/>
          <w:szCs w:val="20"/>
        </w:rPr>
        <w:t xml:space="preserve">ustawy </w:t>
      </w:r>
      <w:r w:rsidR="004C1523" w:rsidRPr="004D0D70">
        <w:rPr>
          <w:rFonts w:ascii="Arial" w:hAnsi="Arial" w:cs="Arial"/>
          <w:sz w:val="20"/>
          <w:szCs w:val="20"/>
        </w:rPr>
        <w:t xml:space="preserve">wdrożeniowej, </w:t>
      </w:r>
      <w:r w:rsidR="00EB088B" w:rsidRPr="004D0D70">
        <w:rPr>
          <w:rFonts w:ascii="Arial" w:hAnsi="Arial" w:cs="Arial"/>
          <w:sz w:val="20"/>
          <w:szCs w:val="20"/>
        </w:rPr>
        <w:t>dotyczące procedury odwoławczej Wnioskodawcy, którego projekt nie uzyskał dofinansowania</w:t>
      </w:r>
      <w:r w:rsidR="0069378E" w:rsidRPr="004D0D70">
        <w:rPr>
          <w:rFonts w:ascii="Arial" w:hAnsi="Arial" w:cs="Arial"/>
          <w:sz w:val="20"/>
          <w:szCs w:val="20"/>
        </w:rPr>
        <w:t>.</w:t>
      </w:r>
      <w:bookmarkStart w:id="36" w:name="_Toc431540391"/>
      <w:bookmarkStart w:id="37" w:name="_Toc431542057"/>
      <w:bookmarkStart w:id="38" w:name="_Toc431819732"/>
    </w:p>
    <w:p w14:paraId="0755CDD5" w14:textId="1DB07B54" w:rsidR="006511D9" w:rsidRPr="004D0D70" w:rsidRDefault="00EB088B" w:rsidP="000B07CE">
      <w:pPr>
        <w:pStyle w:val="Nagwek2"/>
        <w:spacing w:line="276" w:lineRule="auto"/>
        <w:rPr>
          <w:i/>
        </w:rPr>
      </w:pPr>
      <w:bookmarkStart w:id="39" w:name="_Toc40262315"/>
      <w:r w:rsidRPr="004D0D70">
        <w:rPr>
          <w:i/>
        </w:rPr>
        <w:t>§</w:t>
      </w:r>
      <w:bookmarkStart w:id="40" w:name="_Toc431540392"/>
      <w:bookmarkEnd w:id="36"/>
      <w:bookmarkEnd w:id="37"/>
      <w:r w:rsidRPr="004D0D70">
        <w:rPr>
          <w:i/>
        </w:rPr>
        <w:t xml:space="preserve"> 14 </w:t>
      </w:r>
      <w:r w:rsidRPr="004D0D70">
        <w:rPr>
          <w:i/>
        </w:rPr>
        <w:br/>
      </w:r>
      <w:bookmarkEnd w:id="38"/>
      <w:bookmarkEnd w:id="40"/>
      <w:r w:rsidR="0012211D" w:rsidRPr="004D0D70">
        <w:rPr>
          <w:i/>
        </w:rPr>
        <w:t>Umowa</w:t>
      </w:r>
      <w:r w:rsidR="00C83FF5" w:rsidRPr="004D0D70">
        <w:rPr>
          <w:i/>
        </w:rPr>
        <w:t>/Uchwała</w:t>
      </w:r>
      <w:bookmarkEnd w:id="39"/>
      <w:r w:rsidR="004D0D70" w:rsidRPr="004D0D70">
        <w:rPr>
          <w:i/>
        </w:rPr>
        <w:t>/Porozumienie</w:t>
      </w:r>
    </w:p>
    <w:p w14:paraId="01C623B3" w14:textId="77777777" w:rsidR="000125C7" w:rsidRPr="004D0D70" w:rsidRDefault="000125C7" w:rsidP="00077E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0818D61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Podstawę dofinansowania projektu stanowi Umowa o dofinansowanie projektu/Uchwała o dofinansowaniu projektu/Porozumienie, których wzór stanowi załącznik do Regulaminu. </w:t>
      </w:r>
    </w:p>
    <w:p w14:paraId="6519A152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Beneficjent zobowiązuje się realizować projekt zgodnie z zasadami określonymi w Umowie o dofinansowanie projektu /Uchwale o dofinansowaniu projektu/Porozumieniu wraz z załącznikami. </w:t>
      </w:r>
    </w:p>
    <w:p w14:paraId="234EB3E3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>Wszelka korespondencja na tym etapie ION kierowana do Wnioskodawcy, przekazywana jest drogą elektroniczną, na adres e-mail wskazany przez Wnioskodawcę we wniosku o dofinansowanie, za wyjątkiem informacji o usunięciu z 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1D57D0ED" w14:textId="78ACA9F0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Wnioskodawca wzywany jest w formie pisemnej do przesłania dokumentów niezbędnych do sporządzenia Umowy o dofinansowanie projektu/Uchwały o dofinansowaniu projektu/Porozumienia. Pismo wzywające przekazywane jest drogą elektroniczną, na adres e-mail wskazany przez Wnioskodawcę we wniosku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Pr="004D0D70">
        <w:rPr>
          <w:rFonts w:ascii="Arial" w:hAnsi="Arial" w:cs="Arial"/>
          <w:bCs/>
          <w:sz w:val="20"/>
          <w:szCs w:val="20"/>
        </w:rPr>
        <w:t xml:space="preserve">o dofinansowanie. </w:t>
      </w:r>
    </w:p>
    <w:p w14:paraId="4CF6D62F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>Wnioskodawca zobligowany jest do przesłania dokumentów niezbędnych do sporządzenia Umowy o dofinansowanie projektu /Uchwale o dofinansowaniu projektu/Porozumieniu w terminie 7 dni, licząc od dnia następującego po dniu wysłania pisma wzywającego, drogą elektroniczną na adres e-mail wskazany przez Wnioskodawcę we wniosku o dofinansowanie.</w:t>
      </w:r>
    </w:p>
    <w:p w14:paraId="3483AADB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Szczegóły dotyczące sposobu uzupełniania i składania załączników do Umowy o dofinansowanie projektu /Uchwały o dofinansowaniu projektu/Porozumienia opisane są w załączniku do Regulaminu – Instrukcja wypełniania załączników. </w:t>
      </w:r>
    </w:p>
    <w:p w14:paraId="3A3E6EF9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braków. Pismo wzywające przekazywane jest drogą elektroniczną, na adres e-mail wskazany przez Wnioskodawcę we wniosku o dofinansowanie. </w:t>
      </w:r>
    </w:p>
    <w:p w14:paraId="08341104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>Wnioskodawca zobligowany jest do przesłania uzupełnień w terminie 5 dni, licząc od dnia następującego po dniu wysłania pisma wzywającego, drogą elektroniczną na adres e-mail wskazany przez Wnioskodawcę we wniosku o dofinansowanie.</w:t>
      </w:r>
    </w:p>
    <w:p w14:paraId="507D6FAA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W uzasadnionych przypadkach termin na uzupełnienie dokumentów niezbędnych do podpisania Umowy/Porozumienia może zostać wydłużony na wniosek Wnioskodawcy. O zmianie terminu złożenia załączników powiadamia się Wnioskodawcę pisemnie. </w:t>
      </w:r>
    </w:p>
    <w:p w14:paraId="7731A2D9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>Pismo w sprawie wydłużenia terminu wysyłane jest przez Pracownika ION drogą elektroniczną, na adres e-mail wskazany przez Wnioskodawcę we wniosku o dofinansowanie.</w:t>
      </w:r>
    </w:p>
    <w:p w14:paraId="464153B8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>Jeżeli w wyznaczonym terminie wymagane dokumenty/załączniki nie zostaną poprawione lub dostarczone, dany projekt może zostać usunięty z listy projektów wybranych do dofinansowania, o czym Wnioskodawca jest pisemnie informowany. Pismo przekazywane jest za zwrotnym potwierdzeniem odbioru, a w przypadku pisma skierowanego do podmiotów publicznych pismo dostarczane jest na elektroniczną skrzynkę podawczą podmiotu. Usunięcie projektu z listy projektów wybranych do dofinansowania nie stanowi negatywnej oceny projektu.</w:t>
      </w:r>
    </w:p>
    <w:p w14:paraId="5335A178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Beneficjent zobowiązany jest ustanowić zabezpieczenie prawidłowej realizacji Umowy o dofinansowanie projektu/Uchwały o dofinansowanie projektu (Nie dotyczy Beneficjenta będącego jednostką sektora finansów publicznych albo fundacją, której jedynym fundatorem jest Skarb Państwa, a także Banku Gospodarstwa Krajowego) zgodnie z Instrukcją zabezpieczania umowy o dofinansowanie projektu finansowanego z Europejskiego Funduszu Rozwoju Regionalnego w ramach Regionalnego Programu Operacyjnego Województwa Warmińsko-Mazurskiego na lata 2014-2020, stanowiącą załącznik do </w:t>
      </w:r>
      <w:r w:rsidRPr="004D0D70">
        <w:rPr>
          <w:rFonts w:ascii="Arial" w:hAnsi="Arial" w:cs="Arial"/>
          <w:bCs/>
          <w:sz w:val="20"/>
          <w:szCs w:val="20"/>
        </w:rPr>
        <w:lastRenderedPageBreak/>
        <w:t>Regulaminu. Forma zabezpieczenia prawidłowej realizacji umowy zostanie określona w umowie o dofinansowanie projektu (jeśli dotyczy).</w:t>
      </w:r>
    </w:p>
    <w:p w14:paraId="4B805A73" w14:textId="77777777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>Podpisanie Umowy o dofinansowanie projektu/Porozumienia/podjęcie Uchwały o dofinansowaniu projektu uwarunkowane jest przekazaniem przez Ministerstwo Finansów aktualnych limitów kontraktacji środków w ramach RPO WiM 2014-2020 uzupełnionych o Schematy D, E oraz F.</w:t>
      </w:r>
    </w:p>
    <w:p w14:paraId="161AD029" w14:textId="13005F9D" w:rsidR="004D0D70" w:rsidRPr="004D0D70" w:rsidRDefault="004D0D70" w:rsidP="004D0D70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bCs/>
          <w:sz w:val="20"/>
          <w:szCs w:val="20"/>
        </w:rPr>
      </w:pPr>
      <w:r w:rsidRPr="004D0D70">
        <w:rPr>
          <w:rFonts w:ascii="Arial" w:hAnsi="Arial" w:cs="Arial"/>
          <w:bCs/>
          <w:sz w:val="20"/>
          <w:szCs w:val="20"/>
        </w:rPr>
        <w:t xml:space="preserve">W momencie podpisania Umowy o dofinansowanie projektu/Porozumienia/podjęcia Uchwały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bookmarkStart w:id="41" w:name="_GoBack"/>
      <w:bookmarkEnd w:id="41"/>
      <w:r w:rsidRPr="004D0D70">
        <w:rPr>
          <w:rFonts w:ascii="Arial" w:hAnsi="Arial" w:cs="Arial"/>
          <w:bCs/>
          <w:sz w:val="20"/>
          <w:szCs w:val="20"/>
        </w:rPr>
        <w:t xml:space="preserve">o dofinansowaniu projektu Wnioskodawca nabywa status Beneficjenta RPO WiM.” </w:t>
      </w:r>
    </w:p>
    <w:p w14:paraId="5A7681A5" w14:textId="77777777" w:rsidR="00042174" w:rsidRPr="007B78D8" w:rsidRDefault="00EB088B" w:rsidP="000B07CE">
      <w:pPr>
        <w:pStyle w:val="Nagwek2"/>
        <w:spacing w:line="276" w:lineRule="auto"/>
      </w:pPr>
      <w:bookmarkStart w:id="42" w:name="_Toc40262316"/>
      <w:r w:rsidRPr="00EB088B">
        <w:t xml:space="preserve">§ 15 </w:t>
      </w:r>
      <w:r w:rsidRPr="00EB088B">
        <w:br/>
        <w:t>Kwalifikowalność wydatków</w:t>
      </w:r>
      <w:bookmarkEnd w:id="42"/>
    </w:p>
    <w:p w14:paraId="4262FBEE" w14:textId="5E0E91F0" w:rsidR="00C20135" w:rsidRPr="007175BC" w:rsidRDefault="00C20135" w:rsidP="007175BC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43" w:name="_Toc444864997"/>
      <w:r w:rsidRPr="007175BC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7175BC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WiM jest oceniana przez IZ zgodnie z zasadami określonymi </w:t>
      </w:r>
      <w:r w:rsidRPr="007175BC">
        <w:rPr>
          <w:rFonts w:ascii="Arial" w:hAnsi="Arial" w:cs="Arial"/>
          <w:sz w:val="20"/>
          <w:szCs w:val="20"/>
        </w:rPr>
        <w:t xml:space="preserve">Wytycznych Ministra  właściwego do spraw rozwoju regionalnego w zakresie kwalifikowalności wydatków w ramach Europejskiego Funduszu Rozwoju Regionalnego, Europejskiego Funduszu Społecznego oraz Funduszu Spójności na lata 2014-2020, zgodnie z właściwymi przepisami </w:t>
      </w:r>
      <w:r w:rsidR="007175BC" w:rsidRPr="007175BC">
        <w:rPr>
          <w:rFonts w:ascii="Arial" w:hAnsi="Arial" w:cs="Arial"/>
          <w:sz w:val="20"/>
          <w:szCs w:val="20"/>
        </w:rPr>
        <w:t xml:space="preserve">prawa wspólnotowego i krajowego, </w:t>
      </w:r>
      <w:r w:rsidRPr="007175BC">
        <w:rPr>
          <w:rFonts w:ascii="Arial" w:hAnsi="Arial" w:cs="Arial"/>
          <w:sz w:val="20"/>
          <w:szCs w:val="20"/>
        </w:rPr>
        <w:t xml:space="preserve">zgodnie z załącznikiem do  wzoru umowy o dofinansowanie – Zasady kwalifikowalności wydatków w ramach Osi Priorytetowej </w:t>
      </w:r>
      <w:r w:rsidR="007175BC" w:rsidRPr="007175BC">
        <w:rPr>
          <w:rFonts w:ascii="Arial" w:hAnsi="Arial" w:cs="Arial"/>
          <w:sz w:val="20"/>
          <w:szCs w:val="20"/>
        </w:rPr>
        <w:t>9</w:t>
      </w:r>
      <w:r w:rsidRPr="007175BC">
        <w:rPr>
          <w:rFonts w:ascii="Arial" w:hAnsi="Arial" w:cs="Arial"/>
          <w:sz w:val="20"/>
          <w:szCs w:val="20"/>
        </w:rPr>
        <w:t> </w:t>
      </w:r>
      <w:r w:rsidR="007175BC" w:rsidRPr="007175BC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</w:t>
      </w:r>
      <w:r w:rsidRPr="007175BC">
        <w:rPr>
          <w:rFonts w:ascii="Arial" w:hAnsi="Arial" w:cs="Arial"/>
          <w:sz w:val="20"/>
          <w:szCs w:val="20"/>
        </w:rPr>
        <w:t xml:space="preserve">, 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>Działanie 9.1 Infrastruktura ochrona zdrowia, Poddziałanie 9.1.1 Rozwój specjalistycznych usług medycznych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B95B60" w:rsidRPr="00B95B60">
        <w:rPr>
          <w:rFonts w:ascii="Arial" w:hAnsi="Arial" w:cs="Arial"/>
          <w:sz w:val="20"/>
          <w:szCs w:val="20"/>
        </w:rPr>
        <w:t>Regionalnego Programu Operacyjnego Województwa Warmińsko – Mazurskiego na lata 2014-2020</w:t>
      </w:r>
      <w:r w:rsidR="00B95B60" w:rsidRPr="0056201D">
        <w:rPr>
          <w:rFonts w:ascii="Arial" w:hAnsi="Arial" w:cs="Arial"/>
          <w:b/>
          <w:sz w:val="20"/>
          <w:szCs w:val="20"/>
        </w:rPr>
        <w:t xml:space="preserve"> </w:t>
      </w:r>
      <w:r w:rsidR="00B95B60" w:rsidRPr="00192AE6">
        <w:rPr>
          <w:rFonts w:ascii="Arial" w:hAnsi="Arial" w:cs="Arial"/>
          <w:sz w:val="20"/>
          <w:szCs w:val="20"/>
        </w:rPr>
        <w:t>w zakresie Europejskiego Funduszu Rozwoju Regionalnego</w:t>
      </w:r>
      <w:r w:rsidRPr="007175BC">
        <w:rPr>
          <w:rFonts w:ascii="Arial" w:hAnsi="Arial" w:cs="Arial"/>
          <w:sz w:val="20"/>
          <w:szCs w:val="20"/>
        </w:rPr>
        <w:t>.</w:t>
      </w:r>
    </w:p>
    <w:p w14:paraId="39BE6FDC" w14:textId="0F06F1DB" w:rsidR="004E07C7" w:rsidRDefault="004E07C7" w:rsidP="00B95B60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20135">
        <w:rPr>
          <w:rFonts w:ascii="Arial" w:hAnsi="Arial" w:cs="Arial"/>
          <w:sz w:val="20"/>
          <w:szCs w:val="20"/>
          <w:lang w:eastAsia="en-US"/>
        </w:rPr>
        <w:t xml:space="preserve">W </w:t>
      </w:r>
      <w:r w:rsidR="00AA0D88" w:rsidRPr="00C20135">
        <w:rPr>
          <w:rFonts w:ascii="Arial" w:hAnsi="Arial" w:cs="Arial"/>
          <w:sz w:val="20"/>
          <w:szCs w:val="20"/>
          <w:lang w:eastAsia="en-US"/>
        </w:rPr>
        <w:t xml:space="preserve">przypadku, gdy informacje zawarte w </w:t>
      </w:r>
      <w:r w:rsidR="00102E25" w:rsidRPr="00C20135">
        <w:rPr>
          <w:rFonts w:ascii="Arial" w:hAnsi="Arial" w:cs="Arial"/>
          <w:sz w:val="20"/>
          <w:szCs w:val="20"/>
          <w:lang w:eastAsia="en-US"/>
        </w:rPr>
        <w:t xml:space="preserve">załączniku do wzoru </w:t>
      </w:r>
      <w:r w:rsidR="007E0FDA">
        <w:rPr>
          <w:rFonts w:ascii="Arial" w:hAnsi="Arial" w:cs="Arial"/>
          <w:sz w:val="20"/>
          <w:szCs w:val="20"/>
          <w:lang w:eastAsia="en-US"/>
        </w:rPr>
        <w:t>Umowy</w:t>
      </w:r>
      <w:r w:rsidR="006B6F92" w:rsidRPr="00C20135">
        <w:rPr>
          <w:rFonts w:ascii="Arial" w:hAnsi="Arial" w:cs="Arial"/>
          <w:sz w:val="20"/>
          <w:szCs w:val="20"/>
          <w:lang w:eastAsia="en-US"/>
        </w:rPr>
        <w:t xml:space="preserve"> o </w:t>
      </w:r>
      <w:r w:rsidR="007E0FDA">
        <w:rPr>
          <w:rFonts w:ascii="Arial" w:hAnsi="Arial" w:cs="Arial"/>
          <w:sz w:val="20"/>
          <w:szCs w:val="20"/>
          <w:lang w:eastAsia="en-US"/>
        </w:rPr>
        <w:t>dofinansowanie</w:t>
      </w:r>
      <w:r w:rsidR="00770CE1" w:rsidRPr="00C20135">
        <w:rPr>
          <w:rFonts w:ascii="Arial" w:hAnsi="Arial" w:cs="Arial"/>
          <w:sz w:val="20"/>
          <w:szCs w:val="20"/>
          <w:lang w:eastAsia="en-US"/>
        </w:rPr>
        <w:t xml:space="preserve"> projektu </w:t>
      </w:r>
      <w:r w:rsidR="00102E25" w:rsidRPr="00C20135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DF14E2" w:rsidRPr="00C20135">
        <w:rPr>
          <w:rFonts w:ascii="Arial" w:hAnsi="Arial" w:cs="Arial"/>
          <w:sz w:val="20"/>
          <w:szCs w:val="20"/>
          <w:lang w:eastAsia="en-US"/>
        </w:rPr>
        <w:t xml:space="preserve">Zasady kwalifikowalności wydatków w ramach Osi Priorytetowej </w:t>
      </w:r>
      <w:r w:rsidR="007175BC" w:rsidRPr="007175BC">
        <w:rPr>
          <w:rFonts w:ascii="Arial" w:hAnsi="Arial" w:cs="Arial"/>
          <w:sz w:val="20"/>
          <w:szCs w:val="20"/>
        </w:rPr>
        <w:t>9 </w:t>
      </w:r>
      <w:r w:rsidR="007175BC" w:rsidRPr="007175BC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</w:t>
      </w:r>
      <w:r w:rsidR="007175BC" w:rsidRPr="007175BC">
        <w:rPr>
          <w:rFonts w:ascii="Arial" w:hAnsi="Arial" w:cs="Arial"/>
          <w:sz w:val="20"/>
          <w:szCs w:val="20"/>
        </w:rPr>
        <w:t xml:space="preserve">, 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>Działanie 9.1 Infrastruktura ochrona zdrowia, Poddziałanie 9.1.1 Rozwój specjalistycznych usług medycznych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B95B60" w:rsidRPr="00B95B60">
        <w:rPr>
          <w:rFonts w:ascii="Arial" w:hAnsi="Arial" w:cs="Arial"/>
          <w:sz w:val="20"/>
          <w:szCs w:val="20"/>
        </w:rPr>
        <w:t>Regionalnego Programu Operacyjnego Województwa Warmińsko – Mazurskiego na lata 2014-2020</w:t>
      </w:r>
      <w:r w:rsidR="00B95B60" w:rsidRPr="0056201D">
        <w:rPr>
          <w:rFonts w:ascii="Arial" w:hAnsi="Arial" w:cs="Arial"/>
          <w:b/>
          <w:sz w:val="20"/>
          <w:szCs w:val="20"/>
        </w:rPr>
        <w:t xml:space="preserve"> </w:t>
      </w:r>
      <w:r w:rsidR="00B95B60" w:rsidRPr="00192AE6">
        <w:rPr>
          <w:rFonts w:ascii="Arial" w:hAnsi="Arial" w:cs="Arial"/>
          <w:sz w:val="20"/>
          <w:szCs w:val="20"/>
        </w:rPr>
        <w:t>w zakresie Europejskiego Funduszu Rozwoju Regionalnego</w:t>
      </w:r>
      <w:r w:rsidR="00DF14E2" w:rsidRPr="00C2013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0D88" w:rsidRPr="00C20135">
        <w:rPr>
          <w:rFonts w:ascii="Arial" w:hAnsi="Arial" w:cs="Arial"/>
          <w:sz w:val="20"/>
          <w:szCs w:val="20"/>
          <w:lang w:eastAsia="en-US"/>
        </w:rPr>
        <w:t>stoją w sprzeczności z Wytycznymi Ministra właściwego do spraw rozwoju regionalnego w zakresie kwalifikowalności wydatków w ramach Europejskiego Funduszu Rozwoju Regionalnego, Europejskiego Funduszu Społecznego oraz Fundu</w:t>
      </w:r>
      <w:r w:rsidR="00102E25" w:rsidRPr="00C20135">
        <w:rPr>
          <w:rFonts w:ascii="Arial" w:hAnsi="Arial" w:cs="Arial"/>
          <w:sz w:val="20"/>
          <w:szCs w:val="20"/>
          <w:lang w:eastAsia="en-US"/>
        </w:rPr>
        <w:t>szu Spójności na lata 2014-2020</w:t>
      </w:r>
      <w:r w:rsidR="00AA0D88" w:rsidRPr="00C20135">
        <w:rPr>
          <w:rFonts w:ascii="Arial" w:hAnsi="Arial" w:cs="Arial"/>
          <w:sz w:val="20"/>
          <w:szCs w:val="20"/>
          <w:lang w:eastAsia="en-US"/>
        </w:rPr>
        <w:t>, to stosuje się wprost zapisy Wytycznych Ministra właściwego do spraw rozwoju regionalnego w zakresie kwalifikowalności wydatków w ramach Europejskiego Funduszu Rozwoju Regionalnego, Europejskiego Funduszu Społecznego oraz Funduszu Spójności na lata 2014-2020.</w:t>
      </w:r>
    </w:p>
    <w:p w14:paraId="724CBB3C" w14:textId="6228667B" w:rsidR="00C07C30" w:rsidRDefault="00C07C30" w:rsidP="00625CE4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20135">
        <w:rPr>
          <w:rFonts w:ascii="Arial" w:hAnsi="Arial" w:cs="Arial"/>
          <w:sz w:val="20"/>
          <w:szCs w:val="20"/>
          <w:lang w:eastAsia="en-US"/>
        </w:rPr>
        <w:t xml:space="preserve">Ponadto, w przypadku projektów podlegających zasadom udzielania pomocy publicznej kwalifikowalność wydatków jest oceniana przez IZ zgodnie z zasadami określonymi </w:t>
      </w:r>
      <w:r w:rsidR="00AB4A2D" w:rsidRPr="00C20135">
        <w:rPr>
          <w:rFonts w:ascii="Arial" w:hAnsi="Arial" w:cs="Arial"/>
          <w:sz w:val="20"/>
          <w:szCs w:val="20"/>
          <w:lang w:eastAsia="en-US"/>
        </w:rPr>
        <w:t>w aktach prawnych dotyczących pomocy publicznej</w:t>
      </w:r>
      <w:r w:rsidR="00F20CDC" w:rsidRPr="00C20135">
        <w:rPr>
          <w:rFonts w:ascii="Arial" w:hAnsi="Arial" w:cs="Arial"/>
          <w:sz w:val="20"/>
          <w:szCs w:val="20"/>
        </w:rPr>
        <w:t>.</w:t>
      </w:r>
    </w:p>
    <w:p w14:paraId="3DFC4417" w14:textId="338069DA" w:rsidR="00566FB8" w:rsidRPr="00566FB8" w:rsidRDefault="00B649B4" w:rsidP="00566FB8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20135">
        <w:rPr>
          <w:rFonts w:ascii="Arial" w:hAnsi="Arial" w:cs="Arial"/>
          <w:sz w:val="20"/>
          <w:szCs w:val="20"/>
        </w:rPr>
        <w:t xml:space="preserve">Wszyscy Wnioskodawcy, którzy </w:t>
      </w:r>
      <w:r w:rsidRPr="00566FB8">
        <w:rPr>
          <w:rFonts w:ascii="Arial" w:hAnsi="Arial" w:cs="Arial"/>
          <w:sz w:val="20"/>
          <w:szCs w:val="20"/>
        </w:rPr>
        <w:t xml:space="preserve">chcą przed podpisaniem </w:t>
      </w:r>
      <w:r w:rsidR="00C20135" w:rsidRPr="00566FB8">
        <w:rPr>
          <w:rFonts w:ascii="Arial" w:hAnsi="Arial" w:cs="Arial"/>
          <w:sz w:val="20"/>
          <w:szCs w:val="20"/>
        </w:rPr>
        <w:t>Umowy</w:t>
      </w:r>
      <w:r w:rsidR="00083095" w:rsidRPr="00566FB8">
        <w:rPr>
          <w:rFonts w:ascii="Arial" w:hAnsi="Arial" w:cs="Arial"/>
          <w:sz w:val="20"/>
          <w:szCs w:val="20"/>
        </w:rPr>
        <w:t xml:space="preserve"> o </w:t>
      </w:r>
      <w:r w:rsidR="00EC5C62" w:rsidRPr="00566FB8">
        <w:rPr>
          <w:rFonts w:ascii="Arial" w:hAnsi="Arial" w:cs="Arial"/>
          <w:sz w:val="20"/>
          <w:szCs w:val="20"/>
        </w:rPr>
        <w:t xml:space="preserve">dofinansowanie </w:t>
      </w:r>
      <w:r w:rsidR="00083095" w:rsidRPr="00566FB8">
        <w:rPr>
          <w:rFonts w:ascii="Arial" w:hAnsi="Arial" w:cs="Arial"/>
          <w:sz w:val="20"/>
          <w:szCs w:val="20"/>
        </w:rPr>
        <w:t>projektu</w:t>
      </w:r>
      <w:r w:rsidR="004C1523" w:rsidRPr="00566FB8">
        <w:rPr>
          <w:rFonts w:ascii="Arial" w:hAnsi="Arial" w:cs="Arial"/>
          <w:sz w:val="20"/>
          <w:szCs w:val="20"/>
        </w:rPr>
        <w:t>/podjęciu Uchwały o dofinansowaniu</w:t>
      </w:r>
      <w:r w:rsidRPr="00566FB8">
        <w:rPr>
          <w:rFonts w:ascii="Arial" w:hAnsi="Arial" w:cs="Arial"/>
          <w:sz w:val="20"/>
          <w:szCs w:val="20"/>
        </w:rPr>
        <w:t xml:space="preserve"> </w:t>
      </w:r>
      <w:r w:rsidR="00EC5C62" w:rsidRPr="00566FB8">
        <w:rPr>
          <w:rFonts w:ascii="Arial" w:hAnsi="Arial" w:cs="Arial"/>
          <w:sz w:val="20"/>
          <w:szCs w:val="20"/>
        </w:rPr>
        <w:t xml:space="preserve">projektu </w:t>
      </w:r>
      <w:r w:rsidRPr="00566FB8">
        <w:rPr>
          <w:rFonts w:ascii="Arial" w:hAnsi="Arial" w:cs="Arial"/>
          <w:sz w:val="20"/>
          <w:szCs w:val="20"/>
        </w:rPr>
        <w:t xml:space="preserve">(na własne ryzyko)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powinni upubliczniać swoje zapytania ofertowe w serwisie </w:t>
      </w:r>
      <w:r w:rsidR="00566FB8" w:rsidRPr="00566FB8">
        <w:rPr>
          <w:rStyle w:val="Hipercze"/>
          <w:rFonts w:ascii="Arial" w:hAnsi="Arial" w:cs="Arial"/>
          <w:sz w:val="20"/>
          <w:szCs w:val="20"/>
        </w:rPr>
        <w:t>https://bazakonkurencyjnosci.funduszeeuropejskie.gov.pl</w:t>
      </w:r>
      <w:r w:rsidR="00566FB8">
        <w:rPr>
          <w:rFonts w:ascii="Arial" w:hAnsi="Arial" w:cs="Arial"/>
          <w:sz w:val="20"/>
          <w:szCs w:val="20"/>
        </w:rPr>
        <w:t xml:space="preserve"> </w:t>
      </w:r>
      <w:r w:rsidR="00566FB8" w:rsidRPr="00566FB8">
        <w:rPr>
          <w:rFonts w:ascii="Arial" w:hAnsi="Arial" w:cs="Arial"/>
          <w:sz w:val="20"/>
          <w:szCs w:val="20"/>
        </w:rPr>
        <w:t>z zastrzeżeniem ust. 7.</w:t>
      </w:r>
    </w:p>
    <w:p w14:paraId="3645EE0E" w14:textId="77777777" w:rsidR="00B649B4" w:rsidRPr="00566FB8" w:rsidRDefault="00B649B4" w:rsidP="00625CE4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66FB8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 zakresie kwalifikowalności wydatków w ramach Europejskiego Funduszu Rozwoju Regionalnego, Europejskiego Funduszu Społecznego oraz Funduszu Spójności na lata 2014-2020 obowiązujących na dzień wszczęcia postępowania.</w:t>
      </w:r>
    </w:p>
    <w:p w14:paraId="0EE90842" w14:textId="33ED6B9B" w:rsidR="00053EBB" w:rsidRDefault="00B649B4" w:rsidP="00625CE4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66FB8">
        <w:rPr>
          <w:rFonts w:ascii="Arial" w:hAnsi="Arial" w:cs="Arial"/>
          <w:sz w:val="20"/>
          <w:szCs w:val="20"/>
        </w:rPr>
        <w:t>Za treść publikowanych materiałów odpowiada wyłącznie Wnioskodawca</w:t>
      </w:r>
      <w:r w:rsidR="0090222D" w:rsidRPr="00566FB8">
        <w:rPr>
          <w:rFonts w:ascii="Arial" w:hAnsi="Arial" w:cs="Arial"/>
          <w:sz w:val="20"/>
          <w:szCs w:val="20"/>
        </w:rPr>
        <w:t xml:space="preserve">. </w:t>
      </w:r>
    </w:p>
    <w:p w14:paraId="3740D324" w14:textId="7C3F86B3" w:rsidR="00566FB8" w:rsidRPr="00566FB8" w:rsidRDefault="00566FB8" w:rsidP="00D93C32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66FB8">
        <w:rPr>
          <w:rFonts w:ascii="Arial" w:hAnsi="Arial" w:cs="Arial"/>
          <w:sz w:val="20"/>
          <w:szCs w:val="20"/>
        </w:rPr>
        <w:t>W szczególnie uzasadnionych przypadkach, dopuszcza się możliwość odstąpienia od zasady konkurencyjności, na podstawie podrozdziału 6.5 pkt 7 Wytycznych w zakresie kwalifikowalności wydatków w ramach EFRR, EFS oraz FS na lata 2014-2020, w przypadku zamówień stanowiących pilną potrzebę w celu niezwłocznego przeciwdziałania skutkom epidemii COVID-19. Odstępstwo wynika z nieprzewidywalności stanu epidemii/zagrożenia epidemicznego i każdorazowo powinno zostać pisemnie uzasadnione ze wskazaniem przesłanek, które sprawiają, że przeprowadzenie postępowania z zachowaniem terminów przewidzianych dla zasady konkurencyjności nie jest możliwe</w:t>
      </w:r>
    </w:p>
    <w:bookmarkEnd w:id="43"/>
    <w:p w14:paraId="5296D376" w14:textId="44BAEC91" w:rsidR="000125C7" w:rsidRPr="00E16623" w:rsidRDefault="004822D3" w:rsidP="000B07CE">
      <w:pPr>
        <w:pStyle w:val="Nagwek2"/>
        <w:spacing w:before="100" w:beforeAutospacing="1" w:after="100" w:afterAutospacing="1" w:line="276" w:lineRule="auto"/>
        <w:rPr>
          <w:rFonts w:cs="Arial"/>
          <w:b w:val="0"/>
        </w:rPr>
      </w:pPr>
      <w:r w:rsidRPr="00566FB8">
        <w:rPr>
          <w:rFonts w:cs="Arial"/>
        </w:rPr>
        <w:lastRenderedPageBreak/>
        <w:t xml:space="preserve"> </w:t>
      </w:r>
      <w:bookmarkStart w:id="44" w:name="_Toc40262317"/>
      <w:r w:rsidRPr="00566FB8">
        <w:rPr>
          <w:rFonts w:cs="Arial"/>
        </w:rPr>
        <w:t>16</w:t>
      </w:r>
      <w:r w:rsidR="00E16623" w:rsidRPr="00E16623">
        <w:rPr>
          <w:rFonts w:cs="Arial"/>
          <w:b w:val="0"/>
        </w:rPr>
        <w:t xml:space="preserve"> </w:t>
      </w:r>
      <w:r w:rsidR="00E16623" w:rsidRPr="00E16623">
        <w:rPr>
          <w:rFonts w:cs="Arial"/>
          <w:b w:val="0"/>
        </w:rPr>
        <w:br/>
      </w:r>
      <w:r w:rsidR="00803CC8">
        <w:rPr>
          <w:rFonts w:cs="Arial"/>
        </w:rPr>
        <w:t>Forma i sposób udzielania informacji w kwestiach dotyczących naboru</w:t>
      </w:r>
      <w:bookmarkEnd w:id="44"/>
    </w:p>
    <w:p w14:paraId="48E8E694" w14:textId="6F570622" w:rsidR="00665534" w:rsidRDefault="00B95ABF" w:rsidP="00077E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534">
        <w:rPr>
          <w:rFonts w:ascii="Arial" w:hAnsi="Arial" w:cs="Arial"/>
          <w:sz w:val="20"/>
          <w:szCs w:val="20"/>
        </w:rPr>
        <w:t>Informacji dla Wnioskodawców ubiegaj</w:t>
      </w:r>
      <w:r w:rsidR="00EB088B" w:rsidRPr="00665534">
        <w:rPr>
          <w:rFonts w:ascii="Arial" w:hAnsi="Arial" w:cs="Arial"/>
          <w:sz w:val="20"/>
          <w:szCs w:val="20"/>
        </w:rPr>
        <w:t xml:space="preserve">ących się dofinansowanie udzielają pracownicy Biura </w:t>
      </w:r>
      <w:r w:rsidR="00EB088B" w:rsidRPr="00665534">
        <w:rPr>
          <w:rFonts w:ascii="Arial" w:hAnsi="Arial" w:cs="Arial"/>
          <w:sz w:val="20"/>
          <w:szCs w:val="20"/>
          <w:lang w:eastAsia="ko-KR"/>
        </w:rPr>
        <w:t>Pr</w:t>
      </w:r>
      <w:r w:rsidRPr="00665534">
        <w:rPr>
          <w:rFonts w:ascii="Arial" w:hAnsi="Arial" w:cs="Arial"/>
          <w:sz w:val="20"/>
          <w:szCs w:val="20"/>
        </w:rPr>
        <w:t>oje</w:t>
      </w:r>
      <w:r w:rsidR="00EB088B" w:rsidRPr="00665534">
        <w:rPr>
          <w:rFonts w:ascii="Arial" w:hAnsi="Arial" w:cs="Arial"/>
          <w:sz w:val="20"/>
          <w:szCs w:val="20"/>
        </w:rPr>
        <w:t>k</w:t>
      </w:r>
      <w:r w:rsidR="00454152" w:rsidRPr="00665534">
        <w:rPr>
          <w:rFonts w:ascii="Arial" w:hAnsi="Arial" w:cs="Arial"/>
          <w:sz w:val="20"/>
          <w:szCs w:val="20"/>
        </w:rPr>
        <w:t xml:space="preserve">tów </w:t>
      </w:r>
      <w:r w:rsidR="00A10E6F">
        <w:rPr>
          <w:rFonts w:ascii="Arial" w:hAnsi="Arial" w:cs="Arial"/>
          <w:sz w:val="20"/>
          <w:szCs w:val="20"/>
        </w:rPr>
        <w:t>Infrastruktura społeczna</w:t>
      </w:r>
      <w:r w:rsidR="00665534" w:rsidRPr="00665534">
        <w:rPr>
          <w:rFonts w:ascii="Arial" w:hAnsi="Arial" w:cs="Arial"/>
          <w:sz w:val="20"/>
          <w:szCs w:val="20"/>
        </w:rPr>
        <w:t>. Informacje można uzyskać pod numerem telefonu: 89 52 19</w:t>
      </w:r>
      <w:r w:rsidR="00665534">
        <w:rPr>
          <w:rFonts w:ascii="Arial" w:hAnsi="Arial" w:cs="Arial"/>
          <w:sz w:val="20"/>
          <w:szCs w:val="20"/>
        </w:rPr>
        <w:t> </w:t>
      </w:r>
      <w:r w:rsidR="009760C9">
        <w:rPr>
          <w:rFonts w:ascii="Arial" w:hAnsi="Arial" w:cs="Arial"/>
          <w:sz w:val="20"/>
          <w:szCs w:val="20"/>
        </w:rPr>
        <w:t>624</w:t>
      </w:r>
      <w:r w:rsidR="000B07CE">
        <w:rPr>
          <w:rFonts w:ascii="Arial" w:hAnsi="Arial" w:cs="Arial"/>
          <w:sz w:val="20"/>
          <w:szCs w:val="20"/>
        </w:rPr>
        <w:t>, 89 52 19 </w:t>
      </w:r>
      <w:r w:rsidR="009760C9">
        <w:rPr>
          <w:rFonts w:ascii="Arial" w:hAnsi="Arial" w:cs="Arial"/>
          <w:sz w:val="20"/>
          <w:szCs w:val="20"/>
        </w:rPr>
        <w:t>634</w:t>
      </w:r>
      <w:r w:rsidR="000B07CE">
        <w:rPr>
          <w:rFonts w:ascii="Arial" w:hAnsi="Arial" w:cs="Arial"/>
          <w:sz w:val="20"/>
          <w:szCs w:val="20"/>
        </w:rPr>
        <w:t>, 89 52 19 </w:t>
      </w:r>
      <w:r w:rsidR="00083095">
        <w:rPr>
          <w:rFonts w:ascii="Arial" w:hAnsi="Arial" w:cs="Arial"/>
          <w:sz w:val="20"/>
          <w:szCs w:val="20"/>
        </w:rPr>
        <w:t>64</w:t>
      </w:r>
      <w:r w:rsidR="009760C9">
        <w:rPr>
          <w:rFonts w:ascii="Arial" w:hAnsi="Arial" w:cs="Arial"/>
          <w:sz w:val="20"/>
          <w:szCs w:val="20"/>
        </w:rPr>
        <w:t>5</w:t>
      </w:r>
      <w:r w:rsidR="000B07CE">
        <w:rPr>
          <w:rFonts w:ascii="Arial" w:hAnsi="Arial" w:cs="Arial"/>
          <w:sz w:val="20"/>
          <w:szCs w:val="20"/>
        </w:rPr>
        <w:t xml:space="preserve">, 89 52 19 </w:t>
      </w:r>
      <w:r w:rsidR="009760C9">
        <w:rPr>
          <w:rFonts w:ascii="Arial" w:hAnsi="Arial" w:cs="Arial"/>
          <w:sz w:val="20"/>
          <w:szCs w:val="20"/>
        </w:rPr>
        <w:t>373</w:t>
      </w:r>
      <w:r w:rsidR="00083095">
        <w:rPr>
          <w:rFonts w:ascii="Arial" w:hAnsi="Arial" w:cs="Arial"/>
          <w:sz w:val="20"/>
          <w:szCs w:val="20"/>
        </w:rPr>
        <w:t xml:space="preserve">, </w:t>
      </w:r>
      <w:r w:rsidR="00083095" w:rsidRPr="00083095">
        <w:rPr>
          <w:rFonts w:ascii="Arial" w:hAnsi="Arial" w:cs="Arial"/>
          <w:sz w:val="20"/>
          <w:szCs w:val="20"/>
        </w:rPr>
        <w:t>89 52 19</w:t>
      </w:r>
      <w:r w:rsidR="00FD1E58">
        <w:rPr>
          <w:rFonts w:ascii="Arial" w:hAnsi="Arial" w:cs="Arial"/>
          <w:sz w:val="20"/>
          <w:szCs w:val="20"/>
        </w:rPr>
        <w:t> </w:t>
      </w:r>
      <w:r w:rsidR="00083095" w:rsidRPr="00083095">
        <w:rPr>
          <w:rFonts w:ascii="Arial" w:hAnsi="Arial" w:cs="Arial"/>
          <w:sz w:val="20"/>
          <w:szCs w:val="20"/>
        </w:rPr>
        <w:t>6</w:t>
      </w:r>
      <w:r w:rsidR="009760C9">
        <w:rPr>
          <w:rFonts w:ascii="Arial" w:hAnsi="Arial" w:cs="Arial"/>
          <w:sz w:val="20"/>
          <w:szCs w:val="20"/>
        </w:rPr>
        <w:t>2</w:t>
      </w:r>
      <w:r w:rsidR="00083095">
        <w:rPr>
          <w:rFonts w:ascii="Arial" w:hAnsi="Arial" w:cs="Arial"/>
          <w:sz w:val="20"/>
          <w:szCs w:val="20"/>
        </w:rPr>
        <w:t>9</w:t>
      </w:r>
      <w:r w:rsidR="00FD1E58">
        <w:rPr>
          <w:rFonts w:ascii="Arial" w:hAnsi="Arial" w:cs="Arial"/>
          <w:sz w:val="20"/>
          <w:szCs w:val="20"/>
        </w:rPr>
        <w:t>,</w:t>
      </w:r>
      <w:r w:rsidR="00083095">
        <w:rPr>
          <w:rFonts w:ascii="Arial" w:hAnsi="Arial" w:cs="Arial"/>
          <w:sz w:val="20"/>
          <w:szCs w:val="20"/>
        </w:rPr>
        <w:t xml:space="preserve"> </w:t>
      </w:r>
      <w:r w:rsidR="009760C9" w:rsidRPr="00083095">
        <w:rPr>
          <w:rFonts w:ascii="Arial" w:hAnsi="Arial" w:cs="Arial"/>
          <w:sz w:val="20"/>
          <w:szCs w:val="20"/>
        </w:rPr>
        <w:t>89 52 19</w:t>
      </w:r>
      <w:r w:rsidR="009760C9">
        <w:rPr>
          <w:rFonts w:ascii="Arial" w:hAnsi="Arial" w:cs="Arial"/>
          <w:sz w:val="20"/>
          <w:szCs w:val="20"/>
        </w:rPr>
        <w:t> </w:t>
      </w:r>
      <w:r w:rsidR="009760C9" w:rsidRPr="00083095">
        <w:rPr>
          <w:rFonts w:ascii="Arial" w:hAnsi="Arial" w:cs="Arial"/>
          <w:sz w:val="20"/>
          <w:szCs w:val="20"/>
        </w:rPr>
        <w:t>6</w:t>
      </w:r>
      <w:r w:rsidR="00FD1E58">
        <w:rPr>
          <w:rFonts w:ascii="Arial" w:hAnsi="Arial" w:cs="Arial"/>
          <w:sz w:val="20"/>
          <w:szCs w:val="20"/>
        </w:rPr>
        <w:t>38</w:t>
      </w:r>
      <w:r w:rsidR="009760C9">
        <w:rPr>
          <w:rFonts w:ascii="Arial" w:hAnsi="Arial" w:cs="Arial"/>
          <w:sz w:val="20"/>
          <w:szCs w:val="20"/>
        </w:rPr>
        <w:t xml:space="preserve"> </w:t>
      </w:r>
      <w:r w:rsidR="00DD4A0D">
        <w:rPr>
          <w:rFonts w:ascii="Arial" w:hAnsi="Arial" w:cs="Arial"/>
          <w:sz w:val="20"/>
          <w:szCs w:val="20"/>
        </w:rPr>
        <w:t xml:space="preserve">lub drogą </w:t>
      </w:r>
      <w:r w:rsidR="00665534" w:rsidRPr="00665534">
        <w:rPr>
          <w:rFonts w:ascii="Arial" w:hAnsi="Arial" w:cs="Arial"/>
          <w:sz w:val="20"/>
          <w:szCs w:val="20"/>
        </w:rPr>
        <w:t>elektroniczną na</w:t>
      </w:r>
      <w:r w:rsidR="00DD4A0D">
        <w:rPr>
          <w:rFonts w:ascii="Arial" w:hAnsi="Arial" w:cs="Arial"/>
          <w:sz w:val="20"/>
          <w:szCs w:val="20"/>
        </w:rPr>
        <w:t xml:space="preserve"> </w:t>
      </w:r>
      <w:r w:rsidR="00665534" w:rsidRPr="00665534">
        <w:rPr>
          <w:rFonts w:ascii="Arial" w:hAnsi="Arial" w:cs="Arial"/>
          <w:sz w:val="20"/>
          <w:szCs w:val="20"/>
        </w:rPr>
        <w:t>e</w:t>
      </w:r>
      <w:r w:rsidR="00665534" w:rsidRPr="00665534">
        <w:rPr>
          <w:rFonts w:ascii="Arial" w:hAnsi="Arial" w:cs="Arial"/>
          <w:sz w:val="20"/>
          <w:szCs w:val="20"/>
        </w:rPr>
        <w:noBreakHyphen/>
        <w:t xml:space="preserve">mail: </w:t>
      </w:r>
      <w:hyperlink r:id="rId13" w:history="1">
        <w:r w:rsidR="00FD1E58" w:rsidRPr="00E1340B">
          <w:rPr>
            <w:rStyle w:val="Hipercze"/>
            <w:rFonts w:ascii="Arial" w:hAnsi="Arial" w:cs="Arial"/>
            <w:sz w:val="20"/>
            <w:szCs w:val="20"/>
          </w:rPr>
          <w:t>nabory.spoleczna@warmia.mazury.pl</w:t>
        </w:r>
      </w:hyperlink>
      <w:r w:rsidR="00665534" w:rsidRPr="00665534">
        <w:rPr>
          <w:rFonts w:ascii="Arial" w:hAnsi="Arial" w:cs="Arial"/>
          <w:sz w:val="20"/>
          <w:szCs w:val="20"/>
        </w:rPr>
        <w:t>.</w:t>
      </w:r>
    </w:p>
    <w:p w14:paraId="1CDE61B6" w14:textId="62FAC1C7" w:rsidR="00321FBA" w:rsidRPr="00665534" w:rsidRDefault="00EB088B" w:rsidP="00077E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534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poniedziałek 8:00-18:00, wtorek-piątek 7:30-15:30:</w:t>
      </w:r>
    </w:p>
    <w:p w14:paraId="1A5752C5" w14:textId="19AA4F81" w:rsidR="00321FBA" w:rsidRPr="007B78D8" w:rsidRDefault="007B1317" w:rsidP="00077E25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 89 512-54-82, 89 512-54-83, 89 512-54-</w:t>
      </w:r>
      <w:r w:rsidR="008255A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84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</w:t>
      </w:r>
      <w:r w:rsidR="008255A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85, </w:t>
      </w:r>
      <w:r w:rsidR="00E35F59" w:rsidRPr="00834282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89 </w:t>
      </w:r>
      <w:r w:rsidR="008255AC" w:rsidRPr="008F58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512 54 8</w:t>
      </w:r>
      <w:r w:rsidR="008255AC" w:rsidRPr="00B72BB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6</w:t>
      </w:r>
      <w:r w:rsidR="00B97A3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e-mail: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192710">
        <w:rPr>
          <w:rStyle w:val="Hipercze"/>
          <w:rFonts w:ascii="Arial" w:hAnsi="Arial" w:cs="Arial"/>
          <w:sz w:val="20"/>
          <w:szCs w:val="20"/>
        </w:rPr>
        <w:t>;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230F0644" w14:textId="1D1715C1" w:rsidR="00321FBA" w:rsidRPr="007B78D8" w:rsidRDefault="007B1317" w:rsidP="00077E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82-300 Elbląg, tel. 55 620-09-13, 55 620-09-14, 55 620-09-16, e-mail: </w:t>
      </w:r>
      <w:hyperlink r:id="rId15" w:history="1">
        <w:r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192710">
        <w:rPr>
          <w:rFonts w:ascii="Arial" w:hAnsi="Arial" w:cs="Arial"/>
          <w:sz w:val="20"/>
          <w:szCs w:val="20"/>
        </w:rPr>
        <w:t>;</w:t>
      </w:r>
    </w:p>
    <w:p w14:paraId="4DFAED25" w14:textId="5E169CE8" w:rsidR="00CB13FF" w:rsidRDefault="007B1317" w:rsidP="00077E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 w:rsidR="00650134">
        <w:rPr>
          <w:rStyle w:val="Pogrubienie"/>
          <w:rFonts w:ascii="Arial" w:hAnsi="Arial" w:cs="Arial"/>
          <w:b w:val="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sz w:val="20"/>
          <w:szCs w:val="20"/>
        </w:rPr>
        <w:t>87 734-11-09, 87 734-11-10, 87 610-07-77</w:t>
      </w:r>
      <w:r w:rsidR="006C135B">
        <w:rPr>
          <w:rStyle w:val="Pogrubienie"/>
          <w:rFonts w:ascii="Arial" w:hAnsi="Arial" w:cs="Arial"/>
          <w:b w:val="0"/>
          <w:sz w:val="20"/>
          <w:szCs w:val="20"/>
        </w:rPr>
        <w:t>,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e-mail: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.</w:t>
      </w:r>
    </w:p>
    <w:p w14:paraId="53BB5B88" w14:textId="77777777" w:rsidR="00B95ABF" w:rsidRPr="007B78D8" w:rsidRDefault="00EB088B" w:rsidP="000B07CE">
      <w:pPr>
        <w:pStyle w:val="Nagwek2"/>
        <w:spacing w:before="100" w:beforeAutospacing="1" w:after="100" w:afterAutospacing="1" w:line="276" w:lineRule="auto"/>
      </w:pPr>
      <w:bookmarkStart w:id="45" w:name="_Toc40262318"/>
      <w:r w:rsidRPr="00EB088B">
        <w:t>§</w:t>
      </w:r>
      <w:bookmarkStart w:id="46" w:name="_Toc431540398"/>
      <w:bookmarkEnd w:id="19"/>
      <w:bookmarkEnd w:id="20"/>
      <w:r w:rsidRPr="00EB088B">
        <w:t xml:space="preserve"> 17 </w:t>
      </w:r>
      <w:r w:rsidRPr="00EB088B">
        <w:br/>
        <w:t>Postanowienia końcowe</w:t>
      </w:r>
      <w:bookmarkEnd w:id="21"/>
      <w:bookmarkEnd w:id="45"/>
      <w:bookmarkEnd w:id="46"/>
    </w:p>
    <w:p w14:paraId="5E27F709" w14:textId="77777777" w:rsidR="00B95ABF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i/>
          <w:sz w:val="20"/>
          <w:szCs w:val="20"/>
        </w:rPr>
        <w:t>Regulamin</w:t>
      </w:r>
      <w:r w:rsidRPr="00EB088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14:paraId="3E3CF4DA" w14:textId="77777777" w:rsidR="00B95ABF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naboru. Nowy wzór Regulaminu każdorazowo jest zatwierdzany przez Zarząd WWM.</w:t>
      </w:r>
    </w:p>
    <w:p w14:paraId="438A2E34" w14:textId="77777777" w:rsidR="00EB16E2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oraz jego zmiany wraz z uzasadnieniem oraz terminem od którego są stosowane zamieszczane są na stronie internetowej RPO WiM oraz Portalu.</w:t>
      </w:r>
    </w:p>
    <w:p w14:paraId="271B6705" w14:textId="77777777" w:rsidR="007335DE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może zostać anulowany w następujących przypadkach:</w:t>
      </w:r>
    </w:p>
    <w:p w14:paraId="614BF465" w14:textId="4AC25A82" w:rsidR="00B564FF" w:rsidRPr="007B78D8" w:rsidRDefault="00EB088B" w:rsidP="00077E2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zaistnienia sytuacji nadzwyczajnej, której strony nie mogły przewidzieć w chwili ogłoszenia naboru, a której wystąpienie czyni niemożliwym lub rażąco utrudnia kontynuowanie procedury naboru lub stanowi zagrożenie dla interesu publicznego</w:t>
      </w:r>
      <w:r w:rsidR="00192710">
        <w:rPr>
          <w:rFonts w:ascii="Arial" w:hAnsi="Arial" w:cs="Arial"/>
          <w:sz w:val="20"/>
          <w:szCs w:val="20"/>
        </w:rPr>
        <w:t>;</w:t>
      </w:r>
    </w:p>
    <w:p w14:paraId="0B1496E2" w14:textId="23C13054" w:rsidR="00455B27" w:rsidRDefault="00EB088B" w:rsidP="00077E25">
      <w:pPr>
        <w:pStyle w:val="Akapitzlist"/>
        <w:numPr>
          <w:ilvl w:val="0"/>
          <w:numId w:val="9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  <w:bookmarkStart w:id="47" w:name="_Toc431540399"/>
      <w:bookmarkStart w:id="48" w:name="_Toc431819736"/>
    </w:p>
    <w:p w14:paraId="2FED24C9" w14:textId="379B9F23" w:rsidR="00321FBA" w:rsidRDefault="00EB088B" w:rsidP="00077E25">
      <w:pPr>
        <w:pStyle w:val="Nagwek2"/>
        <w:pageBreakBefore/>
        <w:spacing w:line="276" w:lineRule="auto"/>
        <w:jc w:val="both"/>
      </w:pPr>
      <w:bookmarkStart w:id="49" w:name="_Toc40262319"/>
      <w:r w:rsidRPr="00EB088B">
        <w:lastRenderedPageBreak/>
        <w:t>Lista załączników do Regulaminu</w:t>
      </w:r>
      <w:bookmarkEnd w:id="47"/>
      <w:bookmarkEnd w:id="48"/>
      <w:bookmarkEnd w:id="49"/>
    </w:p>
    <w:p w14:paraId="7E128D69" w14:textId="77777777" w:rsidR="00BC74F5" w:rsidRPr="00BC74F5" w:rsidRDefault="00BC74F5" w:rsidP="00BC74F5"/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1361B8" w:rsidRPr="001361B8" w14:paraId="57A1E6E3" w14:textId="77777777" w:rsidTr="00996748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686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CEF" w14:textId="0D647549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1361B8" w:rsidRPr="001361B8" w14:paraId="288E7D88" w14:textId="77777777" w:rsidTr="00996748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90A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805" w14:textId="36E46B19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>Instrukcja wypełniania wniosku o dofinansowanie projektu ze środków Europejskiego Funduszu Rozwoju Regionalnego Programu Operacyjnego Województwa Warmińsko-Mazurskiego na lata 2014-2020</w:t>
            </w:r>
          </w:p>
        </w:tc>
      </w:tr>
      <w:tr w:rsidR="001361B8" w:rsidRPr="001361B8" w14:paraId="059CEF64" w14:textId="77777777" w:rsidTr="00996748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8B97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211C" w14:textId="0422675F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>Instrukcja wypełniania załączników do wniosku o dofinansowanie projektu ze środków Europejskiego Funduszu Rozwoju Regionalnego Programu Operacyjnego Województwa Warmińsko-Mazurskiego na lata 2014-2020 na etapie oceny i realizacji projektu</w:t>
            </w:r>
          </w:p>
        </w:tc>
      </w:tr>
      <w:tr w:rsidR="001361B8" w:rsidRPr="001361B8" w14:paraId="4ACE9B63" w14:textId="77777777" w:rsidTr="00996748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5FD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0A0" w14:textId="7AE78846" w:rsidR="001361B8" w:rsidRPr="00B95B60" w:rsidRDefault="001361B8" w:rsidP="00B95B6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 xml:space="preserve">Wzór Karty weryfikacji warunków formalnych wyboru projektów </w:t>
            </w:r>
            <w:r w:rsidR="00B95B60" w:rsidRPr="00B95B60">
              <w:rPr>
                <w:rFonts w:ascii="Arial" w:hAnsi="Arial" w:cs="Arial"/>
                <w:sz w:val="20"/>
                <w:szCs w:val="20"/>
              </w:rPr>
              <w:t>w obszarze zdrowia skierowane na przeciwdziałanie COVID-19</w:t>
            </w:r>
            <w:r w:rsidR="002C6036" w:rsidRPr="00B95B6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361B8" w:rsidRPr="001361B8" w14:paraId="779DF4FD" w14:textId="77777777" w:rsidTr="00996748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6D2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8AB" w14:textId="4C2B029D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 xml:space="preserve">Wzór Listy sprawdzającej do weryfikacji warunków formalnych wyboru projektów </w:t>
            </w:r>
            <w:r w:rsidR="00B95B60" w:rsidRPr="00B95B60">
              <w:rPr>
                <w:rFonts w:ascii="Arial" w:hAnsi="Arial" w:cs="Arial"/>
                <w:sz w:val="20"/>
                <w:szCs w:val="20"/>
              </w:rPr>
              <w:t>w obszarze zdrowia skierowane na przeciwdziałanie COVID-19</w:t>
            </w:r>
          </w:p>
        </w:tc>
      </w:tr>
      <w:tr w:rsidR="001361B8" w:rsidRPr="001361B8" w14:paraId="7E8DB2AB" w14:textId="77777777" w:rsidTr="00996748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B45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533" w14:textId="51E6E2E7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 xml:space="preserve">Wzór Karty oceny kryteriów formalnych wyboru projektów </w:t>
            </w:r>
            <w:r w:rsidR="002C6036" w:rsidRPr="00B95B60">
              <w:rPr>
                <w:rFonts w:ascii="Arial" w:hAnsi="Arial" w:cs="Arial"/>
                <w:sz w:val="20"/>
                <w:szCs w:val="20"/>
              </w:rPr>
              <w:t xml:space="preserve">w trybie nadzwyczajnym </w:t>
            </w:r>
            <w:r w:rsidRPr="00B95B60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1361B8" w:rsidRPr="001361B8" w14:paraId="3AB876F4" w14:textId="77777777" w:rsidTr="00996748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35C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000" w14:textId="53186355" w:rsidR="001361B8" w:rsidRPr="001361B8" w:rsidRDefault="001361B8" w:rsidP="00B95B6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 xml:space="preserve">Wzór Karty oceny kryteriów merytorycznych ogólnych </w:t>
            </w:r>
            <w:r w:rsidR="001E5ACD" w:rsidRPr="00066D6D">
              <w:rPr>
                <w:rFonts w:ascii="Arial" w:hAnsi="Arial" w:cs="Arial"/>
                <w:sz w:val="20"/>
                <w:szCs w:val="20"/>
              </w:rPr>
              <w:t>(obligatoryjnych)</w:t>
            </w:r>
            <w:r w:rsidR="001E5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11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C6036">
              <w:rPr>
                <w:rFonts w:ascii="Arial" w:hAnsi="Arial" w:cs="Arial"/>
                <w:sz w:val="20"/>
                <w:szCs w:val="20"/>
              </w:rPr>
              <w:t>projekty w </w:t>
            </w:r>
            <w:r w:rsidR="00A10E6F">
              <w:rPr>
                <w:rFonts w:ascii="Arial" w:hAnsi="Arial" w:cs="Arial"/>
                <w:sz w:val="20"/>
                <w:szCs w:val="20"/>
              </w:rPr>
              <w:t xml:space="preserve">obszarze zdrowia skierowane na przeciwdziałanie COVID-19 </w:t>
            </w:r>
          </w:p>
        </w:tc>
      </w:tr>
      <w:tr w:rsidR="001361B8" w:rsidRPr="001361B8" w14:paraId="7C63EC10" w14:textId="77777777" w:rsidTr="00996748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84B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844B" w14:textId="162408D5" w:rsidR="001361B8" w:rsidRPr="001361B8" w:rsidRDefault="00A10E6F" w:rsidP="001E5A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 xml:space="preserve">Karta z definicjami kryteriów wyboru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projektów </w:t>
            </w:r>
            <w:r w:rsidR="00A65C78">
              <w:rPr>
                <w:rFonts w:ascii="Arial" w:hAnsi="Arial" w:cs="Arial"/>
                <w:sz w:val="20"/>
                <w:szCs w:val="20"/>
              </w:rPr>
              <w:t>w</w:t>
            </w:r>
            <w:r w:rsidR="00BC74F5">
              <w:rPr>
                <w:rFonts w:ascii="Arial" w:hAnsi="Arial" w:cs="Arial"/>
                <w:sz w:val="20"/>
                <w:szCs w:val="20"/>
              </w:rPr>
              <w:t xml:space="preserve"> obszarze zdrowia skierowane na </w:t>
            </w:r>
            <w:r w:rsidR="00A65C78">
              <w:rPr>
                <w:rFonts w:ascii="Arial" w:hAnsi="Arial" w:cs="Arial"/>
                <w:sz w:val="20"/>
                <w:szCs w:val="20"/>
              </w:rPr>
              <w:t xml:space="preserve">przeciwdziałanie COVID-19 </w:t>
            </w:r>
            <w:r w:rsidRPr="001361B8">
              <w:rPr>
                <w:rFonts w:ascii="Arial" w:hAnsi="Arial" w:cs="Arial"/>
                <w:sz w:val="20"/>
                <w:szCs w:val="20"/>
              </w:rPr>
              <w:t>wraz z warunkami formalnymi</w:t>
            </w:r>
          </w:p>
        </w:tc>
      </w:tr>
      <w:tr w:rsidR="00A10E6F" w:rsidRPr="001361B8" w14:paraId="4282EF16" w14:textId="77777777" w:rsidTr="00996748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1235" w14:textId="77777777" w:rsidR="00A10E6F" w:rsidRPr="001361B8" w:rsidRDefault="00A10E6F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406A" w14:textId="71C17BCC" w:rsidR="00A10E6F" w:rsidRPr="001361B8" w:rsidRDefault="00A10E6F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Lista sprawdzająca do umowy</w:t>
            </w:r>
            <w:r>
              <w:rPr>
                <w:rFonts w:ascii="Arial" w:hAnsi="Arial" w:cs="Arial"/>
                <w:sz w:val="20"/>
                <w:szCs w:val="20"/>
              </w:rPr>
              <w:t>/uchwały</w:t>
            </w:r>
            <w:r w:rsidRPr="001361B8">
              <w:rPr>
                <w:rFonts w:ascii="Arial" w:hAnsi="Arial" w:cs="Arial"/>
                <w:sz w:val="20"/>
                <w:szCs w:val="20"/>
              </w:rPr>
              <w:t xml:space="preserve"> o dofinansowanie projektu</w:t>
            </w:r>
          </w:p>
        </w:tc>
      </w:tr>
      <w:tr w:rsidR="00A10E6F" w:rsidRPr="001361B8" w14:paraId="048A219A" w14:textId="77777777" w:rsidTr="00996748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A0C" w14:textId="6AC7214C" w:rsidR="00A10E6F" w:rsidRPr="001361B8" w:rsidRDefault="00A10E6F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ACF6" w14:textId="7F32BFD6" w:rsidR="00A10E6F" w:rsidRPr="001361B8" w:rsidRDefault="00A10E6F" w:rsidP="00975C5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="00975C5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2A5ADB" w:rsidRPr="001361B8" w14:paraId="68688A50" w14:textId="77777777" w:rsidTr="00C34572">
        <w:trPr>
          <w:trHeight w:val="4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F39D" w14:textId="0D8EFAB4" w:rsidR="002A5ADB" w:rsidRDefault="002A5ADB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10a 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4C9E" w14:textId="77777777" w:rsidR="002A5ADB" w:rsidRPr="002A5ADB" w:rsidRDefault="002A5ADB" w:rsidP="002A5ADB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A5AD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Wzór Porozumienia w sprawie dofinansowania projektu (COVID-19)</w:t>
            </w:r>
          </w:p>
          <w:p w14:paraId="4A3B84F5" w14:textId="77777777" w:rsidR="002A5ADB" w:rsidRDefault="002A5ADB" w:rsidP="00975C5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CD" w:rsidRPr="001361B8" w14:paraId="2FEE46F1" w14:textId="77777777" w:rsidTr="00C34572">
        <w:trPr>
          <w:trHeight w:val="4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5F1" w14:textId="2D298EB5" w:rsidR="003E44CD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9E94" w14:textId="739748C3" w:rsidR="003E44CD" w:rsidRDefault="003E44CD" w:rsidP="00975C5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="00975C5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chwały o dofinansowani</w:t>
            </w:r>
            <w:r w:rsidR="00975C5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  <w:tr w:rsidR="003E44CD" w:rsidRPr="001361B8" w14:paraId="0E8303FD" w14:textId="77777777" w:rsidTr="00C34572">
        <w:trPr>
          <w:trHeight w:val="4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851" w14:textId="55FF61FF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AE2E" w14:textId="5D1E0528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3E44CD" w:rsidRPr="001361B8" w14:paraId="2FB01E04" w14:textId="77777777" w:rsidTr="00C34572">
        <w:trPr>
          <w:trHeight w:val="4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BC54" w14:textId="415F6035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BDED" w14:textId="29185D81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1D">
              <w:rPr>
                <w:rFonts w:ascii="Arial" w:hAnsi="Arial" w:cs="Arial"/>
                <w:sz w:val="20"/>
                <w:szCs w:val="20"/>
              </w:rPr>
              <w:t>Instrukcja zabezpieczania  umowy o dofinansowanie projektu finansowanego z Europejskiego Funduszu Rozwoju Regionalnego w ramach Regionalnego Programu Operacyjnego Województwa Warmińsk</w:t>
            </w:r>
            <w:r>
              <w:rPr>
                <w:rFonts w:ascii="Arial" w:hAnsi="Arial" w:cs="Arial"/>
                <w:sz w:val="20"/>
                <w:szCs w:val="20"/>
              </w:rPr>
              <w:t>o-Mazurskiego na lata 2014-2020</w:t>
            </w:r>
          </w:p>
        </w:tc>
      </w:tr>
      <w:tr w:rsidR="0012211D" w:rsidRPr="001361B8" w14:paraId="03FA519A" w14:textId="77777777" w:rsidTr="00996748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9FAB" w14:textId="02FAB2AA" w:rsidR="0012211D" w:rsidRDefault="0012211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3E44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26E" w14:textId="29A61F25" w:rsidR="0012211D" w:rsidRDefault="00A10E6F" w:rsidP="00FC792B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="00FC792B">
              <w:rPr>
                <w:rFonts w:ascii="Arial" w:hAnsi="Arial" w:cs="Arial"/>
                <w:sz w:val="20"/>
                <w:szCs w:val="20"/>
              </w:rPr>
              <w:t>podmiotów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03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lista podmiotów, które ION wezwie do zło</w:t>
            </w:r>
            <w:r w:rsidR="002C6036">
              <w:rPr>
                <w:rFonts w:ascii="Arial" w:hAnsi="Arial" w:cs="Arial"/>
                <w:sz w:val="20"/>
                <w:szCs w:val="20"/>
              </w:rPr>
              <w:t>żenia wniosku o dofinansowanie</w:t>
            </w:r>
          </w:p>
        </w:tc>
      </w:tr>
    </w:tbl>
    <w:p w14:paraId="08D14CEE" w14:textId="491867A8" w:rsidR="004047B3" w:rsidRPr="00460BAB" w:rsidRDefault="004047B3" w:rsidP="00077E25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E41541">
      <w:footerReference w:type="default" r:id="rId17"/>
      <w:headerReference w:type="first" r:id="rId18"/>
      <w:footerReference w:type="first" r:id="rId19"/>
      <w:pgSz w:w="11906" w:h="16838"/>
      <w:pgMar w:top="1102" w:right="1021" w:bottom="1361" w:left="1021" w:header="567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2163" w14:textId="77777777" w:rsidR="00F42D70" w:rsidRDefault="00F42D70" w:rsidP="005B2981">
      <w:r>
        <w:separator/>
      </w:r>
    </w:p>
  </w:endnote>
  <w:endnote w:type="continuationSeparator" w:id="0">
    <w:p w14:paraId="2BFE4117" w14:textId="77777777" w:rsidR="00F42D70" w:rsidRDefault="00F42D70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F28B" w14:textId="4E5DBB13" w:rsidR="00E22803" w:rsidRPr="00EE00FB" w:rsidRDefault="00E22803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4D0D70">
      <w:rPr>
        <w:rFonts w:ascii="Arial" w:hAnsi="Arial" w:cs="Arial"/>
        <w:noProof/>
        <w:sz w:val="20"/>
        <w:szCs w:val="20"/>
      </w:rPr>
      <w:t>17</w:t>
    </w:r>
    <w:r w:rsidRPr="00EE00FB">
      <w:rPr>
        <w:rFonts w:ascii="Arial" w:hAnsi="Arial" w:cs="Arial"/>
        <w:sz w:val="20"/>
        <w:szCs w:val="20"/>
      </w:rPr>
      <w:fldChar w:fldCharType="end"/>
    </w:r>
  </w:p>
  <w:p w14:paraId="34CBA18D" w14:textId="77777777" w:rsidR="00E22803" w:rsidRDefault="00E22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B1CB" w14:textId="12D89331" w:rsidR="00E22803" w:rsidRPr="000E22BF" w:rsidRDefault="00E22803" w:rsidP="005B2981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Olsztyn,………………2020 r.</w:t>
    </w:r>
  </w:p>
  <w:p w14:paraId="45B0AB76" w14:textId="77777777" w:rsidR="00E22803" w:rsidRDefault="00E22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79D0" w14:textId="77777777" w:rsidR="00F42D70" w:rsidRDefault="00F42D70" w:rsidP="005B2981">
      <w:r>
        <w:separator/>
      </w:r>
    </w:p>
  </w:footnote>
  <w:footnote w:type="continuationSeparator" w:id="0">
    <w:p w14:paraId="327E3873" w14:textId="77777777" w:rsidR="00F42D70" w:rsidRDefault="00F42D70" w:rsidP="005B2981">
      <w:r>
        <w:continuationSeparator/>
      </w:r>
    </w:p>
  </w:footnote>
  <w:footnote w:id="1">
    <w:p w14:paraId="05B908A5" w14:textId="7B1A11F5" w:rsidR="00E22803" w:rsidRDefault="00E22803" w:rsidP="00192A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16D77">
        <w:rPr>
          <w:rFonts w:asciiTheme="minorHAnsi" w:hAnsiTheme="minorHAnsi" w:cs="Arial"/>
          <w:sz w:val="16"/>
          <w:szCs w:val="16"/>
        </w:rPr>
        <w:t>wyliczonym przez Ministerstwo Finansów na podstawie średniego kursu EBC i kursu z 12-mcy (w przypadku gdy kurs EBC przekracza 103 % i nie jest jednocześnie wyższy niż 110 % wartości kursu wyznaczonego jako średnia arytmetyczna kursów księgowych EBC z ostatnich 12 miesięcy, stosowana jest średnia arytmetyczna z kursu bieżącego i średniej z 12 kursów księgowych)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E22803" w14:paraId="6EBFC269" w14:textId="77777777">
      <w:tc>
        <w:tcPr>
          <w:tcW w:w="2660" w:type="dxa"/>
          <w:shd w:val="clear" w:color="auto" w:fill="auto"/>
          <w:vAlign w:val="center"/>
        </w:tcPr>
        <w:p w14:paraId="6B2586F2" w14:textId="5CB79B66" w:rsidR="00E22803" w:rsidRPr="00883293" w:rsidRDefault="00E22803" w:rsidP="000C1E10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827" w:type="dxa"/>
          <w:shd w:val="clear" w:color="auto" w:fill="auto"/>
          <w:vAlign w:val="center"/>
        </w:tcPr>
        <w:p w14:paraId="19B6EE3A" w14:textId="17D1A886" w:rsidR="00E22803" w:rsidRPr="00883293" w:rsidRDefault="00E22803" w:rsidP="000C1E10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593" w:type="dxa"/>
          <w:shd w:val="clear" w:color="auto" w:fill="auto"/>
          <w:vAlign w:val="center"/>
        </w:tcPr>
        <w:p w14:paraId="19DDD84D" w14:textId="363C4E67" w:rsidR="00E22803" w:rsidRPr="00883293" w:rsidRDefault="00E22803" w:rsidP="000C1E10">
          <w:pPr>
            <w:pStyle w:val="Nagwek"/>
            <w:jc w:val="center"/>
            <w:rPr>
              <w:sz w:val="22"/>
              <w:szCs w:val="22"/>
            </w:rPr>
          </w:pPr>
        </w:p>
      </w:tc>
    </w:tr>
  </w:tbl>
  <w:p w14:paraId="4D921813" w14:textId="0AD17232" w:rsidR="00E22803" w:rsidRDefault="00E22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34B37B" wp14:editId="2016AF59">
          <wp:simplePos x="0" y="0"/>
          <wp:positionH relativeFrom="margin">
            <wp:align>center</wp:align>
          </wp:positionH>
          <wp:positionV relativeFrom="paragraph">
            <wp:posOffset>-245110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F809C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DF8"/>
    <w:multiLevelType w:val="hybridMultilevel"/>
    <w:tmpl w:val="1382C760"/>
    <w:lvl w:ilvl="0" w:tplc="8DA6A8D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4A97D0E"/>
    <w:multiLevelType w:val="hybridMultilevel"/>
    <w:tmpl w:val="BF9E93D6"/>
    <w:lvl w:ilvl="0" w:tplc="3E325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5A436E"/>
    <w:multiLevelType w:val="hybridMultilevel"/>
    <w:tmpl w:val="3766D162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6A0C3D"/>
    <w:multiLevelType w:val="hybridMultilevel"/>
    <w:tmpl w:val="40F2F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844F4"/>
    <w:multiLevelType w:val="hybridMultilevel"/>
    <w:tmpl w:val="0608A24A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3249EA"/>
    <w:multiLevelType w:val="hybridMultilevel"/>
    <w:tmpl w:val="F006BBE2"/>
    <w:lvl w:ilvl="0" w:tplc="6AB403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4B2B6B"/>
    <w:multiLevelType w:val="hybridMultilevel"/>
    <w:tmpl w:val="E482D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6549"/>
    <w:multiLevelType w:val="hybridMultilevel"/>
    <w:tmpl w:val="BA5E58CE"/>
    <w:lvl w:ilvl="0" w:tplc="36106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910FD"/>
    <w:multiLevelType w:val="hybridMultilevel"/>
    <w:tmpl w:val="964C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D0B78A8"/>
    <w:multiLevelType w:val="hybridMultilevel"/>
    <w:tmpl w:val="5330ECD8"/>
    <w:lvl w:ilvl="0" w:tplc="8DA6A8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75596"/>
    <w:multiLevelType w:val="hybridMultilevel"/>
    <w:tmpl w:val="E070C2A0"/>
    <w:lvl w:ilvl="0" w:tplc="2BFC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627A31"/>
    <w:multiLevelType w:val="hybridMultilevel"/>
    <w:tmpl w:val="07140572"/>
    <w:lvl w:ilvl="0" w:tplc="8DA6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0E5F04"/>
    <w:multiLevelType w:val="hybridMultilevel"/>
    <w:tmpl w:val="78C23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67B26"/>
    <w:multiLevelType w:val="hybridMultilevel"/>
    <w:tmpl w:val="7250C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54CF"/>
    <w:multiLevelType w:val="hybridMultilevel"/>
    <w:tmpl w:val="C4349706"/>
    <w:lvl w:ilvl="0" w:tplc="48E2678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3A104381"/>
    <w:multiLevelType w:val="hybridMultilevel"/>
    <w:tmpl w:val="848EE0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E2B64"/>
    <w:multiLevelType w:val="hybridMultilevel"/>
    <w:tmpl w:val="BC8AB1B6"/>
    <w:lvl w:ilvl="0" w:tplc="0415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2A75419"/>
    <w:multiLevelType w:val="hybridMultilevel"/>
    <w:tmpl w:val="2BF6CA3A"/>
    <w:lvl w:ilvl="0" w:tplc="A0AA0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06C14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45DC"/>
    <w:multiLevelType w:val="hybridMultilevel"/>
    <w:tmpl w:val="36B080EE"/>
    <w:lvl w:ilvl="0" w:tplc="90F825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3E7E6F"/>
    <w:multiLevelType w:val="hybridMultilevel"/>
    <w:tmpl w:val="FBF444CE"/>
    <w:lvl w:ilvl="0" w:tplc="08F04CF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93123F"/>
    <w:multiLevelType w:val="hybridMultilevel"/>
    <w:tmpl w:val="4480364E"/>
    <w:lvl w:ilvl="0" w:tplc="8DA6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A515622"/>
    <w:multiLevelType w:val="hybridMultilevel"/>
    <w:tmpl w:val="D92C09F4"/>
    <w:lvl w:ilvl="0" w:tplc="4B546BB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8B4819"/>
    <w:multiLevelType w:val="hybridMultilevel"/>
    <w:tmpl w:val="49826DA0"/>
    <w:lvl w:ilvl="0" w:tplc="EB1294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F9E398F"/>
    <w:multiLevelType w:val="hybridMultilevel"/>
    <w:tmpl w:val="C630DB46"/>
    <w:lvl w:ilvl="0" w:tplc="BB5A25E8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5" w15:restartNumberingAfterBreak="0">
    <w:nsid w:val="506905F8"/>
    <w:multiLevelType w:val="hybridMultilevel"/>
    <w:tmpl w:val="3D9A9F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746146"/>
    <w:multiLevelType w:val="hybridMultilevel"/>
    <w:tmpl w:val="16DC7C54"/>
    <w:lvl w:ilvl="0" w:tplc="3E3253A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538900E1"/>
    <w:multiLevelType w:val="hybridMultilevel"/>
    <w:tmpl w:val="70ECA656"/>
    <w:lvl w:ilvl="0" w:tplc="BB2E4D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B310D3"/>
    <w:multiLevelType w:val="hybridMultilevel"/>
    <w:tmpl w:val="52027396"/>
    <w:lvl w:ilvl="0" w:tplc="105E28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15C7"/>
    <w:multiLevelType w:val="hybridMultilevel"/>
    <w:tmpl w:val="63BEF2D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8209EB"/>
    <w:multiLevelType w:val="hybridMultilevel"/>
    <w:tmpl w:val="CA604190"/>
    <w:lvl w:ilvl="0" w:tplc="90C8E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9E1717"/>
    <w:multiLevelType w:val="hybridMultilevel"/>
    <w:tmpl w:val="34E6ADB4"/>
    <w:lvl w:ilvl="0" w:tplc="4070678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2486B"/>
    <w:multiLevelType w:val="hybridMultilevel"/>
    <w:tmpl w:val="E488B7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6987"/>
    <w:multiLevelType w:val="hybridMultilevel"/>
    <w:tmpl w:val="4CE6A1A0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9007525"/>
    <w:multiLevelType w:val="hybridMultilevel"/>
    <w:tmpl w:val="A73064EE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245117B"/>
    <w:multiLevelType w:val="hybridMultilevel"/>
    <w:tmpl w:val="F790DC22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A0B96"/>
    <w:multiLevelType w:val="hybridMultilevel"/>
    <w:tmpl w:val="6180FDE0"/>
    <w:lvl w:ilvl="0" w:tplc="10B441B4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2C01E5"/>
    <w:multiLevelType w:val="hybridMultilevel"/>
    <w:tmpl w:val="A4480C7C"/>
    <w:lvl w:ilvl="0" w:tplc="30FA5A4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A4598"/>
    <w:multiLevelType w:val="hybridMultilevel"/>
    <w:tmpl w:val="138C2EA0"/>
    <w:lvl w:ilvl="0" w:tplc="DE2CC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41A42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35044"/>
    <w:multiLevelType w:val="hybridMultilevel"/>
    <w:tmpl w:val="92D0E406"/>
    <w:lvl w:ilvl="0" w:tplc="5E44AFB2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B466D8"/>
    <w:multiLevelType w:val="hybridMultilevel"/>
    <w:tmpl w:val="3AD680B0"/>
    <w:lvl w:ilvl="0" w:tplc="592C6C4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A2986"/>
    <w:multiLevelType w:val="hybridMultilevel"/>
    <w:tmpl w:val="CD50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64194C"/>
    <w:multiLevelType w:val="hybridMultilevel"/>
    <w:tmpl w:val="C6067DF0"/>
    <w:lvl w:ilvl="0" w:tplc="F530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431D4"/>
    <w:multiLevelType w:val="hybridMultilevel"/>
    <w:tmpl w:val="CFDE3888"/>
    <w:lvl w:ilvl="0" w:tplc="2572F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1"/>
  </w:num>
  <w:num w:numId="4">
    <w:abstractNumId w:val="45"/>
  </w:num>
  <w:num w:numId="5">
    <w:abstractNumId w:val="28"/>
  </w:num>
  <w:num w:numId="6">
    <w:abstractNumId w:val="40"/>
  </w:num>
  <w:num w:numId="7">
    <w:abstractNumId w:val="17"/>
  </w:num>
  <w:num w:numId="8">
    <w:abstractNumId w:val="27"/>
  </w:num>
  <w:num w:numId="9">
    <w:abstractNumId w:val="54"/>
  </w:num>
  <w:num w:numId="10">
    <w:abstractNumId w:val="55"/>
  </w:num>
  <w:num w:numId="11">
    <w:abstractNumId w:val="15"/>
  </w:num>
  <w:num w:numId="12">
    <w:abstractNumId w:val="47"/>
  </w:num>
  <w:num w:numId="13">
    <w:abstractNumId w:val="29"/>
  </w:num>
  <w:num w:numId="14">
    <w:abstractNumId w:val="37"/>
  </w:num>
  <w:num w:numId="15">
    <w:abstractNumId w:val="53"/>
  </w:num>
  <w:num w:numId="16">
    <w:abstractNumId w:val="52"/>
  </w:num>
  <w:num w:numId="17">
    <w:abstractNumId w:val="14"/>
  </w:num>
  <w:num w:numId="18">
    <w:abstractNumId w:val="31"/>
  </w:num>
  <w:num w:numId="19">
    <w:abstractNumId w:val="13"/>
  </w:num>
  <w:num w:numId="20">
    <w:abstractNumId w:val="49"/>
  </w:num>
  <w:num w:numId="21">
    <w:abstractNumId w:val="48"/>
  </w:num>
  <w:num w:numId="22">
    <w:abstractNumId w:val="22"/>
  </w:num>
  <w:num w:numId="23">
    <w:abstractNumId w:val="1"/>
  </w:num>
  <w:num w:numId="24">
    <w:abstractNumId w:val="33"/>
  </w:num>
  <w:num w:numId="25">
    <w:abstractNumId w:val="39"/>
  </w:num>
  <w:num w:numId="26">
    <w:abstractNumId w:val="46"/>
  </w:num>
  <w:num w:numId="27">
    <w:abstractNumId w:val="23"/>
  </w:num>
  <w:num w:numId="28">
    <w:abstractNumId w:val="50"/>
  </w:num>
  <w:num w:numId="29">
    <w:abstractNumId w:val="51"/>
  </w:num>
  <w:num w:numId="30">
    <w:abstractNumId w:val="10"/>
  </w:num>
  <w:num w:numId="31">
    <w:abstractNumId w:val="3"/>
  </w:num>
  <w:num w:numId="32">
    <w:abstractNumId w:val="20"/>
  </w:num>
  <w:num w:numId="33">
    <w:abstractNumId w:val="56"/>
  </w:num>
  <w:num w:numId="34">
    <w:abstractNumId w:val="44"/>
  </w:num>
  <w:num w:numId="35">
    <w:abstractNumId w:val="4"/>
  </w:num>
  <w:num w:numId="36">
    <w:abstractNumId w:val="18"/>
  </w:num>
  <w:num w:numId="37">
    <w:abstractNumId w:val="42"/>
  </w:num>
  <w:num w:numId="38">
    <w:abstractNumId w:val="32"/>
  </w:num>
  <w:num w:numId="39">
    <w:abstractNumId w:val="57"/>
  </w:num>
  <w:num w:numId="40">
    <w:abstractNumId w:val="9"/>
  </w:num>
  <w:num w:numId="41">
    <w:abstractNumId w:val="25"/>
  </w:num>
  <w:num w:numId="42">
    <w:abstractNumId w:val="19"/>
  </w:num>
  <w:num w:numId="43">
    <w:abstractNumId w:val="7"/>
  </w:num>
  <w:num w:numId="44">
    <w:abstractNumId w:val="5"/>
  </w:num>
  <w:num w:numId="45">
    <w:abstractNumId w:val="34"/>
  </w:num>
  <w:num w:numId="46">
    <w:abstractNumId w:val="26"/>
  </w:num>
  <w:num w:numId="47">
    <w:abstractNumId w:val="16"/>
  </w:num>
  <w:num w:numId="48">
    <w:abstractNumId w:val="30"/>
  </w:num>
  <w:num w:numId="49">
    <w:abstractNumId w:val="12"/>
  </w:num>
  <w:num w:numId="50">
    <w:abstractNumId w:val="2"/>
  </w:num>
  <w:num w:numId="51">
    <w:abstractNumId w:val="36"/>
  </w:num>
  <w:num w:numId="52">
    <w:abstractNumId w:val="43"/>
  </w:num>
  <w:num w:numId="53">
    <w:abstractNumId w:val="8"/>
  </w:num>
  <w:num w:numId="54">
    <w:abstractNumId w:val="24"/>
  </w:num>
  <w:num w:numId="55">
    <w:abstractNumId w:val="35"/>
  </w:num>
  <w:num w:numId="56">
    <w:abstractNumId w:val="6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1"/>
    <w:rsid w:val="00000655"/>
    <w:rsid w:val="00000E8B"/>
    <w:rsid w:val="000029F8"/>
    <w:rsid w:val="00002BF4"/>
    <w:rsid w:val="000035EE"/>
    <w:rsid w:val="00003CA2"/>
    <w:rsid w:val="00004ACC"/>
    <w:rsid w:val="000060A9"/>
    <w:rsid w:val="00006CF3"/>
    <w:rsid w:val="00006EBB"/>
    <w:rsid w:val="00007459"/>
    <w:rsid w:val="000101C8"/>
    <w:rsid w:val="000125C7"/>
    <w:rsid w:val="0001301C"/>
    <w:rsid w:val="0001557D"/>
    <w:rsid w:val="00015F59"/>
    <w:rsid w:val="000164BE"/>
    <w:rsid w:val="000179A0"/>
    <w:rsid w:val="00017BB3"/>
    <w:rsid w:val="00020933"/>
    <w:rsid w:val="00022BC6"/>
    <w:rsid w:val="0002528E"/>
    <w:rsid w:val="000255AE"/>
    <w:rsid w:val="00031F4C"/>
    <w:rsid w:val="00032172"/>
    <w:rsid w:val="000344C4"/>
    <w:rsid w:val="00035677"/>
    <w:rsid w:val="00037ACE"/>
    <w:rsid w:val="000403CE"/>
    <w:rsid w:val="00040459"/>
    <w:rsid w:val="00040C8A"/>
    <w:rsid w:val="000414C5"/>
    <w:rsid w:val="00042012"/>
    <w:rsid w:val="000420FB"/>
    <w:rsid w:val="00042174"/>
    <w:rsid w:val="00042232"/>
    <w:rsid w:val="00042A10"/>
    <w:rsid w:val="00044060"/>
    <w:rsid w:val="000450EF"/>
    <w:rsid w:val="000459BF"/>
    <w:rsid w:val="00046A7F"/>
    <w:rsid w:val="00046D67"/>
    <w:rsid w:val="00046F7D"/>
    <w:rsid w:val="00046FFB"/>
    <w:rsid w:val="00050A45"/>
    <w:rsid w:val="000517F0"/>
    <w:rsid w:val="00053AEE"/>
    <w:rsid w:val="00053EBB"/>
    <w:rsid w:val="00054D86"/>
    <w:rsid w:val="00057597"/>
    <w:rsid w:val="00057A5E"/>
    <w:rsid w:val="00057E99"/>
    <w:rsid w:val="00060941"/>
    <w:rsid w:val="00061AD2"/>
    <w:rsid w:val="00061BA2"/>
    <w:rsid w:val="00061D28"/>
    <w:rsid w:val="000623BD"/>
    <w:rsid w:val="00062CD8"/>
    <w:rsid w:val="00063FBB"/>
    <w:rsid w:val="000650F4"/>
    <w:rsid w:val="00065896"/>
    <w:rsid w:val="00065963"/>
    <w:rsid w:val="00066D6D"/>
    <w:rsid w:val="00066F30"/>
    <w:rsid w:val="00067B2A"/>
    <w:rsid w:val="00067C3B"/>
    <w:rsid w:val="0007016F"/>
    <w:rsid w:val="00070D4A"/>
    <w:rsid w:val="000712B4"/>
    <w:rsid w:val="0007276D"/>
    <w:rsid w:val="00072B57"/>
    <w:rsid w:val="00072D88"/>
    <w:rsid w:val="000733A5"/>
    <w:rsid w:val="00073706"/>
    <w:rsid w:val="000750FE"/>
    <w:rsid w:val="000766F7"/>
    <w:rsid w:val="00076FFE"/>
    <w:rsid w:val="00077034"/>
    <w:rsid w:val="00077CBB"/>
    <w:rsid w:val="00077E25"/>
    <w:rsid w:val="0008075D"/>
    <w:rsid w:val="000808BC"/>
    <w:rsid w:val="00080948"/>
    <w:rsid w:val="00080A62"/>
    <w:rsid w:val="0008197C"/>
    <w:rsid w:val="0008278E"/>
    <w:rsid w:val="00083095"/>
    <w:rsid w:val="00083969"/>
    <w:rsid w:val="000846CD"/>
    <w:rsid w:val="00084842"/>
    <w:rsid w:val="00085CCB"/>
    <w:rsid w:val="000864A1"/>
    <w:rsid w:val="00086E6B"/>
    <w:rsid w:val="000910B9"/>
    <w:rsid w:val="00091C20"/>
    <w:rsid w:val="00092469"/>
    <w:rsid w:val="000925F8"/>
    <w:rsid w:val="0009261E"/>
    <w:rsid w:val="0009267F"/>
    <w:rsid w:val="0009290D"/>
    <w:rsid w:val="00092FE5"/>
    <w:rsid w:val="00097975"/>
    <w:rsid w:val="000A1573"/>
    <w:rsid w:val="000A4030"/>
    <w:rsid w:val="000A4AC7"/>
    <w:rsid w:val="000A577E"/>
    <w:rsid w:val="000A5C14"/>
    <w:rsid w:val="000A5E9E"/>
    <w:rsid w:val="000A61DA"/>
    <w:rsid w:val="000A6348"/>
    <w:rsid w:val="000A744F"/>
    <w:rsid w:val="000A7566"/>
    <w:rsid w:val="000B05DD"/>
    <w:rsid w:val="000B07CE"/>
    <w:rsid w:val="000B160D"/>
    <w:rsid w:val="000B2577"/>
    <w:rsid w:val="000B2F3C"/>
    <w:rsid w:val="000B31FB"/>
    <w:rsid w:val="000B45DD"/>
    <w:rsid w:val="000B635A"/>
    <w:rsid w:val="000B77FD"/>
    <w:rsid w:val="000C09F0"/>
    <w:rsid w:val="000C0CA5"/>
    <w:rsid w:val="000C175E"/>
    <w:rsid w:val="000C17EF"/>
    <w:rsid w:val="000C1E10"/>
    <w:rsid w:val="000C2066"/>
    <w:rsid w:val="000C247B"/>
    <w:rsid w:val="000C2F60"/>
    <w:rsid w:val="000C3D81"/>
    <w:rsid w:val="000C3E89"/>
    <w:rsid w:val="000C51C6"/>
    <w:rsid w:val="000C5263"/>
    <w:rsid w:val="000C559B"/>
    <w:rsid w:val="000C7CD2"/>
    <w:rsid w:val="000D01FA"/>
    <w:rsid w:val="000D0BB2"/>
    <w:rsid w:val="000D2927"/>
    <w:rsid w:val="000D292E"/>
    <w:rsid w:val="000D2E6E"/>
    <w:rsid w:val="000D45E4"/>
    <w:rsid w:val="000D4ED7"/>
    <w:rsid w:val="000D7230"/>
    <w:rsid w:val="000E1DE0"/>
    <w:rsid w:val="000E22BF"/>
    <w:rsid w:val="000E2734"/>
    <w:rsid w:val="000E3272"/>
    <w:rsid w:val="000E4B85"/>
    <w:rsid w:val="000E4FA4"/>
    <w:rsid w:val="000E69DB"/>
    <w:rsid w:val="000E7AE9"/>
    <w:rsid w:val="000F041F"/>
    <w:rsid w:val="000F0821"/>
    <w:rsid w:val="000F0F22"/>
    <w:rsid w:val="000F1172"/>
    <w:rsid w:val="000F2ADC"/>
    <w:rsid w:val="000F2F62"/>
    <w:rsid w:val="000F3F6B"/>
    <w:rsid w:val="000F4A0A"/>
    <w:rsid w:val="000F5E65"/>
    <w:rsid w:val="000F6464"/>
    <w:rsid w:val="000F77DD"/>
    <w:rsid w:val="00100531"/>
    <w:rsid w:val="00100960"/>
    <w:rsid w:val="0010097C"/>
    <w:rsid w:val="0010150F"/>
    <w:rsid w:val="00101FF1"/>
    <w:rsid w:val="00102E25"/>
    <w:rsid w:val="00102FD7"/>
    <w:rsid w:val="001052F7"/>
    <w:rsid w:val="00105C5B"/>
    <w:rsid w:val="00105D83"/>
    <w:rsid w:val="0010604F"/>
    <w:rsid w:val="00110A90"/>
    <w:rsid w:val="001110C9"/>
    <w:rsid w:val="00111912"/>
    <w:rsid w:val="00111E8E"/>
    <w:rsid w:val="00112122"/>
    <w:rsid w:val="001126E8"/>
    <w:rsid w:val="00112BCC"/>
    <w:rsid w:val="001130E1"/>
    <w:rsid w:val="00113E08"/>
    <w:rsid w:val="00114836"/>
    <w:rsid w:val="00114D40"/>
    <w:rsid w:val="00114DBF"/>
    <w:rsid w:val="001150BC"/>
    <w:rsid w:val="001158D2"/>
    <w:rsid w:val="00115A20"/>
    <w:rsid w:val="001166D8"/>
    <w:rsid w:val="0012032B"/>
    <w:rsid w:val="00120A4C"/>
    <w:rsid w:val="0012211D"/>
    <w:rsid w:val="00122BC1"/>
    <w:rsid w:val="00122C3E"/>
    <w:rsid w:val="001238CB"/>
    <w:rsid w:val="0012509F"/>
    <w:rsid w:val="001251F1"/>
    <w:rsid w:val="00125605"/>
    <w:rsid w:val="001263BC"/>
    <w:rsid w:val="00126C28"/>
    <w:rsid w:val="00130ABB"/>
    <w:rsid w:val="001321DD"/>
    <w:rsid w:val="00132C59"/>
    <w:rsid w:val="00133513"/>
    <w:rsid w:val="001336E7"/>
    <w:rsid w:val="00133A7E"/>
    <w:rsid w:val="00134434"/>
    <w:rsid w:val="00134D02"/>
    <w:rsid w:val="001361B8"/>
    <w:rsid w:val="00136E66"/>
    <w:rsid w:val="00140CE2"/>
    <w:rsid w:val="0014133D"/>
    <w:rsid w:val="0014193E"/>
    <w:rsid w:val="001424CF"/>
    <w:rsid w:val="00142D42"/>
    <w:rsid w:val="00143780"/>
    <w:rsid w:val="00144BEB"/>
    <w:rsid w:val="00144C0E"/>
    <w:rsid w:val="00145363"/>
    <w:rsid w:val="00145DD2"/>
    <w:rsid w:val="00146E49"/>
    <w:rsid w:val="00147673"/>
    <w:rsid w:val="001502A6"/>
    <w:rsid w:val="00151C57"/>
    <w:rsid w:val="00151D03"/>
    <w:rsid w:val="00153544"/>
    <w:rsid w:val="0015386F"/>
    <w:rsid w:val="0015530C"/>
    <w:rsid w:val="00156D4A"/>
    <w:rsid w:val="00156E13"/>
    <w:rsid w:val="00157EF6"/>
    <w:rsid w:val="00161F1A"/>
    <w:rsid w:val="0016293B"/>
    <w:rsid w:val="00162BD7"/>
    <w:rsid w:val="00162E1E"/>
    <w:rsid w:val="001648EB"/>
    <w:rsid w:val="0016505B"/>
    <w:rsid w:val="0016575F"/>
    <w:rsid w:val="00167081"/>
    <w:rsid w:val="00167A3E"/>
    <w:rsid w:val="001715EF"/>
    <w:rsid w:val="00171880"/>
    <w:rsid w:val="001729D6"/>
    <w:rsid w:val="001733F9"/>
    <w:rsid w:val="0017382E"/>
    <w:rsid w:val="00173F85"/>
    <w:rsid w:val="001769BD"/>
    <w:rsid w:val="001819A9"/>
    <w:rsid w:val="00181C17"/>
    <w:rsid w:val="001837DD"/>
    <w:rsid w:val="00184659"/>
    <w:rsid w:val="00184D18"/>
    <w:rsid w:val="00185051"/>
    <w:rsid w:val="001852E4"/>
    <w:rsid w:val="001856C4"/>
    <w:rsid w:val="00185A21"/>
    <w:rsid w:val="00185F2E"/>
    <w:rsid w:val="0018712C"/>
    <w:rsid w:val="0018777F"/>
    <w:rsid w:val="00192710"/>
    <w:rsid w:val="00192AE6"/>
    <w:rsid w:val="00192EF9"/>
    <w:rsid w:val="001A013E"/>
    <w:rsid w:val="001A05A7"/>
    <w:rsid w:val="001A06A5"/>
    <w:rsid w:val="001A1526"/>
    <w:rsid w:val="001A1B00"/>
    <w:rsid w:val="001A2119"/>
    <w:rsid w:val="001A42D3"/>
    <w:rsid w:val="001A532C"/>
    <w:rsid w:val="001A5A43"/>
    <w:rsid w:val="001A73CC"/>
    <w:rsid w:val="001A74C2"/>
    <w:rsid w:val="001B0AFD"/>
    <w:rsid w:val="001B115B"/>
    <w:rsid w:val="001B1306"/>
    <w:rsid w:val="001B225A"/>
    <w:rsid w:val="001B245C"/>
    <w:rsid w:val="001B6028"/>
    <w:rsid w:val="001B6DDF"/>
    <w:rsid w:val="001B7370"/>
    <w:rsid w:val="001C238F"/>
    <w:rsid w:val="001C3121"/>
    <w:rsid w:val="001C3E19"/>
    <w:rsid w:val="001C3F33"/>
    <w:rsid w:val="001C4D9E"/>
    <w:rsid w:val="001C513E"/>
    <w:rsid w:val="001C680B"/>
    <w:rsid w:val="001D0856"/>
    <w:rsid w:val="001D10F4"/>
    <w:rsid w:val="001D113F"/>
    <w:rsid w:val="001D2377"/>
    <w:rsid w:val="001D326A"/>
    <w:rsid w:val="001D4786"/>
    <w:rsid w:val="001D57DA"/>
    <w:rsid w:val="001D6BA5"/>
    <w:rsid w:val="001D77E9"/>
    <w:rsid w:val="001D7A83"/>
    <w:rsid w:val="001E0F21"/>
    <w:rsid w:val="001E23E3"/>
    <w:rsid w:val="001E2DB3"/>
    <w:rsid w:val="001E4877"/>
    <w:rsid w:val="001E59E6"/>
    <w:rsid w:val="001E5ACD"/>
    <w:rsid w:val="001E63D5"/>
    <w:rsid w:val="001F01D2"/>
    <w:rsid w:val="001F07E7"/>
    <w:rsid w:val="001F1B9C"/>
    <w:rsid w:val="001F29A6"/>
    <w:rsid w:val="001F3A29"/>
    <w:rsid w:val="001F48F0"/>
    <w:rsid w:val="001F4A5D"/>
    <w:rsid w:val="001F5A7B"/>
    <w:rsid w:val="001F5DFF"/>
    <w:rsid w:val="001F68B2"/>
    <w:rsid w:val="001F6C24"/>
    <w:rsid w:val="001F7006"/>
    <w:rsid w:val="00200A89"/>
    <w:rsid w:val="00203933"/>
    <w:rsid w:val="00204018"/>
    <w:rsid w:val="00204095"/>
    <w:rsid w:val="00204B31"/>
    <w:rsid w:val="002050D6"/>
    <w:rsid w:val="00206822"/>
    <w:rsid w:val="00207DB0"/>
    <w:rsid w:val="0021035F"/>
    <w:rsid w:val="00210CF1"/>
    <w:rsid w:val="0021157F"/>
    <w:rsid w:val="00211BA2"/>
    <w:rsid w:val="00211DAF"/>
    <w:rsid w:val="00213176"/>
    <w:rsid w:val="00214318"/>
    <w:rsid w:val="00214D0D"/>
    <w:rsid w:val="002176BC"/>
    <w:rsid w:val="00217E78"/>
    <w:rsid w:val="002202C9"/>
    <w:rsid w:val="0022211D"/>
    <w:rsid w:val="002245D2"/>
    <w:rsid w:val="00225591"/>
    <w:rsid w:val="00230521"/>
    <w:rsid w:val="0023077A"/>
    <w:rsid w:val="00232D64"/>
    <w:rsid w:val="00235B76"/>
    <w:rsid w:val="00236BDB"/>
    <w:rsid w:val="00237BDE"/>
    <w:rsid w:val="00237D3B"/>
    <w:rsid w:val="00240586"/>
    <w:rsid w:val="002409EE"/>
    <w:rsid w:val="0024172A"/>
    <w:rsid w:val="002422F2"/>
    <w:rsid w:val="0024282E"/>
    <w:rsid w:val="00242972"/>
    <w:rsid w:val="00242B9A"/>
    <w:rsid w:val="002434E6"/>
    <w:rsid w:val="00243D1A"/>
    <w:rsid w:val="00244B6E"/>
    <w:rsid w:val="002459FC"/>
    <w:rsid w:val="00246BA6"/>
    <w:rsid w:val="002471D5"/>
    <w:rsid w:val="00247265"/>
    <w:rsid w:val="00247FDA"/>
    <w:rsid w:val="00250292"/>
    <w:rsid w:val="00250445"/>
    <w:rsid w:val="002516ED"/>
    <w:rsid w:val="002519E9"/>
    <w:rsid w:val="00252951"/>
    <w:rsid w:val="002545C3"/>
    <w:rsid w:val="00255C1B"/>
    <w:rsid w:val="002613EF"/>
    <w:rsid w:val="002626C7"/>
    <w:rsid w:val="0026370B"/>
    <w:rsid w:val="00263DFA"/>
    <w:rsid w:val="0026408F"/>
    <w:rsid w:val="002646D5"/>
    <w:rsid w:val="0026470E"/>
    <w:rsid w:val="002678A5"/>
    <w:rsid w:val="00270E8C"/>
    <w:rsid w:val="00270F9F"/>
    <w:rsid w:val="00273020"/>
    <w:rsid w:val="00273CC8"/>
    <w:rsid w:val="00273DB7"/>
    <w:rsid w:val="00274651"/>
    <w:rsid w:val="002752BA"/>
    <w:rsid w:val="00275CB9"/>
    <w:rsid w:val="00280941"/>
    <w:rsid w:val="00280AEB"/>
    <w:rsid w:val="00280B86"/>
    <w:rsid w:val="00280CAC"/>
    <w:rsid w:val="00280D8D"/>
    <w:rsid w:val="002823DA"/>
    <w:rsid w:val="00282783"/>
    <w:rsid w:val="0028292B"/>
    <w:rsid w:val="0028377A"/>
    <w:rsid w:val="00283DBF"/>
    <w:rsid w:val="00284735"/>
    <w:rsid w:val="002850E4"/>
    <w:rsid w:val="002867DB"/>
    <w:rsid w:val="00286EDF"/>
    <w:rsid w:val="00287C36"/>
    <w:rsid w:val="00290028"/>
    <w:rsid w:val="002912ED"/>
    <w:rsid w:val="002932E4"/>
    <w:rsid w:val="00293772"/>
    <w:rsid w:val="002938EA"/>
    <w:rsid w:val="00297094"/>
    <w:rsid w:val="002A1861"/>
    <w:rsid w:val="002A2D20"/>
    <w:rsid w:val="002A4EF9"/>
    <w:rsid w:val="002A5ADB"/>
    <w:rsid w:val="002B0C62"/>
    <w:rsid w:val="002B1092"/>
    <w:rsid w:val="002B15B5"/>
    <w:rsid w:val="002B2157"/>
    <w:rsid w:val="002B264F"/>
    <w:rsid w:val="002B290B"/>
    <w:rsid w:val="002B34DF"/>
    <w:rsid w:val="002B54C4"/>
    <w:rsid w:val="002B7C17"/>
    <w:rsid w:val="002B7C83"/>
    <w:rsid w:val="002C3804"/>
    <w:rsid w:val="002C4758"/>
    <w:rsid w:val="002C6036"/>
    <w:rsid w:val="002C633C"/>
    <w:rsid w:val="002C74B4"/>
    <w:rsid w:val="002D0355"/>
    <w:rsid w:val="002D341E"/>
    <w:rsid w:val="002D3A62"/>
    <w:rsid w:val="002D4722"/>
    <w:rsid w:val="002D50BF"/>
    <w:rsid w:val="002D6283"/>
    <w:rsid w:val="002D6971"/>
    <w:rsid w:val="002D6B5F"/>
    <w:rsid w:val="002E0C58"/>
    <w:rsid w:val="002E1703"/>
    <w:rsid w:val="002E261C"/>
    <w:rsid w:val="002E2E28"/>
    <w:rsid w:val="002E37AB"/>
    <w:rsid w:val="002E3C35"/>
    <w:rsid w:val="002E3FA7"/>
    <w:rsid w:val="002E450A"/>
    <w:rsid w:val="002E558A"/>
    <w:rsid w:val="002E5E30"/>
    <w:rsid w:val="002E641B"/>
    <w:rsid w:val="002E65A7"/>
    <w:rsid w:val="002E7551"/>
    <w:rsid w:val="002E7EE3"/>
    <w:rsid w:val="002F0921"/>
    <w:rsid w:val="002F0C80"/>
    <w:rsid w:val="002F0FA2"/>
    <w:rsid w:val="002F112E"/>
    <w:rsid w:val="002F23E7"/>
    <w:rsid w:val="002F300F"/>
    <w:rsid w:val="002F36AB"/>
    <w:rsid w:val="002F3D12"/>
    <w:rsid w:val="002F506B"/>
    <w:rsid w:val="002F5F1D"/>
    <w:rsid w:val="002F6522"/>
    <w:rsid w:val="002F65CB"/>
    <w:rsid w:val="002F65F6"/>
    <w:rsid w:val="002F6B58"/>
    <w:rsid w:val="002F6D08"/>
    <w:rsid w:val="002F6E18"/>
    <w:rsid w:val="002F7269"/>
    <w:rsid w:val="002F7716"/>
    <w:rsid w:val="002F7F86"/>
    <w:rsid w:val="0030001E"/>
    <w:rsid w:val="00300C5A"/>
    <w:rsid w:val="003023D1"/>
    <w:rsid w:val="003044A5"/>
    <w:rsid w:val="0030512D"/>
    <w:rsid w:val="00305D8B"/>
    <w:rsid w:val="0030688D"/>
    <w:rsid w:val="00310177"/>
    <w:rsid w:val="00312710"/>
    <w:rsid w:val="00312CE8"/>
    <w:rsid w:val="00313358"/>
    <w:rsid w:val="00316E18"/>
    <w:rsid w:val="00317D50"/>
    <w:rsid w:val="003216E0"/>
    <w:rsid w:val="00321D32"/>
    <w:rsid w:val="00321FBA"/>
    <w:rsid w:val="0032389F"/>
    <w:rsid w:val="0032531E"/>
    <w:rsid w:val="00325B51"/>
    <w:rsid w:val="00325F70"/>
    <w:rsid w:val="00333022"/>
    <w:rsid w:val="00333303"/>
    <w:rsid w:val="003336E2"/>
    <w:rsid w:val="0033513F"/>
    <w:rsid w:val="00335421"/>
    <w:rsid w:val="00336A66"/>
    <w:rsid w:val="00340C96"/>
    <w:rsid w:val="0034131F"/>
    <w:rsid w:val="003413DF"/>
    <w:rsid w:val="003433E8"/>
    <w:rsid w:val="00344A3B"/>
    <w:rsid w:val="0034581E"/>
    <w:rsid w:val="00345BE1"/>
    <w:rsid w:val="00345D96"/>
    <w:rsid w:val="00346110"/>
    <w:rsid w:val="0034650C"/>
    <w:rsid w:val="00346536"/>
    <w:rsid w:val="00347B90"/>
    <w:rsid w:val="00347F92"/>
    <w:rsid w:val="0035555F"/>
    <w:rsid w:val="00361472"/>
    <w:rsid w:val="0036154A"/>
    <w:rsid w:val="00363153"/>
    <w:rsid w:val="00363BE3"/>
    <w:rsid w:val="00364E25"/>
    <w:rsid w:val="0036509F"/>
    <w:rsid w:val="0036571C"/>
    <w:rsid w:val="0037041C"/>
    <w:rsid w:val="00371FE7"/>
    <w:rsid w:val="003732B1"/>
    <w:rsid w:val="0037458F"/>
    <w:rsid w:val="0037460B"/>
    <w:rsid w:val="00375E05"/>
    <w:rsid w:val="003760AF"/>
    <w:rsid w:val="003769D9"/>
    <w:rsid w:val="003779FA"/>
    <w:rsid w:val="00377A9C"/>
    <w:rsid w:val="00377F98"/>
    <w:rsid w:val="00380E02"/>
    <w:rsid w:val="0038302E"/>
    <w:rsid w:val="00383708"/>
    <w:rsid w:val="00384768"/>
    <w:rsid w:val="00386D6A"/>
    <w:rsid w:val="0039125F"/>
    <w:rsid w:val="003924F1"/>
    <w:rsid w:val="00393418"/>
    <w:rsid w:val="00393E15"/>
    <w:rsid w:val="00394CE8"/>
    <w:rsid w:val="00395FDB"/>
    <w:rsid w:val="00396F53"/>
    <w:rsid w:val="003972AD"/>
    <w:rsid w:val="00397FB9"/>
    <w:rsid w:val="003A0767"/>
    <w:rsid w:val="003A2D1F"/>
    <w:rsid w:val="003A2F97"/>
    <w:rsid w:val="003A3563"/>
    <w:rsid w:val="003A57BA"/>
    <w:rsid w:val="003A5AD5"/>
    <w:rsid w:val="003A6BAE"/>
    <w:rsid w:val="003A720F"/>
    <w:rsid w:val="003A7A78"/>
    <w:rsid w:val="003B19DC"/>
    <w:rsid w:val="003B1F53"/>
    <w:rsid w:val="003B2EE6"/>
    <w:rsid w:val="003B3FE5"/>
    <w:rsid w:val="003B4155"/>
    <w:rsid w:val="003B49FE"/>
    <w:rsid w:val="003B5281"/>
    <w:rsid w:val="003B6E5B"/>
    <w:rsid w:val="003B7CED"/>
    <w:rsid w:val="003C001A"/>
    <w:rsid w:val="003C0054"/>
    <w:rsid w:val="003C0EBA"/>
    <w:rsid w:val="003C16DC"/>
    <w:rsid w:val="003C216A"/>
    <w:rsid w:val="003C24FB"/>
    <w:rsid w:val="003C6A8A"/>
    <w:rsid w:val="003C7F2B"/>
    <w:rsid w:val="003D0853"/>
    <w:rsid w:val="003D0E69"/>
    <w:rsid w:val="003D13BE"/>
    <w:rsid w:val="003D2DD9"/>
    <w:rsid w:val="003D37ED"/>
    <w:rsid w:val="003D3C35"/>
    <w:rsid w:val="003D4240"/>
    <w:rsid w:val="003D4F65"/>
    <w:rsid w:val="003D75B3"/>
    <w:rsid w:val="003D7AD3"/>
    <w:rsid w:val="003E068F"/>
    <w:rsid w:val="003E18A8"/>
    <w:rsid w:val="003E2121"/>
    <w:rsid w:val="003E260B"/>
    <w:rsid w:val="003E393E"/>
    <w:rsid w:val="003E44CD"/>
    <w:rsid w:val="003E5018"/>
    <w:rsid w:val="003E62CC"/>
    <w:rsid w:val="003E6901"/>
    <w:rsid w:val="003E6A80"/>
    <w:rsid w:val="003E7FFE"/>
    <w:rsid w:val="003F0332"/>
    <w:rsid w:val="003F0C84"/>
    <w:rsid w:val="003F0EA2"/>
    <w:rsid w:val="003F1EB4"/>
    <w:rsid w:val="003F2B90"/>
    <w:rsid w:val="003F5717"/>
    <w:rsid w:val="003F6011"/>
    <w:rsid w:val="003F6196"/>
    <w:rsid w:val="003F65CE"/>
    <w:rsid w:val="003F6E56"/>
    <w:rsid w:val="00401614"/>
    <w:rsid w:val="004047B3"/>
    <w:rsid w:val="00404AA7"/>
    <w:rsid w:val="0040533A"/>
    <w:rsid w:val="00406E80"/>
    <w:rsid w:val="00413614"/>
    <w:rsid w:val="00413B2F"/>
    <w:rsid w:val="00414089"/>
    <w:rsid w:val="00414A92"/>
    <w:rsid w:val="00414BC8"/>
    <w:rsid w:val="00414DFD"/>
    <w:rsid w:val="0042038E"/>
    <w:rsid w:val="0042079E"/>
    <w:rsid w:val="00421660"/>
    <w:rsid w:val="004232E1"/>
    <w:rsid w:val="00423521"/>
    <w:rsid w:val="004238CF"/>
    <w:rsid w:val="00423B0D"/>
    <w:rsid w:val="00423BBD"/>
    <w:rsid w:val="0042429F"/>
    <w:rsid w:val="004256C7"/>
    <w:rsid w:val="00426180"/>
    <w:rsid w:val="00426360"/>
    <w:rsid w:val="00430DF4"/>
    <w:rsid w:val="00431293"/>
    <w:rsid w:val="004320E8"/>
    <w:rsid w:val="00435946"/>
    <w:rsid w:val="00435BD4"/>
    <w:rsid w:val="0043760B"/>
    <w:rsid w:val="00441D75"/>
    <w:rsid w:val="0044220A"/>
    <w:rsid w:val="00442975"/>
    <w:rsid w:val="00443D47"/>
    <w:rsid w:val="0044469F"/>
    <w:rsid w:val="00445E50"/>
    <w:rsid w:val="00446DBC"/>
    <w:rsid w:val="00447630"/>
    <w:rsid w:val="00450D47"/>
    <w:rsid w:val="0045389D"/>
    <w:rsid w:val="00454152"/>
    <w:rsid w:val="00454E87"/>
    <w:rsid w:val="00455072"/>
    <w:rsid w:val="004550B4"/>
    <w:rsid w:val="00455B27"/>
    <w:rsid w:val="0045658C"/>
    <w:rsid w:val="00456DC0"/>
    <w:rsid w:val="00457277"/>
    <w:rsid w:val="00457281"/>
    <w:rsid w:val="00460BAB"/>
    <w:rsid w:val="00461266"/>
    <w:rsid w:val="004612AC"/>
    <w:rsid w:val="0046168E"/>
    <w:rsid w:val="00461D1C"/>
    <w:rsid w:val="00462BC2"/>
    <w:rsid w:val="004637B8"/>
    <w:rsid w:val="00463C8E"/>
    <w:rsid w:val="00464B7E"/>
    <w:rsid w:val="00465919"/>
    <w:rsid w:val="00465DAB"/>
    <w:rsid w:val="0046666A"/>
    <w:rsid w:val="0047024E"/>
    <w:rsid w:val="004707B0"/>
    <w:rsid w:val="0047091F"/>
    <w:rsid w:val="00470D59"/>
    <w:rsid w:val="00471F9C"/>
    <w:rsid w:val="004727FD"/>
    <w:rsid w:val="00473AC1"/>
    <w:rsid w:val="00475747"/>
    <w:rsid w:val="00475E33"/>
    <w:rsid w:val="00476C38"/>
    <w:rsid w:val="00476D37"/>
    <w:rsid w:val="00477355"/>
    <w:rsid w:val="0048060D"/>
    <w:rsid w:val="00480DD9"/>
    <w:rsid w:val="00481C04"/>
    <w:rsid w:val="004822D3"/>
    <w:rsid w:val="00482836"/>
    <w:rsid w:val="00482E5C"/>
    <w:rsid w:val="00482E89"/>
    <w:rsid w:val="0048368F"/>
    <w:rsid w:val="004849B7"/>
    <w:rsid w:val="00486675"/>
    <w:rsid w:val="00486694"/>
    <w:rsid w:val="00490A83"/>
    <w:rsid w:val="00490DC7"/>
    <w:rsid w:val="004924A5"/>
    <w:rsid w:val="00493923"/>
    <w:rsid w:val="00495560"/>
    <w:rsid w:val="004960DC"/>
    <w:rsid w:val="00496864"/>
    <w:rsid w:val="004A0119"/>
    <w:rsid w:val="004A3025"/>
    <w:rsid w:val="004A31BE"/>
    <w:rsid w:val="004A3269"/>
    <w:rsid w:val="004A3C9F"/>
    <w:rsid w:val="004A3D48"/>
    <w:rsid w:val="004A40DB"/>
    <w:rsid w:val="004A6768"/>
    <w:rsid w:val="004B07C5"/>
    <w:rsid w:val="004B1C03"/>
    <w:rsid w:val="004B1D1C"/>
    <w:rsid w:val="004B2281"/>
    <w:rsid w:val="004B28A8"/>
    <w:rsid w:val="004B29D4"/>
    <w:rsid w:val="004B33E8"/>
    <w:rsid w:val="004B638A"/>
    <w:rsid w:val="004C03EC"/>
    <w:rsid w:val="004C1523"/>
    <w:rsid w:val="004C1D63"/>
    <w:rsid w:val="004C22B4"/>
    <w:rsid w:val="004C27F0"/>
    <w:rsid w:val="004C3E30"/>
    <w:rsid w:val="004C6CEA"/>
    <w:rsid w:val="004D0D70"/>
    <w:rsid w:val="004D0FB7"/>
    <w:rsid w:val="004D206B"/>
    <w:rsid w:val="004D240B"/>
    <w:rsid w:val="004D245B"/>
    <w:rsid w:val="004D2D42"/>
    <w:rsid w:val="004D3A55"/>
    <w:rsid w:val="004D3D3E"/>
    <w:rsid w:val="004D42EA"/>
    <w:rsid w:val="004D47E0"/>
    <w:rsid w:val="004D4DC5"/>
    <w:rsid w:val="004D671E"/>
    <w:rsid w:val="004D73F9"/>
    <w:rsid w:val="004D79DD"/>
    <w:rsid w:val="004E03E6"/>
    <w:rsid w:val="004E078E"/>
    <w:rsid w:val="004E07C7"/>
    <w:rsid w:val="004E12B7"/>
    <w:rsid w:val="004E1569"/>
    <w:rsid w:val="004E17E9"/>
    <w:rsid w:val="004E2A1B"/>
    <w:rsid w:val="004E37AB"/>
    <w:rsid w:val="004E4832"/>
    <w:rsid w:val="004E571A"/>
    <w:rsid w:val="004E7FD9"/>
    <w:rsid w:val="004F047F"/>
    <w:rsid w:val="004F1D50"/>
    <w:rsid w:val="004F476D"/>
    <w:rsid w:val="004F5881"/>
    <w:rsid w:val="004F692E"/>
    <w:rsid w:val="004F7C76"/>
    <w:rsid w:val="00500F40"/>
    <w:rsid w:val="00501CCE"/>
    <w:rsid w:val="00501E92"/>
    <w:rsid w:val="0050261E"/>
    <w:rsid w:val="005028B6"/>
    <w:rsid w:val="00502A53"/>
    <w:rsid w:val="00504662"/>
    <w:rsid w:val="005047D1"/>
    <w:rsid w:val="0050550F"/>
    <w:rsid w:val="0050617F"/>
    <w:rsid w:val="00510DF2"/>
    <w:rsid w:val="005134C7"/>
    <w:rsid w:val="005139FA"/>
    <w:rsid w:val="00513D5F"/>
    <w:rsid w:val="00513DEE"/>
    <w:rsid w:val="005147FB"/>
    <w:rsid w:val="00514937"/>
    <w:rsid w:val="00514DCF"/>
    <w:rsid w:val="00514DEA"/>
    <w:rsid w:val="00515912"/>
    <w:rsid w:val="00515A80"/>
    <w:rsid w:val="00516988"/>
    <w:rsid w:val="00516EC5"/>
    <w:rsid w:val="00520730"/>
    <w:rsid w:val="005207A0"/>
    <w:rsid w:val="00521231"/>
    <w:rsid w:val="00521CCB"/>
    <w:rsid w:val="00522257"/>
    <w:rsid w:val="00523CC7"/>
    <w:rsid w:val="00524AA2"/>
    <w:rsid w:val="00525827"/>
    <w:rsid w:val="005263CB"/>
    <w:rsid w:val="0053310D"/>
    <w:rsid w:val="00533463"/>
    <w:rsid w:val="0053358B"/>
    <w:rsid w:val="00534625"/>
    <w:rsid w:val="00534B45"/>
    <w:rsid w:val="00535525"/>
    <w:rsid w:val="00536605"/>
    <w:rsid w:val="00537F68"/>
    <w:rsid w:val="0054095B"/>
    <w:rsid w:val="00540F48"/>
    <w:rsid w:val="00541C42"/>
    <w:rsid w:val="00542E4A"/>
    <w:rsid w:val="005440A3"/>
    <w:rsid w:val="00544ABB"/>
    <w:rsid w:val="005470C0"/>
    <w:rsid w:val="005470CE"/>
    <w:rsid w:val="00547AD8"/>
    <w:rsid w:val="0055033C"/>
    <w:rsid w:val="00551A49"/>
    <w:rsid w:val="00551FB3"/>
    <w:rsid w:val="00552DB8"/>
    <w:rsid w:val="005533F6"/>
    <w:rsid w:val="00555B52"/>
    <w:rsid w:val="00555C31"/>
    <w:rsid w:val="00561F2C"/>
    <w:rsid w:val="0056201D"/>
    <w:rsid w:val="00562D1B"/>
    <w:rsid w:val="00563998"/>
    <w:rsid w:val="00563EA5"/>
    <w:rsid w:val="00564D18"/>
    <w:rsid w:val="00566457"/>
    <w:rsid w:val="0056667A"/>
    <w:rsid w:val="00566FB8"/>
    <w:rsid w:val="00571DFC"/>
    <w:rsid w:val="005729FD"/>
    <w:rsid w:val="00572AA9"/>
    <w:rsid w:val="00573036"/>
    <w:rsid w:val="00573D7D"/>
    <w:rsid w:val="00574BA2"/>
    <w:rsid w:val="005760FF"/>
    <w:rsid w:val="00576A7C"/>
    <w:rsid w:val="005777E9"/>
    <w:rsid w:val="00577FDA"/>
    <w:rsid w:val="005813EE"/>
    <w:rsid w:val="005816DA"/>
    <w:rsid w:val="0058187D"/>
    <w:rsid w:val="00583D3C"/>
    <w:rsid w:val="00584934"/>
    <w:rsid w:val="00585F73"/>
    <w:rsid w:val="00586F63"/>
    <w:rsid w:val="00587E2B"/>
    <w:rsid w:val="005908A3"/>
    <w:rsid w:val="00591502"/>
    <w:rsid w:val="0059153F"/>
    <w:rsid w:val="00591A65"/>
    <w:rsid w:val="00592B71"/>
    <w:rsid w:val="00594C19"/>
    <w:rsid w:val="00595182"/>
    <w:rsid w:val="00595F60"/>
    <w:rsid w:val="00595F8C"/>
    <w:rsid w:val="005965C1"/>
    <w:rsid w:val="005970C9"/>
    <w:rsid w:val="00597B98"/>
    <w:rsid w:val="005A0A22"/>
    <w:rsid w:val="005A221B"/>
    <w:rsid w:val="005A2876"/>
    <w:rsid w:val="005A395E"/>
    <w:rsid w:val="005A40CA"/>
    <w:rsid w:val="005A463F"/>
    <w:rsid w:val="005A4CAB"/>
    <w:rsid w:val="005A5297"/>
    <w:rsid w:val="005A623A"/>
    <w:rsid w:val="005A693D"/>
    <w:rsid w:val="005A7BCD"/>
    <w:rsid w:val="005B185C"/>
    <w:rsid w:val="005B25F7"/>
    <w:rsid w:val="005B2981"/>
    <w:rsid w:val="005B3137"/>
    <w:rsid w:val="005B32C3"/>
    <w:rsid w:val="005B416C"/>
    <w:rsid w:val="005B4504"/>
    <w:rsid w:val="005B4B7A"/>
    <w:rsid w:val="005B4F5B"/>
    <w:rsid w:val="005B6791"/>
    <w:rsid w:val="005B6EEA"/>
    <w:rsid w:val="005C0403"/>
    <w:rsid w:val="005C2CB4"/>
    <w:rsid w:val="005C4183"/>
    <w:rsid w:val="005C4662"/>
    <w:rsid w:val="005C550A"/>
    <w:rsid w:val="005C60F7"/>
    <w:rsid w:val="005C62F9"/>
    <w:rsid w:val="005C6AAD"/>
    <w:rsid w:val="005D011B"/>
    <w:rsid w:val="005D068E"/>
    <w:rsid w:val="005D2A78"/>
    <w:rsid w:val="005D343D"/>
    <w:rsid w:val="005D3938"/>
    <w:rsid w:val="005D7C3A"/>
    <w:rsid w:val="005E0B7E"/>
    <w:rsid w:val="005E0DF1"/>
    <w:rsid w:val="005E1477"/>
    <w:rsid w:val="005E18DD"/>
    <w:rsid w:val="005E2845"/>
    <w:rsid w:val="005E3649"/>
    <w:rsid w:val="005E626D"/>
    <w:rsid w:val="005E63A9"/>
    <w:rsid w:val="005E6A22"/>
    <w:rsid w:val="005E6F48"/>
    <w:rsid w:val="005F12FD"/>
    <w:rsid w:val="005F261B"/>
    <w:rsid w:val="005F26A6"/>
    <w:rsid w:val="005F32A4"/>
    <w:rsid w:val="005F374F"/>
    <w:rsid w:val="005F45B1"/>
    <w:rsid w:val="005F4FE1"/>
    <w:rsid w:val="005F57F7"/>
    <w:rsid w:val="005F76E6"/>
    <w:rsid w:val="005F7E8F"/>
    <w:rsid w:val="00601853"/>
    <w:rsid w:val="0060431A"/>
    <w:rsid w:val="00604699"/>
    <w:rsid w:val="006054DD"/>
    <w:rsid w:val="00605637"/>
    <w:rsid w:val="006057D8"/>
    <w:rsid w:val="00606D3E"/>
    <w:rsid w:val="0060721D"/>
    <w:rsid w:val="0060742E"/>
    <w:rsid w:val="006078E0"/>
    <w:rsid w:val="00607F97"/>
    <w:rsid w:val="006100B2"/>
    <w:rsid w:val="0061068E"/>
    <w:rsid w:val="0061087B"/>
    <w:rsid w:val="006126F1"/>
    <w:rsid w:val="00612BC4"/>
    <w:rsid w:val="00613A60"/>
    <w:rsid w:val="00616E83"/>
    <w:rsid w:val="00616EB0"/>
    <w:rsid w:val="0062250A"/>
    <w:rsid w:val="0062310E"/>
    <w:rsid w:val="00623E67"/>
    <w:rsid w:val="006243BB"/>
    <w:rsid w:val="00624E89"/>
    <w:rsid w:val="00625061"/>
    <w:rsid w:val="00625CE4"/>
    <w:rsid w:val="00626CBA"/>
    <w:rsid w:val="00627BCE"/>
    <w:rsid w:val="00627DC5"/>
    <w:rsid w:val="006304E9"/>
    <w:rsid w:val="006312C7"/>
    <w:rsid w:val="00632E61"/>
    <w:rsid w:val="0063327F"/>
    <w:rsid w:val="00634835"/>
    <w:rsid w:val="006368E6"/>
    <w:rsid w:val="00636B82"/>
    <w:rsid w:val="006378DF"/>
    <w:rsid w:val="00640902"/>
    <w:rsid w:val="0064150F"/>
    <w:rsid w:val="006415D8"/>
    <w:rsid w:val="00642A8E"/>
    <w:rsid w:val="006433D6"/>
    <w:rsid w:val="006436CE"/>
    <w:rsid w:val="0064374D"/>
    <w:rsid w:val="006443D0"/>
    <w:rsid w:val="00645103"/>
    <w:rsid w:val="00645C13"/>
    <w:rsid w:val="0064651B"/>
    <w:rsid w:val="00646596"/>
    <w:rsid w:val="00646F9D"/>
    <w:rsid w:val="00646FA8"/>
    <w:rsid w:val="00647E12"/>
    <w:rsid w:val="00650134"/>
    <w:rsid w:val="00650137"/>
    <w:rsid w:val="00650E7C"/>
    <w:rsid w:val="00650F4B"/>
    <w:rsid w:val="006511D9"/>
    <w:rsid w:val="0065156A"/>
    <w:rsid w:val="00652F3A"/>
    <w:rsid w:val="0065407B"/>
    <w:rsid w:val="006614C0"/>
    <w:rsid w:val="00662DAA"/>
    <w:rsid w:val="00664D6E"/>
    <w:rsid w:val="00665534"/>
    <w:rsid w:val="0066631C"/>
    <w:rsid w:val="00667C98"/>
    <w:rsid w:val="0067097F"/>
    <w:rsid w:val="00670F5C"/>
    <w:rsid w:val="00670F6E"/>
    <w:rsid w:val="006722CC"/>
    <w:rsid w:val="006724AF"/>
    <w:rsid w:val="00672AA3"/>
    <w:rsid w:val="00672B48"/>
    <w:rsid w:val="00673234"/>
    <w:rsid w:val="006738D1"/>
    <w:rsid w:val="0067545B"/>
    <w:rsid w:val="00676741"/>
    <w:rsid w:val="00676F10"/>
    <w:rsid w:val="00677681"/>
    <w:rsid w:val="00677DF2"/>
    <w:rsid w:val="00677E88"/>
    <w:rsid w:val="00680CA1"/>
    <w:rsid w:val="00680ED1"/>
    <w:rsid w:val="0068162F"/>
    <w:rsid w:val="006817C2"/>
    <w:rsid w:val="00681939"/>
    <w:rsid w:val="0068289F"/>
    <w:rsid w:val="00683DD1"/>
    <w:rsid w:val="00684457"/>
    <w:rsid w:val="00684D61"/>
    <w:rsid w:val="00685086"/>
    <w:rsid w:val="006864A4"/>
    <w:rsid w:val="00686A7D"/>
    <w:rsid w:val="00691181"/>
    <w:rsid w:val="006913AC"/>
    <w:rsid w:val="00691AB3"/>
    <w:rsid w:val="0069378E"/>
    <w:rsid w:val="00693D48"/>
    <w:rsid w:val="00695672"/>
    <w:rsid w:val="0069656D"/>
    <w:rsid w:val="006979AA"/>
    <w:rsid w:val="006A0045"/>
    <w:rsid w:val="006A06F4"/>
    <w:rsid w:val="006A0867"/>
    <w:rsid w:val="006A118A"/>
    <w:rsid w:val="006A160B"/>
    <w:rsid w:val="006A2BC7"/>
    <w:rsid w:val="006A30D9"/>
    <w:rsid w:val="006A33CA"/>
    <w:rsid w:val="006A4108"/>
    <w:rsid w:val="006A4292"/>
    <w:rsid w:val="006A4341"/>
    <w:rsid w:val="006A47F7"/>
    <w:rsid w:val="006A4D03"/>
    <w:rsid w:val="006A52AA"/>
    <w:rsid w:val="006A5318"/>
    <w:rsid w:val="006A5AD7"/>
    <w:rsid w:val="006A7A1B"/>
    <w:rsid w:val="006B0EFE"/>
    <w:rsid w:val="006B4320"/>
    <w:rsid w:val="006B5F06"/>
    <w:rsid w:val="006B68EA"/>
    <w:rsid w:val="006B6F92"/>
    <w:rsid w:val="006C0F7C"/>
    <w:rsid w:val="006C135B"/>
    <w:rsid w:val="006C14EA"/>
    <w:rsid w:val="006C2245"/>
    <w:rsid w:val="006C325E"/>
    <w:rsid w:val="006C3558"/>
    <w:rsid w:val="006C3FFA"/>
    <w:rsid w:val="006C456A"/>
    <w:rsid w:val="006C5816"/>
    <w:rsid w:val="006C5CEB"/>
    <w:rsid w:val="006C6946"/>
    <w:rsid w:val="006C7415"/>
    <w:rsid w:val="006D0355"/>
    <w:rsid w:val="006D086A"/>
    <w:rsid w:val="006D11C0"/>
    <w:rsid w:val="006D1FF8"/>
    <w:rsid w:val="006D2A0B"/>
    <w:rsid w:val="006D3368"/>
    <w:rsid w:val="006D44C6"/>
    <w:rsid w:val="006D498E"/>
    <w:rsid w:val="006D4BE4"/>
    <w:rsid w:val="006D5D3A"/>
    <w:rsid w:val="006D633A"/>
    <w:rsid w:val="006D7210"/>
    <w:rsid w:val="006D74E1"/>
    <w:rsid w:val="006D75D6"/>
    <w:rsid w:val="006E098A"/>
    <w:rsid w:val="006E136A"/>
    <w:rsid w:val="006E564E"/>
    <w:rsid w:val="006E6CD1"/>
    <w:rsid w:val="006E70CF"/>
    <w:rsid w:val="006E773A"/>
    <w:rsid w:val="006E7B7F"/>
    <w:rsid w:val="006F11D3"/>
    <w:rsid w:val="006F43ED"/>
    <w:rsid w:val="006F54A4"/>
    <w:rsid w:val="006F5B08"/>
    <w:rsid w:val="00700135"/>
    <w:rsid w:val="00700EF2"/>
    <w:rsid w:val="007016F5"/>
    <w:rsid w:val="0070178C"/>
    <w:rsid w:val="0070227D"/>
    <w:rsid w:val="007022B5"/>
    <w:rsid w:val="00702DC9"/>
    <w:rsid w:val="007038C8"/>
    <w:rsid w:val="007047C0"/>
    <w:rsid w:val="007056A5"/>
    <w:rsid w:val="00705F66"/>
    <w:rsid w:val="00706E1A"/>
    <w:rsid w:val="00711F2A"/>
    <w:rsid w:val="00711F7E"/>
    <w:rsid w:val="00712CFB"/>
    <w:rsid w:val="00712F89"/>
    <w:rsid w:val="00714056"/>
    <w:rsid w:val="00715BB7"/>
    <w:rsid w:val="007175BC"/>
    <w:rsid w:val="00720901"/>
    <w:rsid w:val="00720B7D"/>
    <w:rsid w:val="00720BCD"/>
    <w:rsid w:val="0072194A"/>
    <w:rsid w:val="00721A74"/>
    <w:rsid w:val="007237D5"/>
    <w:rsid w:val="00724C5A"/>
    <w:rsid w:val="00724D89"/>
    <w:rsid w:val="007261FF"/>
    <w:rsid w:val="0072731A"/>
    <w:rsid w:val="007304F9"/>
    <w:rsid w:val="00730502"/>
    <w:rsid w:val="00730E73"/>
    <w:rsid w:val="007335DE"/>
    <w:rsid w:val="00733739"/>
    <w:rsid w:val="00733FAF"/>
    <w:rsid w:val="0073519A"/>
    <w:rsid w:val="00736211"/>
    <w:rsid w:val="007362DD"/>
    <w:rsid w:val="007366F7"/>
    <w:rsid w:val="00736CBE"/>
    <w:rsid w:val="00736DD8"/>
    <w:rsid w:val="00736DEF"/>
    <w:rsid w:val="007376B0"/>
    <w:rsid w:val="00737DC9"/>
    <w:rsid w:val="0074058F"/>
    <w:rsid w:val="00740C1F"/>
    <w:rsid w:val="00740CE3"/>
    <w:rsid w:val="007415FD"/>
    <w:rsid w:val="00741C32"/>
    <w:rsid w:val="00742232"/>
    <w:rsid w:val="00743653"/>
    <w:rsid w:val="00743ABB"/>
    <w:rsid w:val="007445B1"/>
    <w:rsid w:val="0074697C"/>
    <w:rsid w:val="007472B2"/>
    <w:rsid w:val="0075295B"/>
    <w:rsid w:val="00753297"/>
    <w:rsid w:val="007538A5"/>
    <w:rsid w:val="00754540"/>
    <w:rsid w:val="007546E9"/>
    <w:rsid w:val="00754C8F"/>
    <w:rsid w:val="00755005"/>
    <w:rsid w:val="00755C84"/>
    <w:rsid w:val="00755F65"/>
    <w:rsid w:val="007560DE"/>
    <w:rsid w:val="00756E3C"/>
    <w:rsid w:val="007577B4"/>
    <w:rsid w:val="00760FC4"/>
    <w:rsid w:val="00761AF7"/>
    <w:rsid w:val="00761BCF"/>
    <w:rsid w:val="0076230E"/>
    <w:rsid w:val="00763101"/>
    <w:rsid w:val="00763A3E"/>
    <w:rsid w:val="007644B5"/>
    <w:rsid w:val="00765688"/>
    <w:rsid w:val="0076765E"/>
    <w:rsid w:val="00767D44"/>
    <w:rsid w:val="00770CE1"/>
    <w:rsid w:val="007710B5"/>
    <w:rsid w:val="007713DC"/>
    <w:rsid w:val="007745C2"/>
    <w:rsid w:val="00774FBD"/>
    <w:rsid w:val="00776CFD"/>
    <w:rsid w:val="007771C8"/>
    <w:rsid w:val="007808C3"/>
    <w:rsid w:val="0078222C"/>
    <w:rsid w:val="00782361"/>
    <w:rsid w:val="00784D6C"/>
    <w:rsid w:val="00784DB9"/>
    <w:rsid w:val="00785901"/>
    <w:rsid w:val="0078759A"/>
    <w:rsid w:val="007877A2"/>
    <w:rsid w:val="00787B9E"/>
    <w:rsid w:val="00790494"/>
    <w:rsid w:val="00790F47"/>
    <w:rsid w:val="007927FC"/>
    <w:rsid w:val="007935F4"/>
    <w:rsid w:val="007940B5"/>
    <w:rsid w:val="00794CBE"/>
    <w:rsid w:val="007954A5"/>
    <w:rsid w:val="007962AA"/>
    <w:rsid w:val="00796EE5"/>
    <w:rsid w:val="00797FF5"/>
    <w:rsid w:val="007A0352"/>
    <w:rsid w:val="007A06E0"/>
    <w:rsid w:val="007A151B"/>
    <w:rsid w:val="007A15AF"/>
    <w:rsid w:val="007A2BE7"/>
    <w:rsid w:val="007A301F"/>
    <w:rsid w:val="007A39E3"/>
    <w:rsid w:val="007A3CA3"/>
    <w:rsid w:val="007A4C2D"/>
    <w:rsid w:val="007A4C3C"/>
    <w:rsid w:val="007A7FD4"/>
    <w:rsid w:val="007B1317"/>
    <w:rsid w:val="007B13BE"/>
    <w:rsid w:val="007B261E"/>
    <w:rsid w:val="007B3A00"/>
    <w:rsid w:val="007B4B09"/>
    <w:rsid w:val="007B5BEC"/>
    <w:rsid w:val="007B6468"/>
    <w:rsid w:val="007B6631"/>
    <w:rsid w:val="007B66F6"/>
    <w:rsid w:val="007B7132"/>
    <w:rsid w:val="007B78D8"/>
    <w:rsid w:val="007B7FC6"/>
    <w:rsid w:val="007C027B"/>
    <w:rsid w:val="007C1389"/>
    <w:rsid w:val="007C1545"/>
    <w:rsid w:val="007C1A45"/>
    <w:rsid w:val="007C276B"/>
    <w:rsid w:val="007C3D78"/>
    <w:rsid w:val="007C444A"/>
    <w:rsid w:val="007C6B1F"/>
    <w:rsid w:val="007C6F99"/>
    <w:rsid w:val="007C760A"/>
    <w:rsid w:val="007C78ED"/>
    <w:rsid w:val="007C7CF8"/>
    <w:rsid w:val="007D0895"/>
    <w:rsid w:val="007D08B4"/>
    <w:rsid w:val="007D26FA"/>
    <w:rsid w:val="007D27B4"/>
    <w:rsid w:val="007D3B1E"/>
    <w:rsid w:val="007D3BB6"/>
    <w:rsid w:val="007D3D58"/>
    <w:rsid w:val="007D4052"/>
    <w:rsid w:val="007D5689"/>
    <w:rsid w:val="007D56C5"/>
    <w:rsid w:val="007D64AE"/>
    <w:rsid w:val="007D73AE"/>
    <w:rsid w:val="007E028C"/>
    <w:rsid w:val="007E0FDA"/>
    <w:rsid w:val="007E3BC6"/>
    <w:rsid w:val="007E4B84"/>
    <w:rsid w:val="007E4D98"/>
    <w:rsid w:val="007E4FCF"/>
    <w:rsid w:val="007E5A13"/>
    <w:rsid w:val="007E5C63"/>
    <w:rsid w:val="007E6E5E"/>
    <w:rsid w:val="007F0A6E"/>
    <w:rsid w:val="007F0DA5"/>
    <w:rsid w:val="007F1BBD"/>
    <w:rsid w:val="007F4F61"/>
    <w:rsid w:val="007F5059"/>
    <w:rsid w:val="007F5210"/>
    <w:rsid w:val="007F577C"/>
    <w:rsid w:val="007F57E4"/>
    <w:rsid w:val="007F6392"/>
    <w:rsid w:val="007F76C8"/>
    <w:rsid w:val="007F795F"/>
    <w:rsid w:val="008006E1"/>
    <w:rsid w:val="00800B96"/>
    <w:rsid w:val="00801CB1"/>
    <w:rsid w:val="00802D96"/>
    <w:rsid w:val="00802E85"/>
    <w:rsid w:val="00802EDF"/>
    <w:rsid w:val="0080338C"/>
    <w:rsid w:val="00803CC8"/>
    <w:rsid w:val="00803FE6"/>
    <w:rsid w:val="0080570F"/>
    <w:rsid w:val="00805EAE"/>
    <w:rsid w:val="00810040"/>
    <w:rsid w:val="00810838"/>
    <w:rsid w:val="00811337"/>
    <w:rsid w:val="008116BC"/>
    <w:rsid w:val="0081314E"/>
    <w:rsid w:val="00814231"/>
    <w:rsid w:val="0081706D"/>
    <w:rsid w:val="00817D59"/>
    <w:rsid w:val="00817DE4"/>
    <w:rsid w:val="00820147"/>
    <w:rsid w:val="0082099E"/>
    <w:rsid w:val="00821323"/>
    <w:rsid w:val="00821C01"/>
    <w:rsid w:val="008222D0"/>
    <w:rsid w:val="008239B4"/>
    <w:rsid w:val="00823BDC"/>
    <w:rsid w:val="00824381"/>
    <w:rsid w:val="008255AC"/>
    <w:rsid w:val="00825FFF"/>
    <w:rsid w:val="00826109"/>
    <w:rsid w:val="0083165F"/>
    <w:rsid w:val="00834282"/>
    <w:rsid w:val="008347D9"/>
    <w:rsid w:val="00836711"/>
    <w:rsid w:val="00837A1C"/>
    <w:rsid w:val="008400D5"/>
    <w:rsid w:val="0084034A"/>
    <w:rsid w:val="008408F8"/>
    <w:rsid w:val="00841E68"/>
    <w:rsid w:val="00842612"/>
    <w:rsid w:val="008436AB"/>
    <w:rsid w:val="00843E15"/>
    <w:rsid w:val="008447AF"/>
    <w:rsid w:val="0084577F"/>
    <w:rsid w:val="00845C1E"/>
    <w:rsid w:val="00846248"/>
    <w:rsid w:val="00846358"/>
    <w:rsid w:val="00850406"/>
    <w:rsid w:val="00851604"/>
    <w:rsid w:val="00853F7C"/>
    <w:rsid w:val="00854CAD"/>
    <w:rsid w:val="00855653"/>
    <w:rsid w:val="00855929"/>
    <w:rsid w:val="0085653A"/>
    <w:rsid w:val="0085664E"/>
    <w:rsid w:val="00857A80"/>
    <w:rsid w:val="00857AD7"/>
    <w:rsid w:val="00860E14"/>
    <w:rsid w:val="00860EE5"/>
    <w:rsid w:val="008636B1"/>
    <w:rsid w:val="0086446B"/>
    <w:rsid w:val="0086470D"/>
    <w:rsid w:val="00865059"/>
    <w:rsid w:val="008669EC"/>
    <w:rsid w:val="00867151"/>
    <w:rsid w:val="008671C8"/>
    <w:rsid w:val="008702D5"/>
    <w:rsid w:val="00871DC6"/>
    <w:rsid w:val="0087249A"/>
    <w:rsid w:val="00872E6C"/>
    <w:rsid w:val="008736C5"/>
    <w:rsid w:val="008743A6"/>
    <w:rsid w:val="00875615"/>
    <w:rsid w:val="0087639A"/>
    <w:rsid w:val="008811CF"/>
    <w:rsid w:val="008818B0"/>
    <w:rsid w:val="00881904"/>
    <w:rsid w:val="00881CCB"/>
    <w:rsid w:val="00882D11"/>
    <w:rsid w:val="00883293"/>
    <w:rsid w:val="008835E8"/>
    <w:rsid w:val="00884209"/>
    <w:rsid w:val="00884C92"/>
    <w:rsid w:val="00885900"/>
    <w:rsid w:val="00886603"/>
    <w:rsid w:val="00886DA4"/>
    <w:rsid w:val="00887A8D"/>
    <w:rsid w:val="00887FE7"/>
    <w:rsid w:val="0089085B"/>
    <w:rsid w:val="0089179B"/>
    <w:rsid w:val="0089184F"/>
    <w:rsid w:val="00891C1B"/>
    <w:rsid w:val="00891CA6"/>
    <w:rsid w:val="00891FA6"/>
    <w:rsid w:val="00893552"/>
    <w:rsid w:val="008942BC"/>
    <w:rsid w:val="008957CF"/>
    <w:rsid w:val="00895A12"/>
    <w:rsid w:val="00895A47"/>
    <w:rsid w:val="00895D5A"/>
    <w:rsid w:val="00895F09"/>
    <w:rsid w:val="008A03E0"/>
    <w:rsid w:val="008A096E"/>
    <w:rsid w:val="008A0CF5"/>
    <w:rsid w:val="008A15D1"/>
    <w:rsid w:val="008A1F76"/>
    <w:rsid w:val="008A2074"/>
    <w:rsid w:val="008A3218"/>
    <w:rsid w:val="008A3D4A"/>
    <w:rsid w:val="008A5284"/>
    <w:rsid w:val="008A63F9"/>
    <w:rsid w:val="008A7593"/>
    <w:rsid w:val="008A76CD"/>
    <w:rsid w:val="008A7CBE"/>
    <w:rsid w:val="008B1F47"/>
    <w:rsid w:val="008B3531"/>
    <w:rsid w:val="008B423E"/>
    <w:rsid w:val="008B6020"/>
    <w:rsid w:val="008B64F2"/>
    <w:rsid w:val="008B6D25"/>
    <w:rsid w:val="008B6EA9"/>
    <w:rsid w:val="008B75BF"/>
    <w:rsid w:val="008B7641"/>
    <w:rsid w:val="008B7C64"/>
    <w:rsid w:val="008C0C4A"/>
    <w:rsid w:val="008C1134"/>
    <w:rsid w:val="008C14DB"/>
    <w:rsid w:val="008C232C"/>
    <w:rsid w:val="008C282B"/>
    <w:rsid w:val="008C29BF"/>
    <w:rsid w:val="008C3354"/>
    <w:rsid w:val="008C4BEE"/>
    <w:rsid w:val="008C4C77"/>
    <w:rsid w:val="008C59D5"/>
    <w:rsid w:val="008C65A7"/>
    <w:rsid w:val="008C72C7"/>
    <w:rsid w:val="008C7614"/>
    <w:rsid w:val="008C78EC"/>
    <w:rsid w:val="008D026F"/>
    <w:rsid w:val="008D05DA"/>
    <w:rsid w:val="008D0B23"/>
    <w:rsid w:val="008D1EB4"/>
    <w:rsid w:val="008D267D"/>
    <w:rsid w:val="008D362B"/>
    <w:rsid w:val="008D4DA6"/>
    <w:rsid w:val="008D51D4"/>
    <w:rsid w:val="008D645C"/>
    <w:rsid w:val="008D6E4F"/>
    <w:rsid w:val="008D7002"/>
    <w:rsid w:val="008E012D"/>
    <w:rsid w:val="008E1371"/>
    <w:rsid w:val="008E1460"/>
    <w:rsid w:val="008E2089"/>
    <w:rsid w:val="008E2A9E"/>
    <w:rsid w:val="008E2AC2"/>
    <w:rsid w:val="008E2BCE"/>
    <w:rsid w:val="008E36DF"/>
    <w:rsid w:val="008E3B0F"/>
    <w:rsid w:val="008E5D37"/>
    <w:rsid w:val="008E647C"/>
    <w:rsid w:val="008F0D32"/>
    <w:rsid w:val="008F2C9C"/>
    <w:rsid w:val="008F2CBE"/>
    <w:rsid w:val="008F4E67"/>
    <w:rsid w:val="008F5542"/>
    <w:rsid w:val="008F58EA"/>
    <w:rsid w:val="008F6074"/>
    <w:rsid w:val="008F65ED"/>
    <w:rsid w:val="008F73D2"/>
    <w:rsid w:val="008F75ED"/>
    <w:rsid w:val="008F77C5"/>
    <w:rsid w:val="008F7F3D"/>
    <w:rsid w:val="0090222D"/>
    <w:rsid w:val="009022D3"/>
    <w:rsid w:val="00902826"/>
    <w:rsid w:val="00902FDE"/>
    <w:rsid w:val="009037F7"/>
    <w:rsid w:val="00904131"/>
    <w:rsid w:val="009041F3"/>
    <w:rsid w:val="009045FE"/>
    <w:rsid w:val="00904CFF"/>
    <w:rsid w:val="009100CC"/>
    <w:rsid w:val="00914CE9"/>
    <w:rsid w:val="00914DE3"/>
    <w:rsid w:val="00915FB8"/>
    <w:rsid w:val="00917497"/>
    <w:rsid w:val="00917BF2"/>
    <w:rsid w:val="009206BD"/>
    <w:rsid w:val="0092086B"/>
    <w:rsid w:val="00921C91"/>
    <w:rsid w:val="00922316"/>
    <w:rsid w:val="00922BFE"/>
    <w:rsid w:val="009234AB"/>
    <w:rsid w:val="00923D26"/>
    <w:rsid w:val="009245B9"/>
    <w:rsid w:val="00924685"/>
    <w:rsid w:val="00924E6B"/>
    <w:rsid w:val="00925BFD"/>
    <w:rsid w:val="00925D82"/>
    <w:rsid w:val="00927778"/>
    <w:rsid w:val="00927AB6"/>
    <w:rsid w:val="00930411"/>
    <w:rsid w:val="00930948"/>
    <w:rsid w:val="0093163C"/>
    <w:rsid w:val="00931766"/>
    <w:rsid w:val="00931BC4"/>
    <w:rsid w:val="00932AF6"/>
    <w:rsid w:val="00932BC0"/>
    <w:rsid w:val="00934B4E"/>
    <w:rsid w:val="00935E96"/>
    <w:rsid w:val="0093694A"/>
    <w:rsid w:val="009376F0"/>
    <w:rsid w:val="00937D3F"/>
    <w:rsid w:val="00940D35"/>
    <w:rsid w:val="009418DF"/>
    <w:rsid w:val="009444C0"/>
    <w:rsid w:val="00945886"/>
    <w:rsid w:val="00945EF6"/>
    <w:rsid w:val="0094683C"/>
    <w:rsid w:val="00946A1A"/>
    <w:rsid w:val="0094718F"/>
    <w:rsid w:val="00947365"/>
    <w:rsid w:val="00947606"/>
    <w:rsid w:val="00950C4A"/>
    <w:rsid w:val="00951E77"/>
    <w:rsid w:val="00951FAE"/>
    <w:rsid w:val="00953A63"/>
    <w:rsid w:val="00954B0C"/>
    <w:rsid w:val="00956064"/>
    <w:rsid w:val="00956198"/>
    <w:rsid w:val="00956662"/>
    <w:rsid w:val="00956D7D"/>
    <w:rsid w:val="00956EF1"/>
    <w:rsid w:val="00962A75"/>
    <w:rsid w:val="00963041"/>
    <w:rsid w:val="0096576E"/>
    <w:rsid w:val="0096672C"/>
    <w:rsid w:val="0096677A"/>
    <w:rsid w:val="00967139"/>
    <w:rsid w:val="009676C1"/>
    <w:rsid w:val="00970F27"/>
    <w:rsid w:val="009734C0"/>
    <w:rsid w:val="00975C5F"/>
    <w:rsid w:val="009760C9"/>
    <w:rsid w:val="009760D7"/>
    <w:rsid w:val="009767DE"/>
    <w:rsid w:val="009810B4"/>
    <w:rsid w:val="00981EB6"/>
    <w:rsid w:val="00982AAA"/>
    <w:rsid w:val="00983165"/>
    <w:rsid w:val="00983E3E"/>
    <w:rsid w:val="009848DB"/>
    <w:rsid w:val="00985257"/>
    <w:rsid w:val="00985367"/>
    <w:rsid w:val="00985C68"/>
    <w:rsid w:val="00986891"/>
    <w:rsid w:val="00987CC2"/>
    <w:rsid w:val="0099041E"/>
    <w:rsid w:val="00993461"/>
    <w:rsid w:val="00993D01"/>
    <w:rsid w:val="00995243"/>
    <w:rsid w:val="009955A7"/>
    <w:rsid w:val="00996748"/>
    <w:rsid w:val="00996ED1"/>
    <w:rsid w:val="009A08AF"/>
    <w:rsid w:val="009A19F4"/>
    <w:rsid w:val="009A3B9B"/>
    <w:rsid w:val="009A46A3"/>
    <w:rsid w:val="009A4922"/>
    <w:rsid w:val="009A6271"/>
    <w:rsid w:val="009A6CF2"/>
    <w:rsid w:val="009A6DF0"/>
    <w:rsid w:val="009A70B0"/>
    <w:rsid w:val="009A7179"/>
    <w:rsid w:val="009A7CF8"/>
    <w:rsid w:val="009B1519"/>
    <w:rsid w:val="009B2162"/>
    <w:rsid w:val="009B298E"/>
    <w:rsid w:val="009B3DA5"/>
    <w:rsid w:val="009B4F22"/>
    <w:rsid w:val="009B5070"/>
    <w:rsid w:val="009B5204"/>
    <w:rsid w:val="009C024C"/>
    <w:rsid w:val="009C1CF9"/>
    <w:rsid w:val="009C46AA"/>
    <w:rsid w:val="009C6B84"/>
    <w:rsid w:val="009C7697"/>
    <w:rsid w:val="009C7EFC"/>
    <w:rsid w:val="009D0599"/>
    <w:rsid w:val="009D248D"/>
    <w:rsid w:val="009D3D4B"/>
    <w:rsid w:val="009D49FA"/>
    <w:rsid w:val="009D51AC"/>
    <w:rsid w:val="009D562C"/>
    <w:rsid w:val="009D5D1B"/>
    <w:rsid w:val="009D6D82"/>
    <w:rsid w:val="009E006D"/>
    <w:rsid w:val="009E09F8"/>
    <w:rsid w:val="009E0A14"/>
    <w:rsid w:val="009E1EDF"/>
    <w:rsid w:val="009E3970"/>
    <w:rsid w:val="009E469D"/>
    <w:rsid w:val="009E4DFE"/>
    <w:rsid w:val="009E4F14"/>
    <w:rsid w:val="009E53A4"/>
    <w:rsid w:val="009E6911"/>
    <w:rsid w:val="009E7917"/>
    <w:rsid w:val="009E7959"/>
    <w:rsid w:val="009E7C6A"/>
    <w:rsid w:val="009F2D48"/>
    <w:rsid w:val="009F309C"/>
    <w:rsid w:val="009F3514"/>
    <w:rsid w:val="009F3CC1"/>
    <w:rsid w:val="009F46F0"/>
    <w:rsid w:val="009F56DE"/>
    <w:rsid w:val="009F6CDD"/>
    <w:rsid w:val="009F6E7B"/>
    <w:rsid w:val="00A001A2"/>
    <w:rsid w:val="00A01582"/>
    <w:rsid w:val="00A0180E"/>
    <w:rsid w:val="00A034E7"/>
    <w:rsid w:val="00A03DE8"/>
    <w:rsid w:val="00A05850"/>
    <w:rsid w:val="00A05959"/>
    <w:rsid w:val="00A06014"/>
    <w:rsid w:val="00A06CC5"/>
    <w:rsid w:val="00A1080E"/>
    <w:rsid w:val="00A10D8D"/>
    <w:rsid w:val="00A10E6F"/>
    <w:rsid w:val="00A11AD4"/>
    <w:rsid w:val="00A121D8"/>
    <w:rsid w:val="00A13042"/>
    <w:rsid w:val="00A15E5B"/>
    <w:rsid w:val="00A16F70"/>
    <w:rsid w:val="00A17D57"/>
    <w:rsid w:val="00A21542"/>
    <w:rsid w:val="00A2340C"/>
    <w:rsid w:val="00A23E6A"/>
    <w:rsid w:val="00A25285"/>
    <w:rsid w:val="00A2630D"/>
    <w:rsid w:val="00A26C2A"/>
    <w:rsid w:val="00A3036B"/>
    <w:rsid w:val="00A30C77"/>
    <w:rsid w:val="00A3102D"/>
    <w:rsid w:val="00A3236C"/>
    <w:rsid w:val="00A32A59"/>
    <w:rsid w:val="00A3378B"/>
    <w:rsid w:val="00A347C8"/>
    <w:rsid w:val="00A35577"/>
    <w:rsid w:val="00A36CD3"/>
    <w:rsid w:val="00A37257"/>
    <w:rsid w:val="00A37DFE"/>
    <w:rsid w:val="00A37F7F"/>
    <w:rsid w:val="00A406B6"/>
    <w:rsid w:val="00A40A6A"/>
    <w:rsid w:val="00A4114E"/>
    <w:rsid w:val="00A43A1A"/>
    <w:rsid w:val="00A4625B"/>
    <w:rsid w:val="00A47250"/>
    <w:rsid w:val="00A47D3B"/>
    <w:rsid w:val="00A50062"/>
    <w:rsid w:val="00A53391"/>
    <w:rsid w:val="00A5415D"/>
    <w:rsid w:val="00A55552"/>
    <w:rsid w:val="00A55596"/>
    <w:rsid w:val="00A556A1"/>
    <w:rsid w:val="00A5610D"/>
    <w:rsid w:val="00A56D5F"/>
    <w:rsid w:val="00A5798D"/>
    <w:rsid w:val="00A600CC"/>
    <w:rsid w:val="00A60E91"/>
    <w:rsid w:val="00A6148E"/>
    <w:rsid w:val="00A617CE"/>
    <w:rsid w:val="00A61C5A"/>
    <w:rsid w:val="00A638BB"/>
    <w:rsid w:val="00A6397F"/>
    <w:rsid w:val="00A6451A"/>
    <w:rsid w:val="00A65C78"/>
    <w:rsid w:val="00A65F2F"/>
    <w:rsid w:val="00A6719A"/>
    <w:rsid w:val="00A67CE1"/>
    <w:rsid w:val="00A67F86"/>
    <w:rsid w:val="00A70267"/>
    <w:rsid w:val="00A703A6"/>
    <w:rsid w:val="00A70F52"/>
    <w:rsid w:val="00A7129D"/>
    <w:rsid w:val="00A72EC7"/>
    <w:rsid w:val="00A740B1"/>
    <w:rsid w:val="00A75889"/>
    <w:rsid w:val="00A76165"/>
    <w:rsid w:val="00A76543"/>
    <w:rsid w:val="00A82DB7"/>
    <w:rsid w:val="00A83153"/>
    <w:rsid w:val="00A83B59"/>
    <w:rsid w:val="00A878D1"/>
    <w:rsid w:val="00A900E8"/>
    <w:rsid w:val="00A902BC"/>
    <w:rsid w:val="00A90A15"/>
    <w:rsid w:val="00A936F5"/>
    <w:rsid w:val="00A947BC"/>
    <w:rsid w:val="00A95B62"/>
    <w:rsid w:val="00A964C0"/>
    <w:rsid w:val="00A96E0E"/>
    <w:rsid w:val="00A97726"/>
    <w:rsid w:val="00AA0A9F"/>
    <w:rsid w:val="00AA0D88"/>
    <w:rsid w:val="00AA1B19"/>
    <w:rsid w:val="00AA51E7"/>
    <w:rsid w:val="00AA578F"/>
    <w:rsid w:val="00AA6346"/>
    <w:rsid w:val="00AA74EA"/>
    <w:rsid w:val="00AB002C"/>
    <w:rsid w:val="00AB0143"/>
    <w:rsid w:val="00AB142B"/>
    <w:rsid w:val="00AB36B0"/>
    <w:rsid w:val="00AB3E03"/>
    <w:rsid w:val="00AB3E83"/>
    <w:rsid w:val="00AB4A2D"/>
    <w:rsid w:val="00AB4B60"/>
    <w:rsid w:val="00AB53D4"/>
    <w:rsid w:val="00AB7CC7"/>
    <w:rsid w:val="00AC0416"/>
    <w:rsid w:val="00AC1881"/>
    <w:rsid w:val="00AC27A6"/>
    <w:rsid w:val="00AC3B41"/>
    <w:rsid w:val="00AC401C"/>
    <w:rsid w:val="00AC47AC"/>
    <w:rsid w:val="00AC6623"/>
    <w:rsid w:val="00AC78A5"/>
    <w:rsid w:val="00AD089F"/>
    <w:rsid w:val="00AD0A62"/>
    <w:rsid w:val="00AD34CB"/>
    <w:rsid w:val="00AD4A5C"/>
    <w:rsid w:val="00AD538C"/>
    <w:rsid w:val="00AD584C"/>
    <w:rsid w:val="00AD6628"/>
    <w:rsid w:val="00AD6704"/>
    <w:rsid w:val="00AD6BA8"/>
    <w:rsid w:val="00AD6E11"/>
    <w:rsid w:val="00AD72B2"/>
    <w:rsid w:val="00AD7BC9"/>
    <w:rsid w:val="00AE05C4"/>
    <w:rsid w:val="00AE0E6F"/>
    <w:rsid w:val="00AE25D0"/>
    <w:rsid w:val="00AE442A"/>
    <w:rsid w:val="00AE5BB8"/>
    <w:rsid w:val="00AE64D6"/>
    <w:rsid w:val="00AE67B2"/>
    <w:rsid w:val="00AF10DB"/>
    <w:rsid w:val="00AF3FCD"/>
    <w:rsid w:val="00AF4EE9"/>
    <w:rsid w:val="00AF7ED7"/>
    <w:rsid w:val="00B02069"/>
    <w:rsid w:val="00B04605"/>
    <w:rsid w:val="00B05162"/>
    <w:rsid w:val="00B066A7"/>
    <w:rsid w:val="00B06FFE"/>
    <w:rsid w:val="00B1022A"/>
    <w:rsid w:val="00B12659"/>
    <w:rsid w:val="00B12B53"/>
    <w:rsid w:val="00B13DD5"/>
    <w:rsid w:val="00B14833"/>
    <w:rsid w:val="00B14D4B"/>
    <w:rsid w:val="00B16609"/>
    <w:rsid w:val="00B201B6"/>
    <w:rsid w:val="00B20266"/>
    <w:rsid w:val="00B21B4B"/>
    <w:rsid w:val="00B22910"/>
    <w:rsid w:val="00B2313E"/>
    <w:rsid w:val="00B234DD"/>
    <w:rsid w:val="00B239D5"/>
    <w:rsid w:val="00B242F1"/>
    <w:rsid w:val="00B24672"/>
    <w:rsid w:val="00B2507E"/>
    <w:rsid w:val="00B2543B"/>
    <w:rsid w:val="00B25857"/>
    <w:rsid w:val="00B26462"/>
    <w:rsid w:val="00B26CC8"/>
    <w:rsid w:val="00B27866"/>
    <w:rsid w:val="00B27D12"/>
    <w:rsid w:val="00B30C84"/>
    <w:rsid w:val="00B311F2"/>
    <w:rsid w:val="00B314CE"/>
    <w:rsid w:val="00B31D21"/>
    <w:rsid w:val="00B34841"/>
    <w:rsid w:val="00B34F3C"/>
    <w:rsid w:val="00B354B4"/>
    <w:rsid w:val="00B3759D"/>
    <w:rsid w:val="00B375EC"/>
    <w:rsid w:val="00B4048F"/>
    <w:rsid w:val="00B411C4"/>
    <w:rsid w:val="00B4219E"/>
    <w:rsid w:val="00B42538"/>
    <w:rsid w:val="00B4592F"/>
    <w:rsid w:val="00B47455"/>
    <w:rsid w:val="00B508C3"/>
    <w:rsid w:val="00B515B4"/>
    <w:rsid w:val="00B51661"/>
    <w:rsid w:val="00B51BB1"/>
    <w:rsid w:val="00B53AF5"/>
    <w:rsid w:val="00B53B88"/>
    <w:rsid w:val="00B54C8B"/>
    <w:rsid w:val="00B564FF"/>
    <w:rsid w:val="00B56CCF"/>
    <w:rsid w:val="00B56D73"/>
    <w:rsid w:val="00B56F7E"/>
    <w:rsid w:val="00B56FFB"/>
    <w:rsid w:val="00B57690"/>
    <w:rsid w:val="00B57831"/>
    <w:rsid w:val="00B6012B"/>
    <w:rsid w:val="00B601BF"/>
    <w:rsid w:val="00B63857"/>
    <w:rsid w:val="00B64454"/>
    <w:rsid w:val="00B649B4"/>
    <w:rsid w:val="00B67E03"/>
    <w:rsid w:val="00B702ED"/>
    <w:rsid w:val="00B711EC"/>
    <w:rsid w:val="00B72BBB"/>
    <w:rsid w:val="00B74B22"/>
    <w:rsid w:val="00B74BC1"/>
    <w:rsid w:val="00B8183D"/>
    <w:rsid w:val="00B81F23"/>
    <w:rsid w:val="00B8216A"/>
    <w:rsid w:val="00B82FA9"/>
    <w:rsid w:val="00B8476B"/>
    <w:rsid w:val="00B8494E"/>
    <w:rsid w:val="00B87384"/>
    <w:rsid w:val="00B87834"/>
    <w:rsid w:val="00B879BE"/>
    <w:rsid w:val="00B87B00"/>
    <w:rsid w:val="00B92BE0"/>
    <w:rsid w:val="00B936CE"/>
    <w:rsid w:val="00B94907"/>
    <w:rsid w:val="00B95ABF"/>
    <w:rsid w:val="00B95B60"/>
    <w:rsid w:val="00B96288"/>
    <w:rsid w:val="00B97116"/>
    <w:rsid w:val="00B97A3F"/>
    <w:rsid w:val="00B97B0B"/>
    <w:rsid w:val="00B97F60"/>
    <w:rsid w:val="00BA08D7"/>
    <w:rsid w:val="00BA107E"/>
    <w:rsid w:val="00BA2B6E"/>
    <w:rsid w:val="00BA2E8F"/>
    <w:rsid w:val="00BA322D"/>
    <w:rsid w:val="00BA6451"/>
    <w:rsid w:val="00BA7153"/>
    <w:rsid w:val="00BB05E5"/>
    <w:rsid w:val="00BB0EE1"/>
    <w:rsid w:val="00BB2B87"/>
    <w:rsid w:val="00BB326D"/>
    <w:rsid w:val="00BB41CA"/>
    <w:rsid w:val="00BB479F"/>
    <w:rsid w:val="00BB4BFA"/>
    <w:rsid w:val="00BB4D9E"/>
    <w:rsid w:val="00BB7B12"/>
    <w:rsid w:val="00BC0C62"/>
    <w:rsid w:val="00BC257F"/>
    <w:rsid w:val="00BC487E"/>
    <w:rsid w:val="00BC6569"/>
    <w:rsid w:val="00BC6CA1"/>
    <w:rsid w:val="00BC74F5"/>
    <w:rsid w:val="00BD092A"/>
    <w:rsid w:val="00BD5EF5"/>
    <w:rsid w:val="00BD6D30"/>
    <w:rsid w:val="00BD7A1A"/>
    <w:rsid w:val="00BD7E3D"/>
    <w:rsid w:val="00BE006D"/>
    <w:rsid w:val="00BE09F0"/>
    <w:rsid w:val="00BE1AB3"/>
    <w:rsid w:val="00BE3168"/>
    <w:rsid w:val="00BE342C"/>
    <w:rsid w:val="00BE3E21"/>
    <w:rsid w:val="00BE501E"/>
    <w:rsid w:val="00BE602A"/>
    <w:rsid w:val="00BE652B"/>
    <w:rsid w:val="00BF06D6"/>
    <w:rsid w:val="00BF1FEE"/>
    <w:rsid w:val="00BF2057"/>
    <w:rsid w:val="00BF26B0"/>
    <w:rsid w:val="00BF3968"/>
    <w:rsid w:val="00BF4D9E"/>
    <w:rsid w:val="00BF56F0"/>
    <w:rsid w:val="00BF68E7"/>
    <w:rsid w:val="00BF72B2"/>
    <w:rsid w:val="00BF7C82"/>
    <w:rsid w:val="00BF7F6F"/>
    <w:rsid w:val="00C00FB8"/>
    <w:rsid w:val="00C018C3"/>
    <w:rsid w:val="00C03241"/>
    <w:rsid w:val="00C050CF"/>
    <w:rsid w:val="00C05808"/>
    <w:rsid w:val="00C06DB4"/>
    <w:rsid w:val="00C06E65"/>
    <w:rsid w:val="00C07C30"/>
    <w:rsid w:val="00C10D35"/>
    <w:rsid w:val="00C12596"/>
    <w:rsid w:val="00C12C06"/>
    <w:rsid w:val="00C163C9"/>
    <w:rsid w:val="00C16493"/>
    <w:rsid w:val="00C17245"/>
    <w:rsid w:val="00C17439"/>
    <w:rsid w:val="00C20135"/>
    <w:rsid w:val="00C20A0A"/>
    <w:rsid w:val="00C20BA4"/>
    <w:rsid w:val="00C2392B"/>
    <w:rsid w:val="00C251DE"/>
    <w:rsid w:val="00C252DD"/>
    <w:rsid w:val="00C255D8"/>
    <w:rsid w:val="00C25A35"/>
    <w:rsid w:val="00C26377"/>
    <w:rsid w:val="00C26D54"/>
    <w:rsid w:val="00C27814"/>
    <w:rsid w:val="00C27969"/>
    <w:rsid w:val="00C309B1"/>
    <w:rsid w:val="00C30A5C"/>
    <w:rsid w:val="00C3126B"/>
    <w:rsid w:val="00C33AFE"/>
    <w:rsid w:val="00C34572"/>
    <w:rsid w:val="00C34762"/>
    <w:rsid w:val="00C35BF3"/>
    <w:rsid w:val="00C36B5E"/>
    <w:rsid w:val="00C37B5C"/>
    <w:rsid w:val="00C37F88"/>
    <w:rsid w:val="00C40201"/>
    <w:rsid w:val="00C42380"/>
    <w:rsid w:val="00C44233"/>
    <w:rsid w:val="00C46192"/>
    <w:rsid w:val="00C466DA"/>
    <w:rsid w:val="00C46978"/>
    <w:rsid w:val="00C5011A"/>
    <w:rsid w:val="00C522C8"/>
    <w:rsid w:val="00C52969"/>
    <w:rsid w:val="00C52DFC"/>
    <w:rsid w:val="00C536A1"/>
    <w:rsid w:val="00C54342"/>
    <w:rsid w:val="00C564DF"/>
    <w:rsid w:val="00C57215"/>
    <w:rsid w:val="00C5778E"/>
    <w:rsid w:val="00C57DAB"/>
    <w:rsid w:val="00C60A76"/>
    <w:rsid w:val="00C60BB4"/>
    <w:rsid w:val="00C61542"/>
    <w:rsid w:val="00C617F7"/>
    <w:rsid w:val="00C61A38"/>
    <w:rsid w:val="00C61E3B"/>
    <w:rsid w:val="00C62571"/>
    <w:rsid w:val="00C64ECE"/>
    <w:rsid w:val="00C66B34"/>
    <w:rsid w:val="00C66DEC"/>
    <w:rsid w:val="00C6704A"/>
    <w:rsid w:val="00C67A87"/>
    <w:rsid w:val="00C702AA"/>
    <w:rsid w:val="00C7039D"/>
    <w:rsid w:val="00C709C4"/>
    <w:rsid w:val="00C7105B"/>
    <w:rsid w:val="00C7267A"/>
    <w:rsid w:val="00C72C94"/>
    <w:rsid w:val="00C73D6A"/>
    <w:rsid w:val="00C74216"/>
    <w:rsid w:val="00C7425E"/>
    <w:rsid w:val="00C749C1"/>
    <w:rsid w:val="00C74B80"/>
    <w:rsid w:val="00C759AC"/>
    <w:rsid w:val="00C76918"/>
    <w:rsid w:val="00C82C99"/>
    <w:rsid w:val="00C82EB6"/>
    <w:rsid w:val="00C8395E"/>
    <w:rsid w:val="00C83FF5"/>
    <w:rsid w:val="00C8464C"/>
    <w:rsid w:val="00C85E1C"/>
    <w:rsid w:val="00C85FEE"/>
    <w:rsid w:val="00C86B1B"/>
    <w:rsid w:val="00C87243"/>
    <w:rsid w:val="00C87987"/>
    <w:rsid w:val="00C87CC2"/>
    <w:rsid w:val="00C90499"/>
    <w:rsid w:val="00C90B06"/>
    <w:rsid w:val="00C92987"/>
    <w:rsid w:val="00C92B8E"/>
    <w:rsid w:val="00C95526"/>
    <w:rsid w:val="00C96A50"/>
    <w:rsid w:val="00C97D1C"/>
    <w:rsid w:val="00C97E29"/>
    <w:rsid w:val="00CA104E"/>
    <w:rsid w:val="00CA1224"/>
    <w:rsid w:val="00CA186A"/>
    <w:rsid w:val="00CA24D3"/>
    <w:rsid w:val="00CA513F"/>
    <w:rsid w:val="00CA5E41"/>
    <w:rsid w:val="00CA66E7"/>
    <w:rsid w:val="00CA6F67"/>
    <w:rsid w:val="00CA700D"/>
    <w:rsid w:val="00CB039E"/>
    <w:rsid w:val="00CB0E06"/>
    <w:rsid w:val="00CB13FF"/>
    <w:rsid w:val="00CB1B55"/>
    <w:rsid w:val="00CB1B93"/>
    <w:rsid w:val="00CB256C"/>
    <w:rsid w:val="00CB49A7"/>
    <w:rsid w:val="00CB5217"/>
    <w:rsid w:val="00CB53B9"/>
    <w:rsid w:val="00CB54D2"/>
    <w:rsid w:val="00CB6A14"/>
    <w:rsid w:val="00CB7A04"/>
    <w:rsid w:val="00CC08AC"/>
    <w:rsid w:val="00CC097F"/>
    <w:rsid w:val="00CC20D5"/>
    <w:rsid w:val="00CC4C2E"/>
    <w:rsid w:val="00CC5227"/>
    <w:rsid w:val="00CC5258"/>
    <w:rsid w:val="00CC6325"/>
    <w:rsid w:val="00CD1DFF"/>
    <w:rsid w:val="00CD253D"/>
    <w:rsid w:val="00CD311F"/>
    <w:rsid w:val="00CD338F"/>
    <w:rsid w:val="00CD4246"/>
    <w:rsid w:val="00CD4A2E"/>
    <w:rsid w:val="00CD4D51"/>
    <w:rsid w:val="00CD5C10"/>
    <w:rsid w:val="00CD5CF4"/>
    <w:rsid w:val="00CD7186"/>
    <w:rsid w:val="00CE161F"/>
    <w:rsid w:val="00CE1AAB"/>
    <w:rsid w:val="00CE1E15"/>
    <w:rsid w:val="00CE46DB"/>
    <w:rsid w:val="00CE487A"/>
    <w:rsid w:val="00CE52F9"/>
    <w:rsid w:val="00CE6185"/>
    <w:rsid w:val="00CE63CC"/>
    <w:rsid w:val="00CE6B9D"/>
    <w:rsid w:val="00CE70E7"/>
    <w:rsid w:val="00CE7317"/>
    <w:rsid w:val="00CF1AF8"/>
    <w:rsid w:val="00CF2180"/>
    <w:rsid w:val="00CF2977"/>
    <w:rsid w:val="00CF37B1"/>
    <w:rsid w:val="00CF395F"/>
    <w:rsid w:val="00D000D2"/>
    <w:rsid w:val="00D007B4"/>
    <w:rsid w:val="00D01B97"/>
    <w:rsid w:val="00D01DD8"/>
    <w:rsid w:val="00D01E15"/>
    <w:rsid w:val="00D0285C"/>
    <w:rsid w:val="00D04CF2"/>
    <w:rsid w:val="00D0515A"/>
    <w:rsid w:val="00D05806"/>
    <w:rsid w:val="00D10F22"/>
    <w:rsid w:val="00D11917"/>
    <w:rsid w:val="00D1210A"/>
    <w:rsid w:val="00D1681F"/>
    <w:rsid w:val="00D172DC"/>
    <w:rsid w:val="00D208A2"/>
    <w:rsid w:val="00D20A72"/>
    <w:rsid w:val="00D20CB5"/>
    <w:rsid w:val="00D21238"/>
    <w:rsid w:val="00D22864"/>
    <w:rsid w:val="00D22E41"/>
    <w:rsid w:val="00D24E0E"/>
    <w:rsid w:val="00D263D2"/>
    <w:rsid w:val="00D300CC"/>
    <w:rsid w:val="00D3078F"/>
    <w:rsid w:val="00D3080D"/>
    <w:rsid w:val="00D31570"/>
    <w:rsid w:val="00D3191D"/>
    <w:rsid w:val="00D33CDF"/>
    <w:rsid w:val="00D33D5C"/>
    <w:rsid w:val="00D34E2E"/>
    <w:rsid w:val="00D35943"/>
    <w:rsid w:val="00D37A89"/>
    <w:rsid w:val="00D37C8F"/>
    <w:rsid w:val="00D37CED"/>
    <w:rsid w:val="00D37F32"/>
    <w:rsid w:val="00D4098B"/>
    <w:rsid w:val="00D4203D"/>
    <w:rsid w:val="00D422DB"/>
    <w:rsid w:val="00D42967"/>
    <w:rsid w:val="00D43305"/>
    <w:rsid w:val="00D47130"/>
    <w:rsid w:val="00D5046D"/>
    <w:rsid w:val="00D50B6F"/>
    <w:rsid w:val="00D51427"/>
    <w:rsid w:val="00D51D23"/>
    <w:rsid w:val="00D5218F"/>
    <w:rsid w:val="00D52BAC"/>
    <w:rsid w:val="00D54F2C"/>
    <w:rsid w:val="00D5523E"/>
    <w:rsid w:val="00D55461"/>
    <w:rsid w:val="00D55631"/>
    <w:rsid w:val="00D60082"/>
    <w:rsid w:val="00D60762"/>
    <w:rsid w:val="00D60B5E"/>
    <w:rsid w:val="00D6120E"/>
    <w:rsid w:val="00D61891"/>
    <w:rsid w:val="00D61B87"/>
    <w:rsid w:val="00D631F6"/>
    <w:rsid w:val="00D6353A"/>
    <w:rsid w:val="00D635F1"/>
    <w:rsid w:val="00D6503E"/>
    <w:rsid w:val="00D65A2D"/>
    <w:rsid w:val="00D6653B"/>
    <w:rsid w:val="00D700A8"/>
    <w:rsid w:val="00D700CB"/>
    <w:rsid w:val="00D704D0"/>
    <w:rsid w:val="00D712CE"/>
    <w:rsid w:val="00D7261B"/>
    <w:rsid w:val="00D72754"/>
    <w:rsid w:val="00D74DD4"/>
    <w:rsid w:val="00D7530E"/>
    <w:rsid w:val="00D761C6"/>
    <w:rsid w:val="00D76EBD"/>
    <w:rsid w:val="00D771E5"/>
    <w:rsid w:val="00D80FA0"/>
    <w:rsid w:val="00D8231B"/>
    <w:rsid w:val="00D85C1C"/>
    <w:rsid w:val="00D85E14"/>
    <w:rsid w:val="00D8710F"/>
    <w:rsid w:val="00D8752B"/>
    <w:rsid w:val="00D87773"/>
    <w:rsid w:val="00D87A47"/>
    <w:rsid w:val="00D907BD"/>
    <w:rsid w:val="00D90BA0"/>
    <w:rsid w:val="00D90F61"/>
    <w:rsid w:val="00D91762"/>
    <w:rsid w:val="00D91A58"/>
    <w:rsid w:val="00D9213B"/>
    <w:rsid w:val="00D923A6"/>
    <w:rsid w:val="00D92E22"/>
    <w:rsid w:val="00D930B6"/>
    <w:rsid w:val="00D94843"/>
    <w:rsid w:val="00D95DFA"/>
    <w:rsid w:val="00DA033D"/>
    <w:rsid w:val="00DA2498"/>
    <w:rsid w:val="00DA2C61"/>
    <w:rsid w:val="00DA36BE"/>
    <w:rsid w:val="00DA3910"/>
    <w:rsid w:val="00DA44D8"/>
    <w:rsid w:val="00DA5D44"/>
    <w:rsid w:val="00DA757B"/>
    <w:rsid w:val="00DA76A4"/>
    <w:rsid w:val="00DB0306"/>
    <w:rsid w:val="00DB1108"/>
    <w:rsid w:val="00DB2C13"/>
    <w:rsid w:val="00DB366C"/>
    <w:rsid w:val="00DB4C53"/>
    <w:rsid w:val="00DB4FB0"/>
    <w:rsid w:val="00DB5440"/>
    <w:rsid w:val="00DB57BC"/>
    <w:rsid w:val="00DB71E5"/>
    <w:rsid w:val="00DB775D"/>
    <w:rsid w:val="00DC17A8"/>
    <w:rsid w:val="00DC3D56"/>
    <w:rsid w:val="00DC556B"/>
    <w:rsid w:val="00DC55CD"/>
    <w:rsid w:val="00DC67E5"/>
    <w:rsid w:val="00DC6CB7"/>
    <w:rsid w:val="00DC714D"/>
    <w:rsid w:val="00DC7E7F"/>
    <w:rsid w:val="00DD07D0"/>
    <w:rsid w:val="00DD1BCB"/>
    <w:rsid w:val="00DD2F40"/>
    <w:rsid w:val="00DD33D4"/>
    <w:rsid w:val="00DD3CA0"/>
    <w:rsid w:val="00DD498F"/>
    <w:rsid w:val="00DD4A0D"/>
    <w:rsid w:val="00DD51BC"/>
    <w:rsid w:val="00DD76DC"/>
    <w:rsid w:val="00DE3FC7"/>
    <w:rsid w:val="00DE4EA3"/>
    <w:rsid w:val="00DE5766"/>
    <w:rsid w:val="00DE5AB3"/>
    <w:rsid w:val="00DE6758"/>
    <w:rsid w:val="00DE75C7"/>
    <w:rsid w:val="00DF14E2"/>
    <w:rsid w:val="00DF42B6"/>
    <w:rsid w:val="00DF64A8"/>
    <w:rsid w:val="00E03954"/>
    <w:rsid w:val="00E05C8F"/>
    <w:rsid w:val="00E05CC7"/>
    <w:rsid w:val="00E06A63"/>
    <w:rsid w:val="00E06E99"/>
    <w:rsid w:val="00E06F69"/>
    <w:rsid w:val="00E102DB"/>
    <w:rsid w:val="00E10333"/>
    <w:rsid w:val="00E10631"/>
    <w:rsid w:val="00E1082F"/>
    <w:rsid w:val="00E109EF"/>
    <w:rsid w:val="00E11579"/>
    <w:rsid w:val="00E14371"/>
    <w:rsid w:val="00E1456C"/>
    <w:rsid w:val="00E1483A"/>
    <w:rsid w:val="00E16623"/>
    <w:rsid w:val="00E17CEA"/>
    <w:rsid w:val="00E22201"/>
    <w:rsid w:val="00E22803"/>
    <w:rsid w:val="00E22F21"/>
    <w:rsid w:val="00E2512B"/>
    <w:rsid w:val="00E255A9"/>
    <w:rsid w:val="00E2607A"/>
    <w:rsid w:val="00E26B8C"/>
    <w:rsid w:val="00E27538"/>
    <w:rsid w:val="00E27F65"/>
    <w:rsid w:val="00E30620"/>
    <w:rsid w:val="00E31622"/>
    <w:rsid w:val="00E33315"/>
    <w:rsid w:val="00E341D2"/>
    <w:rsid w:val="00E34365"/>
    <w:rsid w:val="00E345D0"/>
    <w:rsid w:val="00E34EED"/>
    <w:rsid w:val="00E35F59"/>
    <w:rsid w:val="00E365AD"/>
    <w:rsid w:val="00E367F9"/>
    <w:rsid w:val="00E36E46"/>
    <w:rsid w:val="00E36E6B"/>
    <w:rsid w:val="00E41118"/>
    <w:rsid w:val="00E41541"/>
    <w:rsid w:val="00E415AF"/>
    <w:rsid w:val="00E415F9"/>
    <w:rsid w:val="00E42013"/>
    <w:rsid w:val="00E44D26"/>
    <w:rsid w:val="00E47DBC"/>
    <w:rsid w:val="00E50D23"/>
    <w:rsid w:val="00E50D7C"/>
    <w:rsid w:val="00E51412"/>
    <w:rsid w:val="00E5324B"/>
    <w:rsid w:val="00E53306"/>
    <w:rsid w:val="00E55280"/>
    <w:rsid w:val="00E55C05"/>
    <w:rsid w:val="00E55F0F"/>
    <w:rsid w:val="00E56A2A"/>
    <w:rsid w:val="00E57DB1"/>
    <w:rsid w:val="00E6067B"/>
    <w:rsid w:val="00E611E1"/>
    <w:rsid w:val="00E62605"/>
    <w:rsid w:val="00E62FD6"/>
    <w:rsid w:val="00E634CF"/>
    <w:rsid w:val="00E63FD4"/>
    <w:rsid w:val="00E64D7C"/>
    <w:rsid w:val="00E673EA"/>
    <w:rsid w:val="00E7009F"/>
    <w:rsid w:val="00E70499"/>
    <w:rsid w:val="00E7090D"/>
    <w:rsid w:val="00E70B4B"/>
    <w:rsid w:val="00E72819"/>
    <w:rsid w:val="00E7284A"/>
    <w:rsid w:val="00E74A9F"/>
    <w:rsid w:val="00E75AB5"/>
    <w:rsid w:val="00E75D44"/>
    <w:rsid w:val="00E77331"/>
    <w:rsid w:val="00E81924"/>
    <w:rsid w:val="00E83737"/>
    <w:rsid w:val="00E839DF"/>
    <w:rsid w:val="00E83E2C"/>
    <w:rsid w:val="00E844DA"/>
    <w:rsid w:val="00E853F2"/>
    <w:rsid w:val="00E854C1"/>
    <w:rsid w:val="00E85B2D"/>
    <w:rsid w:val="00E85F96"/>
    <w:rsid w:val="00E86B41"/>
    <w:rsid w:val="00E90A1A"/>
    <w:rsid w:val="00E920C6"/>
    <w:rsid w:val="00E92EFE"/>
    <w:rsid w:val="00E92F12"/>
    <w:rsid w:val="00E96402"/>
    <w:rsid w:val="00E96518"/>
    <w:rsid w:val="00E96751"/>
    <w:rsid w:val="00E970E2"/>
    <w:rsid w:val="00EA0A1F"/>
    <w:rsid w:val="00EA3D16"/>
    <w:rsid w:val="00EA422A"/>
    <w:rsid w:val="00EA54D6"/>
    <w:rsid w:val="00EA6AAE"/>
    <w:rsid w:val="00EA7073"/>
    <w:rsid w:val="00EB0271"/>
    <w:rsid w:val="00EB088B"/>
    <w:rsid w:val="00EB16E2"/>
    <w:rsid w:val="00EB1BA8"/>
    <w:rsid w:val="00EB6042"/>
    <w:rsid w:val="00EB6419"/>
    <w:rsid w:val="00EB78BE"/>
    <w:rsid w:val="00EC070C"/>
    <w:rsid w:val="00EC1862"/>
    <w:rsid w:val="00EC1E06"/>
    <w:rsid w:val="00EC4754"/>
    <w:rsid w:val="00EC492A"/>
    <w:rsid w:val="00EC5A78"/>
    <w:rsid w:val="00EC5C62"/>
    <w:rsid w:val="00EC6A29"/>
    <w:rsid w:val="00EC71D0"/>
    <w:rsid w:val="00ED125D"/>
    <w:rsid w:val="00ED1707"/>
    <w:rsid w:val="00ED1E29"/>
    <w:rsid w:val="00ED4217"/>
    <w:rsid w:val="00ED51C8"/>
    <w:rsid w:val="00EE00FB"/>
    <w:rsid w:val="00EE290D"/>
    <w:rsid w:val="00EE2E5A"/>
    <w:rsid w:val="00EE3896"/>
    <w:rsid w:val="00EE39C2"/>
    <w:rsid w:val="00EE3EA7"/>
    <w:rsid w:val="00EE459E"/>
    <w:rsid w:val="00EE4C9D"/>
    <w:rsid w:val="00EE5234"/>
    <w:rsid w:val="00EE5292"/>
    <w:rsid w:val="00EE608C"/>
    <w:rsid w:val="00EE73C8"/>
    <w:rsid w:val="00EE7520"/>
    <w:rsid w:val="00EE7554"/>
    <w:rsid w:val="00EE7842"/>
    <w:rsid w:val="00EF09FE"/>
    <w:rsid w:val="00EF0A52"/>
    <w:rsid w:val="00EF0CDE"/>
    <w:rsid w:val="00EF0E4F"/>
    <w:rsid w:val="00EF249A"/>
    <w:rsid w:val="00EF2CE0"/>
    <w:rsid w:val="00EF324D"/>
    <w:rsid w:val="00EF35BA"/>
    <w:rsid w:val="00EF3D54"/>
    <w:rsid w:val="00EF529E"/>
    <w:rsid w:val="00EF540A"/>
    <w:rsid w:val="00EF5B03"/>
    <w:rsid w:val="00EF5C5E"/>
    <w:rsid w:val="00EF6484"/>
    <w:rsid w:val="00F00A4D"/>
    <w:rsid w:val="00F019CC"/>
    <w:rsid w:val="00F0201D"/>
    <w:rsid w:val="00F02054"/>
    <w:rsid w:val="00F02526"/>
    <w:rsid w:val="00F03C20"/>
    <w:rsid w:val="00F03E7B"/>
    <w:rsid w:val="00F03FB8"/>
    <w:rsid w:val="00F05352"/>
    <w:rsid w:val="00F07936"/>
    <w:rsid w:val="00F10370"/>
    <w:rsid w:val="00F108F2"/>
    <w:rsid w:val="00F10C10"/>
    <w:rsid w:val="00F11894"/>
    <w:rsid w:val="00F13A5E"/>
    <w:rsid w:val="00F13CCA"/>
    <w:rsid w:val="00F14A1F"/>
    <w:rsid w:val="00F155E0"/>
    <w:rsid w:val="00F15657"/>
    <w:rsid w:val="00F166C9"/>
    <w:rsid w:val="00F20257"/>
    <w:rsid w:val="00F20CDC"/>
    <w:rsid w:val="00F20EDE"/>
    <w:rsid w:val="00F22322"/>
    <w:rsid w:val="00F2285E"/>
    <w:rsid w:val="00F23329"/>
    <w:rsid w:val="00F2396E"/>
    <w:rsid w:val="00F2427D"/>
    <w:rsid w:val="00F24FC7"/>
    <w:rsid w:val="00F2552B"/>
    <w:rsid w:val="00F25D6F"/>
    <w:rsid w:val="00F267A1"/>
    <w:rsid w:val="00F26851"/>
    <w:rsid w:val="00F27567"/>
    <w:rsid w:val="00F30D4B"/>
    <w:rsid w:val="00F31A1E"/>
    <w:rsid w:val="00F31CCA"/>
    <w:rsid w:val="00F31EEC"/>
    <w:rsid w:val="00F32383"/>
    <w:rsid w:val="00F324A4"/>
    <w:rsid w:val="00F327B6"/>
    <w:rsid w:val="00F351A9"/>
    <w:rsid w:val="00F366F8"/>
    <w:rsid w:val="00F41C7D"/>
    <w:rsid w:val="00F42D70"/>
    <w:rsid w:val="00F439A1"/>
    <w:rsid w:val="00F43A1A"/>
    <w:rsid w:val="00F4758F"/>
    <w:rsid w:val="00F51422"/>
    <w:rsid w:val="00F528B3"/>
    <w:rsid w:val="00F52DE5"/>
    <w:rsid w:val="00F53144"/>
    <w:rsid w:val="00F5450F"/>
    <w:rsid w:val="00F555AB"/>
    <w:rsid w:val="00F55D97"/>
    <w:rsid w:val="00F56BF8"/>
    <w:rsid w:val="00F600AD"/>
    <w:rsid w:val="00F603D5"/>
    <w:rsid w:val="00F610CE"/>
    <w:rsid w:val="00F62297"/>
    <w:rsid w:val="00F630FC"/>
    <w:rsid w:val="00F64ACA"/>
    <w:rsid w:val="00F6573F"/>
    <w:rsid w:val="00F66E85"/>
    <w:rsid w:val="00F6703D"/>
    <w:rsid w:val="00F67207"/>
    <w:rsid w:val="00F701B5"/>
    <w:rsid w:val="00F71489"/>
    <w:rsid w:val="00F71B73"/>
    <w:rsid w:val="00F71C88"/>
    <w:rsid w:val="00F72282"/>
    <w:rsid w:val="00F726B6"/>
    <w:rsid w:val="00F738EA"/>
    <w:rsid w:val="00F81E7C"/>
    <w:rsid w:val="00F8243A"/>
    <w:rsid w:val="00F82861"/>
    <w:rsid w:val="00F83751"/>
    <w:rsid w:val="00F83989"/>
    <w:rsid w:val="00F83A3B"/>
    <w:rsid w:val="00F84569"/>
    <w:rsid w:val="00F84E92"/>
    <w:rsid w:val="00F853B3"/>
    <w:rsid w:val="00F85D70"/>
    <w:rsid w:val="00F86326"/>
    <w:rsid w:val="00F86BB4"/>
    <w:rsid w:val="00F903FA"/>
    <w:rsid w:val="00F90591"/>
    <w:rsid w:val="00F9093C"/>
    <w:rsid w:val="00F9173E"/>
    <w:rsid w:val="00F919FA"/>
    <w:rsid w:val="00F92162"/>
    <w:rsid w:val="00F926CC"/>
    <w:rsid w:val="00F93283"/>
    <w:rsid w:val="00F961F9"/>
    <w:rsid w:val="00F96577"/>
    <w:rsid w:val="00F96E6F"/>
    <w:rsid w:val="00FA0B90"/>
    <w:rsid w:val="00FA11B8"/>
    <w:rsid w:val="00FA3513"/>
    <w:rsid w:val="00FA3567"/>
    <w:rsid w:val="00FA4101"/>
    <w:rsid w:val="00FA46A4"/>
    <w:rsid w:val="00FB0FC2"/>
    <w:rsid w:val="00FB21DA"/>
    <w:rsid w:val="00FB38CC"/>
    <w:rsid w:val="00FB3DEB"/>
    <w:rsid w:val="00FB5424"/>
    <w:rsid w:val="00FB58B7"/>
    <w:rsid w:val="00FC017E"/>
    <w:rsid w:val="00FC02A0"/>
    <w:rsid w:val="00FC12AE"/>
    <w:rsid w:val="00FC225A"/>
    <w:rsid w:val="00FC234D"/>
    <w:rsid w:val="00FC248F"/>
    <w:rsid w:val="00FC2A03"/>
    <w:rsid w:val="00FC3237"/>
    <w:rsid w:val="00FC459E"/>
    <w:rsid w:val="00FC4A72"/>
    <w:rsid w:val="00FC4CDF"/>
    <w:rsid w:val="00FC5019"/>
    <w:rsid w:val="00FC58AA"/>
    <w:rsid w:val="00FC6ABB"/>
    <w:rsid w:val="00FC792B"/>
    <w:rsid w:val="00FC7A33"/>
    <w:rsid w:val="00FC7BD8"/>
    <w:rsid w:val="00FD13B8"/>
    <w:rsid w:val="00FD1E58"/>
    <w:rsid w:val="00FD24D6"/>
    <w:rsid w:val="00FD438C"/>
    <w:rsid w:val="00FD48D4"/>
    <w:rsid w:val="00FD73E9"/>
    <w:rsid w:val="00FE061C"/>
    <w:rsid w:val="00FE09BE"/>
    <w:rsid w:val="00FE0A41"/>
    <w:rsid w:val="00FE0A8C"/>
    <w:rsid w:val="00FE0DE6"/>
    <w:rsid w:val="00FE185B"/>
    <w:rsid w:val="00FE1D12"/>
    <w:rsid w:val="00FE3E01"/>
    <w:rsid w:val="00FE4C7F"/>
    <w:rsid w:val="00FE4CEA"/>
    <w:rsid w:val="00FE6682"/>
    <w:rsid w:val="00FE6750"/>
    <w:rsid w:val="00FE7CB7"/>
    <w:rsid w:val="00FF06CA"/>
    <w:rsid w:val="00FF08FB"/>
    <w:rsid w:val="00FF1109"/>
    <w:rsid w:val="00FF11F3"/>
    <w:rsid w:val="00FF1AAB"/>
    <w:rsid w:val="00FF3521"/>
    <w:rsid w:val="00FF3C7C"/>
    <w:rsid w:val="00FF4F76"/>
    <w:rsid w:val="00FF5BC3"/>
    <w:rsid w:val="00FF5E8B"/>
    <w:rsid w:val="00FF5F12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36EB"/>
  <w15:docId w15:val="{D278BBEE-FDA9-4979-974D-6E6FB3C7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styleId="Bezodstpw">
    <w:name w:val="No Spacing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03CC8"/>
    <w:pPr>
      <w:tabs>
        <w:tab w:val="right" w:leader="dot" w:pos="9854"/>
      </w:tabs>
      <w:spacing w:after="100"/>
      <w:ind w:left="240"/>
    </w:pPr>
    <w:rPr>
      <w:rFonts w:ascii="Arial" w:hAnsi="Arial" w:cs="Arial"/>
      <w:noProof/>
      <w:sz w:val="20"/>
      <w:szCs w:val="20"/>
    </w:r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D4A5C"/>
    <w:rPr>
      <w:vertAlign w:val="superscript"/>
    </w:rPr>
  </w:style>
  <w:style w:type="paragraph" w:styleId="Poprawka">
    <w:name w:val="Revision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0395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5610D"/>
    <w:rPr>
      <w:rFonts w:ascii="Arial" w:hAnsi="Arial"/>
      <w:sz w:val="16"/>
      <w:lang w:val="pl-PL" w:eastAsia="en-US"/>
    </w:rPr>
  </w:style>
  <w:style w:type="paragraph" w:customStyle="1" w:styleId="Akapitzlist1">
    <w:name w:val="Akapit z listą1"/>
    <w:basedOn w:val="Normalny"/>
    <w:link w:val="ListParagraphChar"/>
    <w:rsid w:val="00A5610D"/>
    <w:pPr>
      <w:spacing w:before="120" w:line="288" w:lineRule="auto"/>
      <w:ind w:left="708"/>
      <w:jc w:val="both"/>
    </w:pPr>
    <w:rPr>
      <w:rFonts w:ascii="Tahoma" w:eastAsia="Calibri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locked/>
    <w:rsid w:val="00A5610D"/>
    <w:rPr>
      <w:rFonts w:ascii="Tahoma" w:hAnsi="Tahoma"/>
      <w:sz w:val="18"/>
      <w:szCs w:val="18"/>
      <w:lang w:val="pl-PL" w:eastAsia="en-US" w:bidi="ar-SA"/>
    </w:rPr>
  </w:style>
  <w:style w:type="paragraph" w:customStyle="1" w:styleId="ListDash">
    <w:name w:val="List Dash"/>
    <w:basedOn w:val="Normalny"/>
    <w:rsid w:val="002F6522"/>
    <w:pPr>
      <w:numPr>
        <w:numId w:val="26"/>
      </w:numPr>
      <w:suppressAutoHyphens w:val="0"/>
      <w:spacing w:after="240"/>
      <w:jc w:val="both"/>
    </w:pPr>
    <w:rPr>
      <w:szCs w:val="20"/>
      <w:lang w:eastAsia="en-GB"/>
    </w:rPr>
  </w:style>
  <w:style w:type="paragraph" w:styleId="NormalnyWeb">
    <w:name w:val="Normal (Web)"/>
    <w:basedOn w:val="Normalny"/>
    <w:uiPriority w:val="99"/>
    <w:rsid w:val="0081314E"/>
    <w:pPr>
      <w:suppressAutoHyphens w:val="0"/>
      <w:spacing w:after="150"/>
    </w:pPr>
    <w:rPr>
      <w:rFonts w:ascii="Arial" w:hAnsi="Arial"/>
      <w:lang w:eastAsia="pl-PL"/>
    </w:rPr>
  </w:style>
  <w:style w:type="table" w:customStyle="1" w:styleId="TableGrid">
    <w:name w:val="TableGrid"/>
    <w:rsid w:val="00ED51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6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6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5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redniasiatka21">
    <w:name w:val="Średnia siatka 21"/>
    <w:uiPriority w:val="1"/>
    <w:qFormat/>
    <w:rsid w:val="009D3D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C83FF5"/>
    <w:pPr>
      <w:suppressAutoHyphens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3F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36A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36A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hyperlink" Target="mailto:nabory.spoleczna@warmia.mazury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blag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DFBCF-2423-439D-B759-D6842634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8807</Words>
  <Characters>52846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61530</CharactersWithSpaces>
  <SharedDoc>false</SharedDoc>
  <HLinks>
    <vt:vector size="156" baseType="variant">
      <vt:variant>
        <vt:i4>65643</vt:i4>
      </vt:variant>
      <vt:variant>
        <vt:i4>132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129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126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6750251</vt:i4>
      </vt:variant>
      <vt:variant>
        <vt:i4>123</vt:i4>
      </vt:variant>
      <vt:variant>
        <vt:i4>0</vt:i4>
      </vt:variant>
      <vt:variant>
        <vt:i4>5</vt:i4>
      </vt:variant>
      <vt:variant>
        <vt:lpwstr>https://maks2.warmia.mazury.pl/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111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_Toc444864999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_Toc444864998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_Toc444864997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_Toc444864996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_Toc444864995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_Toc444864994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_Toc444864993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_Toc444864992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_Toc444864991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_Toc444864990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_Toc444864989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_Toc444864988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_Toc444864987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_Toc444864986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_Toc444864985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_Toc444864984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_Toc444864983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_Toc444864982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k.szylin</dc:creator>
  <cp:lastModifiedBy>Marek Białogrzywy</cp:lastModifiedBy>
  <cp:revision>11</cp:revision>
  <cp:lastPrinted>2020-04-27T12:32:00Z</cp:lastPrinted>
  <dcterms:created xsi:type="dcterms:W3CDTF">2020-04-27T06:54:00Z</dcterms:created>
  <dcterms:modified xsi:type="dcterms:W3CDTF">2020-07-03T16:19:00Z</dcterms:modified>
</cp:coreProperties>
</file>