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7777777" w:rsidR="000000A5" w:rsidRPr="003E3F00" w:rsidRDefault="00CF332B" w:rsidP="00CF332B">
      <w:pPr>
        <w:jc w:val="center"/>
      </w:pPr>
      <w:bookmarkStart w:id="0" w:name="_GoBack"/>
      <w:bookmarkEnd w:id="0"/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46D42E" wp14:editId="0B46E3B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B978B" w14:textId="77777777" w:rsidR="00CF332B" w:rsidRDefault="00CF332B" w:rsidP="00444CF0"/>
    <w:p w14:paraId="600FC976" w14:textId="77777777" w:rsidR="001C7A86" w:rsidRPr="003E3F00" w:rsidRDefault="001C7A86" w:rsidP="00444CF0"/>
    <w:p w14:paraId="0291770F" w14:textId="77777777" w:rsidR="00444CF0" w:rsidRPr="003E3F00" w:rsidRDefault="00444CF0" w:rsidP="00444CF0">
      <w:pPr>
        <w:spacing w:after="200"/>
        <w:rPr>
          <w:b/>
          <w:color w:val="003399"/>
          <w:sz w:val="48"/>
          <w:szCs w:val="48"/>
        </w:rPr>
      </w:pPr>
      <w:r w:rsidRPr="003E3F00">
        <w:rPr>
          <w:b/>
          <w:color w:val="003399"/>
          <w:sz w:val="48"/>
          <w:szCs w:val="48"/>
        </w:rPr>
        <w:t>ZAŁĄCZNIK NR 5</w:t>
      </w:r>
    </w:p>
    <w:p w14:paraId="21911979" w14:textId="4E34500E" w:rsidR="00CF332B" w:rsidRPr="003E3F00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WYBORU PROJEKTÓW DLA DZIAŁANIA 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br/>
        <w:t>8.</w:t>
      </w:r>
      <w:r w:rsidR="00423715">
        <w:rPr>
          <w:rFonts w:eastAsia="Times New Roman" w:cs="Calibri"/>
          <w:b/>
          <w:bCs/>
          <w:color w:val="000099"/>
          <w:sz w:val="48"/>
          <w:szCs w:val="48"/>
        </w:rPr>
        <w:t>2 W</w:t>
      </w:r>
      <w:r w:rsidR="00423715" w:rsidRPr="00B54542">
        <w:rPr>
          <w:rFonts w:eastAsia="Times New Roman" w:cs="Calibri"/>
          <w:b/>
          <w:bCs/>
          <w:color w:val="000099"/>
          <w:sz w:val="48"/>
          <w:szCs w:val="48"/>
        </w:rPr>
        <w:t>ŁĄCZENIE SPOŁECZNE</w:t>
      </w:r>
      <w:r w:rsidR="00861E19">
        <w:rPr>
          <w:rFonts w:eastAsia="Times New Roman" w:cs="Calibri"/>
          <w:b/>
          <w:bCs/>
          <w:color w:val="000099"/>
          <w:sz w:val="48"/>
          <w:szCs w:val="48"/>
        </w:rPr>
        <w:br/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W RAMACH RPO WO 2014-2020</w:t>
      </w:r>
    </w:p>
    <w:p w14:paraId="568AF214" w14:textId="77777777" w:rsidR="00CF332B" w:rsidRPr="003E3F00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</w:p>
    <w:p w14:paraId="2B75BFCF" w14:textId="77777777" w:rsidR="00CF332B" w:rsidRPr="003E3F00" w:rsidRDefault="00CF332B" w:rsidP="00444CF0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0A6078E3" w14:textId="74C05932" w:rsidR="00CF332B" w:rsidRPr="003E3F00" w:rsidRDefault="00CF332B" w:rsidP="003726AB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B54542">
        <w:rPr>
          <w:rFonts w:eastAsia="Times New Roman" w:cs="Calibri"/>
          <w:color w:val="000000"/>
          <w:sz w:val="24"/>
          <w:szCs w:val="24"/>
        </w:rPr>
        <w:t>MAJ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20</w:t>
      </w:r>
      <w:r w:rsidR="00224AC4">
        <w:rPr>
          <w:rFonts w:eastAsia="Times New Roman" w:cs="Calibri"/>
          <w:color w:val="000000"/>
          <w:sz w:val="24"/>
          <w:szCs w:val="24"/>
        </w:rPr>
        <w:t>20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320A5A35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337081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A6FE91F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4EFF16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3B9CCB01" w14:textId="77777777" w:rsidR="00843364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96B5FEA" w14:textId="77777777" w:rsidR="006A5917" w:rsidRDefault="006A5917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D99C27C" w14:textId="77777777" w:rsidR="005C1BCF" w:rsidRDefault="005C1BCF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</w:p>
    <w:p w14:paraId="0924C14E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KRYTERIA FORMALNE,MERYTORYCZNE – UNIWERSALNE,</w:t>
      </w:r>
      <w:r w:rsidRPr="003E3F00">
        <w:rPr>
          <w:rFonts w:eastAsia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3E3F00">
        <w:rPr>
          <w:rFonts w:eastAsia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14:paraId="62187BF1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057A5A4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1D7A5D4C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7A59E27B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5527986" w14:textId="77777777" w:rsidR="00843364" w:rsidRPr="003E3F00" w:rsidRDefault="00843364" w:rsidP="00843364">
      <w:pPr>
        <w:rPr>
          <w:rFonts w:eastAsia="Calibri" w:cs="Times New Roman"/>
          <w:b/>
          <w:sz w:val="36"/>
          <w:szCs w:val="36"/>
        </w:rPr>
      </w:pPr>
    </w:p>
    <w:p w14:paraId="280CF8CD" w14:textId="77777777" w:rsidR="00843364" w:rsidRPr="003E3F00" w:rsidRDefault="00843364" w:rsidP="00843364">
      <w:pPr>
        <w:rPr>
          <w:rFonts w:eastAsia="Calibri" w:cs="Times New Roman"/>
        </w:rPr>
      </w:pPr>
    </w:p>
    <w:tbl>
      <w:tblPr>
        <w:tblW w:w="14034" w:type="dxa"/>
        <w:jc w:val="righ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101"/>
      </w:tblGrid>
      <w:tr w:rsidR="00843364" w:rsidRPr="003E3F00" w14:paraId="7B44DA3F" w14:textId="77777777" w:rsidTr="00F34718">
        <w:trPr>
          <w:trHeight w:val="592"/>
          <w:tblHeader/>
          <w:jc w:val="right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4B1924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843364" w:rsidRPr="003E3F00" w14:paraId="396A01A7" w14:textId="77777777" w:rsidTr="00F34718">
        <w:trPr>
          <w:trHeight w:val="667"/>
          <w:tblHeader/>
          <w:jc w:val="right"/>
        </w:trPr>
        <w:tc>
          <w:tcPr>
            <w:tcW w:w="562" w:type="dxa"/>
            <w:shd w:val="clear" w:color="auto" w:fill="D9D9D9"/>
            <w:noWrap/>
            <w:vAlign w:val="center"/>
          </w:tcPr>
          <w:p w14:paraId="1B758EC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07F37E14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387C91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0F7C1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101" w:type="dxa"/>
            <w:shd w:val="clear" w:color="auto" w:fill="D9D9D9"/>
            <w:vAlign w:val="center"/>
          </w:tcPr>
          <w:p w14:paraId="7218B87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623C18AD" w14:textId="77777777" w:rsidTr="00F34718">
        <w:trPr>
          <w:trHeight w:val="327"/>
          <w:tblHeader/>
          <w:jc w:val="right"/>
        </w:trPr>
        <w:tc>
          <w:tcPr>
            <w:tcW w:w="562" w:type="dxa"/>
            <w:shd w:val="clear" w:color="auto" w:fill="F2F2F2"/>
            <w:noWrap/>
            <w:vAlign w:val="center"/>
          </w:tcPr>
          <w:p w14:paraId="32CE3BB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noWrap/>
            <w:vAlign w:val="center"/>
          </w:tcPr>
          <w:p w14:paraId="2CD57901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48FE49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407A45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F2F2F2"/>
            <w:vAlign w:val="center"/>
          </w:tcPr>
          <w:p w14:paraId="179FA2F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18B55DAF" w14:textId="77777777" w:rsidTr="00F34718">
        <w:trPr>
          <w:trHeight w:val="1278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368B861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1A48ACF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14:paraId="406DE83D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373391C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62D5E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t xml:space="preserve">skodawcę i Partnerów) określony 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"Szczegółowym opisie osi priorytetowych RPO WO 2014-2020", ogłoszeniu o naborze wniosków oraz regulaminie konkursu.</w:t>
            </w:r>
          </w:p>
        </w:tc>
      </w:tr>
      <w:tr w:rsidR="00843364" w:rsidRPr="003E3F00" w14:paraId="3A0EB917" w14:textId="77777777" w:rsidTr="00F34718">
        <w:trPr>
          <w:trHeight w:val="758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00D7B6B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89C13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Wnioskodawcy i/lub Partnera </w:t>
            </w:r>
            <w:r w:rsidRPr="003E3F00">
              <w:rPr>
                <w:rFonts w:eastAsia="Calibri" w:cs="Times New Roman"/>
                <w:sz w:val="24"/>
                <w:szCs w:val="24"/>
              </w:rPr>
              <w:t>jes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t równy lub wyższy od wydatków </w:t>
            </w:r>
            <w:r w:rsidRPr="003E3F00">
              <w:rPr>
                <w:rFonts w:eastAsia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35C6CF1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703CF38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A15D3E4" w14:textId="2FE0C1EA" w:rsidR="0068586F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Ocena potencjału finansowego dokonywana jest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kontekście planowanych wydatków założonych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budżecie projektu. Polega ona na porównaniu poziomu wydatków z rocznymi obrotami Wnioskodawcy albo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rocznymi łącznymi obrotami Wnioskodawcy i Partnera/ów za poprzedni zamknięty rok obrotowy.</w:t>
            </w:r>
          </w:p>
          <w:p w14:paraId="5C7BF81C" w14:textId="77777777" w:rsidR="0068586F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EA3CAA" w14:textId="77777777" w:rsidR="0068586F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dofinansowanie, wypełnionego na podstawie instrukcji.</w:t>
            </w:r>
          </w:p>
          <w:p w14:paraId="626ECB0F" w14:textId="27260E37" w:rsidR="0068586F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D9C8E5F" w14:textId="4F70FA9B" w:rsidR="00843364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B7C54" w:rsidRPr="003E3F00" w14:paraId="15748E2F" w14:textId="77777777" w:rsidTr="00F34718">
        <w:trPr>
          <w:trHeight w:val="758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0968C5FA" w14:textId="337F6509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37FAF9C" w14:textId="038A6748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Zasadność zawarcia partnerstwa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ramach projektu. (jeśli dotyczy)</w:t>
            </w:r>
          </w:p>
        </w:tc>
        <w:tc>
          <w:tcPr>
            <w:tcW w:w="1984" w:type="dxa"/>
            <w:vAlign w:val="center"/>
          </w:tcPr>
          <w:p w14:paraId="2480B875" w14:textId="63452360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9313099" w14:textId="7EADDE7D" w:rsidR="008B7C54" w:rsidRPr="003E3F00" w:rsidRDefault="008B7C5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547A0AD" w14:textId="777606E5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07EBF740" w14:textId="05F379DB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celu uznania zawiązanego partnerstwa za zasadne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i racjonalne niezbędna jest realizacja przez partnera/ów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zadań merytorycznych zaplanowanych w ramach kosztów bezpośrednich  i tym samym korzystanie przez partnera/ów projektu z dofinansowania UE, które musi być przewidziane dla partnera/ów w budżecie projektu.</w:t>
            </w:r>
          </w:p>
          <w:p w14:paraId="689677EF" w14:textId="77777777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F226473" w14:textId="02790308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przypadku zawarcia w ramach projektu niezasadnego partnerstwa/niezasadnych partnerstw wniosek zostanie oceniony negatywnie.</w:t>
            </w:r>
          </w:p>
        </w:tc>
      </w:tr>
      <w:tr w:rsidR="00843364" w:rsidRPr="003E3F00" w14:paraId="13BCEBCB" w14:textId="77777777" w:rsidTr="00F34718">
        <w:trPr>
          <w:trHeight w:val="226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61DF7461" w14:textId="62253131" w:rsidR="00843364" w:rsidRPr="003E3F00" w:rsidRDefault="00577BA7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480A2F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984" w:type="dxa"/>
            <w:vAlign w:val="center"/>
          </w:tcPr>
          <w:p w14:paraId="65F82BD4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CB63EE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76980A6B" w14:textId="77777777" w:rsidR="00843364" w:rsidRPr="003E3F00" w:rsidRDefault="00843364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41D4974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75D90105" w14:textId="77777777" w:rsidTr="00F34718">
        <w:trPr>
          <w:trHeight w:val="719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51AE9287" w14:textId="05639CC5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1381F55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określił w</w:t>
            </w:r>
            <w:r w:rsidR="00B149A1" w:rsidRPr="003E3F00">
              <w:rPr>
                <w:rFonts w:eastAsia="Times New Roman" w:cs="Times New Roman"/>
                <w:sz w:val="24"/>
                <w:szCs w:val="24"/>
              </w:rPr>
              <w:t xml:space="preserve">artość docelową większą od zera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przynajmniej dla jednego wskaźnika </w:t>
            </w:r>
            <w:r w:rsidR="00B149A1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5116D4FF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3F621A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476473B" w14:textId="77777777" w:rsidR="00843364" w:rsidRPr="003E3F00" w:rsidRDefault="00843364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08977F93" w14:textId="77777777" w:rsidR="00661FF6" w:rsidRPr="003E3F00" w:rsidRDefault="00661FF6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14:paraId="3705D56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7CEA033" w14:textId="77777777" w:rsidTr="00F34718">
        <w:trPr>
          <w:trHeight w:val="719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210921E4" w14:textId="66FD6B83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6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665F214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oraz partnerzy (jeśli dotyczy) nie podlegają wykluczeniu </w:t>
            </w:r>
            <w:r w:rsidR="00B149A1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ubiegania się o dofinansowanie na podstawie:</w:t>
            </w:r>
          </w:p>
          <w:p w14:paraId="4004E9B1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14:paraId="17861208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0D6E718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14:paraId="61054F55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3C1582E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B60B08E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7621B3D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9BBE35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680CE421" w14:textId="77777777" w:rsidR="00661FF6" w:rsidRPr="003E3F00" w:rsidRDefault="00661FF6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198C54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CD5990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95C5FA8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1885143D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CE49B25" w14:textId="1429685B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7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920B362" w14:textId="77777777" w:rsidR="00843364" w:rsidRPr="003E3F00" w:rsidRDefault="00843364" w:rsidP="00F34718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przypadku projektu partnerskiego spełnione zostały wymogi dotyczące wyboru partnerów, o których mowa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a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t xml:space="preserve">rt. 33 ustawy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dnia 11 lipca 2014 r. o zasadach realizacji programów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zakresie polityki spójności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finansowanych w perspektywie finansowej 2014–2020.</w:t>
            </w:r>
          </w:p>
          <w:p w14:paraId="068E816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64AB8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6D3E9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065D0E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sytuacji kiedy projekt realizowany jest w partnerstwie Wnioskodawca zobligowany jest spełniać wymogi utworzenia partnerstwa wskazane w art.33 ustawy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o zasadach realizacji programów w zakresie polityki spójności finansowanych w perspektywie 2014-2020 na etapie złożenia wniosku o dofinansowanie. Spełnienie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przedmiotowego kryterium weryfikowane będzie w oparciu o oświadczenie zawarte w formularzu wniosku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012C98CA" w14:textId="77777777" w:rsidR="00661FF6" w:rsidRPr="003E3F00" w:rsidRDefault="00661FF6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6EE216D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326D0075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4662BA2" w14:textId="5E81543F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8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A4C247" w14:textId="2F32DE5D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nie został fizycznie ukończony lub w pełni zrealizowany przed złożeniem wniosku </w:t>
            </w:r>
            <w:r w:rsidR="008F01D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BDE67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3F912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AFDC1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weryfikowane w oparciu o oświadczenie Wnioskodawcy zawart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t xml:space="preserve">e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formularzu wniosku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779BE354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615686D0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AB7548F" w14:textId="1C6D8001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9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633B371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Wartość dofinansowania nie jest wyższa niż kwota alokacji określona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konkursie.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77A017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45420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0234A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6BAA89C3" w14:textId="77777777" w:rsidR="00661FF6" w:rsidRPr="003E3F00" w:rsidRDefault="00661FF6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873E64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5CDE80F0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F7EC2E9" w14:textId="005F2098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10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D084D5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Podmiot aplikujący o dofinansowanie składa dopuszczalną w Regulaminie konkursu liczbę wniosków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 projektu i/lub zawiera dopuszczalną w Regulaminie konkursu liczbę partnerstw (o ile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8B131D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 dofinansowanie/ wykaz wniosków złożonych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ramach konkursu publikowany na stronie internetowej rpo.opolskie.pl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690E9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615C2C" w14:textId="77777777" w:rsidR="00843364" w:rsidRPr="003E3F00" w:rsidRDefault="00843364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ramach kryterium weryfikuje się liczbę złożonych przez Wnioskodawcę wniosków o dofinansowanie projektu i/lub zawartych przez niego partnerstw w innych wnioskach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przypadku, gdy Instytucja Organizująca Konkurs określi takie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t xml:space="preserve">wymogi w Regulaminie Konkursu. </w:t>
            </w:r>
          </w:p>
          <w:p w14:paraId="2319C8FF" w14:textId="77777777" w:rsidR="00843364" w:rsidRPr="003E3F00" w:rsidRDefault="00843364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14:paraId="2F409D47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przypadku gdy Wnioskodawcy odmówią wycofania wniosków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 projektu, kryterium zostaje uznane za niespełnione co oznacza negatywną ocenę wszystkich projektów, w których ten sam podmiot występuje jako</w:t>
            </w:r>
            <w:r w:rsidRPr="003E3F00" w:rsidDel="007A1F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Wnioskodawca lub Partner ponad limit określony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Regulaminie konkursu.</w:t>
            </w:r>
          </w:p>
        </w:tc>
      </w:tr>
      <w:tr w:rsidR="009B5683" w:rsidRPr="003E3F00" w14:paraId="02E8F93E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7B0D59" w14:textId="3EAE6104" w:rsidR="009B5683" w:rsidRPr="003E3F00" w:rsidRDefault="009B5683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BBCDE5" w14:textId="1B3B8FD8" w:rsidR="009B5683" w:rsidRPr="003E3F00" w:rsidRDefault="009B5683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Podmiot aplikujący o dofinansowanie składa wyłącznie projekt „mały”, zgodnie z formułą w jakiej przeprowadzany jest dany nabór, wskazaną w Regulaminie konkursu (jeśli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D6BDBC" w14:textId="5EFE0CED" w:rsidR="009B5683" w:rsidRPr="003E3F00" w:rsidRDefault="009B5683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398C5E" w14:textId="5B24D940" w:rsidR="009B5683" w:rsidRPr="003E3F00" w:rsidRDefault="009B5683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75181D" w14:textId="6A4FE5E7" w:rsidR="009B5683" w:rsidRPr="003E3F00" w:rsidRDefault="009B5683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62B14DC" w14:textId="05599819" w:rsidR="009B5683" w:rsidRPr="003E3F00" w:rsidRDefault="009B5683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Poprzez „małe” projekty należy rozumieć projekty o wartości dofinansowania nie większej niż 100 tys. EURO</w:t>
            </w:r>
            <w:r w:rsidR="00471E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t>(do przeliczenia ww. kwoty na PLN należy stosować miesięczny obrachunkowy kurs wymiany stosowany przez KE aktualny na dzień ogłoszenia konkursu)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w przypadku których rozliczenie kosztów bezpośrednich musi nastąpić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z zastosowaniem:</w:t>
            </w:r>
          </w:p>
          <w:p w14:paraId="4DCC0D5E" w14:textId="7B7BB2BD" w:rsidR="009B5683" w:rsidRPr="003E3F00" w:rsidRDefault="009B5683" w:rsidP="00F34718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określanych przez beneficjenta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oparciu o szczegółowy budżet projektu, albo</w:t>
            </w:r>
          </w:p>
          <w:p w14:paraId="63D14639" w14:textId="5384EE53" w:rsidR="009B5683" w:rsidRPr="003E3F00" w:rsidRDefault="009B5683" w:rsidP="00F34718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lub stawek jednostkowych – określanych przez instytucje uczestniczące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realizacji PO.</w:t>
            </w:r>
          </w:p>
          <w:p w14:paraId="75CADF64" w14:textId="6E7FE9B2" w:rsidR="009B5683" w:rsidRPr="003E3F00" w:rsidRDefault="009B5683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>W ramach kryterium weryfikuje się, czy Wnioskodawca złożył projekt zgodny z formułą wskazaną w Regulaminie konkursu.</w:t>
            </w:r>
          </w:p>
        </w:tc>
      </w:tr>
      <w:tr w:rsidR="009B5683" w:rsidRPr="003E3F00" w14:paraId="00E86C29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6BA6475" w14:textId="6F8A1E7C" w:rsidR="009B5683" w:rsidRPr="003E3F00" w:rsidRDefault="009B5683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7ACBB23" w14:textId="034D883F" w:rsidR="009B5683" w:rsidRPr="003E3F00" w:rsidRDefault="009E1D25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94175D" w14:textId="5B0FD040" w:rsidR="009B5683" w:rsidRPr="003E3F00" w:rsidRDefault="009E1D25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5128F8" w14:textId="3E2AF19E" w:rsidR="009B5683" w:rsidRPr="003E3F00" w:rsidRDefault="009E1D25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A19BF7" w14:textId="70435E0C" w:rsidR="009E1D25" w:rsidRPr="003E3F00" w:rsidRDefault="009E1D25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3E93EED" w14:textId="319E8C8B" w:rsidR="009E1D25" w:rsidRPr="003E3F00" w:rsidRDefault="009E1D25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Poprzez „duże” projekty należy rozumieć projekty o wartości dofinansowania powyżej 100 tys. EURO</w:t>
            </w:r>
            <w:r w:rsidR="00471E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t>(do przeliczenia ww. kwoty na PLN należy stosować miesięczny obrachunkowy kurs wymiany stosowany przez KE aktualny na dzień ogłoszenia konkursu)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w przypadku których rozliczenie kosztów bezpośrednich musi nastąpić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z zastosowaniem:</w:t>
            </w:r>
          </w:p>
          <w:p w14:paraId="361FEF07" w14:textId="6BAFB09D" w:rsidR="009E1D25" w:rsidRPr="003E3F00" w:rsidRDefault="009E1D25" w:rsidP="00F34718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lub stawek jednostkowych – określanych przez instytucje uczestniczące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realizacji PO lub</w:t>
            </w:r>
          </w:p>
          <w:p w14:paraId="0221ACB9" w14:textId="25B9289D" w:rsidR="009E1D25" w:rsidRPr="003E3F00" w:rsidRDefault="009E1D25" w:rsidP="00F34718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na podstawie rzeczywiście ponoszonych wydatków lub</w:t>
            </w:r>
          </w:p>
          <w:p w14:paraId="55CE8D4C" w14:textId="7CFBFBB0" w:rsidR="009E1D25" w:rsidRPr="003E3F00" w:rsidRDefault="009E1D25" w:rsidP="00F34718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jako kombinacja form wskazanych w lit. a i b.</w:t>
            </w:r>
          </w:p>
          <w:p w14:paraId="689D984B" w14:textId="700F8F3F" w:rsidR="009B5683" w:rsidRPr="003E3F00" w:rsidRDefault="009E1D25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>W ramach kryterium weryfikuje się, czy Wnioskodawca złożył projekt zgodny z formułą wskazaną w Regulaminie konkursu.</w:t>
            </w:r>
          </w:p>
        </w:tc>
      </w:tr>
      <w:tr w:rsidR="00802DB3" w:rsidRPr="003E3F00" w14:paraId="49C4957A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91F2D63" w14:textId="15A7549F" w:rsidR="00802DB3" w:rsidRPr="003E3F00" w:rsidRDefault="00802DB3" w:rsidP="00F347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C1D177E" w14:textId="79C790B6" w:rsidR="00802DB3" w:rsidRPr="00802DB3" w:rsidRDefault="00802DB3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 xml:space="preserve">Wartość dofinansowania projektu nie przekracza maksymalnej wartości 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02DB3">
              <w:rPr>
                <w:rFonts w:eastAsia="Calibri"/>
                <w:sz w:val="24"/>
                <w:szCs w:val="24"/>
              </w:rPr>
              <w:t>w konkursie (jeżeli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A30C6E" w14:textId="77777777" w:rsidR="00802DB3" w:rsidRPr="00802DB3" w:rsidRDefault="00802DB3" w:rsidP="00F34718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>Wniosek</w:t>
            </w:r>
          </w:p>
          <w:p w14:paraId="431AFF3C" w14:textId="2A208B70" w:rsidR="00802DB3" w:rsidRPr="00802DB3" w:rsidRDefault="00802DB3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BE7F0E" w14:textId="3D92195C" w:rsidR="00802DB3" w:rsidRPr="00802DB3" w:rsidRDefault="00802DB3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802DB3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E3B7D0" w14:textId="78079365" w:rsidR="00802DB3" w:rsidRPr="00802DB3" w:rsidRDefault="00802DB3" w:rsidP="00F3471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 xml:space="preserve">Wartość wnioskowanego dofinansowania nie przekracza maksymalnej wartości 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02DB3">
              <w:rPr>
                <w:rFonts w:eastAsia="Calibri"/>
                <w:sz w:val="24"/>
                <w:szCs w:val="24"/>
              </w:rPr>
              <w:t>w Regulaminie konkursu (jeżeli dotyczy). Kryterium weryfikowane w oparciu o zapisy wniosku o dofinansowanie projektu.</w:t>
            </w:r>
          </w:p>
          <w:p w14:paraId="43003523" w14:textId="77777777" w:rsidR="00802DB3" w:rsidRPr="00802DB3" w:rsidRDefault="00802DB3" w:rsidP="00F3471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>Komitet Monitorujący upoważnia Instytucję Organizującą Konkurs do wskazania maksymalnej wartości dofinansowania projektu w ramach danego konkursu.</w:t>
            </w:r>
          </w:p>
          <w:p w14:paraId="7A034BB0" w14:textId="77777777" w:rsidR="00802DB3" w:rsidRPr="00802DB3" w:rsidRDefault="00802DB3" w:rsidP="00F347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101D2942" w14:textId="6B7BA62E" w:rsidR="00802DB3" w:rsidRPr="00802DB3" w:rsidRDefault="00802DB3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5F05505A" w14:textId="2FE2FADE" w:rsidR="00843364" w:rsidRPr="003E3F00" w:rsidRDefault="00843364" w:rsidP="00843364">
      <w:pPr>
        <w:spacing w:after="0"/>
        <w:rPr>
          <w:rFonts w:eastAsia="Calibri" w:cs="Times New Roman"/>
          <w:sz w:val="24"/>
          <w:szCs w:val="24"/>
        </w:rPr>
      </w:pPr>
      <w:r w:rsidRPr="003E3F00">
        <w:rPr>
          <w:rFonts w:eastAsia="Calibri" w:cs="Times New Roman"/>
          <w:sz w:val="24"/>
          <w:szCs w:val="24"/>
        </w:rPr>
        <w:t>*Uwaga dotycząca wszystkich kryteriów: pojęcie „region” jest równoznaczne z województwem opolskim</w:t>
      </w:r>
    </w:p>
    <w:p w14:paraId="04E78DC6" w14:textId="77777777" w:rsidR="004C55F0" w:rsidRDefault="004C55F0" w:rsidP="00843364">
      <w:pPr>
        <w:rPr>
          <w:rFonts w:eastAsia="Calibri" w:cs="Times New Roman"/>
          <w:sz w:val="24"/>
          <w:szCs w:val="24"/>
        </w:rPr>
      </w:pPr>
    </w:p>
    <w:p w14:paraId="36C75662" w14:textId="77777777" w:rsidR="005444D7" w:rsidRDefault="005444D7" w:rsidP="00843364">
      <w:pPr>
        <w:rPr>
          <w:rFonts w:eastAsia="Calibri" w:cs="Times New Roman"/>
          <w:sz w:val="24"/>
          <w:szCs w:val="24"/>
        </w:rPr>
      </w:pPr>
    </w:p>
    <w:p w14:paraId="70211317" w14:textId="77777777" w:rsidR="005444D7" w:rsidRDefault="005444D7" w:rsidP="00843364">
      <w:pPr>
        <w:rPr>
          <w:rFonts w:eastAsia="Calibri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096"/>
      </w:tblGrid>
      <w:tr w:rsidR="00914DB0" w:rsidRPr="003E3F00" w14:paraId="2545B1CE" w14:textId="77777777" w:rsidTr="005444D7">
        <w:trPr>
          <w:trHeight w:val="518"/>
          <w:tblHeader/>
        </w:trPr>
        <w:tc>
          <w:tcPr>
            <w:tcW w:w="14029" w:type="dxa"/>
            <w:gridSpan w:val="5"/>
            <w:shd w:val="clear" w:color="auto" w:fill="D9D9D9"/>
            <w:noWrap/>
            <w:vAlign w:val="center"/>
          </w:tcPr>
          <w:p w14:paraId="7ECD4E67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 xml:space="preserve">Kryteria merytoryczne – </w:t>
            </w:r>
            <w:r w:rsidRPr="003E3F00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914DB0" w:rsidRPr="003E3F00" w14:paraId="2178605B" w14:textId="77777777" w:rsidTr="005444D7">
        <w:trPr>
          <w:trHeight w:val="69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7DC2E8C0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39680171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60C10E8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7F191B5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shd w:val="clear" w:color="auto" w:fill="D9D9D9"/>
            <w:vAlign w:val="center"/>
          </w:tcPr>
          <w:p w14:paraId="096FCF82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914DB0" w:rsidRPr="003E3F00" w14:paraId="4B05500B" w14:textId="77777777" w:rsidTr="00F35787">
        <w:trPr>
          <w:trHeight w:val="312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22154A64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5D3B52C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DA2077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1C5A02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46B5E454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914DB0" w:rsidRPr="003E3F00" w14:paraId="2F5DE245" w14:textId="77777777" w:rsidTr="000D374E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25DC948F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A3BEE45" w14:textId="77777777" w:rsidR="00914DB0" w:rsidRPr="003E3F00" w:rsidRDefault="00914DB0" w:rsidP="000D37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1984" w:type="dxa"/>
            <w:vAlign w:val="center"/>
          </w:tcPr>
          <w:p w14:paraId="08308903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904F78E" w14:textId="77777777" w:rsidR="00914DB0" w:rsidRPr="003E3F00" w:rsidRDefault="00914DB0" w:rsidP="000D374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5E99D6A7" w14:textId="77777777" w:rsidR="00914DB0" w:rsidRPr="003E3F00" w:rsidRDefault="00914DB0" w:rsidP="000D374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Sprawdza się, czy wybrane wskaźniki w sposób kompleksowy opisują zakres rzeczowy i charakter projektu, a także czy mierzą założone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nim cele/ grupy docelowe.</w:t>
            </w:r>
          </w:p>
          <w:p w14:paraId="4ECCBD3A" w14:textId="77777777" w:rsidR="00914DB0" w:rsidRPr="003E3F00" w:rsidRDefault="00914DB0" w:rsidP="000D374E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1F843DE1" w14:textId="77777777" w:rsidR="00914DB0" w:rsidRPr="003E3F00" w:rsidRDefault="00914DB0" w:rsidP="00914DB0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F46921E" w14:textId="77777777" w:rsidR="00914DB0" w:rsidRPr="003E3F00" w:rsidRDefault="00914DB0" w:rsidP="00914DB0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1605746" w14:textId="77777777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75552FF" w14:textId="24188AAD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</w:tc>
      </w:tr>
      <w:tr w:rsidR="00914DB0" w:rsidRPr="003E3F00" w14:paraId="5AEB1FA6" w14:textId="77777777" w:rsidTr="000D374E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3FBE3E8B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0722D4C" w14:textId="77777777" w:rsidR="00914DB0" w:rsidRPr="003E3F00" w:rsidRDefault="00914DB0" w:rsidP="000D37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984" w:type="dxa"/>
            <w:vAlign w:val="center"/>
          </w:tcPr>
          <w:p w14:paraId="37406512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C7240AD" w14:textId="77777777" w:rsidR="00914DB0" w:rsidRPr="003E3F00" w:rsidRDefault="00914DB0" w:rsidP="000D374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062809B0" w14:textId="77777777" w:rsidR="00914DB0" w:rsidRPr="003E3F00" w:rsidRDefault="00914DB0" w:rsidP="000D374E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49085A70" w14:textId="77777777" w:rsidR="00914DB0" w:rsidRPr="003E3F00" w:rsidRDefault="00914DB0" w:rsidP="000D374E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608248B0" w14:textId="77777777" w:rsidR="00914DB0" w:rsidRPr="003E3F00" w:rsidRDefault="00914DB0" w:rsidP="000D374E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012B6527" w14:textId="77777777" w:rsidR="00914DB0" w:rsidRPr="003E3F00" w:rsidRDefault="00914DB0" w:rsidP="00914DB0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8D43B24" w14:textId="77777777" w:rsidR="00914DB0" w:rsidRPr="003E3F00" w:rsidRDefault="00914DB0" w:rsidP="00914DB0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0EDDA35" w14:textId="77777777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976BAD9" w14:textId="5C8CD521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092A1739" w14:textId="77777777" w:rsidR="00914DB0" w:rsidRDefault="00914DB0" w:rsidP="00914DB0"/>
    <w:p w14:paraId="2EC9991C" w14:textId="77777777" w:rsidR="00914DB0" w:rsidRDefault="00914DB0" w:rsidP="00914DB0"/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096"/>
      </w:tblGrid>
      <w:tr w:rsidR="00914DB0" w:rsidRPr="003E3F00" w14:paraId="2F001BE3" w14:textId="77777777" w:rsidTr="005444D7">
        <w:trPr>
          <w:trHeight w:val="382"/>
          <w:tblHeader/>
        </w:trPr>
        <w:tc>
          <w:tcPr>
            <w:tcW w:w="14029" w:type="dxa"/>
            <w:gridSpan w:val="5"/>
            <w:shd w:val="clear" w:color="auto" w:fill="D9D9D9" w:themeFill="background1" w:themeFillShade="D9"/>
            <w:noWrap/>
            <w:vAlign w:val="center"/>
          </w:tcPr>
          <w:p w14:paraId="070391E1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lastRenderedPageBreak/>
              <w:t xml:space="preserve">KRYTERIA HORYZONTALNE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914DB0" w:rsidRPr="003E3F00" w14:paraId="4E0DDD2F" w14:textId="77777777" w:rsidTr="005444D7">
        <w:trPr>
          <w:trHeight w:val="715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323AA151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E4B6FB4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F09069B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4F6DAF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3A2F9257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5444D7" w:rsidRPr="003E3F00" w14:paraId="6DE0554F" w14:textId="77777777" w:rsidTr="005444D7">
        <w:trPr>
          <w:trHeight w:val="312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3F802F93" w14:textId="7396272F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3ADE63B" w14:textId="626A3467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663861" w14:textId="1F6936DA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8DBE00" w14:textId="2269FE19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0DBEDAE6" w14:textId="5745C1B3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914DB0" w:rsidRPr="003E3F00" w14:paraId="072AAAFA" w14:textId="77777777" w:rsidTr="000D374E">
        <w:trPr>
          <w:trHeight w:val="719"/>
        </w:trPr>
        <w:tc>
          <w:tcPr>
            <w:tcW w:w="562" w:type="dxa"/>
            <w:noWrap/>
            <w:vAlign w:val="center"/>
          </w:tcPr>
          <w:p w14:paraId="04EB3C27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4F6F631B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14:paraId="7F39F2D3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6D2577B2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516DC8FF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7BC4B6AD" w14:textId="77777777" w:rsidR="00914DB0" w:rsidRPr="003E3F00" w:rsidRDefault="00914DB0" w:rsidP="000D374E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44A0F519" w14:textId="77777777" w:rsidR="00914DB0" w:rsidRPr="003E3F00" w:rsidRDefault="00914DB0" w:rsidP="00914DB0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DE7896F" w14:textId="77777777" w:rsidR="00914DB0" w:rsidRPr="003E3F00" w:rsidRDefault="00914DB0" w:rsidP="00914DB0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uzyskania informacji i wyjaśnień wątpliwości dotyczących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669060DB" w14:textId="77777777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BE0A360" w14:textId="77777777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  <w:p w14:paraId="03E87059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6075BEE0" w14:textId="77777777" w:rsidTr="000D374E">
        <w:trPr>
          <w:trHeight w:val="719"/>
        </w:trPr>
        <w:tc>
          <w:tcPr>
            <w:tcW w:w="562" w:type="dxa"/>
            <w:noWrap/>
            <w:vAlign w:val="center"/>
          </w:tcPr>
          <w:p w14:paraId="0AEDE57B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63895D0C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Zgodność z zasadą równości kobiet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i mężczyzn w oparciu o standard minimum.</w:t>
            </w:r>
          </w:p>
        </w:tc>
        <w:tc>
          <w:tcPr>
            <w:tcW w:w="1984" w:type="dxa"/>
            <w:vAlign w:val="center"/>
          </w:tcPr>
          <w:p w14:paraId="27C38C7F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3F1B6A3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3AF83E2B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6FB83676" w14:textId="77777777" w:rsidTr="000D374E">
        <w:trPr>
          <w:trHeight w:val="719"/>
        </w:trPr>
        <w:tc>
          <w:tcPr>
            <w:tcW w:w="562" w:type="dxa"/>
            <w:noWrap/>
            <w:vAlign w:val="center"/>
          </w:tcPr>
          <w:p w14:paraId="20288D9D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ECD8BA3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1984" w:type="dxa"/>
            <w:vAlign w:val="center"/>
          </w:tcPr>
          <w:p w14:paraId="3E72D09F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5BA2686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6164B673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405D70D8" w14:textId="77777777" w:rsidTr="000D374E">
        <w:trPr>
          <w:trHeight w:val="719"/>
        </w:trPr>
        <w:tc>
          <w:tcPr>
            <w:tcW w:w="562" w:type="dxa"/>
            <w:noWrap/>
            <w:vAlign w:val="center"/>
          </w:tcPr>
          <w:p w14:paraId="090E4129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2E671C7" w14:textId="77777777" w:rsidR="00914DB0" w:rsidRPr="003E3F00" w:rsidRDefault="00914DB0" w:rsidP="000D374E">
            <w:pPr>
              <w:spacing w:after="0" w:line="256" w:lineRule="auto"/>
              <w:rPr>
                <w:rFonts w:eastAsia="Calibri" w:cs="Times New Roman"/>
                <w:iCs/>
                <w:sz w:val="24"/>
                <w:szCs w:val="24"/>
              </w:rPr>
            </w:pP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Beneficjent wykazał, że projekt będzie miał pozytywny wpływ na zasadę niedyskryminacji, w tym dostępności dla osób </w:t>
            </w:r>
            <w:r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lastRenderedPageBreak/>
              <w:t xml:space="preserve">stanowiącymi załącznik do Wytycznych w zakresie realizacji zasady równości 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szans i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niedyskryminacji, w tym dostępności dla osób z niepełnosprawnościami oraz zasady równości szans kobiet </w:t>
            </w:r>
            <w:r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i mężczyzn w ramach funduszy unijnych na lata 2014-2020.</w:t>
            </w:r>
          </w:p>
        </w:tc>
        <w:tc>
          <w:tcPr>
            <w:tcW w:w="1984" w:type="dxa"/>
            <w:vAlign w:val="center"/>
          </w:tcPr>
          <w:p w14:paraId="5DA79564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11AFCB8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035DCBBB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19034829" w14:textId="77777777" w:rsidTr="000D374E">
        <w:trPr>
          <w:trHeight w:val="719"/>
        </w:trPr>
        <w:tc>
          <w:tcPr>
            <w:tcW w:w="562" w:type="dxa"/>
            <w:noWrap/>
            <w:vAlign w:val="center"/>
          </w:tcPr>
          <w:p w14:paraId="5BBEDE60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4465E38A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</w:t>
            </w:r>
            <w:r>
              <w:rPr>
                <w:rFonts w:eastAsia="Calibri" w:cs="Times New Roman"/>
                <w:sz w:val="24"/>
                <w:szCs w:val="24"/>
              </w:rPr>
              <w:t xml:space="preserve">ość z prawodawstwem  krajowym, </w:t>
            </w:r>
            <w:r w:rsidRPr="003E3F00">
              <w:rPr>
                <w:rFonts w:eastAsia="Calibri" w:cs="Times New Roman"/>
                <w:sz w:val="24"/>
                <w:szCs w:val="24"/>
              </w:rPr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14:paraId="13D6F6BC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8C4365B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5A661367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3D7DD00A" w14:textId="77777777" w:rsidTr="000D374E">
        <w:trPr>
          <w:trHeight w:val="501"/>
        </w:trPr>
        <w:tc>
          <w:tcPr>
            <w:tcW w:w="562" w:type="dxa"/>
            <w:noWrap/>
            <w:vAlign w:val="center"/>
          </w:tcPr>
          <w:p w14:paraId="2DF41C65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14:paraId="08F21DD2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984" w:type="dxa"/>
            <w:vAlign w:val="center"/>
          </w:tcPr>
          <w:p w14:paraId="4B6EAD92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005A14A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23097943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5497E1B8" w14:textId="77777777" w:rsidTr="000D374E">
        <w:trPr>
          <w:trHeight w:val="3684"/>
        </w:trPr>
        <w:tc>
          <w:tcPr>
            <w:tcW w:w="562" w:type="dxa"/>
            <w:noWrap/>
            <w:vAlign w:val="center"/>
          </w:tcPr>
          <w:p w14:paraId="1EA2DB2A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  <w:vAlign w:val="center"/>
          </w:tcPr>
          <w:p w14:paraId="68BE9154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ze Szczegółowym Opisem  Osi Priorytetowych RPO WO 2014-2020 – EFS (dokument aktualny na dzień ogłoszenia konkursu - wersja przyjęta przez Zarząd Województwa Opolskiego Uchwałą nr 733/2015 z dnia 16 czerwca 2015 r. z późn. zmianami),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zakresie zgodności z kartą działania, którego nabór dotyczy.</w:t>
            </w:r>
          </w:p>
          <w:p w14:paraId="71DA30C2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8D7C3C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0E3EA15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4297EAC4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59163174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437402B0" w14:textId="77777777" w:rsidR="00914DB0" w:rsidRPr="003E3F00" w:rsidRDefault="00914DB0" w:rsidP="000D374E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61BB2A21" w14:textId="77777777" w:rsidR="00914DB0" w:rsidRDefault="00914DB0" w:rsidP="00914DB0"/>
    <w:p w14:paraId="644C2F78" w14:textId="77777777" w:rsidR="00914DB0" w:rsidRDefault="00914DB0" w:rsidP="00914DB0"/>
    <w:p w14:paraId="59C5F59E" w14:textId="77777777" w:rsidR="00914DB0" w:rsidRDefault="00914DB0" w:rsidP="00914DB0"/>
    <w:p w14:paraId="1A6CA53D" w14:textId="77777777" w:rsidR="00914DB0" w:rsidRDefault="00914DB0" w:rsidP="00914DB0"/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096"/>
      </w:tblGrid>
      <w:tr w:rsidR="00914DB0" w:rsidRPr="003E3F00" w14:paraId="4095A175" w14:textId="77777777" w:rsidTr="00E76505">
        <w:trPr>
          <w:trHeight w:val="449"/>
          <w:tblHeader/>
        </w:trPr>
        <w:tc>
          <w:tcPr>
            <w:tcW w:w="14029" w:type="dxa"/>
            <w:gridSpan w:val="5"/>
            <w:shd w:val="clear" w:color="auto" w:fill="D9D9D9" w:themeFill="background1" w:themeFillShade="D9"/>
            <w:noWrap/>
            <w:vAlign w:val="center"/>
          </w:tcPr>
          <w:p w14:paraId="550BCBC8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lastRenderedPageBreak/>
              <w:t xml:space="preserve">KRYTERIA SZCZEGÓŁOWE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914DB0" w:rsidRPr="003E3F00" w14:paraId="33E44E8C" w14:textId="77777777" w:rsidTr="00F35787">
        <w:trPr>
          <w:trHeight w:val="344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475FCB43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105A74D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F00646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2D61FA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5F1496A6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F35787" w:rsidRPr="003E3F00" w14:paraId="68C0B127" w14:textId="77777777" w:rsidTr="00F35787">
        <w:trPr>
          <w:trHeight w:val="344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0D739714" w14:textId="545408E5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6778341" w14:textId="36E620E5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F315CD" w14:textId="3588B3A7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98345C" w14:textId="5860EBED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6B1D93EC" w14:textId="1947D045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914DB0" w:rsidRPr="003E3F00" w14:paraId="596F0E38" w14:textId="77777777" w:rsidTr="000D374E">
        <w:trPr>
          <w:trHeight w:val="719"/>
        </w:trPr>
        <w:tc>
          <w:tcPr>
            <w:tcW w:w="562" w:type="dxa"/>
            <w:noWrap/>
            <w:vAlign w:val="center"/>
          </w:tcPr>
          <w:p w14:paraId="58A62E72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7A50A03B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021FE8F4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D389350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E782029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017682F0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3A89F3F3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5960850C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6DD0582" w14:textId="77777777" w:rsidR="00914DB0" w:rsidRPr="003E3F00" w:rsidRDefault="00914DB0" w:rsidP="000D374E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4829387F" w14:textId="77777777" w:rsidR="00914DB0" w:rsidRPr="003E3F00" w:rsidRDefault="00914DB0" w:rsidP="00914DB0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0694C08" w14:textId="77777777" w:rsidR="00914DB0" w:rsidRPr="003E3F00" w:rsidRDefault="00914DB0" w:rsidP="00914DB0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296BE54" w14:textId="77777777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C1053E3" w14:textId="77777777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914DB0" w:rsidRPr="003E3F00" w14:paraId="0280487D" w14:textId="77777777" w:rsidTr="000D374E">
        <w:trPr>
          <w:trHeight w:val="719"/>
        </w:trPr>
        <w:tc>
          <w:tcPr>
            <w:tcW w:w="562" w:type="dxa"/>
            <w:noWrap/>
            <w:vAlign w:val="center"/>
          </w:tcPr>
          <w:p w14:paraId="1481639F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42D7861B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61408E40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49E224B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1964015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C253F3E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7BF810A6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76A3BC6B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572EDA14" w14:textId="77777777" w:rsidTr="000D374E">
        <w:trPr>
          <w:trHeight w:val="719"/>
        </w:trPr>
        <w:tc>
          <w:tcPr>
            <w:tcW w:w="562" w:type="dxa"/>
            <w:noWrap/>
            <w:vAlign w:val="center"/>
          </w:tcPr>
          <w:p w14:paraId="0E69A161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14:paraId="0560C20A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z możliwością udostępnienia pełnej dokumentacji wdrażanego projektu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6C009BCC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E65DAB7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4849730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7DA8FE40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1F0504C7" w14:textId="77777777" w:rsidTr="000D374E">
        <w:trPr>
          <w:trHeight w:val="719"/>
        </w:trPr>
        <w:tc>
          <w:tcPr>
            <w:tcW w:w="562" w:type="dxa"/>
            <w:noWrap/>
            <w:vAlign w:val="center"/>
          </w:tcPr>
          <w:p w14:paraId="3B7122C8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14:paraId="7E50339C" w14:textId="77777777" w:rsidR="00914DB0" w:rsidRPr="003E3F00" w:rsidRDefault="00914DB0" w:rsidP="000D374E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65D8E985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D838B47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4A82F537" w14:textId="77777777" w:rsidR="00914DB0" w:rsidRPr="003E3F00" w:rsidRDefault="00914DB0" w:rsidP="000D374E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1D061154" w14:textId="77777777" w:rsidR="00914DB0" w:rsidRPr="003E3F00" w:rsidRDefault="00914DB0" w:rsidP="000D374E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0CD38EE6" w14:textId="77777777" w:rsidR="00914DB0" w:rsidRPr="003E3F00" w:rsidRDefault="00914DB0" w:rsidP="000D374E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2B1DB6B1" w14:textId="77777777" w:rsidR="00914DB0" w:rsidRPr="003E3F00" w:rsidRDefault="00914DB0" w:rsidP="00914DB0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DF6736D" w14:textId="77777777" w:rsidR="00914DB0" w:rsidRPr="003E3F00" w:rsidRDefault="00914DB0" w:rsidP="00914DB0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2B6EF3E" w14:textId="77777777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914DB0" w:rsidRPr="003E3F00" w14:paraId="5A01E80C" w14:textId="77777777" w:rsidTr="000D374E">
        <w:trPr>
          <w:trHeight w:val="313"/>
        </w:trPr>
        <w:tc>
          <w:tcPr>
            <w:tcW w:w="562" w:type="dxa"/>
            <w:noWrap/>
            <w:vAlign w:val="center"/>
          </w:tcPr>
          <w:p w14:paraId="1E95054F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55F97852" w14:textId="77777777" w:rsidR="00914DB0" w:rsidRPr="003E3F00" w:rsidRDefault="00914DB0" w:rsidP="000D374E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5E89CCB6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677F43AC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18540A5C" w14:textId="77777777" w:rsidR="00914DB0" w:rsidRPr="003E3F00" w:rsidRDefault="00914DB0" w:rsidP="000D374E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6B1E1BF9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racjonalne i  niezbędne do realizacji celów projektu,</w:t>
            </w:r>
          </w:p>
          <w:p w14:paraId="7D241444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 xml:space="preserve">są zgodne z Taryfikatorem maksymalnych, dopuszczalnych cen towarów i usług typowych (powszechnie występujących) dla konkursowego </w:t>
            </w:r>
            <w:r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6C2A7BCC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ze stosownymi cenami rynkowymi,</w:t>
            </w:r>
          </w:p>
          <w:p w14:paraId="34DC2E22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załącznikiem nr 6 do Szczegółowego Opisu Osi Priorytetowych RPO WO 2014-2020 – EFS (dokument aktualny na dzień ogłoszenia konkursu - wersja przyjęta przez Zarząd Województwa Opolskiego Uchwałą nr 733/2015 z dnia 16 czerwca 2015 r. z późn. zmianami), tj. 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7DE28CEA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</w:t>
            </w: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>programów w zakresie polityki spójności finansowanych w perspektywie 2014-2020 w przypadku gdy wytyczne te określają warunki i procedury w obszarze w ramach którego ogłaszany jest konkurs.</w:t>
            </w:r>
          </w:p>
          <w:p w14:paraId="7744E08B" w14:textId="77777777" w:rsidR="00914DB0" w:rsidRPr="003E3F00" w:rsidRDefault="00914DB0" w:rsidP="000D374E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2867384C" w14:textId="77777777" w:rsidR="00914DB0" w:rsidRPr="003E3F00" w:rsidRDefault="00914DB0" w:rsidP="000D374E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Weryfikuje się również trafność doboru wskaźników dla rozliczenia kwot ryczałtowych i dokumentów potwierdzających ich wykonanie (o ile dotyczy).</w:t>
            </w:r>
          </w:p>
          <w:p w14:paraId="1AE78292" w14:textId="77777777" w:rsidR="00914DB0" w:rsidRPr="003E3F00" w:rsidRDefault="00914DB0" w:rsidP="000D374E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3E88CF0A" w14:textId="77777777" w:rsidR="00914DB0" w:rsidRPr="003E3F00" w:rsidRDefault="00914DB0" w:rsidP="000D374E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Arial"/>
                <w:sz w:val="24"/>
                <w:szCs w:val="24"/>
              </w:rPr>
              <w:br/>
              <w:t>z zastrzeżeniem:</w:t>
            </w:r>
          </w:p>
          <w:p w14:paraId="217B8EB9" w14:textId="77777777" w:rsidR="00914DB0" w:rsidRPr="003E3F00" w:rsidRDefault="00914DB0" w:rsidP="00914DB0">
            <w:pPr>
              <w:numPr>
                <w:ilvl w:val="0"/>
                <w:numId w:val="8"/>
              </w:numPr>
              <w:tabs>
                <w:tab w:val="left" w:pos="502"/>
                <w:tab w:val="left" w:pos="74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   konieczności spełnienia odnoszących się do tego kryterium warunków jakie musi spełnić projekt, aby móc otrzymać dofinansowanie, lub/i </w:t>
            </w:r>
          </w:p>
          <w:p w14:paraId="1C1F0BC0" w14:textId="77777777" w:rsidR="00914DB0" w:rsidRPr="003E3F00" w:rsidRDefault="00914DB0" w:rsidP="00914DB0">
            <w:pPr>
              <w:numPr>
                <w:ilvl w:val="0"/>
                <w:numId w:val="8"/>
              </w:numPr>
              <w:tabs>
                <w:tab w:val="left" w:pos="50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 konieczności uzyskania informacji i wyjaśnień wątpliwości    dotyczących zapisów wniosku o dofinansowanie projektu.</w:t>
            </w:r>
          </w:p>
          <w:p w14:paraId="6E129598" w14:textId="77777777" w:rsidR="00914DB0" w:rsidRPr="003E3F00" w:rsidRDefault="00914DB0" w:rsidP="000D374E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914DB0" w:rsidRPr="003E3F00" w14:paraId="47CAC060" w14:textId="77777777" w:rsidTr="000D374E">
        <w:tblPrEx>
          <w:tblCellMar>
            <w:left w:w="70" w:type="dxa"/>
            <w:right w:w="70" w:type="dxa"/>
          </w:tblCellMar>
        </w:tblPrEx>
        <w:trPr>
          <w:trHeight w:val="1125"/>
        </w:trPr>
        <w:tc>
          <w:tcPr>
            <w:tcW w:w="562" w:type="dxa"/>
            <w:noWrap/>
            <w:vAlign w:val="center"/>
          </w:tcPr>
          <w:p w14:paraId="162FE9B5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72573F5" w14:textId="77777777" w:rsidR="00914DB0" w:rsidRPr="003E3F00" w:rsidRDefault="00914DB0" w:rsidP="000D374E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Termin rozpoczęcia realizacji projektu 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DE687B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5AEE6F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Bezwzględne</w:t>
            </w:r>
          </w:p>
        </w:tc>
        <w:tc>
          <w:tcPr>
            <w:tcW w:w="60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79D133" w14:textId="77777777" w:rsidR="00914DB0" w:rsidRPr="003E3F00" w:rsidRDefault="00914DB0" w:rsidP="000D374E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Realizacja projektu musi zostać rozpoczęta nie później niż  </w:t>
            </w:r>
            <w:r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br/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w dniu podpisania umowy lub podjęcia decyzji </w:t>
            </w:r>
            <w:r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br/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o dofinansowaniu projektu.</w:t>
            </w:r>
          </w:p>
          <w:p w14:paraId="7C5B56D5" w14:textId="77777777" w:rsidR="00914DB0" w:rsidRPr="003E3F00" w:rsidRDefault="00914DB0" w:rsidP="000D374E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  <w:p w14:paraId="571F2A41" w14:textId="77777777" w:rsidR="00914DB0" w:rsidRPr="003E3F00" w:rsidRDefault="00914DB0" w:rsidP="000D37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Beneficjent po zawarciu umowy lub po wydaniu decyzji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dofinansowaniu projektu może w uzasadnionych przypadkach wystąpić o zmianę terminu rozpoczęcia jego realizacji.</w:t>
            </w:r>
          </w:p>
          <w:p w14:paraId="61A4E9A3" w14:textId="77777777" w:rsidR="00914DB0" w:rsidRPr="003E3F00" w:rsidRDefault="00914DB0" w:rsidP="000D37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EA3ECE2" w14:textId="77777777" w:rsidR="00914DB0" w:rsidRPr="003E3F00" w:rsidRDefault="00914DB0" w:rsidP="000D37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14:paraId="41C34556" w14:textId="77777777" w:rsidR="00914DB0" w:rsidRPr="003E3F00" w:rsidRDefault="00914DB0" w:rsidP="000D37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B47C6A9" w14:textId="77777777" w:rsidR="00914DB0" w:rsidRPr="003E3F00" w:rsidRDefault="00914DB0" w:rsidP="000D374E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0B9D3A1C" w14:textId="77777777" w:rsidR="00914DB0" w:rsidRPr="003E3F00" w:rsidRDefault="00914DB0" w:rsidP="00914DB0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9CAE943" w14:textId="77777777" w:rsidR="00914DB0" w:rsidRPr="003E3F00" w:rsidRDefault="00914DB0" w:rsidP="00914DB0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konieczności uzyskania informacji i wyjaśnień wątpliwości dotyczących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projektu.</w:t>
            </w:r>
          </w:p>
          <w:p w14:paraId="686385CE" w14:textId="77777777" w:rsidR="00914DB0" w:rsidRPr="003E3F00" w:rsidRDefault="00914DB0" w:rsidP="000D37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D112134" w14:textId="77777777" w:rsidR="00914DB0" w:rsidRPr="003E3F00" w:rsidRDefault="00914DB0" w:rsidP="000D374E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25339AEA" w14:textId="77777777" w:rsidR="00914DB0" w:rsidRPr="003E3F00" w:rsidRDefault="00914DB0" w:rsidP="000D374E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4842F3A6" w14:textId="77777777" w:rsidR="00914DB0" w:rsidRDefault="00914DB0" w:rsidP="00914DB0"/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134"/>
        <w:gridCol w:w="1134"/>
        <w:gridCol w:w="5387"/>
      </w:tblGrid>
      <w:tr w:rsidR="00914DB0" w:rsidRPr="003E3F00" w14:paraId="074106CA" w14:textId="77777777" w:rsidTr="00E76505">
        <w:trPr>
          <w:trHeight w:val="449"/>
          <w:tblHeader/>
        </w:trPr>
        <w:tc>
          <w:tcPr>
            <w:tcW w:w="14029" w:type="dxa"/>
            <w:gridSpan w:val="6"/>
            <w:shd w:val="clear" w:color="auto" w:fill="D9D9D9" w:themeFill="background1" w:themeFillShade="D9"/>
            <w:noWrap/>
            <w:vAlign w:val="center"/>
          </w:tcPr>
          <w:p w14:paraId="4B89F9CD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merytoryczne (punktowane)</w:t>
            </w:r>
          </w:p>
        </w:tc>
      </w:tr>
      <w:tr w:rsidR="00914DB0" w:rsidRPr="003E3F00" w14:paraId="6E19BC81" w14:textId="77777777" w:rsidTr="00E76505">
        <w:trPr>
          <w:trHeight w:val="255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64AE3AA3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 w:themeFill="background1" w:themeFillShade="D9"/>
            <w:noWrap/>
            <w:vAlign w:val="center"/>
          </w:tcPr>
          <w:p w14:paraId="0B0C7575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802AEBD" w14:textId="77777777" w:rsidR="00914DB0" w:rsidRPr="003E3F00" w:rsidRDefault="00914DB0" w:rsidP="000D374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F6936E" w14:textId="77777777" w:rsidR="00914DB0" w:rsidRPr="003E3F00" w:rsidRDefault="00914DB0" w:rsidP="000D374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82A5B9" w14:textId="77777777" w:rsidR="00914DB0" w:rsidRPr="003E3F00" w:rsidRDefault="00914DB0" w:rsidP="000D374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61C7DFA" w14:textId="77777777" w:rsidR="00914DB0" w:rsidRPr="003E3F00" w:rsidRDefault="00914DB0" w:rsidP="000D374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914DB0" w:rsidRPr="003E3F00" w14:paraId="661861FE" w14:textId="77777777" w:rsidTr="00E76505">
        <w:trPr>
          <w:trHeight w:val="246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6C619526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  <w:noWrap/>
            <w:vAlign w:val="center"/>
          </w:tcPr>
          <w:p w14:paraId="76A3CF68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58CBAF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8AB8A3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DA2AAA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AA3B9B7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914DB0" w:rsidRPr="003E3F00" w14:paraId="0C9AED04" w14:textId="77777777" w:rsidTr="000D374E">
        <w:trPr>
          <w:trHeight w:val="852"/>
        </w:trPr>
        <w:tc>
          <w:tcPr>
            <w:tcW w:w="562" w:type="dxa"/>
            <w:shd w:val="clear" w:color="auto" w:fill="FFFFFF"/>
            <w:noWrap/>
            <w:vAlign w:val="center"/>
          </w:tcPr>
          <w:p w14:paraId="5074362C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54F1B37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Potencjał Wnioskodawcy i/lub Partnerów w tym opis:</w:t>
            </w:r>
          </w:p>
          <w:p w14:paraId="16D3CFAB" w14:textId="77777777" w:rsidR="00914DB0" w:rsidRPr="003E3F00" w:rsidRDefault="00914DB0" w:rsidP="00914DB0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zasobów finansowych, jakie </w:t>
            </w:r>
            <w:r>
              <w:rPr>
                <w:rFonts w:eastAsia="Calibri" w:cs="Times New Roman"/>
                <w:sz w:val="24"/>
                <w:szCs w:val="24"/>
              </w:rPr>
              <w:t xml:space="preserve">wniesie do projektu </w:t>
            </w:r>
            <w:r w:rsidRPr="003E3F00">
              <w:rPr>
                <w:rFonts w:eastAsia="Calibri" w:cs="Times New Roman"/>
                <w:sz w:val="24"/>
                <w:szCs w:val="24"/>
              </w:rPr>
              <w:t>Wnioskodawca i/lub Partnerzy,</w:t>
            </w:r>
          </w:p>
          <w:p w14:paraId="56D29FEC" w14:textId="77777777" w:rsidR="00914DB0" w:rsidRPr="003E3F00" w:rsidRDefault="00914DB0" w:rsidP="00914DB0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potencjału kadrowego Wnioskodawcy i/lub Partnerów  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i sposobu jego wykorzystania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ramach projektu,</w:t>
            </w:r>
          </w:p>
          <w:p w14:paraId="694E018A" w14:textId="77777777" w:rsidR="00914DB0" w:rsidRPr="003E3F00" w:rsidRDefault="00914DB0" w:rsidP="00914DB0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trike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potencjału technicznego w tym sprzętowego i warunków lokalowych Wnioskodawcy i/lub Partnerów  i sposobu jego wykorzystania w ramach projektu.</w:t>
            </w:r>
          </w:p>
        </w:tc>
        <w:tc>
          <w:tcPr>
            <w:tcW w:w="1984" w:type="dxa"/>
            <w:vAlign w:val="center"/>
          </w:tcPr>
          <w:p w14:paraId="709DFF0B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784E491F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E581B7A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387" w:type="dxa"/>
            <w:vAlign w:val="center"/>
          </w:tcPr>
          <w:p w14:paraId="452302D8" w14:textId="77777777" w:rsidR="00914DB0" w:rsidRDefault="00914DB0" w:rsidP="000D374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6B30E51E" w14:textId="77777777" w:rsidR="00914DB0" w:rsidRDefault="00914DB0" w:rsidP="000D374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4DD2A922" w14:textId="77777777" w:rsidR="00914DB0" w:rsidRPr="003E3F00" w:rsidRDefault="00914DB0" w:rsidP="000D374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25AF534C" w14:textId="77777777" w:rsidR="00914DB0" w:rsidRPr="003E3F00" w:rsidRDefault="00914DB0" w:rsidP="000D374E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521B4B32" w14:textId="77777777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C20AD07" w14:textId="77777777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70CD421B" w14:textId="77777777" w:rsidTr="000D374E">
        <w:trPr>
          <w:trHeight w:val="854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2E837584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0440123D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Doświadczenie Wnioskodawcy i/lub Partnerów z uwzględnieniem dotychczasowej działalności:</w:t>
            </w:r>
          </w:p>
          <w:p w14:paraId="29085400" w14:textId="77777777" w:rsidR="00914DB0" w:rsidRPr="003E3F00" w:rsidRDefault="00914DB0" w:rsidP="00914DB0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obszarze merytorycznym wsparcia projektu (zakres tematyczny),</w:t>
            </w:r>
          </w:p>
          <w:p w14:paraId="3F8B536D" w14:textId="77777777" w:rsidR="00914DB0" w:rsidRPr="003E3F00" w:rsidRDefault="00914DB0" w:rsidP="00914DB0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na rzecz grupy docelowej,</w:t>
            </w:r>
          </w:p>
          <w:p w14:paraId="5F0C44C1" w14:textId="77777777" w:rsidR="00914DB0" w:rsidRPr="003E3F00" w:rsidRDefault="00914DB0" w:rsidP="00914DB0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na określonym obszarze terytorialnym, na  którym będzie realizowany projekt.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vAlign w:val="center"/>
          </w:tcPr>
          <w:p w14:paraId="74B676E1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tcBorders>
              <w:bottom w:val="single" w:sz="4" w:space="0" w:color="A8D08D"/>
            </w:tcBorders>
            <w:noWrap/>
            <w:vAlign w:val="center"/>
          </w:tcPr>
          <w:p w14:paraId="16FB7C9E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8D08D"/>
            </w:tcBorders>
            <w:vAlign w:val="center"/>
          </w:tcPr>
          <w:p w14:paraId="48E87C02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387" w:type="dxa"/>
            <w:tcBorders>
              <w:bottom w:val="single" w:sz="4" w:space="0" w:color="A8D08D"/>
            </w:tcBorders>
            <w:vAlign w:val="center"/>
          </w:tcPr>
          <w:p w14:paraId="19EA44ED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Sprawdza się, czy Wnioskodawca i/lub Partnerzy posiadają doświadczenie z uwzględnieniem dotychczasowej działalności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obszarze merytorycznym wsparcia projektu, na rzecz g</w:t>
            </w:r>
            <w:r>
              <w:rPr>
                <w:rFonts w:eastAsia="Calibri" w:cs="Times New Roman"/>
                <w:sz w:val="24"/>
                <w:szCs w:val="24"/>
              </w:rPr>
              <w:t xml:space="preserve">rupy docelowej oraz na obszarze </w:t>
            </w:r>
            <w:r w:rsidRPr="003E3F00">
              <w:rPr>
                <w:rFonts w:eastAsia="Calibri" w:cs="Times New Roman"/>
                <w:sz w:val="24"/>
                <w:szCs w:val="24"/>
              </w:rPr>
              <w:t>terytorialnym, na którym będzie realizowany projekt.</w:t>
            </w:r>
          </w:p>
          <w:p w14:paraId="4B62F6AA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E9DA4EF" w14:textId="77777777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669E9103" w14:textId="77777777" w:rsidTr="000D374E">
        <w:trPr>
          <w:trHeight w:val="850"/>
        </w:trPr>
        <w:tc>
          <w:tcPr>
            <w:tcW w:w="562" w:type="dxa"/>
            <w:shd w:val="clear" w:color="auto" w:fill="FFFFFF"/>
            <w:noWrap/>
            <w:vAlign w:val="center"/>
          </w:tcPr>
          <w:p w14:paraId="0D6E0B7C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1BB4952" w14:textId="77777777" w:rsidR="00914DB0" w:rsidRPr="003E3F00" w:rsidRDefault="00914DB0" w:rsidP="000D374E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Trafność doboru i opisu zadań przewidzianych do realizacji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ramach projektu.</w:t>
            </w:r>
          </w:p>
        </w:tc>
        <w:tc>
          <w:tcPr>
            <w:tcW w:w="1984" w:type="dxa"/>
            <w:vAlign w:val="center"/>
          </w:tcPr>
          <w:p w14:paraId="18F8AE40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17419077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94FD615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387" w:type="dxa"/>
            <w:vAlign w:val="center"/>
          </w:tcPr>
          <w:p w14:paraId="16D4CDF4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Przedmiotowe kryterium bada się w zakresie:</w:t>
            </w:r>
          </w:p>
          <w:p w14:paraId="7CEDD9CF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prawidłowości doboru zadań w kontekście założonych celów projektu,</w:t>
            </w:r>
          </w:p>
          <w:p w14:paraId="4BC9E80A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opisu planowanego sposobu realizacji zadań,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tym racjonalności harmonogramu działań (podział zadania, logika i chronologia działań ),</w:t>
            </w:r>
          </w:p>
          <w:p w14:paraId="1BD79BA1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adekwatności realizowanych działań do potrzeb grupy docelowej, </w:t>
            </w:r>
          </w:p>
          <w:p w14:paraId="397A3AB8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sposobu realizacji zasady równości szans </w:t>
            </w:r>
            <w:r>
              <w:rPr>
                <w:rFonts w:eastAsia="Calibri" w:cs="Times New Roman"/>
                <w:sz w:val="24"/>
                <w:szCs w:val="24"/>
              </w:rPr>
              <w:br/>
              <w:t xml:space="preserve">i niedyskryminacji,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tym dostępności dla osób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niepełnosprawnościami, </w:t>
            </w:r>
          </w:p>
          <w:p w14:paraId="212B6669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uzasadnienia wyboru partnerów do realizacji poszczególnych zadań (o ile dotyczy),</w:t>
            </w:r>
          </w:p>
          <w:p w14:paraId="19047B26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sposobu, w jaki zostanie zachowana trwałość rezultatów projektu (o ile dotyczy).</w:t>
            </w:r>
          </w:p>
          <w:p w14:paraId="5BF532B3" w14:textId="77777777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68A6EB52" w14:textId="77777777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Wytycznych </w:t>
            </w:r>
            <w:r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>w zakresie trybów wyboru projektów na lata 2014-2020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914DB0" w:rsidRPr="003E3F00" w14:paraId="23E976B6" w14:textId="77777777" w:rsidTr="000D374E">
        <w:trPr>
          <w:trHeight w:val="314"/>
        </w:trPr>
        <w:tc>
          <w:tcPr>
            <w:tcW w:w="562" w:type="dxa"/>
            <w:shd w:val="clear" w:color="auto" w:fill="FFFFFF"/>
            <w:noWrap/>
            <w:vAlign w:val="center"/>
          </w:tcPr>
          <w:p w14:paraId="6C2E1354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EA8654B" w14:textId="77777777" w:rsidR="00914DB0" w:rsidRPr="003E3F00" w:rsidRDefault="00914DB0" w:rsidP="000D374E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984" w:type="dxa"/>
            <w:vAlign w:val="center"/>
          </w:tcPr>
          <w:p w14:paraId="5D42B7C0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639021DB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B6FB7FC" w14:textId="77777777" w:rsidR="00914DB0" w:rsidRPr="003E3F00" w:rsidRDefault="00914DB0" w:rsidP="000D374E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387" w:type="dxa"/>
            <w:vAlign w:val="center"/>
          </w:tcPr>
          <w:p w14:paraId="77F207D3" w14:textId="77777777" w:rsidR="00914DB0" w:rsidRPr="003E3F00" w:rsidRDefault="00914DB0" w:rsidP="000D374E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 przedmiotowym kryterium bada się poprawność sporządzenia budżetu projektu, w tym:</w:t>
            </w:r>
          </w:p>
          <w:p w14:paraId="1B231C38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szczegółowość kalkulacji kosztów,</w:t>
            </w:r>
          </w:p>
          <w:p w14:paraId="2CFE5FD8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założonych jednostek miary dla poszczególnych zadań,</w:t>
            </w:r>
          </w:p>
          <w:p w14:paraId="35AFB098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rachunkową sporządzenia budżetu projektu,</w:t>
            </w:r>
          </w:p>
          <w:p w14:paraId="301689DE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szczegółowość uzasadnienia wydatków w ramach kwot ryczałtowych (o ile dotyczy),</w:t>
            </w:r>
          </w:p>
          <w:p w14:paraId="6BB3CA89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źródła finansowania wkładu własnego.</w:t>
            </w:r>
          </w:p>
          <w:p w14:paraId="6B6DCF25" w14:textId="77777777" w:rsidR="00914DB0" w:rsidRPr="003E3F00" w:rsidRDefault="00914DB0" w:rsidP="000D374E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6EB0B580" w14:textId="77777777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Kryterium rozstrzygające w rozumieniu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Wytycznych </w:t>
            </w:r>
            <w:r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>w zakresie trybów wyboru projektów na lata 2014-2020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2FE178" w14:textId="77777777" w:rsidR="00914DB0" w:rsidRPr="003E3F00" w:rsidRDefault="00914DB0" w:rsidP="000D374E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42368B85" w14:textId="77777777" w:rsidR="004C55F0" w:rsidRDefault="004C55F0" w:rsidP="00843364">
      <w:pPr>
        <w:rPr>
          <w:rFonts w:eastAsia="Calibri" w:cs="Times New Roman"/>
          <w:sz w:val="24"/>
          <w:szCs w:val="24"/>
        </w:rPr>
      </w:pPr>
    </w:p>
    <w:p w14:paraId="419335B3" w14:textId="77777777" w:rsidR="004C55F0" w:rsidRDefault="004C55F0" w:rsidP="00843364">
      <w:pPr>
        <w:rPr>
          <w:rFonts w:eastAsia="Calibri" w:cs="Times New Roman"/>
          <w:sz w:val="24"/>
          <w:szCs w:val="24"/>
        </w:rPr>
      </w:pPr>
    </w:p>
    <w:p w14:paraId="477FD956" w14:textId="77777777" w:rsidR="004C55F0" w:rsidRPr="003E3F00" w:rsidRDefault="004C55F0" w:rsidP="00843364">
      <w:pPr>
        <w:rPr>
          <w:rFonts w:eastAsia="Calibri" w:cs="Times New Roman"/>
          <w:sz w:val="24"/>
          <w:szCs w:val="24"/>
        </w:rPr>
      </w:pPr>
    </w:p>
    <w:p w14:paraId="3B2AFFD1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  <w:r w:rsidRPr="003E3F00">
        <w:rPr>
          <w:rFonts w:eastAsia="Calibri" w:cs="Times New Roman"/>
          <w:b/>
          <w:color w:val="000099"/>
          <w:sz w:val="16"/>
          <w:szCs w:val="16"/>
        </w:rPr>
        <w:br w:type="textWrapping" w:clear="all"/>
      </w:r>
    </w:p>
    <w:p w14:paraId="7BA4C027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7A6C8017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2F7AF029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1A5C2DD6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5D573585" w14:textId="77777777" w:rsidR="00843364" w:rsidRPr="003E3F00" w:rsidRDefault="00843364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3044E6E4" w14:textId="77777777" w:rsidR="000D258B" w:rsidRDefault="000D258B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4DF6D16B" w14:textId="77777777" w:rsidR="00E76505" w:rsidRDefault="00E76505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13BA7F18" w14:textId="77777777" w:rsidR="008C0DA1" w:rsidRDefault="008C0DA1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74AA6813" w14:textId="77777777" w:rsidR="008C0DA1" w:rsidRDefault="008C0DA1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48678F1F" w14:textId="77777777" w:rsidR="008C0DA1" w:rsidRDefault="008C0DA1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47EA7998" w14:textId="77777777" w:rsidR="008C0DA1" w:rsidRDefault="008C0DA1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09479430" w14:textId="77777777" w:rsidR="008C0DA1" w:rsidRDefault="008C0DA1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22E8F5A1" w14:textId="77777777" w:rsidR="005F04FE" w:rsidRDefault="005F04FE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5E23F81B" w14:textId="77777777" w:rsidR="005F04FE" w:rsidRDefault="005F04FE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24F1FCC0" w14:textId="77777777" w:rsidR="005F04FE" w:rsidRDefault="005F04FE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727A1C87" w14:textId="77777777" w:rsidR="005F04FE" w:rsidRDefault="005F04FE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788174C4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KRYTERIUM NEGOCJACYJNE - UNIWERSALNE </w:t>
      </w:r>
    </w:p>
    <w:p w14:paraId="19697925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14:paraId="7E593051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(z wyłączeniem projektów wybieranych w trybie pozakonkursowym)</w:t>
      </w:r>
    </w:p>
    <w:p w14:paraId="3E9F9640" w14:textId="77777777" w:rsidR="00843364" w:rsidRPr="003E3F00" w:rsidRDefault="00843364" w:rsidP="00843364">
      <w:pPr>
        <w:spacing w:before="240" w:after="0" w:line="240" w:lineRule="auto"/>
        <w:jc w:val="center"/>
        <w:rPr>
          <w:rFonts w:eastAsia="Times New Roman" w:cs="Times New Roman"/>
          <w:i/>
          <w:sz w:val="18"/>
          <w:szCs w:val="18"/>
          <w:lang w:eastAsia="pl-PL"/>
        </w:rPr>
      </w:pPr>
    </w:p>
    <w:p w14:paraId="0B53F4CA" w14:textId="77777777" w:rsidR="00843364" w:rsidRPr="003E3F00" w:rsidRDefault="00843364" w:rsidP="00843364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3E3F00">
        <w:rPr>
          <w:rFonts w:eastAsia="Times New Roman" w:cs="Times New Roman"/>
          <w:i/>
          <w:sz w:val="18"/>
          <w:szCs w:val="18"/>
          <w:lang w:eastAsia="pl-PL"/>
        </w:rPr>
        <w:br w:type="page"/>
      </w:r>
    </w:p>
    <w:p w14:paraId="2EE28D33" w14:textId="77777777" w:rsidR="00843364" w:rsidRPr="003E3F00" w:rsidRDefault="00843364" w:rsidP="00843364">
      <w:pPr>
        <w:spacing w:before="240"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</w:p>
    <w:tbl>
      <w:tblPr>
        <w:tblW w:w="1374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551"/>
        <w:gridCol w:w="1985"/>
        <w:gridCol w:w="1559"/>
        <w:gridCol w:w="7229"/>
      </w:tblGrid>
      <w:tr w:rsidR="00843364" w:rsidRPr="003E3F00" w14:paraId="4037AE76" w14:textId="77777777" w:rsidTr="00E76505">
        <w:trPr>
          <w:trHeight w:val="518"/>
        </w:trPr>
        <w:tc>
          <w:tcPr>
            <w:tcW w:w="13745" w:type="dxa"/>
            <w:gridSpan w:val="5"/>
            <w:shd w:val="clear" w:color="auto" w:fill="D9D9D9" w:themeFill="background1" w:themeFillShade="D9"/>
            <w:noWrap/>
            <w:vAlign w:val="center"/>
          </w:tcPr>
          <w:p w14:paraId="444FB09F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 xml:space="preserve">Kryterium negocjacyjne – </w:t>
            </w:r>
            <w:r w:rsidRPr="003E3F00">
              <w:rPr>
                <w:rFonts w:eastAsia="Times New Roman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78D6F09" w14:textId="77777777" w:rsidTr="00E76505">
        <w:trPr>
          <w:trHeight w:val="691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332CB18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4A30E30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641D3C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1C2397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0322C287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3D96E0F4" w14:textId="77777777" w:rsidTr="00E76505">
        <w:trPr>
          <w:trHeight w:val="230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37E99CBD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82EE1CB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98E822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0E53D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2B24F3E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65AF343E" w14:textId="77777777" w:rsidTr="007541DA">
        <w:trPr>
          <w:trHeight w:val="377"/>
        </w:trPr>
        <w:tc>
          <w:tcPr>
            <w:tcW w:w="421" w:type="dxa"/>
            <w:shd w:val="clear" w:color="auto" w:fill="FFFFFF"/>
            <w:noWrap/>
            <w:vAlign w:val="center"/>
          </w:tcPr>
          <w:p w14:paraId="6040CBFA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0DE1FC5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985" w:type="dxa"/>
            <w:vAlign w:val="center"/>
          </w:tcPr>
          <w:p w14:paraId="54759C43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EF88C0F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9" w:type="dxa"/>
            <w:vAlign w:val="center"/>
          </w:tcPr>
          <w:p w14:paraId="6021ED7E" w14:textId="77777777" w:rsidR="00843364" w:rsidRPr="003E3F00" w:rsidRDefault="00843364" w:rsidP="007541DA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14:paraId="10A0F702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14:paraId="0A30C15A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podczas negocjacji KOP uzyskała wymagane wyjaśnienia </w:t>
            </w:r>
            <w:r w:rsidR="00B62756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i informacje od wnioskodawcy, </w:t>
            </w:r>
          </w:p>
          <w:p w14:paraId="0B7640F6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wprowadzono zmiany nieuzgodnione w ramach negocjacji. </w:t>
            </w:r>
          </w:p>
          <w:p w14:paraId="52A6D7BC" w14:textId="77777777" w:rsidR="00843364" w:rsidRPr="003E3F00" w:rsidRDefault="00843364" w:rsidP="007541DA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0D740C69" w14:textId="77777777" w:rsidR="00375B43" w:rsidRPr="003E3F00" w:rsidRDefault="00375B43" w:rsidP="00CF332B">
      <w:pPr>
        <w:jc w:val="center"/>
      </w:pPr>
    </w:p>
    <w:p w14:paraId="380CE279" w14:textId="77777777" w:rsidR="00843364" w:rsidRPr="003E3F00" w:rsidRDefault="00843364" w:rsidP="00CF332B">
      <w:pPr>
        <w:jc w:val="center"/>
      </w:pPr>
    </w:p>
    <w:p w14:paraId="61591CFD" w14:textId="77777777" w:rsidR="00843364" w:rsidRPr="003E3F00" w:rsidRDefault="00843364" w:rsidP="00CF332B">
      <w:pPr>
        <w:jc w:val="center"/>
      </w:pPr>
    </w:p>
    <w:p w14:paraId="32B9F85E" w14:textId="77777777" w:rsidR="00843364" w:rsidRPr="003E3F00" w:rsidRDefault="00843364" w:rsidP="00CF332B">
      <w:pPr>
        <w:jc w:val="center"/>
      </w:pPr>
    </w:p>
    <w:p w14:paraId="2379FB8D" w14:textId="77777777" w:rsidR="00843364" w:rsidRPr="003E3F00" w:rsidRDefault="00843364" w:rsidP="00CF332B">
      <w:pPr>
        <w:jc w:val="center"/>
      </w:pPr>
    </w:p>
    <w:p w14:paraId="2D0F94E1" w14:textId="77777777" w:rsidR="00B0017B" w:rsidRDefault="00B0017B" w:rsidP="001044D4"/>
    <w:p w14:paraId="4E4F906D" w14:textId="77777777" w:rsidR="001044D4" w:rsidRDefault="001044D4" w:rsidP="001044D4"/>
    <w:p w14:paraId="7C8A4951" w14:textId="77777777" w:rsidR="000D374E" w:rsidRPr="003E3F00" w:rsidRDefault="000D374E" w:rsidP="001044D4"/>
    <w:p w14:paraId="19FFF7FF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OŚ PRIORYTETOWA 8 RPO WO 2014-2020</w:t>
      </w:r>
    </w:p>
    <w:p w14:paraId="0BD9C3C3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INTEGRACJA SPOŁECZNA</w:t>
      </w:r>
    </w:p>
    <w:p w14:paraId="3C37C650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- KRYTERIA MERYTORYCZNE SZCZEGÓŁOWE -</w:t>
      </w:r>
    </w:p>
    <w:p w14:paraId="42BFC6ED" w14:textId="77777777" w:rsidR="00843364" w:rsidRPr="003E3F00" w:rsidRDefault="00843364" w:rsidP="00843364">
      <w:pPr>
        <w:jc w:val="center"/>
        <w:rPr>
          <w:rFonts w:eastAsia="Calibri" w:cs="Times New Roman"/>
          <w:b/>
          <w:sz w:val="16"/>
          <w:szCs w:val="16"/>
        </w:rPr>
      </w:pPr>
    </w:p>
    <w:p w14:paraId="523F4019" w14:textId="77777777" w:rsidR="00843364" w:rsidRPr="003E3F00" w:rsidRDefault="00843364" w:rsidP="00843364">
      <w:pPr>
        <w:jc w:val="center"/>
        <w:rPr>
          <w:rFonts w:eastAsia="Calibri" w:cs="Times New Roman"/>
          <w:b/>
          <w:sz w:val="16"/>
          <w:szCs w:val="16"/>
        </w:rPr>
      </w:pPr>
    </w:p>
    <w:p w14:paraId="6C596BB3" w14:textId="39E45427" w:rsidR="00061672" w:rsidRPr="003E3F00" w:rsidRDefault="00843364" w:rsidP="003E3F00">
      <w:pPr>
        <w:spacing w:after="0" w:line="240" w:lineRule="auto"/>
        <w:rPr>
          <w:rFonts w:eastAsia="Calibri" w:cs="Times New Roman"/>
          <w:b/>
          <w:sz w:val="16"/>
          <w:szCs w:val="16"/>
        </w:rPr>
      </w:pPr>
      <w:r w:rsidRPr="003E3F00">
        <w:rPr>
          <w:rFonts w:eastAsia="Calibri" w:cs="Times New Roman"/>
          <w:b/>
          <w:sz w:val="16"/>
          <w:szCs w:val="16"/>
        </w:rPr>
        <w:br w:type="page"/>
      </w:r>
    </w:p>
    <w:p w14:paraId="5D02EBB8" w14:textId="77777777" w:rsidR="003E3F00" w:rsidRPr="003E3F00" w:rsidRDefault="003E3F00" w:rsidP="007541DA">
      <w:pPr>
        <w:spacing w:after="0"/>
        <w:rPr>
          <w:rFonts w:eastAsia="Calibri" w:cs="Times New Roman"/>
          <w:b/>
          <w:color w:val="000099"/>
          <w:sz w:val="4"/>
          <w:szCs w:val="4"/>
        </w:rPr>
      </w:pPr>
    </w:p>
    <w:tbl>
      <w:tblPr>
        <w:tblW w:w="141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208"/>
        <w:gridCol w:w="1761"/>
        <w:gridCol w:w="1985"/>
        <w:gridCol w:w="1476"/>
        <w:gridCol w:w="6378"/>
      </w:tblGrid>
      <w:tr w:rsidR="00464F96" w:rsidRPr="00817B96" w14:paraId="7BA6BA52" w14:textId="77777777" w:rsidTr="00F80D01">
        <w:trPr>
          <w:trHeight w:val="315"/>
          <w:tblHeader/>
          <w:jc w:val="center"/>
        </w:trPr>
        <w:tc>
          <w:tcPr>
            <w:tcW w:w="2770" w:type="dxa"/>
            <w:gridSpan w:val="2"/>
            <w:noWrap/>
            <w:vAlign w:val="center"/>
          </w:tcPr>
          <w:p w14:paraId="18F9A0AD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color w:val="000099"/>
                <w:sz w:val="24"/>
                <w:szCs w:val="24"/>
              </w:rPr>
              <w:br w:type="page"/>
            </w:r>
            <w:r w:rsidRPr="00817B96">
              <w:rPr>
                <w:rFonts w:eastAsia="Calibri" w:cstheme="minorHAnsi"/>
                <w:b/>
                <w:color w:val="000099"/>
                <w:sz w:val="24"/>
                <w:szCs w:val="24"/>
              </w:rPr>
              <w:br w:type="page"/>
            </w:r>
            <w:r w:rsidRPr="00817B96">
              <w:rPr>
                <w:rFonts w:eastAsia="Calibri" w:cstheme="minorHAnsi"/>
                <w:b/>
                <w:color w:val="000099"/>
                <w:sz w:val="24"/>
                <w:szCs w:val="24"/>
              </w:rPr>
              <w:br w:type="page"/>
            </w: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11400" w:type="dxa"/>
            <w:gridSpan w:val="4"/>
            <w:shd w:val="clear" w:color="auto" w:fill="FFFFFF"/>
            <w:noWrap/>
            <w:vAlign w:val="center"/>
          </w:tcPr>
          <w:p w14:paraId="3B95C4AB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VIII Integracja społeczna</w:t>
            </w:r>
          </w:p>
        </w:tc>
      </w:tr>
      <w:tr w:rsidR="00464F96" w:rsidRPr="00817B96" w14:paraId="024B62BC" w14:textId="77777777" w:rsidTr="00F80D01">
        <w:trPr>
          <w:trHeight w:val="315"/>
          <w:tblHeader/>
          <w:jc w:val="center"/>
        </w:trPr>
        <w:tc>
          <w:tcPr>
            <w:tcW w:w="2770" w:type="dxa"/>
            <w:gridSpan w:val="2"/>
            <w:noWrap/>
            <w:vAlign w:val="center"/>
          </w:tcPr>
          <w:p w14:paraId="4646D2B3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1400" w:type="dxa"/>
            <w:gridSpan w:val="4"/>
            <w:shd w:val="clear" w:color="auto" w:fill="FFFFFF"/>
            <w:noWrap/>
            <w:vAlign w:val="center"/>
          </w:tcPr>
          <w:p w14:paraId="260E010F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8.2 Włączenie społeczne</w:t>
            </w:r>
          </w:p>
        </w:tc>
      </w:tr>
      <w:tr w:rsidR="00464F96" w:rsidRPr="00817B96" w14:paraId="1ED51984" w14:textId="77777777" w:rsidTr="00F80D01">
        <w:trPr>
          <w:trHeight w:val="315"/>
          <w:tblHeader/>
          <w:jc w:val="center"/>
        </w:trPr>
        <w:tc>
          <w:tcPr>
            <w:tcW w:w="14170" w:type="dxa"/>
            <w:gridSpan w:val="6"/>
            <w:shd w:val="clear" w:color="auto" w:fill="A6A6A6"/>
            <w:noWrap/>
            <w:vAlign w:val="center"/>
          </w:tcPr>
          <w:p w14:paraId="21178850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464F96" w:rsidRPr="00817B96" w14:paraId="0E87461B" w14:textId="77777777" w:rsidTr="00F80D01">
        <w:trPr>
          <w:trHeight w:val="599"/>
          <w:tblHeader/>
          <w:jc w:val="center"/>
        </w:trPr>
        <w:tc>
          <w:tcPr>
            <w:tcW w:w="562" w:type="dxa"/>
            <w:shd w:val="clear" w:color="auto" w:fill="BFBFBF"/>
            <w:noWrap/>
            <w:vAlign w:val="center"/>
          </w:tcPr>
          <w:p w14:paraId="7040AD20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969" w:type="dxa"/>
            <w:gridSpan w:val="2"/>
            <w:shd w:val="clear" w:color="auto" w:fill="BFBFBF"/>
            <w:noWrap/>
            <w:vAlign w:val="center"/>
          </w:tcPr>
          <w:p w14:paraId="7C3E8C19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06919572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A1EDB5B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Charakter kryterium W/B</w:t>
            </w:r>
          </w:p>
        </w:tc>
        <w:tc>
          <w:tcPr>
            <w:tcW w:w="6378" w:type="dxa"/>
            <w:shd w:val="clear" w:color="auto" w:fill="BFBFBF"/>
            <w:vAlign w:val="center"/>
          </w:tcPr>
          <w:p w14:paraId="2CD1FA97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464F96" w:rsidRPr="00817B96" w14:paraId="5844D221" w14:textId="77777777" w:rsidTr="00F80D01">
        <w:trPr>
          <w:trHeight w:val="255"/>
          <w:tblHeader/>
          <w:jc w:val="center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D9D9D9"/>
            <w:noWrap/>
            <w:vAlign w:val="center"/>
          </w:tcPr>
          <w:p w14:paraId="769925B7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bottom w:val="single" w:sz="4" w:space="0" w:color="A8D08D"/>
            </w:tcBorders>
            <w:shd w:val="clear" w:color="auto" w:fill="D9D9D9"/>
            <w:noWrap/>
            <w:vAlign w:val="center"/>
          </w:tcPr>
          <w:p w14:paraId="6C48C840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shd w:val="clear" w:color="auto" w:fill="D9D9D9"/>
            <w:vAlign w:val="center"/>
          </w:tcPr>
          <w:p w14:paraId="3F37394F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8D08D"/>
            </w:tcBorders>
            <w:shd w:val="clear" w:color="auto" w:fill="D9D9D9"/>
            <w:vAlign w:val="center"/>
          </w:tcPr>
          <w:p w14:paraId="449E617E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bottom w:val="single" w:sz="4" w:space="0" w:color="A8D08D"/>
            </w:tcBorders>
            <w:shd w:val="clear" w:color="auto" w:fill="D9D9D9"/>
            <w:vAlign w:val="center"/>
          </w:tcPr>
          <w:p w14:paraId="0B0EF7CB" w14:textId="77777777" w:rsidR="00464F96" w:rsidRPr="00817B96" w:rsidRDefault="00464F96" w:rsidP="00817B96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464F96" w:rsidRPr="00817B96" w14:paraId="5D9AA672" w14:textId="77777777" w:rsidTr="00415363">
        <w:tblPrEx>
          <w:tblCellMar>
            <w:left w:w="108" w:type="dxa"/>
            <w:right w:w="108" w:type="dxa"/>
          </w:tblCellMar>
        </w:tblPrEx>
        <w:trPr>
          <w:trHeight w:val="118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14:paraId="633E1C58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0D24C6F" w14:textId="77777777" w:rsidR="00464F96" w:rsidRPr="00817B96" w:rsidRDefault="00464F96" w:rsidP="00817B96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Projekt zakłada na zakończenie jego realizacji osiągnięcie kryterium efektywności społecznej na poziomie minimum 34% w odniesieniu do: </w:t>
            </w:r>
          </w:p>
          <w:p w14:paraId="7ECB30D0" w14:textId="77777777" w:rsidR="00464F96" w:rsidRPr="00817B96" w:rsidRDefault="00464F96" w:rsidP="00817B96">
            <w:pPr>
              <w:numPr>
                <w:ilvl w:val="0"/>
                <w:numId w:val="38"/>
              </w:numPr>
              <w:spacing w:after="0" w:line="276" w:lineRule="auto"/>
              <w:ind w:left="101" w:hanging="10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osób z niepełnosprawnościami</w:t>
            </w:r>
          </w:p>
          <w:p w14:paraId="541C8A61" w14:textId="77777777" w:rsidR="00464F96" w:rsidRPr="00817B96" w:rsidRDefault="00464F96" w:rsidP="00817B96">
            <w:pPr>
              <w:numPr>
                <w:ilvl w:val="0"/>
                <w:numId w:val="38"/>
              </w:numPr>
              <w:spacing w:after="0" w:line="276" w:lineRule="auto"/>
              <w:ind w:left="101" w:hanging="10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pozostałych osób zagrożonych ubóstwem lub wykluczeniem społecznym,</w:t>
            </w:r>
          </w:p>
          <w:p w14:paraId="65F59DF4" w14:textId="77777777" w:rsidR="00464F96" w:rsidRPr="00817B96" w:rsidRDefault="00464F96" w:rsidP="00817B96">
            <w:pPr>
              <w:spacing w:after="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AB97701" w14:textId="77777777" w:rsidR="00464F96" w:rsidRPr="00817B96" w:rsidRDefault="00464F96" w:rsidP="00817B96">
            <w:pPr>
              <w:spacing w:after="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8172147" w14:textId="77777777" w:rsidR="00464F96" w:rsidRPr="00817B96" w:rsidRDefault="00464F96" w:rsidP="00817B96">
            <w:pPr>
              <w:spacing w:after="0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A647850" w14:textId="1DF7036C" w:rsidR="00464F96" w:rsidRPr="00817B96" w:rsidRDefault="00415363" w:rsidP="00817B96">
            <w:pPr>
              <w:spacing w:after="0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Wniosek            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="00464F96" w:rsidRPr="00817B96">
              <w:rPr>
                <w:rFonts w:eastAsia="Calibri" w:cstheme="minorHAnsi"/>
                <w:sz w:val="24"/>
                <w:szCs w:val="24"/>
              </w:rPr>
              <w:t>o dofinansowanie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14:paraId="4B684E88" w14:textId="77777777" w:rsidR="00464F96" w:rsidRPr="00817B96" w:rsidRDefault="00464F96" w:rsidP="00817B96">
            <w:pPr>
              <w:spacing w:after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B999D75" w14:textId="5D654539" w:rsidR="00464F96" w:rsidRPr="00817B96" w:rsidRDefault="00464F96" w:rsidP="00817B96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Efektywność społeczna jest mierzona wśród osób </w:t>
            </w:r>
            <w:r w:rsidR="00415363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z niepełnosprawnościami oraz pozostałych zagrożonych ubóstwem lub wykluczeniem społecznym, które skorzystały </w:t>
            </w:r>
            <w:r w:rsidR="00415363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>z usług aktywnej integracji o charakterze społecznym lub edukacyjnym lub zdrowotnym.</w:t>
            </w:r>
          </w:p>
          <w:p w14:paraId="4F3A7A7A" w14:textId="111D8EBA" w:rsidR="00464F96" w:rsidRPr="00817B96" w:rsidRDefault="00464F96" w:rsidP="00817B96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Szczegółowe warunki dotyczące sposobu pomiaru i weryfikacji kryterium efektywności społecznej zgodnie z 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 xml:space="preserve">Wytycznymi </w:t>
            </w:r>
            <w:r w:rsidR="00415363">
              <w:rPr>
                <w:rFonts w:eastAsia="Calibri" w:cstheme="minorHAnsi"/>
                <w:i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>w zakresie realizacji przedsięwzięć w obszarze włączenia społecznego i zwalczania ubóstwa z wykorzystaniem środków Europejskiego Funduszu Społecznego i Europejskiego Funduszu Rozwoju Regionalnego na lata 2014-2020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 oraz regulaminem konkursu/procedurą pozakonkursową.</w:t>
            </w:r>
          </w:p>
          <w:p w14:paraId="11798698" w14:textId="77777777" w:rsidR="00464F96" w:rsidRPr="00817B96" w:rsidRDefault="00464F96" w:rsidP="00817B96">
            <w:pPr>
              <w:spacing w:after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Kryterium jest badane osobno dla każdej z wymienionych grup.</w:t>
            </w:r>
          </w:p>
          <w:p w14:paraId="7E2D3AC0" w14:textId="77777777" w:rsidR="00464F96" w:rsidRPr="00817B96" w:rsidRDefault="00464F96" w:rsidP="00817B96">
            <w:pPr>
              <w:spacing w:after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2833C72C" w14:textId="77777777" w:rsidR="00464F96" w:rsidRPr="00817B96" w:rsidRDefault="00464F96" w:rsidP="00817B96">
            <w:pPr>
              <w:spacing w:after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Dla kryterium przewidziano możliwość pozytywnej oceny z zastrzeżeniem:</w:t>
            </w:r>
          </w:p>
          <w:p w14:paraId="656C9A5B" w14:textId="77777777" w:rsidR="00464F96" w:rsidRPr="00817B96" w:rsidRDefault="00464F96" w:rsidP="00817B96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26A77D1" w14:textId="77777777" w:rsidR="00464F96" w:rsidRPr="00817B96" w:rsidRDefault="00464F96" w:rsidP="00817B96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lastRenderedPageBreak/>
              <w:t>konieczności uzyskania informacji i wyjaśnień wątpliwości dotyczących zapisów wniosku o dofinansowanie projektu.</w:t>
            </w:r>
          </w:p>
          <w:p w14:paraId="19834FD7" w14:textId="77777777" w:rsidR="00464F96" w:rsidRPr="00817B96" w:rsidRDefault="00464F96" w:rsidP="00817B96">
            <w:pPr>
              <w:spacing w:after="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464F96" w:rsidRPr="00817B96" w14:paraId="273C7EBE" w14:textId="77777777" w:rsidTr="00415363">
        <w:tblPrEx>
          <w:tblCellMar>
            <w:left w:w="108" w:type="dxa"/>
            <w:right w:w="108" w:type="dxa"/>
          </w:tblCellMar>
        </w:tblPrEx>
        <w:trPr>
          <w:trHeight w:val="597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14:paraId="10F05E3A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05B7F61" w14:textId="743056AF" w:rsidR="00464F96" w:rsidRPr="00817B96" w:rsidRDefault="00464F96" w:rsidP="00817B9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Projekt zakłada na zakończenie jego realizacji osiągnięcie kryterium efektywności zatrudnieniowej </w:t>
            </w:r>
            <w:r w:rsidR="00415363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w odniesieniu do: </w:t>
            </w:r>
          </w:p>
          <w:p w14:paraId="0132A1CE" w14:textId="77777777" w:rsidR="00464F96" w:rsidRPr="00817B96" w:rsidRDefault="00464F96" w:rsidP="00817B9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osób z niepełnosprawnościami - minimum 12%.</w:t>
            </w:r>
          </w:p>
          <w:p w14:paraId="0E760F2A" w14:textId="77777777" w:rsidR="00464F96" w:rsidRPr="00817B96" w:rsidRDefault="00464F96" w:rsidP="00817B9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pozostałych osób zagrożonych ubóstwem lub wykluczeniem społecznym - minimum 25%.</w:t>
            </w:r>
          </w:p>
          <w:p w14:paraId="623081FE" w14:textId="77777777" w:rsidR="00464F96" w:rsidRPr="00817B96" w:rsidRDefault="00464F96" w:rsidP="00817B9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9F7DA67" w14:textId="4F546841" w:rsidR="00464F96" w:rsidRPr="00817B96" w:rsidRDefault="00415363" w:rsidP="00817B96">
            <w:pPr>
              <w:spacing w:after="0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Wniosek            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="00464F96" w:rsidRPr="00817B96">
              <w:rPr>
                <w:rFonts w:eastAsia="Calibri" w:cstheme="minorHAnsi"/>
                <w:sz w:val="24"/>
                <w:szCs w:val="24"/>
              </w:rPr>
              <w:t>o dofinansowanie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14:paraId="3482A3F2" w14:textId="77777777" w:rsidR="00464F96" w:rsidRPr="00817B96" w:rsidRDefault="00464F96" w:rsidP="00817B96">
            <w:pPr>
              <w:spacing w:after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2D83E94" w14:textId="319D2F0F" w:rsidR="00464F96" w:rsidRPr="00817B96" w:rsidRDefault="00464F96" w:rsidP="00817B96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Efektywność zatrudnieniowa jest mierzona wśród osób </w:t>
            </w:r>
            <w:r w:rsidR="00415363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z niepełnosprawnościami oraz pozostałych osób zagrożonych ubóstwem lub wykluczeniem społecznym, które skorzystały </w:t>
            </w:r>
            <w:r w:rsidR="00415363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>z usług aktywnej integracji o charakterze zawodowym.</w:t>
            </w:r>
          </w:p>
          <w:p w14:paraId="0CE56812" w14:textId="76232B76" w:rsidR="00464F96" w:rsidRPr="00817B96" w:rsidRDefault="00464F96" w:rsidP="00817B96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Szczegółowe warunki dotyczące sposobu pomiaru i weryfikacji kryterium efektywności zatrudnieniowej zgodnie z 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>Wytycznymi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 i 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 xml:space="preserve">Wytycznymi </w:t>
            </w:r>
            <w:r w:rsidR="00415363">
              <w:rPr>
                <w:rFonts w:eastAsia="Calibri" w:cstheme="minorHAnsi"/>
                <w:i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>w zakresie realizacji przedsięwzięć  z udziałem środków Europejskiego Funduszu Społecznego w obszarze rynku pracy na lata 2014-2020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 oraz regulaminem konkursu/procedurą pozakonkursową.</w:t>
            </w:r>
          </w:p>
          <w:p w14:paraId="57D625C6" w14:textId="77777777" w:rsidR="00464F96" w:rsidRPr="00817B96" w:rsidRDefault="00464F96" w:rsidP="00817B96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D73EF5A" w14:textId="77777777" w:rsidR="00464F96" w:rsidRPr="00817B96" w:rsidRDefault="00464F96" w:rsidP="00817B96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73B2220A" w14:textId="77777777" w:rsidR="00464F96" w:rsidRPr="00817B96" w:rsidRDefault="00464F96" w:rsidP="00817B96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3D0CB61" w14:textId="77777777" w:rsidR="00464F96" w:rsidRPr="00817B96" w:rsidRDefault="00464F96" w:rsidP="00817B96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C16F186" w14:textId="77777777" w:rsidR="00464F96" w:rsidRPr="00817B96" w:rsidRDefault="00464F96" w:rsidP="00817B96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464F96" w:rsidRPr="00817B96" w14:paraId="5CC7C9F6" w14:textId="77777777" w:rsidTr="00415363">
        <w:trPr>
          <w:trHeight w:val="170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56D7096D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1291829A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Praca socjalna nie występuje  samodzielnie jako usługa</w:t>
            </w:r>
            <w:r w:rsidRPr="00817B96" w:rsidDel="00353A8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17B96">
              <w:rPr>
                <w:rFonts w:eastAsia="Calibri" w:cstheme="minorHAnsi"/>
                <w:sz w:val="24"/>
                <w:szCs w:val="24"/>
              </w:rPr>
              <w:t>aktywnej integracji o charakterze społecznym.</w:t>
            </w:r>
          </w:p>
        </w:tc>
        <w:tc>
          <w:tcPr>
            <w:tcW w:w="1985" w:type="dxa"/>
            <w:vAlign w:val="center"/>
          </w:tcPr>
          <w:p w14:paraId="734C05EA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468BD626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Wniosek</w:t>
            </w:r>
            <w:r w:rsidRPr="00817B9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276" w:type="dxa"/>
            <w:noWrap/>
            <w:vAlign w:val="center"/>
          </w:tcPr>
          <w:p w14:paraId="7DA33842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8" w:type="dxa"/>
            <w:vAlign w:val="center"/>
          </w:tcPr>
          <w:p w14:paraId="79B22E9D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Biorąc pod uwagę kompleksowość wsparcia projekty obejmujące wyłącznie pracę socjalną nie są przyjmowane do dofinansowania.</w:t>
            </w:r>
          </w:p>
          <w:p w14:paraId="43B339F1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4DC2A499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3F315773" w14:textId="77777777" w:rsidR="00464F96" w:rsidRPr="00817B96" w:rsidRDefault="00464F96" w:rsidP="00817B96">
            <w:pPr>
              <w:numPr>
                <w:ilvl w:val="0"/>
                <w:numId w:val="42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62F4B6C2" w14:textId="77777777" w:rsidR="00464F96" w:rsidRPr="00817B96" w:rsidRDefault="00464F96" w:rsidP="00817B96">
            <w:pPr>
              <w:numPr>
                <w:ilvl w:val="0"/>
                <w:numId w:val="42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1142477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464F96" w:rsidRPr="00817B96" w14:paraId="0970AA25" w14:textId="77777777" w:rsidTr="00415363">
        <w:trPr>
          <w:trHeight w:val="129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779BCF4F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2F6D0DF3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Zachowanie trwałości  podmiotów utworzonych ze środków EFS. </w:t>
            </w:r>
          </w:p>
        </w:tc>
        <w:tc>
          <w:tcPr>
            <w:tcW w:w="1985" w:type="dxa"/>
            <w:vAlign w:val="center"/>
          </w:tcPr>
          <w:p w14:paraId="05BCEDAF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817B9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276" w:type="dxa"/>
            <w:noWrap/>
            <w:vAlign w:val="center"/>
          </w:tcPr>
          <w:p w14:paraId="3BF71436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8" w:type="dxa"/>
            <w:vAlign w:val="center"/>
          </w:tcPr>
          <w:p w14:paraId="10CF39F5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Bada się czy zapewniono zastosowanie mechanizmów gwarantujących trwałość podmiotów utworzonych ze środków EFS po zakończeniu realizacji projektu obejmującą co najmniej okres odpowiadający okresowi realizacji projektu.</w:t>
            </w:r>
          </w:p>
          <w:p w14:paraId="78EF136A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06C8B82E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5D4E7B20" w14:textId="77777777" w:rsidR="00464F96" w:rsidRPr="00817B96" w:rsidRDefault="00464F96" w:rsidP="00817B96">
            <w:pPr>
              <w:numPr>
                <w:ilvl w:val="0"/>
                <w:numId w:val="43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6D6603B" w14:textId="77777777" w:rsidR="00464F96" w:rsidRPr="00817B96" w:rsidRDefault="00464F96" w:rsidP="00817B96">
            <w:pPr>
              <w:numPr>
                <w:ilvl w:val="0"/>
                <w:numId w:val="43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konieczności uzyskania informacji i wyjaśnień wątpliwości dotyczących zapisów wniosku o dofinansowanie projektu.</w:t>
            </w:r>
          </w:p>
          <w:p w14:paraId="0936769A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464F96" w:rsidRPr="00817B96" w14:paraId="0EF371B7" w14:textId="77777777" w:rsidTr="00415363">
        <w:trPr>
          <w:trHeight w:val="129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423C09C2" w14:textId="77777777" w:rsidR="00464F96" w:rsidRPr="00817B96" w:rsidDel="00F62B51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144F39C9" w14:textId="23EBA970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Minimum 20% uczestników projektu będą stanowiły osoby </w:t>
            </w:r>
            <w:r w:rsidR="006F6180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>z niepełnosprawnościami</w:t>
            </w:r>
          </w:p>
        </w:tc>
        <w:tc>
          <w:tcPr>
            <w:tcW w:w="1985" w:type="dxa"/>
            <w:vAlign w:val="center"/>
          </w:tcPr>
          <w:p w14:paraId="3E68937C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817B9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276" w:type="dxa"/>
            <w:noWrap/>
            <w:vAlign w:val="center"/>
          </w:tcPr>
          <w:p w14:paraId="4CEED01E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8" w:type="dxa"/>
            <w:vAlign w:val="center"/>
          </w:tcPr>
          <w:p w14:paraId="00B2E119" w14:textId="22CFFB8A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Definicja osób z niepełnosprawnościami zgodnie z 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 xml:space="preserve">Wytycznymi w zakresie realizacji zasady równości szans i niedyskryminacji, </w:t>
            </w:r>
            <w:r w:rsidR="006F6180">
              <w:rPr>
                <w:rFonts w:eastAsia="Calibri" w:cstheme="minorHAnsi"/>
                <w:i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>w tym dostępności dla osób z niepełnosprawnościami oraz zasady równości szans kobiet i mężczyzn w ramach funduszy unijnych na lata 2014-2020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 oraz 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>Listą wskaźników na poziomie projektu RPO WO 2014-2020. Zakres EFS</w:t>
            </w:r>
            <w:r w:rsidRPr="00817B96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9723985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5E15A16C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7EDE8612" w14:textId="77777777" w:rsidR="00464F96" w:rsidRPr="00817B96" w:rsidRDefault="00464F96" w:rsidP="00817B96">
            <w:pPr>
              <w:numPr>
                <w:ilvl w:val="0"/>
                <w:numId w:val="44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9CA5893" w14:textId="77777777" w:rsidR="00464F96" w:rsidRPr="00817B96" w:rsidRDefault="00464F96" w:rsidP="00817B96">
            <w:pPr>
              <w:numPr>
                <w:ilvl w:val="0"/>
                <w:numId w:val="44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konieczności uzyskania informacji i wyjaśnień wątpliwości dotyczących zapisów wniosku o dofinansowanie projektu.</w:t>
            </w:r>
          </w:p>
          <w:p w14:paraId="22B4D8F2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5E05C7C5" w14:textId="77777777" w:rsidR="00861078" w:rsidRPr="00817B96" w:rsidRDefault="00861078" w:rsidP="00817B96">
      <w:pPr>
        <w:rPr>
          <w:rFonts w:eastAsia="Calibri" w:cstheme="minorHAnsi"/>
          <w:b/>
          <w:sz w:val="24"/>
          <w:szCs w:val="24"/>
        </w:rPr>
      </w:pPr>
    </w:p>
    <w:tbl>
      <w:tblPr>
        <w:tblW w:w="1445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4229"/>
        <w:gridCol w:w="1985"/>
        <w:gridCol w:w="709"/>
        <w:gridCol w:w="1133"/>
        <w:gridCol w:w="5954"/>
      </w:tblGrid>
      <w:tr w:rsidR="00464F96" w:rsidRPr="00817B96" w14:paraId="40C08633" w14:textId="77777777" w:rsidTr="006F6180">
        <w:trPr>
          <w:trHeight w:val="315"/>
          <w:tblHeader/>
          <w:jc w:val="center"/>
        </w:trPr>
        <w:tc>
          <w:tcPr>
            <w:tcW w:w="14454" w:type="dxa"/>
            <w:gridSpan w:val="6"/>
            <w:shd w:val="clear" w:color="auto" w:fill="A6A6A6"/>
            <w:noWrap/>
            <w:vAlign w:val="center"/>
          </w:tcPr>
          <w:p w14:paraId="2BA3AA14" w14:textId="77777777" w:rsidR="00464F96" w:rsidRPr="00817B96" w:rsidRDefault="00464F96" w:rsidP="00817B96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szczegółowe (punktowane)</w:t>
            </w:r>
          </w:p>
        </w:tc>
      </w:tr>
      <w:tr w:rsidR="00464F96" w:rsidRPr="00817B96" w14:paraId="2F511647" w14:textId="77777777" w:rsidTr="00050BD5">
        <w:trPr>
          <w:trHeight w:val="255"/>
          <w:tblHeader/>
          <w:jc w:val="center"/>
        </w:trPr>
        <w:tc>
          <w:tcPr>
            <w:tcW w:w="444" w:type="dxa"/>
            <w:shd w:val="clear" w:color="auto" w:fill="BFBFBF"/>
            <w:noWrap/>
            <w:vAlign w:val="center"/>
          </w:tcPr>
          <w:p w14:paraId="34E93090" w14:textId="77777777" w:rsidR="00464F96" w:rsidRPr="00817B96" w:rsidRDefault="00464F96" w:rsidP="00817B96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229" w:type="dxa"/>
            <w:shd w:val="clear" w:color="auto" w:fill="BFBFBF"/>
            <w:noWrap/>
            <w:vAlign w:val="center"/>
          </w:tcPr>
          <w:p w14:paraId="70F8DC93" w14:textId="77777777" w:rsidR="00464F96" w:rsidRPr="00817B96" w:rsidRDefault="00464F96" w:rsidP="00817B96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632F28F" w14:textId="77777777" w:rsidR="00464F96" w:rsidRPr="00817B96" w:rsidRDefault="00464F96" w:rsidP="00817B96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B9014DE" w14:textId="77777777" w:rsidR="00464F96" w:rsidRPr="00817B96" w:rsidRDefault="00464F96" w:rsidP="00817B9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3" w:type="dxa"/>
            <w:shd w:val="clear" w:color="auto" w:fill="BFBFBF"/>
            <w:vAlign w:val="center"/>
          </w:tcPr>
          <w:p w14:paraId="217D55FA" w14:textId="77777777" w:rsidR="00464F96" w:rsidRPr="00817B96" w:rsidRDefault="00464F96" w:rsidP="00817B9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954" w:type="dxa"/>
            <w:shd w:val="clear" w:color="auto" w:fill="BFBFBF"/>
            <w:vAlign w:val="center"/>
          </w:tcPr>
          <w:p w14:paraId="60581CAE" w14:textId="77777777" w:rsidR="00464F96" w:rsidRPr="00817B96" w:rsidRDefault="00464F96" w:rsidP="00817B9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464F96" w:rsidRPr="00817B96" w14:paraId="048E4052" w14:textId="77777777" w:rsidTr="00050BD5">
        <w:trPr>
          <w:trHeight w:val="255"/>
          <w:tblHeader/>
          <w:jc w:val="center"/>
        </w:trPr>
        <w:tc>
          <w:tcPr>
            <w:tcW w:w="444" w:type="dxa"/>
            <w:shd w:val="clear" w:color="auto" w:fill="D9D9D9"/>
            <w:noWrap/>
            <w:vAlign w:val="center"/>
          </w:tcPr>
          <w:p w14:paraId="54D07E2E" w14:textId="77777777" w:rsidR="00464F96" w:rsidRPr="00817B96" w:rsidRDefault="00464F96" w:rsidP="00817B9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229" w:type="dxa"/>
            <w:shd w:val="clear" w:color="auto" w:fill="D9D9D9"/>
            <w:noWrap/>
            <w:vAlign w:val="center"/>
          </w:tcPr>
          <w:p w14:paraId="5D858320" w14:textId="77777777" w:rsidR="00464F96" w:rsidRPr="00817B96" w:rsidRDefault="00464F96" w:rsidP="00817B9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604495A" w14:textId="77777777" w:rsidR="00464F96" w:rsidRPr="00817B96" w:rsidRDefault="00464F96" w:rsidP="00817B9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D7EDCA8" w14:textId="77777777" w:rsidR="00464F96" w:rsidRPr="00817B96" w:rsidRDefault="00464F96" w:rsidP="00817B9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16E40681" w14:textId="77777777" w:rsidR="00464F96" w:rsidRPr="00817B96" w:rsidRDefault="00464F96" w:rsidP="00817B9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44DA44CD" w14:textId="77777777" w:rsidR="00464F96" w:rsidRPr="00817B96" w:rsidRDefault="00464F96" w:rsidP="00817B9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464F96" w:rsidRPr="00817B96" w14:paraId="41BBF079" w14:textId="77777777" w:rsidTr="00050BD5">
        <w:trPr>
          <w:trHeight w:val="1479"/>
          <w:jc w:val="center"/>
        </w:trPr>
        <w:tc>
          <w:tcPr>
            <w:tcW w:w="444" w:type="dxa"/>
            <w:shd w:val="clear" w:color="auto" w:fill="FFFFFF"/>
            <w:noWrap/>
            <w:vAlign w:val="center"/>
          </w:tcPr>
          <w:p w14:paraId="60464714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4229" w:type="dxa"/>
            <w:shd w:val="clear" w:color="auto" w:fill="FFFFFF"/>
            <w:vAlign w:val="center"/>
          </w:tcPr>
          <w:p w14:paraId="3FFA0AF1" w14:textId="72111435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Projekt realizowany</w:t>
            </w:r>
            <w:r w:rsidR="00050BD5">
              <w:rPr>
                <w:rFonts w:eastAsia="Calibri" w:cstheme="minorHAnsi"/>
                <w:sz w:val="24"/>
                <w:szCs w:val="24"/>
              </w:rPr>
              <w:t xml:space="preserve"> w partnerstwie wielosektorowym</w:t>
            </w:r>
            <w:r w:rsidRPr="00817B96">
              <w:rPr>
                <w:rFonts w:eastAsia="Calibri" w:cstheme="minorHAnsi"/>
                <w:sz w:val="24"/>
                <w:szCs w:val="24"/>
              </w:rPr>
              <w:t>(społecznym, prywatnym, publicznym).</w:t>
            </w:r>
          </w:p>
        </w:tc>
        <w:tc>
          <w:tcPr>
            <w:tcW w:w="1985" w:type="dxa"/>
            <w:vAlign w:val="center"/>
          </w:tcPr>
          <w:p w14:paraId="7682987D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Wniosek               </w:t>
            </w:r>
            <w:r w:rsidRPr="00817B9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09" w:type="dxa"/>
            <w:noWrap/>
            <w:vAlign w:val="center"/>
          </w:tcPr>
          <w:p w14:paraId="0B5F5214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14:paraId="3E6B450D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0-2 pkt</w:t>
            </w:r>
          </w:p>
        </w:tc>
        <w:tc>
          <w:tcPr>
            <w:tcW w:w="5954" w:type="dxa"/>
            <w:vAlign w:val="center"/>
          </w:tcPr>
          <w:p w14:paraId="3444DA31" w14:textId="1441316A" w:rsidR="00464F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Realizacja projektów w partnerstwie przynosi korzyści zarówno w aspektach jakościowych jak i związanych </w:t>
            </w:r>
            <w:r w:rsidR="00050BD5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ze sprawnością zarzadzania i wdrażania. </w:t>
            </w:r>
          </w:p>
          <w:p w14:paraId="2411623C" w14:textId="77777777" w:rsidR="00050BD5" w:rsidRPr="00817B96" w:rsidRDefault="00050BD5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507354CE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0 pkt – brak partnerstwa</w:t>
            </w:r>
          </w:p>
          <w:p w14:paraId="738935DB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1 pkt - partnerstwo dwusektorowe</w:t>
            </w:r>
          </w:p>
          <w:p w14:paraId="516C45BB" w14:textId="74D32DD3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2 </w:t>
            </w:r>
            <w:r w:rsidR="00050BD5">
              <w:rPr>
                <w:rFonts w:eastAsia="Calibri" w:cstheme="minorHAnsi"/>
                <w:sz w:val="24"/>
                <w:szCs w:val="24"/>
              </w:rPr>
              <w:t>pkt – partnerstwo trzysektorowe</w:t>
            </w:r>
          </w:p>
        </w:tc>
      </w:tr>
      <w:tr w:rsidR="00464F96" w:rsidRPr="00817B96" w14:paraId="516B4374" w14:textId="77777777" w:rsidTr="00050BD5">
        <w:trPr>
          <w:trHeight w:val="852"/>
          <w:jc w:val="center"/>
        </w:trPr>
        <w:tc>
          <w:tcPr>
            <w:tcW w:w="444" w:type="dxa"/>
            <w:shd w:val="clear" w:color="auto" w:fill="FFFFFF"/>
            <w:noWrap/>
            <w:vAlign w:val="center"/>
          </w:tcPr>
          <w:p w14:paraId="62052E1E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4229" w:type="dxa"/>
            <w:shd w:val="clear" w:color="auto" w:fill="FFFFFF"/>
            <w:vAlign w:val="center"/>
          </w:tcPr>
          <w:p w14:paraId="7BC71EC5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trike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Projekt w całości skierowany jest do mieszkańców gmin o wysokim wskaźniku </w:t>
            </w: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ubóstwa  obliczanym wg metody wzorca rozwoju i corocznie aktualizowanym przez Regionalny Ośrodek Polityki Społecznej w Opolu (według aktualnego raportu dostępnego w dniu ogłoszenia konkursu).</w:t>
            </w:r>
          </w:p>
        </w:tc>
        <w:tc>
          <w:tcPr>
            <w:tcW w:w="1985" w:type="dxa"/>
            <w:vAlign w:val="center"/>
          </w:tcPr>
          <w:p w14:paraId="20F45EA9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 xml:space="preserve">Wniosek                      </w:t>
            </w:r>
            <w:r w:rsidRPr="00817B9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09" w:type="dxa"/>
            <w:noWrap/>
            <w:vAlign w:val="center"/>
          </w:tcPr>
          <w:p w14:paraId="59E02CDE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14:paraId="082638B0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0 lub 5 pkt</w:t>
            </w:r>
          </w:p>
        </w:tc>
        <w:tc>
          <w:tcPr>
            <w:tcW w:w="5954" w:type="dxa"/>
            <w:vAlign w:val="center"/>
          </w:tcPr>
          <w:p w14:paraId="3D596AF7" w14:textId="0454B3A8" w:rsidR="00464F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Ubóstwo jest najczęstszym powodem korzystania </w:t>
            </w:r>
            <w:r w:rsidR="00731C9B">
              <w:rPr>
                <w:rFonts w:eastAsia="Calibri" w:cstheme="minorHAnsi"/>
                <w:sz w:val="24"/>
                <w:szCs w:val="24"/>
              </w:rPr>
              <w:br/>
              <w:t xml:space="preserve">ze świadczeń pomocy społecznej 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w województwie </w:t>
            </w: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 xml:space="preserve">opolskim i jego ograniczenie jest celem wszelkich działań </w:t>
            </w:r>
            <w:r w:rsidR="00731C9B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z zakresu polityki społecznej znajdującej się w strategii rozwoju województwa opolskiego. Wskaźnik ubóstwa, obliczany wg metody wzorca rozwoju jest aktualizowany przez Regionalny Ośrodek Polityki Społecznej w Opolu, </w:t>
            </w:r>
            <w:r w:rsidR="00731C9B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co pozwala na analizowanie ewentualnych zmian zachodzących w poszczególnych gminach Opolszczyzny  </w:t>
            </w:r>
            <w:r w:rsidR="00731C9B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w sposób regularny. Klasyfikacja gmin według wskaźnika ubóstwa jest dostępna w dokumencie Regionalnego Ośrodka Polityki Społecznej w Opolu pn. 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>Stopień zagrożenia ubóstwem w woj. Opolskiem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 (wg aktualnego stanu), zamieszczonego na stronie internetowej: </w:t>
            </w:r>
            <w:hyperlink r:id="rId9" w:history="1">
              <w:r w:rsidRPr="00731C9B">
                <w:rPr>
                  <w:rFonts w:eastAsia="Calibri" w:cstheme="minorHAnsi"/>
                  <w:sz w:val="24"/>
                  <w:szCs w:val="24"/>
                </w:rPr>
                <w:t>www.ois.rops-opole.pl</w:t>
              </w:r>
            </w:hyperlink>
            <w:r w:rsidRPr="00731C9B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2CF4BF1" w14:textId="77777777" w:rsidR="00731C9B" w:rsidRPr="00731C9B" w:rsidRDefault="00731C9B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2A6953F5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31C9B">
              <w:rPr>
                <w:rFonts w:eastAsia="Calibri" w:cstheme="minorHAnsi"/>
                <w:sz w:val="24"/>
                <w:szCs w:val="24"/>
              </w:rPr>
              <w:t>0 pkt – projekt nie jest w całości skierowan</w:t>
            </w:r>
            <w:r w:rsidRPr="00817B96">
              <w:rPr>
                <w:rFonts w:eastAsia="Calibri" w:cstheme="minorHAnsi"/>
                <w:sz w:val="24"/>
                <w:szCs w:val="24"/>
              </w:rPr>
              <w:t>y do mieszkańców gmin o wysokim wskaźniku ubóstwa;</w:t>
            </w:r>
          </w:p>
          <w:p w14:paraId="25C6A9C2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5 pkt – projekt jest w całości skierowany do mieszkańców gmin o wysokim wskaźniku ubóstwa.</w:t>
            </w:r>
          </w:p>
        </w:tc>
      </w:tr>
      <w:tr w:rsidR="00464F96" w:rsidRPr="00817B96" w14:paraId="0E14590D" w14:textId="77777777" w:rsidTr="00050BD5">
        <w:trPr>
          <w:trHeight w:val="850"/>
          <w:jc w:val="center"/>
        </w:trPr>
        <w:tc>
          <w:tcPr>
            <w:tcW w:w="444" w:type="dxa"/>
            <w:shd w:val="clear" w:color="auto" w:fill="FFFFFF"/>
            <w:noWrap/>
            <w:vAlign w:val="center"/>
          </w:tcPr>
          <w:p w14:paraId="1B079A07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9" w:type="dxa"/>
            <w:shd w:val="clear" w:color="auto" w:fill="FFFFFF"/>
            <w:vAlign w:val="center"/>
          </w:tcPr>
          <w:p w14:paraId="0DACACB4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Projekt zakłada wsparcie dwóch grup osób: </w:t>
            </w:r>
          </w:p>
          <w:p w14:paraId="346A24AC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- o znacznym lub umiarkowanym stopniu niepełnosprawności, </w:t>
            </w:r>
          </w:p>
          <w:p w14:paraId="670DA58F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- z niepełnosprawnością sprzężoną oraz osób z zaburzeniami psychicznymi, w tym </w:t>
            </w: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osób z niepełnosprawnością intelektualną i osób z całościowymi zaburzeniami rozwojowymi.</w:t>
            </w:r>
          </w:p>
        </w:tc>
        <w:tc>
          <w:tcPr>
            <w:tcW w:w="1985" w:type="dxa"/>
            <w:vAlign w:val="center"/>
          </w:tcPr>
          <w:p w14:paraId="11955F4E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Wniosek</w:t>
            </w:r>
          </w:p>
          <w:p w14:paraId="2A75EC95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 dofinansowanie</w:t>
            </w:r>
          </w:p>
        </w:tc>
        <w:tc>
          <w:tcPr>
            <w:tcW w:w="709" w:type="dxa"/>
            <w:noWrap/>
            <w:vAlign w:val="center"/>
          </w:tcPr>
          <w:p w14:paraId="0901E148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14:paraId="282C2FC5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0-2 pkt</w:t>
            </w:r>
          </w:p>
        </w:tc>
        <w:tc>
          <w:tcPr>
            <w:tcW w:w="5954" w:type="dxa"/>
            <w:vAlign w:val="center"/>
          </w:tcPr>
          <w:p w14:paraId="42315D47" w14:textId="0CA2CF25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Definicja osób z niepełnosprawnością sprzężoną oraz osób z zaburzeniami psychicznymi, w tym osób </w:t>
            </w:r>
            <w:r w:rsidR="00A542CE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>z niepełnosprawnością intelektualną i osób z całościowymi zaburzeniami rozwojowymi, zgodnie z Międzynarodową Klasyfikacją Chorób i Problemów Zdrowotnych.</w:t>
            </w:r>
          </w:p>
          <w:p w14:paraId="7AD435EB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3A25835D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0 pkt – projekt nie zakłada wsparcia dla żadnej z grup na poziomie &gt; 30% (liczony w stosunku do wszystkich uczestników projektu</w:t>
            </w:r>
          </w:p>
          <w:p w14:paraId="4C2D5E87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1 pkt – projekt zakłada wsparcie dla jednej grupy na poziomie &gt; 30% (liczony w stosunku do wszystkich uczestników projektu)</w:t>
            </w:r>
          </w:p>
          <w:p w14:paraId="4D77F58F" w14:textId="345EA50C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2 pkt – projekt zakłada wsparcie dla każdej z ww. grup na poziomie &gt; 30% (liczony w stosunku do w</w:t>
            </w:r>
            <w:r w:rsidR="00A542CE">
              <w:rPr>
                <w:rFonts w:eastAsia="Calibri" w:cstheme="minorHAnsi"/>
                <w:sz w:val="24"/>
                <w:szCs w:val="24"/>
              </w:rPr>
              <w:t>szystkich uczestników projektu)</w:t>
            </w:r>
          </w:p>
        </w:tc>
      </w:tr>
      <w:tr w:rsidR="00464F96" w:rsidRPr="00817B96" w14:paraId="48944E33" w14:textId="77777777" w:rsidTr="00050BD5">
        <w:trPr>
          <w:trHeight w:val="854"/>
          <w:jc w:val="center"/>
        </w:trPr>
        <w:tc>
          <w:tcPr>
            <w:tcW w:w="4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14:paraId="3DA902FE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7E497C1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Minimum 30% uczestników projektu, którzy skorzystali ze wsparcia </w:t>
            </w:r>
            <w:r w:rsidRPr="00817B96">
              <w:rPr>
                <w:rFonts w:eastAsia="Calibri" w:cstheme="minorHAnsi"/>
                <w:sz w:val="24"/>
                <w:szCs w:val="24"/>
              </w:rPr>
              <w:br/>
              <w:t>w ramach usług aktywnej integracji uzyska kwalifikacje lub nabędzie kompetencje.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79E738C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Wniosek o dofinansowanie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14:paraId="54C390AF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6D9266B5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0 lub 3 pkt </w:t>
            </w:r>
          </w:p>
        </w:tc>
        <w:tc>
          <w:tcPr>
            <w:tcW w:w="59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247B257E" w14:textId="77777777" w:rsidR="00464F96" w:rsidRPr="00817B96" w:rsidRDefault="00464F96" w:rsidP="00817B96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17B96" w:rsidDel="00207B66">
              <w:rPr>
                <w:rFonts w:eastAsia="Calibri" w:cstheme="minorHAnsi"/>
                <w:sz w:val="24"/>
                <w:szCs w:val="24"/>
              </w:rPr>
              <w:t xml:space="preserve">Wprowadzenie </w:t>
            </w:r>
            <w:r w:rsidRPr="00817B96">
              <w:rPr>
                <w:rFonts w:eastAsia="Calibri" w:cstheme="minorHAnsi"/>
                <w:iCs/>
                <w:sz w:val="24"/>
                <w:szCs w:val="24"/>
              </w:rPr>
              <w:t>Kwalifikacje należy rozumieć, jako formalny wynik oceny i walidacji, który uzyskuje się w sytuacji, kiedy właściwy organ uznaje, że dana osoba osiągnęła efekty uczenia się spełniające określone standardy. Powyższe nastąpi poprzez certyfikację.</w:t>
            </w:r>
          </w:p>
          <w:p w14:paraId="235A1071" w14:textId="3200B5AC" w:rsidR="00464F96" w:rsidRPr="00817B96" w:rsidRDefault="00464F96" w:rsidP="00817B96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sz w:val="24"/>
                <w:szCs w:val="24"/>
              </w:rPr>
              <w:t xml:space="preserve">Certyfikowanie 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to procedura, w wyniku której osoba ucząca się otrzymuje od upoważnionej instytucji formalny dokument stwierdzający, że osiągnęła określoną kwalifikację. Certyfikowanie następuje po walidacji, </w:t>
            </w:r>
            <w:r w:rsidR="00A542CE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w wyniku wydania pozytywnej decyzji stwierdzającej, </w:t>
            </w:r>
            <w:r w:rsidR="00A542CE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że wszystkie efekty uczenia się wymagane dla danej kwalifikacji zostały osiągnięte. </w:t>
            </w:r>
          </w:p>
          <w:p w14:paraId="51358555" w14:textId="77777777" w:rsidR="00464F96" w:rsidRPr="00817B96" w:rsidRDefault="00464F96" w:rsidP="00817B96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 xml:space="preserve">Zasady dotyczące sposobu definiowania i monitorowania faktu uzyskiwania kwalifikacji zostaną określone w regulaminie konkursu/procedurze pozakonkursowej. </w:t>
            </w:r>
          </w:p>
          <w:p w14:paraId="431BF66D" w14:textId="02EEAE6C" w:rsidR="00464F96" w:rsidRPr="00817B96" w:rsidRDefault="00464F96" w:rsidP="00817B96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a etapie oceny projektu dokonywana będzie weryfikacja sposobu uznania kwalifikacji tj. uznanie danego dokumentu za potwierd</w:t>
            </w:r>
            <w:r w:rsidR="00A542CE">
              <w:rPr>
                <w:rFonts w:eastAsia="Calibri" w:cstheme="minorHAnsi"/>
                <w:sz w:val="24"/>
                <w:szCs w:val="24"/>
              </w:rPr>
              <w:t xml:space="preserve">zający uzyskanie kwalifikacji. </w:t>
            </w:r>
          </w:p>
          <w:p w14:paraId="22C99322" w14:textId="77777777" w:rsidR="00464F96" w:rsidRPr="00817B96" w:rsidRDefault="00464F96" w:rsidP="00817B96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sz w:val="24"/>
                <w:szCs w:val="24"/>
              </w:rPr>
              <w:t>0 pkt -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  projekt zakłada, że kwalifikacje uzyska mniej niż 30 % uczestników projektu (liczony w stosunku do liczby osób zagrożonych ubóstwem lub wykluczeniem społecznym objętych wsparciem w projekcie). </w:t>
            </w:r>
          </w:p>
          <w:p w14:paraId="66F7B980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sz w:val="24"/>
                <w:szCs w:val="24"/>
              </w:rPr>
              <w:t>3 pkt -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  projekt zakłada, że kwalifikacje uzyska minimum 30 % uczestników projektu (liczony w stosunku do liczby osób zagrożonych ubóstwem lub wykluczeniem społecznym objętych wsparciem w projekcie). </w:t>
            </w:r>
          </w:p>
        </w:tc>
      </w:tr>
      <w:tr w:rsidR="00464F96" w:rsidRPr="00817B96" w14:paraId="7E929CD2" w14:textId="77777777" w:rsidTr="00050BD5">
        <w:trPr>
          <w:trHeight w:val="854"/>
          <w:jc w:val="center"/>
        </w:trPr>
        <w:tc>
          <w:tcPr>
            <w:tcW w:w="4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14:paraId="7C88C72D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64E0295" w14:textId="19A60648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Projekt zakłada objęcie wsparciem osób </w:t>
            </w:r>
            <w:r w:rsidR="00A542CE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>z niepełnosprawnościami.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9C5E413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Wniosek                  </w:t>
            </w:r>
            <w:r w:rsidRPr="00817B9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14:paraId="57CB6D7D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32344447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3 lub 5 pkt</w:t>
            </w:r>
          </w:p>
        </w:tc>
        <w:tc>
          <w:tcPr>
            <w:tcW w:w="59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1A2C38E7" w14:textId="77777777" w:rsidR="00464F96" w:rsidRPr="00817B96" w:rsidRDefault="00464F96" w:rsidP="00817B96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Wprowadzenie kryterium wynika z konieczności objęcia wsparciem grupy znajdującej się w szczególnie trudnej sytuacji na rynku pracy.  </w:t>
            </w:r>
          </w:p>
          <w:p w14:paraId="2D8FB8FB" w14:textId="57D94D92" w:rsidR="00464F96" w:rsidRPr="00817B96" w:rsidRDefault="00464F96" w:rsidP="00817B96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Definicja osób z niepełnosprawnościami zgodnie </w:t>
            </w:r>
            <w:r w:rsidR="00A542CE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z 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 xml:space="preserve">Wytycznymi w zakresie realizacji zasady równości szans </w:t>
            </w:r>
            <w:r w:rsidR="00A542CE">
              <w:rPr>
                <w:rFonts w:eastAsia="Calibri" w:cstheme="minorHAnsi"/>
                <w:i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 xml:space="preserve">i niedyskryminacji, w tym dostępności dla osób </w:t>
            </w:r>
            <w:r w:rsidR="00A542CE">
              <w:rPr>
                <w:rFonts w:eastAsia="Calibri" w:cstheme="minorHAnsi"/>
                <w:i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>z niepełnosprawnościami oraz zasady równości szans kobiet i mężczyzn w ramach funduszy unijnych na lata 2014-2020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 xml:space="preserve">oraz 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>Listą wskaźników na poziomie projektu RPO WO 2014-2020. Zakres EFS</w:t>
            </w:r>
            <w:r w:rsidRPr="00817B96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DB83E76" w14:textId="77777777" w:rsidR="00464F96" w:rsidRPr="00817B96" w:rsidRDefault="00464F96" w:rsidP="00817B96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sz w:val="24"/>
                <w:szCs w:val="24"/>
              </w:rPr>
              <w:t>3 pkt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 – na poziomie wyższym niż 20% do poziomu mniej niż 50% (liczony w stosunku do liczby osób zagrożonych ubóstwem lub wykluczeniem społecznym objętych wsparciem w projekcie), </w:t>
            </w:r>
          </w:p>
          <w:p w14:paraId="2041276F" w14:textId="4681BCF2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sz w:val="24"/>
                <w:szCs w:val="24"/>
              </w:rPr>
              <w:t xml:space="preserve">5 pkt </w:t>
            </w:r>
            <w:r w:rsidRPr="00817B96">
              <w:rPr>
                <w:rFonts w:eastAsia="Calibri" w:cstheme="minorHAnsi"/>
                <w:sz w:val="24"/>
                <w:szCs w:val="24"/>
              </w:rPr>
              <w:t>– na poziomie równym lub wyższym niż 50%</w:t>
            </w:r>
            <w:r w:rsidRPr="00817B96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(liczony w stosunku do liczby osób zagrożonych ubóstwem lub wykluczeniem społecznym objętych wsparciem </w:t>
            </w:r>
            <w:r w:rsidR="00A542CE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w projekcie). </w:t>
            </w:r>
          </w:p>
        </w:tc>
      </w:tr>
      <w:tr w:rsidR="00464F96" w:rsidRPr="00817B96" w14:paraId="24050E6C" w14:textId="77777777" w:rsidTr="00050BD5">
        <w:trPr>
          <w:trHeight w:val="850"/>
          <w:jc w:val="center"/>
        </w:trPr>
        <w:tc>
          <w:tcPr>
            <w:tcW w:w="444" w:type="dxa"/>
            <w:shd w:val="clear" w:color="auto" w:fill="FFFFFF"/>
            <w:noWrap/>
            <w:vAlign w:val="center"/>
          </w:tcPr>
          <w:p w14:paraId="599719C6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9" w:type="dxa"/>
            <w:shd w:val="clear" w:color="auto" w:fill="FFFFFF"/>
            <w:vAlign w:val="center"/>
          </w:tcPr>
          <w:p w14:paraId="14C4B9F1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Powyżej 45% osób biernych zawodowo, którzy skorzystali ze wsparcia </w:t>
            </w:r>
            <w:r w:rsidRPr="00817B96">
              <w:rPr>
                <w:rFonts w:eastAsia="Calibri" w:cstheme="minorHAnsi"/>
                <w:sz w:val="24"/>
                <w:szCs w:val="24"/>
              </w:rPr>
              <w:br/>
              <w:t>w ramach usług aktywnej integracji będzie poszukiwać pracy po opuszczeniu projektu</w:t>
            </w:r>
          </w:p>
        </w:tc>
        <w:tc>
          <w:tcPr>
            <w:tcW w:w="1985" w:type="dxa"/>
            <w:vAlign w:val="center"/>
          </w:tcPr>
          <w:p w14:paraId="5A1E1370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Wniosek                  </w:t>
            </w:r>
            <w:r w:rsidRPr="00817B9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09" w:type="dxa"/>
            <w:noWrap/>
            <w:vAlign w:val="center"/>
          </w:tcPr>
          <w:p w14:paraId="4EDC9511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7F4F7DCC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0 lub 5 pkt</w:t>
            </w:r>
          </w:p>
        </w:tc>
        <w:tc>
          <w:tcPr>
            <w:tcW w:w="5954" w:type="dxa"/>
            <w:vAlign w:val="center"/>
          </w:tcPr>
          <w:p w14:paraId="2799E609" w14:textId="7A3A60C2" w:rsidR="00464F96" w:rsidRPr="00817B96" w:rsidRDefault="00464F96" w:rsidP="00817B9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Kryterium obejmuje osoby bierne zawodowo w momencie rozpoczęcia udziału w projekcie, które otrzymały wsparcie </w:t>
            </w:r>
            <w:r w:rsidR="00A542CE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>z EFS w ramach usług aktywnej integracji i które poszukują pracy po opuszczeniu projektu (z wyłączeniem osób, które nie ukończyły 18 roku życia w chwili wejścia do projektu).</w:t>
            </w:r>
          </w:p>
          <w:p w14:paraId="561AA289" w14:textId="77777777" w:rsidR="00464F96" w:rsidRPr="00817B96" w:rsidRDefault="00464F96" w:rsidP="00817B9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Definicja osób biernych zawodowo zgodnie z 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>Listą wskaźników na poziomie projektu RPO WO 2014-2020. Zakres EFS</w:t>
            </w:r>
            <w:r w:rsidRPr="00817B96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6DA559C" w14:textId="77777777" w:rsidR="00464F96" w:rsidRPr="00817B96" w:rsidRDefault="00464F96" w:rsidP="00817B9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sz w:val="24"/>
                <w:szCs w:val="24"/>
              </w:rPr>
              <w:t xml:space="preserve">0 pkt – 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projekt zakłada, że osoby bierne zawodowo, które będą poszukiwać pracy po opuszczeniu projektu będą stanowić ≤45% osób biernych zawodowo ujętych w grupie </w:t>
            </w: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 xml:space="preserve">osób zagrożonych ubóstwem lub wykluczeniem społecznym objętych wsparciem w projekcie.  </w:t>
            </w:r>
          </w:p>
          <w:p w14:paraId="11131479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sz w:val="24"/>
                <w:szCs w:val="24"/>
              </w:rPr>
              <w:t xml:space="preserve">5 pkt </w:t>
            </w:r>
            <w:r w:rsidRPr="00817B96">
              <w:rPr>
                <w:rFonts w:eastAsia="Calibri" w:cstheme="minorHAnsi"/>
                <w:sz w:val="24"/>
                <w:szCs w:val="24"/>
              </w:rPr>
              <w:t>– na poziomie wyższym niż 45%</w:t>
            </w:r>
            <w:r w:rsidRPr="00817B96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817B96">
              <w:rPr>
                <w:rFonts w:eastAsia="Calibri" w:cstheme="minorHAnsi"/>
                <w:sz w:val="24"/>
                <w:szCs w:val="24"/>
              </w:rPr>
              <w:t>(liczony w stosunku do osób biernych zawodowo ujętych w grupie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  <w:r w:rsidRPr="00817B96">
              <w:rPr>
                <w:rFonts w:eastAsia="Calibri" w:cstheme="minorHAnsi"/>
                <w:sz w:val="24"/>
                <w:szCs w:val="24"/>
              </w:rPr>
              <w:t>osób zagrożonych ubóstwem lub wykluczeniem społecznym objętych wsparciem w projekcie).</w:t>
            </w:r>
          </w:p>
        </w:tc>
      </w:tr>
      <w:tr w:rsidR="00464F96" w:rsidRPr="00817B96" w14:paraId="006A5450" w14:textId="77777777" w:rsidTr="00050BD5">
        <w:trPr>
          <w:trHeight w:val="850"/>
          <w:jc w:val="center"/>
        </w:trPr>
        <w:tc>
          <w:tcPr>
            <w:tcW w:w="444" w:type="dxa"/>
            <w:shd w:val="clear" w:color="auto" w:fill="FFFFFF"/>
            <w:noWrap/>
            <w:vAlign w:val="center"/>
          </w:tcPr>
          <w:p w14:paraId="7106FC01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29" w:type="dxa"/>
            <w:shd w:val="clear" w:color="auto" w:fill="FFFFFF"/>
            <w:vAlign w:val="center"/>
          </w:tcPr>
          <w:p w14:paraId="33FEAA1A" w14:textId="2C9EF24E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Powyżej 25% osób biernych zawodowo oraz bezrobotnych, którzy skorzystali </w:t>
            </w:r>
            <w:r w:rsidR="00A542CE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>ze wsparcia w ramach usług aktywnej integracji podejmie zatrudnienie po opuszczeniu projektu</w:t>
            </w:r>
          </w:p>
        </w:tc>
        <w:tc>
          <w:tcPr>
            <w:tcW w:w="1985" w:type="dxa"/>
            <w:vAlign w:val="center"/>
          </w:tcPr>
          <w:p w14:paraId="4BD0651C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Wniosek                  </w:t>
            </w:r>
            <w:r w:rsidRPr="00817B9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09" w:type="dxa"/>
            <w:noWrap/>
            <w:vAlign w:val="center"/>
          </w:tcPr>
          <w:p w14:paraId="14C3CFD2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37086D4D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0 lub 5 pkt</w:t>
            </w:r>
          </w:p>
        </w:tc>
        <w:tc>
          <w:tcPr>
            <w:tcW w:w="5954" w:type="dxa"/>
            <w:vAlign w:val="center"/>
          </w:tcPr>
          <w:p w14:paraId="5955FDC9" w14:textId="77777777" w:rsidR="00464F96" w:rsidRPr="00817B96" w:rsidRDefault="00464F96" w:rsidP="00817B9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Kryterium obejmuje osoby bierne zawodowo oraz osoby bezrobotne w momencie rozpoczęcia udziału w projekcie, które otrzymały wsparcie z EFS w ramach usług aktywnej integracji i które podjęły zatrudnienie po opuszczeniu projektu (z wyłączeniem osób, które nie ukończyły 18 roku życia w chwili wejścia do projektu).</w:t>
            </w:r>
          </w:p>
          <w:p w14:paraId="52F5E78D" w14:textId="77777777" w:rsidR="00464F96" w:rsidRPr="00817B96" w:rsidRDefault="00464F96" w:rsidP="00817B9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Definicja osób biernych zawodowo oraz osób bezrobotnych zgodnie z 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>Listą wskaźników na poziomie projektu RPO WO 2014-2020. Zakres EFS</w:t>
            </w:r>
            <w:r w:rsidRPr="00817B96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3EC0FCC4" w14:textId="77777777" w:rsidR="00464F96" w:rsidRPr="00817B96" w:rsidRDefault="00464F96" w:rsidP="00817B9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sz w:val="24"/>
                <w:szCs w:val="24"/>
              </w:rPr>
              <w:t xml:space="preserve">0 pkt </w:t>
            </w:r>
            <w:r w:rsidRPr="00817B96">
              <w:rPr>
                <w:rFonts w:eastAsia="Calibri" w:cstheme="minorHAnsi"/>
                <w:sz w:val="24"/>
                <w:szCs w:val="24"/>
              </w:rPr>
              <w:t>– projekt zakłada, że osoby bierne zawodowo oraz osoby bezrobotne, które podejmą zatrudnienie po opuszczeniu projektu będą stanowić ≤25% osób biernych zawodowo oraz osób bezrobotnych ujętych w grupie osób zagrożonych ubóstwem lub wykluczeniem społecznym objętych wsparciem w projekcie.</w:t>
            </w:r>
            <w:r w:rsidRPr="00817B96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</w:p>
          <w:p w14:paraId="0CADBE4D" w14:textId="68C26FAD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5 pkt </w:t>
            </w:r>
            <w:r w:rsidRPr="00817B96">
              <w:rPr>
                <w:rFonts w:eastAsia="Calibri" w:cstheme="minorHAnsi"/>
                <w:sz w:val="24"/>
                <w:szCs w:val="24"/>
              </w:rPr>
              <w:t>– na poziomie wyższym niż 25%</w:t>
            </w:r>
            <w:r w:rsidRPr="00817B96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817B96">
              <w:rPr>
                <w:rFonts w:eastAsia="Calibri" w:cstheme="minorHAnsi"/>
                <w:sz w:val="24"/>
                <w:szCs w:val="24"/>
              </w:rPr>
              <w:t>(liczony w stosunku do osób biernych zawodowo oraz osób bezrobotnych ujętych w grupie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osób zagrożonych ubóstwem lub wykluczeniem społecznym objętych wsparciem </w:t>
            </w:r>
            <w:r w:rsidR="00A542CE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>w projekcie).</w:t>
            </w:r>
          </w:p>
        </w:tc>
      </w:tr>
      <w:tr w:rsidR="00464F96" w:rsidRPr="00817B96" w14:paraId="6971704A" w14:textId="77777777" w:rsidTr="00A542CE">
        <w:trPr>
          <w:trHeight w:val="850"/>
          <w:jc w:val="center"/>
        </w:trPr>
        <w:tc>
          <w:tcPr>
            <w:tcW w:w="444" w:type="dxa"/>
            <w:shd w:val="clear" w:color="auto" w:fill="FFFFFF"/>
            <w:noWrap/>
            <w:vAlign w:val="center"/>
          </w:tcPr>
          <w:p w14:paraId="0A31275B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1ABF7A92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7B8CC830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8.</w:t>
            </w:r>
          </w:p>
          <w:p w14:paraId="62E8DC43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1A56D5E0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1057BC8F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10E966AF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65150BE8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7376B64B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2C3C547B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2181C8A1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0AFA8914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48698DC5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14709FAD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3FAA72E9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FFFFFF"/>
            <w:vAlign w:val="center"/>
          </w:tcPr>
          <w:p w14:paraId="406AB44C" w14:textId="77777777" w:rsidR="00464F96" w:rsidRPr="00817B96" w:rsidRDefault="00464F96" w:rsidP="00A542CE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Projekt zakłada wsparcie osób lub rodzin zagrożonych ubóstwem lub wykluczeniem społecznym doświadczających wielokrotnego wykluczenia społecznego rozumianego jako wykluczenie z powodu więcej niż jednej z przesłanek.</w:t>
            </w:r>
          </w:p>
        </w:tc>
        <w:tc>
          <w:tcPr>
            <w:tcW w:w="1985" w:type="dxa"/>
            <w:vAlign w:val="center"/>
          </w:tcPr>
          <w:p w14:paraId="58939276" w14:textId="77777777" w:rsidR="00464F96" w:rsidRPr="00817B96" w:rsidRDefault="00464F96" w:rsidP="00A542CE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Wniosek</w:t>
            </w:r>
          </w:p>
          <w:p w14:paraId="3066A451" w14:textId="77777777" w:rsidR="00464F96" w:rsidRPr="00817B96" w:rsidRDefault="00464F96" w:rsidP="00A542CE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 dofinansowanie</w:t>
            </w:r>
          </w:p>
        </w:tc>
        <w:tc>
          <w:tcPr>
            <w:tcW w:w="709" w:type="dxa"/>
            <w:noWrap/>
            <w:vAlign w:val="center"/>
          </w:tcPr>
          <w:p w14:paraId="6CBA7D08" w14:textId="77777777" w:rsidR="00464F96" w:rsidRPr="00817B96" w:rsidRDefault="00464F96" w:rsidP="00A542CE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495B924B" w14:textId="77777777" w:rsidR="00464F96" w:rsidRPr="00817B96" w:rsidRDefault="00464F96" w:rsidP="00A542CE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0-2 pkt</w:t>
            </w:r>
          </w:p>
        </w:tc>
        <w:tc>
          <w:tcPr>
            <w:tcW w:w="5954" w:type="dxa"/>
          </w:tcPr>
          <w:p w14:paraId="590820C9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Osoby lub rodziny zagrożone ubóstwem lub wykluczeniem społecznym:</w:t>
            </w:r>
          </w:p>
          <w:p w14:paraId="27DE9B2F" w14:textId="279110B6" w:rsidR="00464F96" w:rsidRPr="00817B96" w:rsidRDefault="00464F96" w:rsidP="00817B96">
            <w:pPr>
              <w:numPr>
                <w:ilvl w:val="0"/>
                <w:numId w:val="45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osoby lub rodziny korzystające ze świadczeń </w:t>
            </w:r>
            <w:r w:rsidR="00A542CE">
              <w:rPr>
                <w:rFonts w:eastAsia="Calibri" w:cstheme="minorHAnsi"/>
                <w:sz w:val="24"/>
                <w:szCs w:val="24"/>
              </w:rPr>
              <w:br/>
            </w:r>
            <w:r w:rsidR="00401250">
              <w:rPr>
                <w:rFonts w:eastAsia="Calibri" w:cstheme="minorHAnsi"/>
                <w:sz w:val="24"/>
                <w:szCs w:val="24"/>
              </w:rPr>
              <w:t xml:space="preserve">z pomocy społecznej zgodnie 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z ustawą z dnia 12 marca 2004 r. o pomocy społecznej lub kwalifikujące się do objęcia wsparciem pomocy społecznej tj. spełniające co najmniej jedną </w:t>
            </w:r>
            <w:r w:rsidRPr="00817B96">
              <w:rPr>
                <w:rFonts w:eastAsia="Calibri" w:cstheme="minorHAnsi"/>
                <w:sz w:val="24"/>
                <w:szCs w:val="24"/>
              </w:rPr>
              <w:br/>
              <w:t>z przesłanek określonych w art. 7 ustawy z dnia 12 marca 2004r. o pomocy społecznej;</w:t>
            </w:r>
          </w:p>
          <w:p w14:paraId="21F41D96" w14:textId="0736DA21" w:rsidR="00464F96" w:rsidRPr="00817B96" w:rsidRDefault="00464F96" w:rsidP="00817B96">
            <w:pPr>
              <w:numPr>
                <w:ilvl w:val="0"/>
                <w:numId w:val="45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osoby, o których mowa w art. 1 ust. 2 u</w:t>
            </w:r>
            <w:r w:rsidR="00401250">
              <w:rPr>
                <w:rFonts w:eastAsia="Calibri" w:cstheme="minorHAnsi"/>
                <w:sz w:val="24"/>
                <w:szCs w:val="24"/>
              </w:rPr>
              <w:t xml:space="preserve">stawy z dnia 13 czerwca 2003r. </w:t>
            </w:r>
            <w:r w:rsidRPr="00817B96">
              <w:rPr>
                <w:rFonts w:eastAsia="Calibri" w:cstheme="minorHAnsi"/>
                <w:sz w:val="24"/>
                <w:szCs w:val="24"/>
              </w:rPr>
              <w:t>o zatrudnieniu socjalnym;</w:t>
            </w:r>
          </w:p>
          <w:p w14:paraId="2D1FD038" w14:textId="5D487953" w:rsidR="00464F96" w:rsidRPr="00817B96" w:rsidRDefault="00464F96" w:rsidP="00817B96">
            <w:pPr>
              <w:numPr>
                <w:ilvl w:val="0"/>
                <w:numId w:val="45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osoby przebywające w pieczy zastępczej (w tym również osoby przebywające w pieczy zastępczej na warunkach  określonych w art. 37 ust. 2 ustawy </w:t>
            </w:r>
            <w:r w:rsidR="00401250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z dnia 9 czerwca 2011 r. o wspieraniu rodziny </w:t>
            </w:r>
            <w:r w:rsidR="00E35E9C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i systemie pieczy zastępczej) lub opuszczające pieczę zastępczą oraz rodziny przeżywające trudności w pełnieniu funkcji opiekuńczo – </w:t>
            </w: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wychowawczych, o których mowa w ustawie z dnia 9 czerwca 2011 r. o wspieraniu rodziny i systemie pieczy zastępczej;</w:t>
            </w:r>
          </w:p>
          <w:p w14:paraId="3883CE2F" w14:textId="3226C844" w:rsidR="00464F96" w:rsidRPr="00817B96" w:rsidRDefault="00464F96" w:rsidP="00817B96">
            <w:pPr>
              <w:numPr>
                <w:ilvl w:val="0"/>
                <w:numId w:val="45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osoby nieletnie, wobec których z</w:t>
            </w:r>
            <w:r w:rsidR="00E35E9C">
              <w:rPr>
                <w:rFonts w:eastAsia="Calibri" w:cstheme="minorHAnsi"/>
                <w:sz w:val="24"/>
                <w:szCs w:val="24"/>
              </w:rPr>
              <w:t xml:space="preserve">astosowano środki zapobiegania 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i zwalczania demoralizacji </w:t>
            </w:r>
            <w:r w:rsidR="00E35E9C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>i przestępczości zgodnie z ustawą z dnia 26 października 1982r. o postępowaniu w sprawach nieletnich;</w:t>
            </w:r>
          </w:p>
          <w:p w14:paraId="3389B2BF" w14:textId="540CEDB7" w:rsidR="00464F96" w:rsidRPr="00817B96" w:rsidRDefault="00464F96" w:rsidP="00817B96">
            <w:pPr>
              <w:numPr>
                <w:ilvl w:val="0"/>
                <w:numId w:val="45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osoby przebywające w młodzieżowych ośrodkach wychowawczych</w:t>
            </w:r>
            <w:r w:rsidR="00E35E9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17B96">
              <w:rPr>
                <w:rFonts w:eastAsia="Calibri" w:cstheme="minorHAnsi"/>
                <w:sz w:val="24"/>
                <w:szCs w:val="24"/>
              </w:rPr>
              <w:t>i młodzieżowych ośrodkach socjoterapii, o których mowa w ustawie z dnia 7 września 1991r. o systemie oświaty;</w:t>
            </w:r>
          </w:p>
          <w:p w14:paraId="449B22C7" w14:textId="2A0FB125" w:rsidR="00464F96" w:rsidRPr="00817B96" w:rsidRDefault="00464F96" w:rsidP="00817B96">
            <w:pPr>
              <w:numPr>
                <w:ilvl w:val="0"/>
                <w:numId w:val="45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osoby z niepełnosprawnością – osoby </w:t>
            </w:r>
            <w:r w:rsidR="00E35E9C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z niepełnosprawnością w rozumieniu Wytycznych </w:t>
            </w:r>
            <w:r w:rsidR="00E35E9C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w zakresie realizacji zasady równości szans </w:t>
            </w:r>
            <w:r w:rsidR="00E35E9C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i niedyskryminacji, w tym dostępności dla osób </w:t>
            </w:r>
            <w:r w:rsidR="00E35E9C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z niepełnosprawnościami oraz zasady równości szans kobiet i mężczyzn w ramach funduszy unijnych na lata 2014-2020 lub uczniowie/dzieci z niepełnosprawnościami w rozumieniu 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>Wytycznych w zakresie realizacji przedsięwzięć z udziałem środków Europejskiego Funduszu Społecznego w obszarze edukacji na lata 2014-2020</w:t>
            </w:r>
            <w:r w:rsidRPr="00817B96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0E91FA85" w14:textId="370B9908" w:rsidR="00464F96" w:rsidRPr="00817B96" w:rsidRDefault="00464F96" w:rsidP="00817B96">
            <w:pPr>
              <w:numPr>
                <w:ilvl w:val="0"/>
                <w:numId w:val="45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 xml:space="preserve">członkowie gospodarstw domowych sprawujący opiekę nad osobą z niepełnosprawnością, o ile co najmniej jeden z nich nie pracuje  ze względu na konieczność sprawowania opieki nad osobą </w:t>
            </w:r>
            <w:r w:rsidR="00E35E9C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>z niepełnosprawnością;</w:t>
            </w:r>
          </w:p>
          <w:p w14:paraId="11448C12" w14:textId="77777777" w:rsidR="00464F96" w:rsidRPr="00817B96" w:rsidRDefault="00464F96" w:rsidP="00817B96">
            <w:pPr>
              <w:numPr>
                <w:ilvl w:val="0"/>
                <w:numId w:val="45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osoby niesamodzielne;</w:t>
            </w:r>
          </w:p>
          <w:p w14:paraId="0DBE5A85" w14:textId="069262AE" w:rsidR="00464F96" w:rsidRPr="00817B96" w:rsidRDefault="00464F96" w:rsidP="00817B96">
            <w:pPr>
              <w:numPr>
                <w:ilvl w:val="0"/>
                <w:numId w:val="45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osoby bezdomne lub dotknięte wykluczeniem </w:t>
            </w:r>
            <w:r w:rsidR="00E35E9C">
              <w:rPr>
                <w:rFonts w:eastAsia="Calibri" w:cstheme="minorHAnsi"/>
                <w:sz w:val="24"/>
                <w:szCs w:val="24"/>
              </w:rPr>
              <w:br/>
              <w:t xml:space="preserve">z dostępu do mieszkań </w:t>
            </w:r>
            <w:r w:rsidRPr="00817B96">
              <w:rPr>
                <w:rFonts w:eastAsia="Calibri" w:cstheme="minorHAnsi"/>
                <w:sz w:val="24"/>
                <w:szCs w:val="24"/>
              </w:rPr>
              <w:t>w rozumieniu Wytycznych Ministra Infrastruktury i Rozwoju w zakresie monitorowania postępu rzeczowego i realizacji programów operacyjnych na lata 2014-2020;</w:t>
            </w:r>
          </w:p>
          <w:p w14:paraId="5AA35AD6" w14:textId="77777777" w:rsidR="00464F96" w:rsidRPr="00817B96" w:rsidRDefault="00464F96" w:rsidP="00817B96">
            <w:pPr>
              <w:numPr>
                <w:ilvl w:val="0"/>
                <w:numId w:val="45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osoby odbywające kary pozbawienia wolności;</w:t>
            </w:r>
          </w:p>
          <w:p w14:paraId="47E09843" w14:textId="77777777" w:rsidR="00464F96" w:rsidRPr="00817B96" w:rsidRDefault="00464F96" w:rsidP="00817B96">
            <w:pPr>
              <w:numPr>
                <w:ilvl w:val="0"/>
                <w:numId w:val="45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osoby korzystające z PO PŻ.</w:t>
            </w:r>
          </w:p>
          <w:p w14:paraId="0E3E17FC" w14:textId="77777777" w:rsidR="00464F96" w:rsidRPr="00817B96" w:rsidRDefault="00464F96" w:rsidP="00817B9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Wyżej wskazane grupy osób nie stanowią w całości grupy docelowej zgodnie z ograniczeniami wskazanymi w karcie Szczegółowego Opisu Osi Priorytetowych RPO WO 2014-2020 – EFS dla Działania 8.2 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 xml:space="preserve">Włączenie społeczne 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w punkcie 18 </w:t>
            </w:r>
            <w:r w:rsidRPr="00817B96">
              <w:rPr>
                <w:rFonts w:eastAsia="Calibri" w:cstheme="minorHAnsi"/>
                <w:i/>
                <w:sz w:val="24"/>
                <w:szCs w:val="24"/>
              </w:rPr>
              <w:t>Limity i ograniczenia w realizacji projektów.</w:t>
            </w:r>
          </w:p>
          <w:p w14:paraId="7F2AE99F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2C51791E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0 pkt – nieobejmowanie wsparciem osób lub rodzin zagrożonych ubóstwem lub wykluczeniem z powodu więcej niż 1 przesłanki lub objęcie mniej niż 10% ww. grupy</w:t>
            </w:r>
          </w:p>
          <w:p w14:paraId="4CA02D38" w14:textId="38E05034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 xml:space="preserve">1 pkt – objęcie wsparciem co najmniej 10% i poniżej 30% osób lub rodzin zagrożonych ubóstwem lub wykluczeniem </w:t>
            </w:r>
            <w:r w:rsidR="00E35E9C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>z powodu więcej niż 1 przesłanki</w:t>
            </w:r>
          </w:p>
          <w:p w14:paraId="16B99AB9" w14:textId="742F671D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2 pkt – objęcie wsparciem co najmniej 30% osób lub rodzin zagrożonych ubóstwem lub wykluczeniem z</w:t>
            </w:r>
            <w:r w:rsidR="00E35E9C">
              <w:rPr>
                <w:rFonts w:eastAsia="Calibri" w:cstheme="minorHAnsi"/>
                <w:sz w:val="24"/>
                <w:szCs w:val="24"/>
              </w:rPr>
              <w:t xml:space="preserve"> powodu więcej niż 1 przesłanki</w:t>
            </w:r>
          </w:p>
        </w:tc>
      </w:tr>
      <w:tr w:rsidR="00464F96" w:rsidRPr="00817B96" w14:paraId="1DF147C3" w14:textId="77777777" w:rsidTr="00E35E9C">
        <w:trPr>
          <w:trHeight w:val="854"/>
          <w:jc w:val="center"/>
        </w:trPr>
        <w:tc>
          <w:tcPr>
            <w:tcW w:w="444" w:type="dxa"/>
            <w:shd w:val="clear" w:color="auto" w:fill="FFFFFF"/>
            <w:noWrap/>
            <w:vAlign w:val="center"/>
          </w:tcPr>
          <w:p w14:paraId="3FEDB2DB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29" w:type="dxa"/>
            <w:shd w:val="clear" w:color="auto" w:fill="FFFFFF"/>
            <w:vAlign w:val="center"/>
          </w:tcPr>
          <w:p w14:paraId="1CF34B96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3CA76CAB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Projekt komplementarny z Programem Operacyjnym Pomoc Żywnościowa 2014-2020.</w:t>
            </w:r>
          </w:p>
        </w:tc>
        <w:tc>
          <w:tcPr>
            <w:tcW w:w="1985" w:type="dxa"/>
          </w:tcPr>
          <w:p w14:paraId="7E00B848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7CAA8C07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35CADBB5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Wniosek                  </w:t>
            </w:r>
            <w:r w:rsidRPr="00817B9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09" w:type="dxa"/>
            <w:noWrap/>
          </w:tcPr>
          <w:p w14:paraId="425B8FA3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DA234BC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0FFB19A2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14:paraId="2F130F7B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09459AEF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0 lub 4 pkt</w:t>
            </w:r>
          </w:p>
        </w:tc>
        <w:tc>
          <w:tcPr>
            <w:tcW w:w="5954" w:type="dxa"/>
          </w:tcPr>
          <w:p w14:paraId="3E5AC8A6" w14:textId="1230F936" w:rsidR="00464F96" w:rsidRPr="00817B96" w:rsidRDefault="00464F96" w:rsidP="00E35E9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Preferencje dla projektów zakładających objęcie wsparciem osób lub rodzin korzystających z Programu Operacyjne</w:t>
            </w:r>
            <w:r w:rsidR="00E35E9C">
              <w:rPr>
                <w:rFonts w:eastAsia="Calibri" w:cstheme="minorHAnsi"/>
                <w:sz w:val="24"/>
                <w:szCs w:val="24"/>
              </w:rPr>
              <w:t xml:space="preserve">go Pomoc Żywnościowa 2014-2020 </w:t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w szczególności w postaci aktywnej integracji, a zakres wsparcia nie będzie powielał działań z POPŻ w ramach działań towarzyszących.    </w:t>
            </w:r>
          </w:p>
          <w:p w14:paraId="3BD04D04" w14:textId="77777777" w:rsidR="00464F96" w:rsidRPr="00817B96" w:rsidRDefault="00464F96" w:rsidP="00E35E9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0 pkt – projekt nie zakłada objęcia wsparciem osób lub rodzin korzystających z Programu Operacyjnego Pomoc Żywnościowa 2014-2020;</w:t>
            </w:r>
          </w:p>
          <w:p w14:paraId="41275B95" w14:textId="77777777" w:rsidR="00464F96" w:rsidRPr="00817B96" w:rsidRDefault="00464F96" w:rsidP="00E35E9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4 pkt - projekt zakłada objęcie wsparciem osób lub rodzin korzystających z Programu Operacyjnego Pomoc Żywnościowa 2014-2020.</w:t>
            </w:r>
          </w:p>
        </w:tc>
      </w:tr>
      <w:tr w:rsidR="00464F96" w:rsidRPr="00817B96" w14:paraId="2996C571" w14:textId="77777777" w:rsidTr="00050BD5">
        <w:trPr>
          <w:trHeight w:val="854"/>
          <w:jc w:val="center"/>
        </w:trPr>
        <w:tc>
          <w:tcPr>
            <w:tcW w:w="444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4C5AB524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10.</w:t>
            </w:r>
          </w:p>
        </w:tc>
        <w:tc>
          <w:tcPr>
            <w:tcW w:w="4229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4EE413D9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W projekcie zostały wykorzystane rozwiązania wypracowane z udziałem środków EFS w ramach programów operacyjnych  na lata 2007-2013.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vAlign w:val="center"/>
          </w:tcPr>
          <w:p w14:paraId="1EDA49A5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Wniosek                  </w:t>
            </w:r>
            <w:r w:rsidRPr="00817B9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09" w:type="dxa"/>
            <w:tcBorders>
              <w:bottom w:val="single" w:sz="4" w:space="0" w:color="A8D08D"/>
            </w:tcBorders>
            <w:noWrap/>
            <w:vAlign w:val="center"/>
          </w:tcPr>
          <w:p w14:paraId="3748024E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8D08D"/>
            </w:tcBorders>
            <w:vAlign w:val="center"/>
          </w:tcPr>
          <w:p w14:paraId="608D2920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817B96">
              <w:rPr>
                <w:rFonts w:eastAsia="Calibri" w:cstheme="minorHAnsi"/>
                <w:bCs/>
                <w:sz w:val="24"/>
                <w:szCs w:val="24"/>
              </w:rPr>
              <w:t>0 lub 2 pkt</w:t>
            </w:r>
          </w:p>
        </w:tc>
        <w:tc>
          <w:tcPr>
            <w:tcW w:w="5954" w:type="dxa"/>
            <w:tcBorders>
              <w:bottom w:val="single" w:sz="4" w:space="0" w:color="A8D08D"/>
            </w:tcBorders>
            <w:vAlign w:val="center"/>
          </w:tcPr>
          <w:p w14:paraId="226F92B5" w14:textId="3DE65774" w:rsidR="00464F96" w:rsidRPr="00817B96" w:rsidRDefault="00464F96" w:rsidP="00817B9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 xml:space="preserve">Preferencje dla projektów, w których  zostały wykorzystane rozwiązania wypracowane z udziałem środków EFS </w:t>
            </w:r>
            <w:r w:rsidR="00E35E9C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w ramach programów operacyjnych  na lata 2007-2013 (np. w ramach objęcia wsparciem osób lub rodzin zagrożonych ubóstwem lub wykluczeniem społecznym), </w:t>
            </w:r>
            <w:r w:rsidR="00E35E9C">
              <w:rPr>
                <w:rFonts w:eastAsia="Calibri" w:cstheme="minorHAnsi"/>
                <w:sz w:val="24"/>
                <w:szCs w:val="24"/>
              </w:rPr>
              <w:br/>
            </w:r>
            <w:r w:rsidRPr="00817B96">
              <w:rPr>
                <w:rFonts w:eastAsia="Calibri" w:cstheme="minorHAnsi"/>
                <w:sz w:val="24"/>
                <w:szCs w:val="24"/>
              </w:rPr>
              <w:t xml:space="preserve">w szczególności wypracowane w ramach Programu Operacyjnego Kapitał Ludzki oraz umieszczonych w bazie </w:t>
            </w:r>
            <w:r w:rsidRPr="00817B96">
              <w:rPr>
                <w:rFonts w:eastAsia="Calibri" w:cstheme="minorHAnsi"/>
                <w:sz w:val="24"/>
                <w:szCs w:val="24"/>
              </w:rPr>
              <w:lastRenderedPageBreak/>
              <w:t>rezultatów w ramach Programu Inicjatywy Wspólnotowej EQUAL.</w:t>
            </w:r>
          </w:p>
          <w:p w14:paraId="2D5BFAAE" w14:textId="77777777" w:rsidR="00464F96" w:rsidRPr="00817B96" w:rsidRDefault="00464F96" w:rsidP="00817B9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CAC9F48" w14:textId="77777777" w:rsidR="00464F96" w:rsidRPr="00817B96" w:rsidRDefault="00464F96" w:rsidP="00817B9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0 pkt – w projekcie nie zostały wykorzystane rozwiązania wypracowane z udziałem środków EFS w ramach programów operacyjnych  na lata 2007-2013;</w:t>
            </w:r>
          </w:p>
          <w:p w14:paraId="45675E3B" w14:textId="77777777" w:rsidR="00464F96" w:rsidRPr="00817B96" w:rsidRDefault="00464F96" w:rsidP="00817B9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17B96">
              <w:rPr>
                <w:rFonts w:eastAsia="Calibri" w:cstheme="minorHAnsi"/>
                <w:sz w:val="24"/>
                <w:szCs w:val="24"/>
              </w:rPr>
              <w:t>2 pkt - w projekcie zostały wykorzystane rozwiązania wypracowane z udziałem środków EFS w ramach programów operacyjnych  na lata 2007-2013.</w:t>
            </w:r>
          </w:p>
        </w:tc>
      </w:tr>
    </w:tbl>
    <w:p w14:paraId="120DB231" w14:textId="77777777" w:rsidR="006B5EDF" w:rsidRPr="00E76505" w:rsidRDefault="006B5EDF" w:rsidP="00E76505">
      <w:pPr>
        <w:rPr>
          <w:rFonts w:eastAsia="Calibri" w:cstheme="minorHAnsi"/>
          <w:b/>
          <w:sz w:val="24"/>
          <w:szCs w:val="24"/>
        </w:rPr>
      </w:pPr>
    </w:p>
    <w:sectPr w:rsidR="006B5EDF" w:rsidRPr="00E76505" w:rsidSect="00FB0F06"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8B4E2" w14:textId="77777777" w:rsidR="00A3418B" w:rsidRDefault="00A3418B" w:rsidP="00005EB1">
      <w:pPr>
        <w:spacing w:after="0" w:line="240" w:lineRule="auto"/>
      </w:pPr>
      <w:r>
        <w:separator/>
      </w:r>
    </w:p>
  </w:endnote>
  <w:endnote w:type="continuationSeparator" w:id="0">
    <w:p w14:paraId="1E2D0071" w14:textId="77777777" w:rsidR="00A3418B" w:rsidRDefault="00A3418B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885046"/>
      <w:docPartObj>
        <w:docPartGallery w:val="Page Numbers (Bottom of Page)"/>
        <w:docPartUnique/>
      </w:docPartObj>
    </w:sdtPr>
    <w:sdtEndPr/>
    <w:sdtContent>
      <w:p w14:paraId="4AB798DE" w14:textId="720E9B6E" w:rsidR="000D374E" w:rsidRDefault="000D37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D3">
          <w:rPr>
            <w:noProof/>
          </w:rPr>
          <w:t>2</w:t>
        </w:r>
        <w:r>
          <w:fldChar w:fldCharType="end"/>
        </w:r>
      </w:p>
    </w:sdtContent>
  </w:sdt>
  <w:p w14:paraId="5390FCD9" w14:textId="77777777" w:rsidR="000D374E" w:rsidRDefault="000D3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3CFA4" w14:textId="77777777" w:rsidR="00A3418B" w:rsidRDefault="00A3418B" w:rsidP="00005EB1">
      <w:pPr>
        <w:spacing w:after="0" w:line="240" w:lineRule="auto"/>
      </w:pPr>
      <w:r>
        <w:separator/>
      </w:r>
    </w:p>
  </w:footnote>
  <w:footnote w:type="continuationSeparator" w:id="0">
    <w:p w14:paraId="56C87B0F" w14:textId="77777777" w:rsidR="00A3418B" w:rsidRDefault="00A3418B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DB802" w14:textId="384BD8BE" w:rsidR="000D374E" w:rsidRPr="005C0154" w:rsidRDefault="000D374E" w:rsidP="00A61FC4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E26EB6">
      <w:rPr>
        <w:rFonts w:ascii="Calibri" w:eastAsia="Calibri" w:hAnsi="Calibri" w:cs="Times New Roman"/>
        <w:iCs/>
        <w:sz w:val="24"/>
        <w:szCs w:val="24"/>
      </w:rPr>
      <w:t>do Regulaminu konkursu dotycząceg</w:t>
    </w:r>
    <w:r>
      <w:rPr>
        <w:rFonts w:ascii="Calibri" w:eastAsia="Calibri" w:hAnsi="Calibri" w:cs="Times New Roman"/>
        <w:iCs/>
        <w:sz w:val="24"/>
        <w:szCs w:val="24"/>
      </w:rPr>
      <w:t xml:space="preserve">o projektów złożonych w ramach </w:t>
    </w:r>
    <w:r w:rsidRPr="00E26EB6">
      <w:rPr>
        <w:rFonts w:ascii="Calibri" w:eastAsia="Calibri" w:hAnsi="Calibri" w:cs="Times New Roman"/>
        <w:iCs/>
        <w:sz w:val="24"/>
        <w:szCs w:val="24"/>
      </w:rPr>
      <w:t xml:space="preserve">Działania 8.2 </w:t>
    </w:r>
    <w:r w:rsidRPr="00E26EB6">
      <w:rPr>
        <w:rFonts w:ascii="Calibri" w:eastAsia="Calibri" w:hAnsi="Calibri" w:cs="Times New Roman"/>
        <w:i/>
        <w:iCs/>
        <w:sz w:val="24"/>
        <w:szCs w:val="24"/>
      </w:rPr>
      <w:t>Włączenie społeczne</w:t>
    </w:r>
    <w:r w:rsidRPr="00E26EB6">
      <w:rPr>
        <w:rFonts w:ascii="Calibri" w:eastAsia="Calibri" w:hAnsi="Calibri" w:cs="Times New Roman"/>
        <w:iCs/>
        <w:sz w:val="24"/>
        <w:szCs w:val="24"/>
      </w:rPr>
      <w:t xml:space="preserve">, </w:t>
    </w:r>
    <w:r>
      <w:rPr>
        <w:rFonts w:ascii="Calibri" w:eastAsia="Calibri" w:hAnsi="Calibri" w:cs="Times New Roman"/>
        <w:iCs/>
        <w:sz w:val="24"/>
        <w:szCs w:val="24"/>
      </w:rPr>
      <w:br/>
    </w:r>
    <w:r w:rsidRPr="00E26EB6">
      <w:rPr>
        <w:rFonts w:ascii="Calibri" w:eastAsia="Calibri" w:hAnsi="Calibri" w:cs="Times New Roman"/>
        <w:iCs/>
        <w:sz w:val="24"/>
        <w:szCs w:val="24"/>
      </w:rPr>
      <w:t xml:space="preserve">Osi VIII </w:t>
    </w:r>
    <w:r w:rsidRPr="00E26EB6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E26EB6">
      <w:rPr>
        <w:rFonts w:ascii="Calibri" w:eastAsia="Calibri" w:hAnsi="Calibri" w:cs="Times New Roman"/>
        <w:iCs/>
        <w:sz w:val="24"/>
        <w:szCs w:val="24"/>
      </w:rPr>
      <w:t xml:space="preserve"> RPO WO 2014-2020,</w:t>
    </w:r>
    <w:r>
      <w:rPr>
        <w:rFonts w:ascii="Calibri" w:eastAsia="Calibri" w:hAnsi="Calibri" w:cs="Times New Roman"/>
        <w:iCs/>
        <w:sz w:val="24"/>
        <w:szCs w:val="24"/>
      </w:rPr>
      <w:t xml:space="preserve"> </w:t>
    </w:r>
    <w:r w:rsidRPr="00E26EB6">
      <w:rPr>
        <w:rFonts w:ascii="Calibri" w:eastAsia="Calibri" w:hAnsi="Calibri" w:cs="Times New Roman"/>
        <w:iCs/>
        <w:sz w:val="24"/>
        <w:szCs w:val="24"/>
      </w:rPr>
      <w:t xml:space="preserve">Nabór IV, Wersja nr 1, </w:t>
    </w:r>
    <w:r w:rsidR="00B54542">
      <w:rPr>
        <w:rFonts w:ascii="Calibri" w:eastAsia="Calibri" w:hAnsi="Calibri" w:cs="Times New Roman"/>
        <w:iCs/>
        <w:sz w:val="24"/>
        <w:szCs w:val="24"/>
      </w:rPr>
      <w:t>maj</w:t>
    </w:r>
    <w:r w:rsidRPr="00E26EB6">
      <w:rPr>
        <w:rFonts w:ascii="Calibri" w:eastAsia="Calibri" w:hAnsi="Calibri" w:cs="Times New Roman"/>
        <w:iCs/>
        <w:sz w:val="24"/>
        <w:szCs w:val="24"/>
      </w:rPr>
      <w:t xml:space="preserve"> 2020 r.</w:t>
    </w:r>
  </w:p>
  <w:p w14:paraId="7698F220" w14:textId="77777777" w:rsidR="000D374E" w:rsidRPr="00005EB1" w:rsidRDefault="000D374E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AD6B5" w14:textId="7DD1BA41" w:rsidR="000D374E" w:rsidRPr="005C0154" w:rsidRDefault="000D374E" w:rsidP="00E26EB6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>
      <w:tab/>
    </w: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E26EB6">
      <w:rPr>
        <w:rFonts w:ascii="Calibri" w:eastAsia="Calibri" w:hAnsi="Calibri" w:cs="Times New Roman"/>
        <w:iCs/>
        <w:sz w:val="24"/>
        <w:szCs w:val="24"/>
      </w:rPr>
      <w:t>do Regulaminu konkursu dotycząceg</w:t>
    </w:r>
    <w:r>
      <w:rPr>
        <w:rFonts w:ascii="Calibri" w:eastAsia="Calibri" w:hAnsi="Calibri" w:cs="Times New Roman"/>
        <w:iCs/>
        <w:sz w:val="24"/>
        <w:szCs w:val="24"/>
      </w:rPr>
      <w:t xml:space="preserve">o projektów złożonych w ramach </w:t>
    </w:r>
    <w:r w:rsidRPr="00E26EB6">
      <w:rPr>
        <w:rFonts w:ascii="Calibri" w:eastAsia="Calibri" w:hAnsi="Calibri" w:cs="Times New Roman"/>
        <w:iCs/>
        <w:sz w:val="24"/>
        <w:szCs w:val="24"/>
      </w:rPr>
      <w:t xml:space="preserve">Działania 8.2 </w:t>
    </w:r>
    <w:r w:rsidRPr="00E26EB6">
      <w:rPr>
        <w:rFonts w:ascii="Calibri" w:eastAsia="Calibri" w:hAnsi="Calibri" w:cs="Times New Roman"/>
        <w:i/>
        <w:iCs/>
        <w:sz w:val="24"/>
        <w:szCs w:val="24"/>
      </w:rPr>
      <w:t>Włączenie społeczne</w:t>
    </w:r>
    <w:r w:rsidRPr="00E26EB6">
      <w:rPr>
        <w:rFonts w:ascii="Calibri" w:eastAsia="Calibri" w:hAnsi="Calibri" w:cs="Times New Roman"/>
        <w:iCs/>
        <w:sz w:val="24"/>
        <w:szCs w:val="24"/>
      </w:rPr>
      <w:t xml:space="preserve">, </w:t>
    </w:r>
    <w:r>
      <w:rPr>
        <w:rFonts w:ascii="Calibri" w:eastAsia="Calibri" w:hAnsi="Calibri" w:cs="Times New Roman"/>
        <w:iCs/>
        <w:sz w:val="24"/>
        <w:szCs w:val="24"/>
      </w:rPr>
      <w:br/>
    </w:r>
    <w:r w:rsidRPr="00E26EB6">
      <w:rPr>
        <w:rFonts w:ascii="Calibri" w:eastAsia="Calibri" w:hAnsi="Calibri" w:cs="Times New Roman"/>
        <w:iCs/>
        <w:sz w:val="24"/>
        <w:szCs w:val="24"/>
      </w:rPr>
      <w:t xml:space="preserve">Osi VIII </w:t>
    </w:r>
    <w:r w:rsidRPr="00E26EB6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E26EB6">
      <w:rPr>
        <w:rFonts w:ascii="Calibri" w:eastAsia="Calibri" w:hAnsi="Calibri" w:cs="Times New Roman"/>
        <w:iCs/>
        <w:sz w:val="24"/>
        <w:szCs w:val="24"/>
      </w:rPr>
      <w:t xml:space="preserve"> RPO WO 2014-2020,</w:t>
    </w:r>
    <w:r>
      <w:rPr>
        <w:rFonts w:ascii="Calibri" w:eastAsia="Calibri" w:hAnsi="Calibri" w:cs="Times New Roman"/>
        <w:iCs/>
        <w:sz w:val="24"/>
        <w:szCs w:val="24"/>
      </w:rPr>
      <w:t xml:space="preserve"> </w:t>
    </w:r>
    <w:r w:rsidRPr="00E26EB6">
      <w:rPr>
        <w:rFonts w:ascii="Calibri" w:eastAsia="Calibri" w:hAnsi="Calibri" w:cs="Times New Roman"/>
        <w:iCs/>
        <w:sz w:val="24"/>
        <w:szCs w:val="24"/>
      </w:rPr>
      <w:t xml:space="preserve">Nabór IV, Wersja nr 1, </w:t>
    </w:r>
    <w:r w:rsidR="00B54542">
      <w:rPr>
        <w:rFonts w:ascii="Calibri" w:eastAsia="Calibri" w:hAnsi="Calibri" w:cs="Times New Roman"/>
        <w:iCs/>
        <w:sz w:val="24"/>
        <w:szCs w:val="24"/>
      </w:rPr>
      <w:t>maj</w:t>
    </w:r>
    <w:r w:rsidRPr="00E26EB6">
      <w:rPr>
        <w:rFonts w:ascii="Calibri" w:eastAsia="Calibri" w:hAnsi="Calibri" w:cs="Times New Roman"/>
        <w:iCs/>
        <w:sz w:val="24"/>
        <w:szCs w:val="24"/>
      </w:rPr>
      <w:t xml:space="preserve"> 2020 r.</w:t>
    </w:r>
  </w:p>
  <w:p w14:paraId="0F7B653C" w14:textId="09F45E47" w:rsidR="000D374E" w:rsidRDefault="000D374E" w:rsidP="00FB0F06">
    <w:pPr>
      <w:pStyle w:val="Nagwek"/>
      <w:tabs>
        <w:tab w:val="clear" w:pos="4536"/>
        <w:tab w:val="clear" w:pos="9072"/>
        <w:tab w:val="left" w:pos="9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2B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DA7"/>
    <w:multiLevelType w:val="hybridMultilevel"/>
    <w:tmpl w:val="BCFE153A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7ED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56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3772"/>
    <w:multiLevelType w:val="hybridMultilevel"/>
    <w:tmpl w:val="83D4D1E0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16C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A38D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67E05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2226"/>
    <w:multiLevelType w:val="hybridMultilevel"/>
    <w:tmpl w:val="98709830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25FD24F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3362A"/>
    <w:multiLevelType w:val="hybridMultilevel"/>
    <w:tmpl w:val="C6F68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527F1"/>
    <w:multiLevelType w:val="hybridMultilevel"/>
    <w:tmpl w:val="4762F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1792F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C108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413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35C26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90F1F"/>
    <w:multiLevelType w:val="hybridMultilevel"/>
    <w:tmpl w:val="7768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C612B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808F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9714C"/>
    <w:multiLevelType w:val="hybridMultilevel"/>
    <w:tmpl w:val="BC104F5C"/>
    <w:lvl w:ilvl="0" w:tplc="EE885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E1442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92ABB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A42EF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66DDA"/>
    <w:multiLevelType w:val="hybridMultilevel"/>
    <w:tmpl w:val="14FEC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7532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6346C"/>
    <w:multiLevelType w:val="hybridMultilevel"/>
    <w:tmpl w:val="9418C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0324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30D4A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E63E3"/>
    <w:multiLevelType w:val="hybridMultilevel"/>
    <w:tmpl w:val="8A3A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</w:num>
  <w:num w:numId="3">
    <w:abstractNumId w:val="35"/>
  </w:num>
  <w:num w:numId="4">
    <w:abstractNumId w:val="6"/>
  </w:num>
  <w:num w:numId="5">
    <w:abstractNumId w:val="30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36"/>
  </w:num>
  <w:num w:numId="11">
    <w:abstractNumId w:val="37"/>
  </w:num>
  <w:num w:numId="12">
    <w:abstractNumId w:val="14"/>
  </w:num>
  <w:num w:numId="13">
    <w:abstractNumId w:val="0"/>
  </w:num>
  <w:num w:numId="14">
    <w:abstractNumId w:val="38"/>
  </w:num>
  <w:num w:numId="15">
    <w:abstractNumId w:val="29"/>
  </w:num>
  <w:num w:numId="16">
    <w:abstractNumId w:val="9"/>
  </w:num>
  <w:num w:numId="17">
    <w:abstractNumId w:val="13"/>
  </w:num>
  <w:num w:numId="18">
    <w:abstractNumId w:val="12"/>
  </w:num>
  <w:num w:numId="19">
    <w:abstractNumId w:val="40"/>
  </w:num>
  <w:num w:numId="20">
    <w:abstractNumId w:val="42"/>
  </w:num>
  <w:num w:numId="21">
    <w:abstractNumId w:val="22"/>
  </w:num>
  <w:num w:numId="22">
    <w:abstractNumId w:val="32"/>
  </w:num>
  <w:num w:numId="23">
    <w:abstractNumId w:val="28"/>
  </w:num>
  <w:num w:numId="24">
    <w:abstractNumId w:val="16"/>
  </w:num>
  <w:num w:numId="25">
    <w:abstractNumId w:val="24"/>
  </w:num>
  <w:num w:numId="26">
    <w:abstractNumId w:val="33"/>
  </w:num>
  <w:num w:numId="27">
    <w:abstractNumId w:val="8"/>
  </w:num>
  <w:num w:numId="28">
    <w:abstractNumId w:val="11"/>
  </w:num>
  <w:num w:numId="29">
    <w:abstractNumId w:val="7"/>
  </w:num>
  <w:num w:numId="30">
    <w:abstractNumId w:val="25"/>
  </w:num>
  <w:num w:numId="31">
    <w:abstractNumId w:val="20"/>
  </w:num>
  <w:num w:numId="32">
    <w:abstractNumId w:val="3"/>
  </w:num>
  <w:num w:numId="33">
    <w:abstractNumId w:val="1"/>
  </w:num>
  <w:num w:numId="34">
    <w:abstractNumId w:val="10"/>
  </w:num>
  <w:num w:numId="35">
    <w:abstractNumId w:val="43"/>
  </w:num>
  <w:num w:numId="36">
    <w:abstractNumId w:val="23"/>
  </w:num>
  <w:num w:numId="37">
    <w:abstractNumId w:val="26"/>
  </w:num>
  <w:num w:numId="38">
    <w:abstractNumId w:val="5"/>
  </w:num>
  <w:num w:numId="39">
    <w:abstractNumId w:val="2"/>
  </w:num>
  <w:num w:numId="40">
    <w:abstractNumId w:val="27"/>
  </w:num>
  <w:num w:numId="41">
    <w:abstractNumId w:val="34"/>
  </w:num>
  <w:num w:numId="42">
    <w:abstractNumId w:val="4"/>
  </w:num>
  <w:num w:numId="43">
    <w:abstractNumId w:val="18"/>
  </w:num>
  <w:num w:numId="44">
    <w:abstractNumId w:val="41"/>
  </w:num>
  <w:num w:numId="45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55AF"/>
    <w:rsid w:val="00005EB1"/>
    <w:rsid w:val="00014359"/>
    <w:rsid w:val="000439DB"/>
    <w:rsid w:val="00050BD5"/>
    <w:rsid w:val="00061672"/>
    <w:rsid w:val="0008381D"/>
    <w:rsid w:val="000B0D5D"/>
    <w:rsid w:val="000C10C7"/>
    <w:rsid w:val="000C61A0"/>
    <w:rsid w:val="000D258B"/>
    <w:rsid w:val="000D374E"/>
    <w:rsid w:val="000E6EC1"/>
    <w:rsid w:val="000F2B85"/>
    <w:rsid w:val="001044D4"/>
    <w:rsid w:val="00113EB4"/>
    <w:rsid w:val="00125A43"/>
    <w:rsid w:val="00141FDF"/>
    <w:rsid w:val="001629A0"/>
    <w:rsid w:val="00197A97"/>
    <w:rsid w:val="001C7A86"/>
    <w:rsid w:val="001D51BA"/>
    <w:rsid w:val="001E13B5"/>
    <w:rsid w:val="001E3A89"/>
    <w:rsid w:val="00224AC4"/>
    <w:rsid w:val="002439EE"/>
    <w:rsid w:val="0029577F"/>
    <w:rsid w:val="002D291E"/>
    <w:rsid w:val="003006E7"/>
    <w:rsid w:val="00303B2E"/>
    <w:rsid w:val="0031439A"/>
    <w:rsid w:val="003143A5"/>
    <w:rsid w:val="0033514C"/>
    <w:rsid w:val="00371CE5"/>
    <w:rsid w:val="00371D60"/>
    <w:rsid w:val="003726AB"/>
    <w:rsid w:val="00375B43"/>
    <w:rsid w:val="00381860"/>
    <w:rsid w:val="003C58E5"/>
    <w:rsid w:val="003C68A6"/>
    <w:rsid w:val="003C74FE"/>
    <w:rsid w:val="003E3F00"/>
    <w:rsid w:val="003F4F89"/>
    <w:rsid w:val="00401250"/>
    <w:rsid w:val="00402FCD"/>
    <w:rsid w:val="00412376"/>
    <w:rsid w:val="00415363"/>
    <w:rsid w:val="00423715"/>
    <w:rsid w:val="00430DC0"/>
    <w:rsid w:val="0044449F"/>
    <w:rsid w:val="00444CF0"/>
    <w:rsid w:val="00451342"/>
    <w:rsid w:val="00464F96"/>
    <w:rsid w:val="00471EE0"/>
    <w:rsid w:val="0047609A"/>
    <w:rsid w:val="00496B65"/>
    <w:rsid w:val="004A147E"/>
    <w:rsid w:val="004B6A92"/>
    <w:rsid w:val="004C55F0"/>
    <w:rsid w:val="004D0501"/>
    <w:rsid w:val="004D7625"/>
    <w:rsid w:val="005143B7"/>
    <w:rsid w:val="005444D7"/>
    <w:rsid w:val="00556B79"/>
    <w:rsid w:val="00577BA7"/>
    <w:rsid w:val="005C0154"/>
    <w:rsid w:val="005C1BCF"/>
    <w:rsid w:val="005F04FE"/>
    <w:rsid w:val="005F4280"/>
    <w:rsid w:val="00602D07"/>
    <w:rsid w:val="00610365"/>
    <w:rsid w:val="00613A46"/>
    <w:rsid w:val="00644892"/>
    <w:rsid w:val="006456BD"/>
    <w:rsid w:val="006577D3"/>
    <w:rsid w:val="00661FF6"/>
    <w:rsid w:val="00667992"/>
    <w:rsid w:val="00671BBD"/>
    <w:rsid w:val="00682AD3"/>
    <w:rsid w:val="0068586F"/>
    <w:rsid w:val="00694374"/>
    <w:rsid w:val="006A5917"/>
    <w:rsid w:val="006A6647"/>
    <w:rsid w:val="006A6972"/>
    <w:rsid w:val="006B5EDF"/>
    <w:rsid w:val="006D3AE7"/>
    <w:rsid w:val="006F33D7"/>
    <w:rsid w:val="006F6180"/>
    <w:rsid w:val="006F6691"/>
    <w:rsid w:val="00707FE8"/>
    <w:rsid w:val="007246D5"/>
    <w:rsid w:val="00730833"/>
    <w:rsid w:val="00731C9B"/>
    <w:rsid w:val="007541DA"/>
    <w:rsid w:val="00760F3F"/>
    <w:rsid w:val="007824F5"/>
    <w:rsid w:val="007878B4"/>
    <w:rsid w:val="007B7537"/>
    <w:rsid w:val="007C3BA0"/>
    <w:rsid w:val="007E3B32"/>
    <w:rsid w:val="007E54E4"/>
    <w:rsid w:val="007E7EFB"/>
    <w:rsid w:val="007F0090"/>
    <w:rsid w:val="007F0A1D"/>
    <w:rsid w:val="007F335A"/>
    <w:rsid w:val="00802DB3"/>
    <w:rsid w:val="008064C7"/>
    <w:rsid w:val="00817B96"/>
    <w:rsid w:val="00842CCC"/>
    <w:rsid w:val="00843364"/>
    <w:rsid w:val="00855412"/>
    <w:rsid w:val="00861078"/>
    <w:rsid w:val="00861E19"/>
    <w:rsid w:val="008A5609"/>
    <w:rsid w:val="008B4FEB"/>
    <w:rsid w:val="008B7C54"/>
    <w:rsid w:val="008C0442"/>
    <w:rsid w:val="008C0DA1"/>
    <w:rsid w:val="008C10BA"/>
    <w:rsid w:val="008F01D0"/>
    <w:rsid w:val="00914DB0"/>
    <w:rsid w:val="00930A29"/>
    <w:rsid w:val="009364A9"/>
    <w:rsid w:val="009577C9"/>
    <w:rsid w:val="00985FDF"/>
    <w:rsid w:val="009861A3"/>
    <w:rsid w:val="009B0A23"/>
    <w:rsid w:val="009B5683"/>
    <w:rsid w:val="009C4E32"/>
    <w:rsid w:val="009E1D25"/>
    <w:rsid w:val="009E67E9"/>
    <w:rsid w:val="00A3418B"/>
    <w:rsid w:val="00A42A6F"/>
    <w:rsid w:val="00A542CE"/>
    <w:rsid w:val="00A612F6"/>
    <w:rsid w:val="00A61FC4"/>
    <w:rsid w:val="00A62FD0"/>
    <w:rsid w:val="00AA6565"/>
    <w:rsid w:val="00AC7C5A"/>
    <w:rsid w:val="00AE6AD9"/>
    <w:rsid w:val="00AF0C96"/>
    <w:rsid w:val="00B0017B"/>
    <w:rsid w:val="00B10615"/>
    <w:rsid w:val="00B149A1"/>
    <w:rsid w:val="00B54542"/>
    <w:rsid w:val="00B62756"/>
    <w:rsid w:val="00B62EC1"/>
    <w:rsid w:val="00B64089"/>
    <w:rsid w:val="00B64782"/>
    <w:rsid w:val="00B76769"/>
    <w:rsid w:val="00B80CD0"/>
    <w:rsid w:val="00B96C1D"/>
    <w:rsid w:val="00BA0582"/>
    <w:rsid w:val="00BA1B79"/>
    <w:rsid w:val="00BB2FEF"/>
    <w:rsid w:val="00BB3B06"/>
    <w:rsid w:val="00BB723B"/>
    <w:rsid w:val="00C13327"/>
    <w:rsid w:val="00C27B42"/>
    <w:rsid w:val="00C55D41"/>
    <w:rsid w:val="00C87D68"/>
    <w:rsid w:val="00CE0052"/>
    <w:rsid w:val="00CE5C67"/>
    <w:rsid w:val="00CF332B"/>
    <w:rsid w:val="00D101FE"/>
    <w:rsid w:val="00D17859"/>
    <w:rsid w:val="00D823DE"/>
    <w:rsid w:val="00D95182"/>
    <w:rsid w:val="00DA5667"/>
    <w:rsid w:val="00DB2912"/>
    <w:rsid w:val="00DB7E4F"/>
    <w:rsid w:val="00DC48D4"/>
    <w:rsid w:val="00DD0A30"/>
    <w:rsid w:val="00DE7F03"/>
    <w:rsid w:val="00E11AE0"/>
    <w:rsid w:val="00E26D0A"/>
    <w:rsid w:val="00E26EB6"/>
    <w:rsid w:val="00E34B6B"/>
    <w:rsid w:val="00E35E9C"/>
    <w:rsid w:val="00E455A3"/>
    <w:rsid w:val="00E72529"/>
    <w:rsid w:val="00E76505"/>
    <w:rsid w:val="00E85044"/>
    <w:rsid w:val="00E876F1"/>
    <w:rsid w:val="00E90E86"/>
    <w:rsid w:val="00E92062"/>
    <w:rsid w:val="00EA065B"/>
    <w:rsid w:val="00EC76E2"/>
    <w:rsid w:val="00EF008A"/>
    <w:rsid w:val="00F15536"/>
    <w:rsid w:val="00F34718"/>
    <w:rsid w:val="00F35787"/>
    <w:rsid w:val="00F37EC6"/>
    <w:rsid w:val="00F44094"/>
    <w:rsid w:val="00F52B55"/>
    <w:rsid w:val="00F5332A"/>
    <w:rsid w:val="00F546C2"/>
    <w:rsid w:val="00F77088"/>
    <w:rsid w:val="00F80D01"/>
    <w:rsid w:val="00F9074F"/>
    <w:rsid w:val="00FA4A14"/>
    <w:rsid w:val="00FB0F06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is.rops-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76C9-25FE-4F0B-9D1C-D2FC4837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5863</Words>
  <Characters>35178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Katarzyna Grządkowska</cp:lastModifiedBy>
  <cp:revision>2</cp:revision>
  <dcterms:created xsi:type="dcterms:W3CDTF">2020-05-13T11:29:00Z</dcterms:created>
  <dcterms:modified xsi:type="dcterms:W3CDTF">2020-05-13T11:29:00Z</dcterms:modified>
</cp:coreProperties>
</file>