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8C51" w14:textId="77777777" w:rsidR="009737EC" w:rsidRDefault="00CA3DC0">
      <w:pPr>
        <w:spacing w:line="100" w:lineRule="exact"/>
        <w:rPr>
          <w:sz w:val="10"/>
          <w:szCs w:val="10"/>
        </w:rPr>
      </w:pPr>
      <w:r>
        <w:rPr>
          <w:noProof/>
          <w:lang w:eastAsia="pl-PL"/>
        </w:rPr>
        <w:drawing>
          <wp:anchor distT="0" distB="0" distL="114300" distR="114300" simplePos="0" relativeHeight="503316456" behindDoc="0" locked="0" layoutInCell="1" allowOverlap="1" wp14:anchorId="73BC2758" wp14:editId="12B5708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80860" cy="489585"/>
            <wp:effectExtent l="0" t="0" r="0" b="5715"/>
            <wp:wrapSquare wrapText="bothSides"/>
            <wp:docPr id="11" name="Obraz 11" descr="LOGOTYPY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YPY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C0E9" w14:textId="77777777" w:rsidR="009737EC" w:rsidRDefault="009737EC">
      <w:pPr>
        <w:spacing w:line="200" w:lineRule="exact"/>
        <w:rPr>
          <w:sz w:val="20"/>
          <w:szCs w:val="20"/>
        </w:rPr>
      </w:pPr>
    </w:p>
    <w:p w14:paraId="7FEEA167" w14:textId="77777777" w:rsidR="009737EC" w:rsidRDefault="009737EC">
      <w:pPr>
        <w:spacing w:before="3" w:line="260" w:lineRule="exact"/>
        <w:rPr>
          <w:sz w:val="26"/>
          <w:szCs w:val="26"/>
        </w:rPr>
      </w:pPr>
    </w:p>
    <w:p w14:paraId="00B2E8CE" w14:textId="77777777" w:rsidR="009737EC" w:rsidRPr="00217280" w:rsidRDefault="00264B46">
      <w:pPr>
        <w:pStyle w:val="Nagwek11"/>
        <w:spacing w:before="56"/>
        <w:ind w:left="218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ł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ą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217280">
        <w:rPr>
          <w:rFonts w:asciiTheme="minorHAnsi" w:hAnsiTheme="minorHAnsi" w:cs="Times New Roman"/>
          <w:sz w:val="24"/>
          <w:szCs w:val="24"/>
        </w:rPr>
        <w:t xml:space="preserve">k 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217280">
        <w:rPr>
          <w:rFonts w:asciiTheme="minorHAnsi" w:hAnsiTheme="minorHAnsi" w:cs="Times New Roman"/>
          <w:sz w:val="24"/>
          <w:szCs w:val="24"/>
        </w:rPr>
        <w:t>r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z w:val="24"/>
          <w:szCs w:val="24"/>
        </w:rPr>
        <w:t>1</w:t>
      </w:r>
      <w:r w:rsidRPr="0021728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217280">
        <w:rPr>
          <w:rFonts w:asciiTheme="minorHAnsi" w:hAnsiTheme="minorHAnsi" w:cs="Times New Roman"/>
          <w:sz w:val="24"/>
          <w:szCs w:val="24"/>
        </w:rPr>
        <w:t>o</w:t>
      </w:r>
      <w:r w:rsidRPr="0021728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217280">
        <w:rPr>
          <w:rFonts w:asciiTheme="minorHAnsi" w:hAnsiTheme="minorHAnsi" w:cs="Times New Roman"/>
          <w:sz w:val="24"/>
          <w:szCs w:val="24"/>
        </w:rPr>
        <w:t>g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ł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o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e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217280">
        <w:rPr>
          <w:rFonts w:asciiTheme="minorHAnsi" w:hAnsiTheme="minorHAnsi" w:cs="Times New Roman"/>
          <w:sz w:val="24"/>
          <w:szCs w:val="24"/>
        </w:rPr>
        <w:t>ia</w:t>
      </w:r>
    </w:p>
    <w:p w14:paraId="6A99C807" w14:textId="77777777" w:rsidR="009737EC" w:rsidRPr="00217280" w:rsidRDefault="009737EC">
      <w:pPr>
        <w:spacing w:line="200" w:lineRule="exact"/>
        <w:rPr>
          <w:rFonts w:cs="Times New Roman"/>
          <w:sz w:val="24"/>
          <w:szCs w:val="24"/>
        </w:rPr>
      </w:pPr>
    </w:p>
    <w:p w14:paraId="289BA04B" w14:textId="77777777" w:rsidR="009737EC" w:rsidRPr="00217280" w:rsidRDefault="009737EC">
      <w:pPr>
        <w:spacing w:line="200" w:lineRule="exact"/>
        <w:rPr>
          <w:rFonts w:cs="Times New Roman"/>
          <w:sz w:val="24"/>
          <w:szCs w:val="24"/>
        </w:rPr>
      </w:pPr>
    </w:p>
    <w:p w14:paraId="756123D3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2AA859E7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178DBD53" w14:textId="77777777" w:rsidR="009737EC" w:rsidRPr="00217280" w:rsidRDefault="009737EC">
      <w:pPr>
        <w:spacing w:before="4" w:line="200" w:lineRule="exact"/>
        <w:rPr>
          <w:rFonts w:cs="Times New Roman"/>
          <w:sz w:val="24"/>
          <w:szCs w:val="24"/>
        </w:rPr>
      </w:pPr>
    </w:p>
    <w:p w14:paraId="33A4DACA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>NABÓR nr 9/2020</w:t>
      </w:r>
    </w:p>
    <w:p w14:paraId="566A55B7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/>
          <w:bCs/>
          <w:color w:val="auto"/>
        </w:rPr>
      </w:pPr>
    </w:p>
    <w:p w14:paraId="4867419E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>w ramach</w:t>
      </w:r>
    </w:p>
    <w:p w14:paraId="3C4D3911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/>
          <w:bCs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>Lokalnej Strategii Rozwoju Stowarzyszenia Lokalna Grupa Działania Szlak Tatarski</w:t>
      </w:r>
    </w:p>
    <w:p w14:paraId="799325E0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</w:p>
    <w:p w14:paraId="1D210760" w14:textId="77777777" w:rsidR="00217280" w:rsidRPr="00217280" w:rsidRDefault="00217280" w:rsidP="00840A8E">
      <w:pPr>
        <w:ind w:left="567"/>
        <w:jc w:val="center"/>
        <w:rPr>
          <w:rFonts w:cs="Times New Roman"/>
          <w:sz w:val="24"/>
          <w:szCs w:val="24"/>
        </w:rPr>
      </w:pPr>
      <w:r w:rsidRPr="00217280">
        <w:rPr>
          <w:rFonts w:cs="Times New Roman"/>
          <w:bCs/>
          <w:sz w:val="24"/>
          <w:szCs w:val="24"/>
        </w:rPr>
        <w:t xml:space="preserve">CEL OGÓLNY </w:t>
      </w:r>
      <w:r w:rsidRPr="00217280">
        <w:rPr>
          <w:rFonts w:cs="Times New Roman"/>
          <w:sz w:val="24"/>
          <w:szCs w:val="24"/>
        </w:rPr>
        <w:t>2. Rozwój turystyki, sportu i rekreacji z wykorzystaniem walorów przyrodniczych, historycznych i kulturowych</w:t>
      </w:r>
    </w:p>
    <w:p w14:paraId="1724B13D" w14:textId="77777777" w:rsidR="00217280" w:rsidRPr="00217280" w:rsidRDefault="00217280" w:rsidP="00840A8E">
      <w:pPr>
        <w:ind w:left="567"/>
        <w:jc w:val="center"/>
        <w:rPr>
          <w:rFonts w:cs="Times New Roman"/>
          <w:sz w:val="24"/>
          <w:szCs w:val="24"/>
        </w:rPr>
      </w:pPr>
      <w:r w:rsidRPr="00217280">
        <w:rPr>
          <w:rFonts w:cs="Times New Roman"/>
          <w:bCs/>
          <w:sz w:val="24"/>
          <w:szCs w:val="24"/>
        </w:rPr>
        <w:t xml:space="preserve">CEL SZCZEGÓŁOWY 2.2. Zachowanie i kultywowanie dziedzictwa kulturowego, przyrodniczego </w:t>
      </w:r>
      <w:r w:rsidRPr="00217280">
        <w:rPr>
          <w:rFonts w:cs="Times New Roman"/>
          <w:bCs/>
          <w:sz w:val="24"/>
          <w:szCs w:val="24"/>
        </w:rPr>
        <w:br/>
        <w:t>i historycznego</w:t>
      </w:r>
    </w:p>
    <w:p w14:paraId="75B02FF2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 xml:space="preserve">PRZEDSIĘWZIĘCIE 2.2.4 Inwestycje przy obiektach zabytkowych </w:t>
      </w:r>
    </w:p>
    <w:p w14:paraId="032C5F5D" w14:textId="77777777" w:rsidR="00217280" w:rsidRPr="00217280" w:rsidRDefault="00217280" w:rsidP="00840A8E">
      <w:pPr>
        <w:ind w:left="567"/>
        <w:jc w:val="center"/>
        <w:rPr>
          <w:rFonts w:cs="Times New Roman"/>
          <w:b/>
          <w:sz w:val="24"/>
          <w:szCs w:val="24"/>
        </w:rPr>
      </w:pPr>
    </w:p>
    <w:p w14:paraId="58531D6B" w14:textId="77777777" w:rsidR="00217280" w:rsidRPr="00217280" w:rsidRDefault="00217280" w:rsidP="00840A8E">
      <w:pPr>
        <w:ind w:left="567"/>
        <w:jc w:val="center"/>
        <w:rPr>
          <w:rFonts w:cs="Times New Roman"/>
          <w:b/>
          <w:sz w:val="32"/>
          <w:szCs w:val="24"/>
        </w:rPr>
      </w:pPr>
      <w:r w:rsidRPr="00217280">
        <w:rPr>
          <w:rFonts w:cs="Times New Roman"/>
          <w:b/>
          <w:sz w:val="32"/>
          <w:szCs w:val="24"/>
        </w:rPr>
        <w:t xml:space="preserve">WARUNKI UDZIELENIA WSPARCIA </w:t>
      </w:r>
      <w:r w:rsidRPr="00217280">
        <w:rPr>
          <w:rFonts w:cs="Times New Roman"/>
          <w:b/>
          <w:sz w:val="32"/>
          <w:szCs w:val="24"/>
        </w:rPr>
        <w:br/>
        <w:t xml:space="preserve">NA OPERACJE </w:t>
      </w:r>
      <w:r w:rsidRPr="00217280">
        <w:rPr>
          <w:rFonts w:cs="Times New Roman"/>
          <w:b/>
          <w:sz w:val="32"/>
          <w:szCs w:val="24"/>
        </w:rPr>
        <w:br/>
        <w:t>REALIZOWANE PRZEZ PODMIOTY INNE NIŻ LGD</w:t>
      </w:r>
    </w:p>
    <w:p w14:paraId="079C7947" w14:textId="77777777" w:rsidR="00217280" w:rsidRPr="00217280" w:rsidRDefault="00217280" w:rsidP="00840A8E">
      <w:pPr>
        <w:ind w:left="567"/>
        <w:jc w:val="center"/>
        <w:rPr>
          <w:rFonts w:cs="Times New Roman"/>
          <w:b/>
          <w:sz w:val="24"/>
          <w:szCs w:val="24"/>
        </w:rPr>
      </w:pPr>
    </w:p>
    <w:p w14:paraId="18E55663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 xml:space="preserve">z zakresu </w:t>
      </w:r>
    </w:p>
    <w:p w14:paraId="312FD348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Typ projektu Nr 7: Projekty dotyczące dziedzictwa kulturowego</w:t>
      </w:r>
    </w:p>
    <w:p w14:paraId="12C9374B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Oś Priorytetowa VIII: Infrastruktura dla usług użyteczności publicznej</w:t>
      </w:r>
    </w:p>
    <w:p w14:paraId="4C5AEC52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Działanie 8.6: Inwestycje na rzecz rozwoju lokalnego</w:t>
      </w:r>
    </w:p>
    <w:p w14:paraId="5728E8D8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/>
          <w:color w:val="auto"/>
        </w:rPr>
      </w:pPr>
    </w:p>
    <w:p w14:paraId="57798540" w14:textId="77777777" w:rsidR="00217280" w:rsidRPr="00217280" w:rsidRDefault="00217280" w:rsidP="00840A8E">
      <w:pPr>
        <w:ind w:left="567"/>
        <w:jc w:val="center"/>
        <w:rPr>
          <w:rFonts w:cs="Times New Roman"/>
          <w:b/>
          <w:sz w:val="24"/>
          <w:szCs w:val="24"/>
        </w:rPr>
      </w:pPr>
      <w:bookmarkStart w:id="0" w:name="_Toc464117168"/>
      <w:r w:rsidRPr="00217280">
        <w:rPr>
          <w:rFonts w:cs="Times New Roman"/>
          <w:b/>
          <w:sz w:val="24"/>
          <w:szCs w:val="24"/>
        </w:rPr>
        <w:t xml:space="preserve">w ramach Regionalnego Programu Operacyjnego </w:t>
      </w:r>
      <w:r w:rsidRPr="00217280">
        <w:rPr>
          <w:rFonts w:cs="Times New Roman"/>
          <w:b/>
          <w:sz w:val="24"/>
          <w:szCs w:val="24"/>
        </w:rPr>
        <w:br/>
        <w:t>Województwa Podlaskiego na lata 2014-2020</w:t>
      </w:r>
      <w:bookmarkEnd w:id="0"/>
    </w:p>
    <w:p w14:paraId="6BF9DFD5" w14:textId="77777777" w:rsidR="009737EC" w:rsidRPr="00217280" w:rsidRDefault="009737EC" w:rsidP="00840A8E">
      <w:pPr>
        <w:spacing w:line="200" w:lineRule="exact"/>
        <w:ind w:left="567"/>
        <w:rPr>
          <w:rFonts w:cs="Times New Roman"/>
          <w:sz w:val="24"/>
          <w:szCs w:val="24"/>
        </w:rPr>
      </w:pPr>
    </w:p>
    <w:p w14:paraId="6C0CEAAF" w14:textId="77777777" w:rsidR="009737EC" w:rsidRPr="00217280" w:rsidRDefault="009737EC" w:rsidP="00840A8E">
      <w:pPr>
        <w:spacing w:line="200" w:lineRule="exact"/>
        <w:ind w:left="567"/>
        <w:rPr>
          <w:rFonts w:cs="Times New Roman"/>
          <w:sz w:val="24"/>
          <w:szCs w:val="24"/>
        </w:rPr>
      </w:pPr>
    </w:p>
    <w:p w14:paraId="4694229A" w14:textId="77777777" w:rsidR="009737EC" w:rsidRPr="00217280" w:rsidRDefault="009737EC" w:rsidP="00840A8E">
      <w:pPr>
        <w:spacing w:line="200" w:lineRule="exact"/>
        <w:ind w:left="567"/>
        <w:rPr>
          <w:rFonts w:cs="Times New Roman"/>
          <w:sz w:val="24"/>
          <w:szCs w:val="24"/>
        </w:rPr>
      </w:pPr>
    </w:p>
    <w:p w14:paraId="3C003E7E" w14:textId="77777777" w:rsidR="00816DA6" w:rsidRPr="00217280" w:rsidRDefault="00816DA6">
      <w:pPr>
        <w:spacing w:line="200" w:lineRule="exact"/>
        <w:rPr>
          <w:rFonts w:cs="Times New Roman"/>
          <w:sz w:val="24"/>
          <w:szCs w:val="24"/>
        </w:rPr>
      </w:pPr>
    </w:p>
    <w:p w14:paraId="706A4BBA" w14:textId="77777777" w:rsidR="00816DA6" w:rsidRPr="00217280" w:rsidRDefault="00816DA6">
      <w:pPr>
        <w:spacing w:line="200" w:lineRule="exact"/>
        <w:rPr>
          <w:rFonts w:cs="Times New Roman"/>
          <w:sz w:val="24"/>
          <w:szCs w:val="24"/>
        </w:rPr>
      </w:pPr>
    </w:p>
    <w:p w14:paraId="38E80440" w14:textId="77777777" w:rsidR="00816DA6" w:rsidRPr="00217280" w:rsidRDefault="00816DA6">
      <w:pPr>
        <w:spacing w:line="200" w:lineRule="exact"/>
        <w:rPr>
          <w:rFonts w:cs="Times New Roman"/>
          <w:sz w:val="24"/>
          <w:szCs w:val="24"/>
        </w:rPr>
      </w:pPr>
    </w:p>
    <w:p w14:paraId="37F7D175" w14:textId="77777777" w:rsidR="00816DA6" w:rsidRPr="00217280" w:rsidRDefault="00816DA6">
      <w:pPr>
        <w:spacing w:line="200" w:lineRule="exact"/>
        <w:rPr>
          <w:rFonts w:cs="Times New Roman"/>
          <w:sz w:val="24"/>
          <w:szCs w:val="24"/>
        </w:rPr>
      </w:pPr>
    </w:p>
    <w:p w14:paraId="392B56E9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4EB20794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1ED997ED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1CA62CCD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2E1175D0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6EE16F05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596D1770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49291102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477E5417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546CD271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6DD21BF4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308756DA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531BC2BC" w14:textId="77777777" w:rsidR="00F31B1C" w:rsidRPr="00217280" w:rsidRDefault="00F31B1C">
      <w:pPr>
        <w:spacing w:line="200" w:lineRule="exact"/>
        <w:rPr>
          <w:rFonts w:cs="Times New Roman"/>
          <w:sz w:val="24"/>
          <w:szCs w:val="24"/>
        </w:rPr>
      </w:pPr>
    </w:p>
    <w:p w14:paraId="6B0A8275" w14:textId="77777777" w:rsidR="009737EC" w:rsidRPr="00217280" w:rsidRDefault="009737EC">
      <w:pPr>
        <w:spacing w:before="14" w:line="200" w:lineRule="exact"/>
        <w:rPr>
          <w:rFonts w:cs="Times New Roman"/>
          <w:sz w:val="24"/>
          <w:szCs w:val="24"/>
        </w:rPr>
      </w:pPr>
    </w:p>
    <w:p w14:paraId="0D3BAC62" w14:textId="77777777" w:rsidR="009737EC" w:rsidRPr="00217280" w:rsidRDefault="00642DEB">
      <w:pPr>
        <w:pStyle w:val="Tekstpodstawowy"/>
        <w:ind w:left="442"/>
        <w:jc w:val="center"/>
        <w:rPr>
          <w:rFonts w:asciiTheme="minorHAnsi" w:hAnsiTheme="minorHAnsi" w:cs="Times New Roman"/>
          <w:sz w:val="24"/>
          <w:szCs w:val="24"/>
        </w:rPr>
      </w:pPr>
      <w:r w:rsidRPr="00217280">
        <w:rPr>
          <w:rFonts w:asciiTheme="minorHAnsi" w:hAnsiTheme="minorHAnsi" w:cs="Times New Roman"/>
          <w:spacing w:val="-1"/>
          <w:sz w:val="24"/>
          <w:szCs w:val="24"/>
        </w:rPr>
        <w:t>Sokółka</w:t>
      </w:r>
      <w:r w:rsidR="00264B46" w:rsidRPr="00217280">
        <w:rPr>
          <w:rFonts w:asciiTheme="minorHAnsi" w:hAnsiTheme="minorHAnsi" w:cs="Times New Roman"/>
          <w:sz w:val="24"/>
          <w:szCs w:val="24"/>
        </w:rPr>
        <w:t>,</w:t>
      </w:r>
      <w:r w:rsidR="00264B46" w:rsidRPr="0021728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217280" w:rsidRPr="00217280">
        <w:rPr>
          <w:rFonts w:asciiTheme="minorHAnsi" w:hAnsiTheme="minorHAnsi" w:cs="Times New Roman"/>
          <w:spacing w:val="-3"/>
          <w:sz w:val="24"/>
          <w:szCs w:val="24"/>
        </w:rPr>
        <w:t>kwiecień</w:t>
      </w:r>
      <w:r w:rsidRPr="0021728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264B46" w:rsidRPr="00217280">
        <w:rPr>
          <w:rFonts w:asciiTheme="minorHAnsi" w:hAnsiTheme="minorHAnsi" w:cs="Times New Roman"/>
          <w:spacing w:val="-2"/>
          <w:sz w:val="24"/>
          <w:szCs w:val="24"/>
        </w:rPr>
        <w:t>20</w:t>
      </w:r>
      <w:r w:rsidR="00217280" w:rsidRPr="00217280">
        <w:rPr>
          <w:rFonts w:asciiTheme="minorHAnsi" w:hAnsiTheme="minorHAnsi" w:cs="Times New Roman"/>
          <w:spacing w:val="-2"/>
          <w:sz w:val="24"/>
          <w:szCs w:val="24"/>
        </w:rPr>
        <w:t>20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264B46" w:rsidRPr="00217280">
        <w:rPr>
          <w:rFonts w:asciiTheme="minorHAnsi" w:hAnsiTheme="minorHAnsi" w:cs="Times New Roman"/>
          <w:spacing w:val="-1"/>
          <w:sz w:val="24"/>
          <w:szCs w:val="24"/>
        </w:rPr>
        <w:t>r.</w:t>
      </w:r>
    </w:p>
    <w:p w14:paraId="4550D20A" w14:textId="77777777" w:rsidR="009737EC" w:rsidRDefault="009737EC">
      <w:pPr>
        <w:spacing w:before="5" w:line="140" w:lineRule="exact"/>
        <w:rPr>
          <w:sz w:val="14"/>
          <w:szCs w:val="14"/>
        </w:rPr>
      </w:pPr>
    </w:p>
    <w:p w14:paraId="4896AA71" w14:textId="77777777" w:rsidR="009737EC" w:rsidRDefault="009737EC">
      <w:pPr>
        <w:spacing w:line="200" w:lineRule="exact"/>
        <w:rPr>
          <w:sz w:val="20"/>
          <w:szCs w:val="20"/>
        </w:rPr>
      </w:pPr>
    </w:p>
    <w:p w14:paraId="57157E9A" w14:textId="77777777" w:rsidR="009737EC" w:rsidRDefault="009737EC">
      <w:pPr>
        <w:spacing w:line="200" w:lineRule="exact"/>
        <w:rPr>
          <w:sz w:val="20"/>
          <w:szCs w:val="20"/>
        </w:rPr>
      </w:pPr>
    </w:p>
    <w:p w14:paraId="6EA6B3B5" w14:textId="77777777" w:rsidR="009737EC" w:rsidRDefault="009737EC">
      <w:pPr>
        <w:jc w:val="center"/>
        <w:rPr>
          <w:rFonts w:ascii="Calibri" w:eastAsia="Calibri" w:hAnsi="Calibri" w:cs="Calibri"/>
        </w:rPr>
        <w:sectPr w:rsidR="009737EC" w:rsidSect="006A7279">
          <w:type w:val="continuous"/>
          <w:pgSz w:w="11912" w:h="16860"/>
          <w:pgMar w:top="851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EndPr/>
      <w:sdtContent>
        <w:p w14:paraId="0C4917D3" w14:textId="77777777" w:rsidR="009737EC" w:rsidRDefault="00756B76">
          <w:pPr>
            <w:pStyle w:val="Spistreci1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14:paraId="6B23B0DF" w14:textId="77777777" w:rsidR="009737EC" w:rsidRDefault="00756B76">
          <w:pPr>
            <w:pStyle w:val="Spistreci1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14:paraId="53455631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14:paraId="26088752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14:paraId="303C0F62" w14:textId="77777777" w:rsidR="009737EC" w:rsidRDefault="00264B46" w:rsidP="00BB707A">
          <w:pPr>
            <w:pStyle w:val="Spistreci11"/>
            <w:numPr>
              <w:ilvl w:val="0"/>
              <w:numId w:val="14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14:paraId="0B26FE18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71EE89E0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672C4830" w14:textId="77777777" w:rsidR="009737EC" w:rsidRDefault="00756B76" w:rsidP="00BB707A">
          <w:pPr>
            <w:pStyle w:val="Spistreci11"/>
            <w:numPr>
              <w:ilvl w:val="1"/>
              <w:numId w:val="14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28DA5658" w14:textId="77777777" w:rsidR="009737EC" w:rsidRDefault="00756B76" w:rsidP="00BB707A">
          <w:pPr>
            <w:pStyle w:val="Spistreci31"/>
            <w:numPr>
              <w:ilvl w:val="2"/>
              <w:numId w:val="14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14:paraId="5B2F3FF0" w14:textId="77777777" w:rsidR="009737EC" w:rsidRDefault="00756B76" w:rsidP="00BB707A">
          <w:pPr>
            <w:pStyle w:val="Spistreci31"/>
            <w:numPr>
              <w:ilvl w:val="2"/>
              <w:numId w:val="14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14:paraId="3EB4CF73" w14:textId="77777777" w:rsidR="009737EC" w:rsidRDefault="00756B76" w:rsidP="00BB707A">
          <w:pPr>
            <w:pStyle w:val="Spistreci31"/>
            <w:numPr>
              <w:ilvl w:val="1"/>
              <w:numId w:val="13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14:paraId="398752E2" w14:textId="77777777" w:rsidR="009737EC" w:rsidRDefault="00756B76" w:rsidP="00BB707A">
          <w:pPr>
            <w:pStyle w:val="Spistreci31"/>
            <w:numPr>
              <w:ilvl w:val="1"/>
              <w:numId w:val="13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14:paraId="1783755B" w14:textId="24B573D1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</w:r>
          </w:hyperlink>
          <w:r w:rsidR="00840A8E">
            <w:t>10</w:t>
          </w:r>
        </w:p>
        <w:p w14:paraId="2939E1F3" w14:textId="3C526EEF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</w:r>
          </w:hyperlink>
          <w:r w:rsidR="00840A8E">
            <w:rPr>
              <w:rFonts w:cs="Calibri"/>
            </w:rPr>
            <w:t>10</w:t>
          </w:r>
        </w:p>
        <w:p w14:paraId="2C9E0277" w14:textId="422CCFD7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</w:r>
          </w:hyperlink>
          <w:r w:rsidR="00002C5A">
            <w:t>1</w:t>
          </w:r>
          <w:r w:rsidR="00EC45BC">
            <w:t>1</w:t>
          </w:r>
        </w:p>
        <w:p w14:paraId="44D16B3E" w14:textId="20A654E2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</w:hyperlink>
          <w:r w:rsidR="00EC45BC">
            <w:t>3</w:t>
          </w:r>
        </w:p>
        <w:p w14:paraId="310C0576" w14:textId="2321FC9A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</w:hyperlink>
          <w:r w:rsidR="00EC45BC">
            <w:t>3</w:t>
          </w:r>
        </w:p>
        <w:p w14:paraId="353A54D6" w14:textId="4350FDB5" w:rsidR="009737EC" w:rsidRDefault="00756B76" w:rsidP="00BB707A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</w:hyperlink>
          <w:r w:rsidR="00EC45BC">
            <w:t>4</w:t>
          </w:r>
        </w:p>
        <w:p w14:paraId="19D56ED6" w14:textId="3F88E3FE" w:rsidR="009737EC" w:rsidRDefault="00264B46">
          <w:pPr>
            <w:pStyle w:val="Spistreci21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</w:t>
          </w:r>
          <w:r w:rsidR="00B53D58">
            <w:rPr>
              <w:spacing w:val="-2"/>
            </w:rPr>
            <w:t>..</w:t>
          </w:r>
          <w:r>
            <w:rPr>
              <w:spacing w:val="-2"/>
            </w:rPr>
            <w:t>1</w:t>
          </w:r>
          <w:r w:rsidR="00EC45BC">
            <w:rPr>
              <w:rFonts w:cs="Calibri"/>
            </w:rPr>
            <w:t>4</w:t>
          </w:r>
        </w:p>
        <w:p w14:paraId="2C09BA18" w14:textId="56411571" w:rsidR="009737EC" w:rsidRDefault="00756B76" w:rsidP="00BB707A">
          <w:pPr>
            <w:pStyle w:val="Spistreci41"/>
            <w:numPr>
              <w:ilvl w:val="2"/>
              <w:numId w:val="12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</w:hyperlink>
          <w:r w:rsidR="00EC45BC">
            <w:t>6</w:t>
          </w:r>
        </w:p>
        <w:p w14:paraId="0C3506F5" w14:textId="2D946F75" w:rsidR="009737EC" w:rsidRDefault="00756B76" w:rsidP="00BB707A">
          <w:pPr>
            <w:pStyle w:val="Spistreci41"/>
            <w:numPr>
              <w:ilvl w:val="2"/>
              <w:numId w:val="12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</w:hyperlink>
          <w:r w:rsidR="00EC45BC">
            <w:t>7</w:t>
          </w:r>
        </w:p>
        <w:p w14:paraId="6958AF7B" w14:textId="77777777" w:rsidR="009737EC" w:rsidRDefault="00756B76" w:rsidP="00BB707A">
          <w:pPr>
            <w:pStyle w:val="Spistreci41"/>
            <w:numPr>
              <w:ilvl w:val="2"/>
              <w:numId w:val="12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</w:hyperlink>
          <w:r w:rsidR="00CF2CFD">
            <w:t>7</w:t>
          </w:r>
        </w:p>
        <w:p w14:paraId="0A50F0A8" w14:textId="6A833D5C" w:rsidR="009737EC" w:rsidRDefault="00756B76" w:rsidP="00BB707A">
          <w:pPr>
            <w:pStyle w:val="Spistreci41"/>
            <w:numPr>
              <w:ilvl w:val="2"/>
              <w:numId w:val="12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</w:hyperlink>
          <w:r w:rsidR="00EC45BC">
            <w:t>8</w:t>
          </w:r>
        </w:p>
        <w:p w14:paraId="5E2D10E1" w14:textId="77777777" w:rsidR="009737EC" w:rsidRDefault="00756B76" w:rsidP="00BB707A">
          <w:pPr>
            <w:pStyle w:val="Spistreci41"/>
            <w:numPr>
              <w:ilvl w:val="2"/>
              <w:numId w:val="12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r w:rsidR="00264B46">
              <w:tab/>
              <w:t>1</w:t>
            </w:r>
          </w:hyperlink>
          <w:r w:rsidR="00CF2CFD">
            <w:t>9</w:t>
          </w:r>
        </w:p>
        <w:p w14:paraId="01ED7C42" w14:textId="77777777" w:rsidR="009737EC" w:rsidRDefault="00264B46">
          <w:pPr>
            <w:pStyle w:val="Spistreci41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002C5A">
            <w:rPr>
              <w:rFonts w:cs="Calibri"/>
              <w:spacing w:val="-1"/>
            </w:rPr>
            <w:t>1</w:t>
          </w:r>
          <w:r w:rsidR="00CF2CFD">
            <w:rPr>
              <w:rFonts w:cs="Calibri"/>
              <w:spacing w:val="-1"/>
            </w:rPr>
            <w:t>9</w:t>
          </w:r>
        </w:p>
        <w:p w14:paraId="0EC48E67" w14:textId="77777777" w:rsidR="009737EC" w:rsidRDefault="00756B76">
          <w:pPr>
            <w:pStyle w:val="Spistreci41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</w:hyperlink>
          <w:r w:rsidR="00014615">
            <w:t>19</w:t>
          </w:r>
        </w:p>
        <w:p w14:paraId="2597AF28" w14:textId="77777777" w:rsidR="009737EC" w:rsidRDefault="00756B76" w:rsidP="00BB707A">
          <w:pPr>
            <w:pStyle w:val="Spistreci31"/>
            <w:numPr>
              <w:ilvl w:val="1"/>
              <w:numId w:val="13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</w:hyperlink>
          <w:r w:rsidR="00014615">
            <w:t>19</w:t>
          </w:r>
        </w:p>
        <w:p w14:paraId="472762AE" w14:textId="5ABA7DE6" w:rsidR="009737EC" w:rsidRDefault="00264B46">
          <w:pPr>
            <w:pStyle w:val="Spistreci41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 w:rsidR="00EC45BC">
            <w:t xml:space="preserve">1.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 w:rsidR="00EC45BC">
            <w:rPr>
              <w:rFonts w:cs="Calibri"/>
            </w:rPr>
            <w:t>...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 w:rsidR="00014615">
            <w:rPr>
              <w:rFonts w:cs="Calibri"/>
            </w:rPr>
            <w:t>…</w:t>
          </w:r>
          <w:r w:rsidR="00EC45BC">
            <w:rPr>
              <w:rFonts w:cs="Calibri"/>
              <w:spacing w:val="-1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</w:hyperlink>
          <w:r w:rsidR="00EC45BC">
            <w:t>2</w:t>
          </w:r>
        </w:p>
        <w:p w14:paraId="4D017C2F" w14:textId="5048833E" w:rsidR="009737EC" w:rsidRDefault="00EC45BC" w:rsidP="00BB707A">
          <w:pPr>
            <w:pStyle w:val="Spistreci21"/>
            <w:numPr>
              <w:ilvl w:val="1"/>
              <w:numId w:val="13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 xml:space="preserve"> </w:t>
          </w:r>
          <w:r w:rsidR="00264B46">
            <w:rPr>
              <w:spacing w:val="-2"/>
            </w:rPr>
            <w:t>P</w:t>
          </w:r>
          <w:r w:rsidR="00264B46">
            <w:rPr>
              <w:spacing w:val="1"/>
            </w:rPr>
            <w:t>o</w:t>
          </w:r>
          <w:r w:rsidR="00264B46">
            <w:rPr>
              <w:spacing w:val="-1"/>
            </w:rPr>
            <w:t>dp</w:t>
          </w:r>
          <w:r w:rsidR="00264B46">
            <w:t>isa</w:t>
          </w:r>
          <w:r w:rsidR="00264B46">
            <w:rPr>
              <w:spacing w:val="-2"/>
            </w:rPr>
            <w:t>n</w:t>
          </w:r>
          <w:r w:rsidR="00264B46">
            <w:t>ie u</w:t>
          </w:r>
          <w:r w:rsidR="00264B46">
            <w:rPr>
              <w:spacing w:val="-2"/>
            </w:rPr>
            <w:t>mo</w:t>
          </w:r>
          <w:r w:rsidR="00264B46">
            <w:t>wy</w:t>
          </w:r>
          <w:r w:rsidR="00264B46">
            <w:rPr>
              <w:spacing w:val="-1"/>
            </w:rPr>
            <w:t xml:space="preserve"> </w:t>
          </w:r>
          <w:r w:rsidR="00264B46">
            <w:t>o</w:t>
          </w:r>
          <w:r w:rsidR="00264B46">
            <w:rPr>
              <w:spacing w:val="1"/>
            </w:rPr>
            <w:t xml:space="preserve"> </w:t>
          </w:r>
          <w:r w:rsidR="00264B46">
            <w:rPr>
              <w:spacing w:val="-3"/>
            </w:rPr>
            <w:t>d</w:t>
          </w:r>
          <w:r w:rsidR="00264B46">
            <w:rPr>
              <w:spacing w:val="1"/>
            </w:rPr>
            <w:t>o</w:t>
          </w:r>
          <w:r w:rsidR="00264B46">
            <w:t>fi</w:t>
          </w:r>
          <w:r w:rsidR="00264B46">
            <w:rPr>
              <w:spacing w:val="-2"/>
            </w:rPr>
            <w:t>n</w:t>
          </w:r>
          <w:r w:rsidR="00264B46">
            <w:t>a</w:t>
          </w:r>
          <w:r w:rsidR="00264B46">
            <w:rPr>
              <w:spacing w:val="-1"/>
            </w:rPr>
            <w:t>n</w:t>
          </w:r>
          <w:r w:rsidR="00264B46">
            <w:t>s</w:t>
          </w:r>
          <w:r w:rsidR="00264B46">
            <w:rPr>
              <w:spacing w:val="-2"/>
            </w:rPr>
            <w:t>o</w:t>
          </w:r>
          <w:r w:rsidR="00264B46">
            <w:t>wan</w:t>
          </w:r>
          <w:r w:rsidR="00264B46">
            <w:rPr>
              <w:spacing w:val="-1"/>
            </w:rPr>
            <w:t>i</w:t>
          </w:r>
          <w:r w:rsidR="00264B46">
            <w:rPr>
              <w:spacing w:val="-2"/>
            </w:rPr>
            <w:t>e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………</w:t>
          </w:r>
          <w:r w:rsidR="00264B46">
            <w:rPr>
              <w:spacing w:val="1"/>
            </w:rPr>
            <w:t>……</w:t>
          </w:r>
          <w:r w:rsidR="00264B46">
            <w:rPr>
              <w:spacing w:val="-2"/>
            </w:rPr>
            <w:t>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……</w:t>
          </w:r>
          <w:r w:rsidR="00264B46">
            <w:rPr>
              <w:spacing w:val="1"/>
            </w:rPr>
            <w:t>…</w:t>
          </w:r>
          <w:r w:rsidR="00264B46">
            <w:rPr>
              <w:spacing w:val="-2"/>
            </w:rPr>
            <w:t>…</w:t>
          </w:r>
          <w:r w:rsidR="00264B46">
            <w:rPr>
              <w:spacing w:val="1"/>
            </w:rPr>
            <w:t>…</w:t>
          </w:r>
          <w:r w:rsidR="00264B46">
            <w:t>.</w:t>
          </w:r>
          <w:r w:rsidR="00264B46">
            <w:rPr>
              <w:spacing w:val="-1"/>
            </w:rPr>
            <w:t>.</w:t>
          </w:r>
          <w:r w:rsidR="00014615">
            <w:rPr>
              <w:spacing w:val="-1"/>
            </w:rPr>
            <w:t>.</w:t>
          </w:r>
          <w:r w:rsidR="00264B46">
            <w:rPr>
              <w:spacing w:val="1"/>
            </w:rPr>
            <w:t>2</w:t>
          </w:r>
          <w:r w:rsidR="00CF2CFD">
            <w:rPr>
              <w:spacing w:val="1"/>
            </w:rPr>
            <w:t>2</w:t>
          </w:r>
        </w:p>
        <w:p w14:paraId="4D060225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3</w:t>
          </w:r>
        </w:p>
        <w:p w14:paraId="7A8D34EE" w14:textId="77777777" w:rsidR="009737EC" w:rsidRDefault="00756B76" w:rsidP="00BB707A">
          <w:pPr>
            <w:pStyle w:val="Spistreci11"/>
            <w:numPr>
              <w:ilvl w:val="0"/>
              <w:numId w:val="14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4</w:t>
          </w:r>
        </w:p>
      </w:sdtContent>
    </w:sdt>
    <w:p w14:paraId="16349975" w14:textId="00E30C6F" w:rsidR="009737EC" w:rsidRDefault="00756B76" w:rsidP="00BB707A">
      <w:pPr>
        <w:pStyle w:val="Tekstpodstawowy"/>
        <w:numPr>
          <w:ilvl w:val="0"/>
          <w:numId w:val="14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014615">
          <w:rPr>
            <w:spacing w:val="-1"/>
          </w:rPr>
          <w:t>.</w:t>
        </w:r>
        <w:r w:rsidR="00264B46">
          <w:rPr>
            <w:rFonts w:cs="Calibri"/>
            <w:spacing w:val="-2"/>
          </w:rPr>
          <w:t>2</w:t>
        </w:r>
      </w:hyperlink>
      <w:r w:rsidR="00AF3A3F">
        <w:rPr>
          <w:rFonts w:cs="Calibri"/>
        </w:rPr>
        <w:t>8</w:t>
      </w:r>
    </w:p>
    <w:p w14:paraId="7AEFCEE1" w14:textId="77777777"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9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14:paraId="5CE0827A" w14:textId="77777777" w:rsidR="009737EC" w:rsidRDefault="009737EC">
      <w:pPr>
        <w:spacing w:before="2" w:line="110" w:lineRule="exact"/>
        <w:rPr>
          <w:sz w:val="11"/>
          <w:szCs w:val="11"/>
        </w:rPr>
      </w:pPr>
      <w:bookmarkStart w:id="1" w:name="_bookmark0"/>
      <w:bookmarkEnd w:id="1"/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85013D" w14:paraId="346E0B2C" w14:textId="77777777" w:rsidTr="00451156">
        <w:trPr>
          <w:trHeight w:val="557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A5C29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rPr>
                <w:b/>
              </w:rPr>
              <w:t xml:space="preserve">UWAGA:                                                           </w:t>
            </w:r>
          </w:p>
          <w:p w14:paraId="3EAE6291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t xml:space="preserve">W przypadku ukazania się nowych przepisów prawnych lub wytycznych ministra właściwego do spraw rozwoju regionalnego, Lokalna Grupa Działania Szlak Tatarski (pod warunkiem zachowania zgodności </w:t>
            </w:r>
            <w:r w:rsidR="004B53AD">
              <w:br/>
            </w:r>
            <w:r>
              <w:t xml:space="preserve">z przepisami określonymi w ustawie o zasadach realizacji programów w zakresie polityki spójności finansowanych w perspektywie finansowej 2014-2020 z dnia 11 lipca 2014 r. – art. 41 ust. 4 i 5) zastrzega sobie prawo dokonania zmian w ogłoszeniu naboru. </w:t>
            </w:r>
          </w:p>
          <w:p w14:paraId="43082E11" w14:textId="77777777" w:rsidR="0085013D" w:rsidRDefault="0085013D" w:rsidP="00EE2F1A">
            <w:pPr>
              <w:shd w:val="clear" w:color="auto" w:fill="B8CCE4"/>
              <w:jc w:val="both"/>
            </w:pPr>
            <w:r>
              <w:rPr>
                <w:rFonts w:eastAsia="TimesNewRoman"/>
              </w:rPr>
              <w:t xml:space="preserve">W przypadku zmiany Ogłoszenia o naborze Lokalna Grupa Działania Szlak Tatarski zamieszcza na stronie internetowej </w:t>
            </w:r>
            <w:hyperlink r:id="rId10" w:history="1">
              <w:r>
                <w:rPr>
                  <w:rStyle w:val="Hipercze"/>
                  <w:rFonts w:eastAsia="TimesNewRoman"/>
                </w:rPr>
                <w:t>www.rpo.wrotapodlasia.pl</w:t>
              </w:r>
            </w:hyperlink>
            <w:r>
              <w:rPr>
                <w:rFonts w:eastAsia="TimesNewRoman"/>
              </w:rPr>
              <w:t xml:space="preserve"> oraz </w:t>
            </w:r>
            <w:hyperlink r:id="rId11" w:history="1">
              <w:r>
                <w:rPr>
                  <w:rStyle w:val="Hipercze"/>
                  <w:rFonts w:eastAsia="TimesNewRoman"/>
                </w:rPr>
                <w:t>www.szlaktatarski.org.pl</w:t>
              </w:r>
            </w:hyperlink>
            <w:r>
              <w:rPr>
                <w:rFonts w:eastAsia="TimesNewRoman"/>
              </w:rPr>
              <w:t xml:space="preserve"> (zwanej dalej stroną internetową) oraz na portalu </w:t>
            </w:r>
            <w:hyperlink r:id="rId12" w:history="1">
              <w:r>
                <w:rPr>
                  <w:rStyle w:val="Hipercze"/>
                  <w:rFonts w:eastAsia="TimesNewRoman"/>
                </w:rPr>
                <w:t>www.funduszeeuropejskie.gov.pl</w:t>
              </w:r>
            </w:hyperlink>
            <w:r>
              <w:rPr>
                <w:rFonts w:eastAsia="TimesNewRoman"/>
              </w:rPr>
              <w:t xml:space="preserve"> (zwanym dalej portalem) informację o zmianie ogłoszenia, aktualną treść ogłoszenia, uzasadnienie oraz termin, od którego zmiana obowiązuje. </w:t>
            </w:r>
          </w:p>
          <w:p w14:paraId="2BDC1067" w14:textId="77777777" w:rsidR="0085013D" w:rsidRDefault="0085013D" w:rsidP="00EE2F1A">
            <w:pPr>
              <w:pStyle w:val="Tekstkomentarza1"/>
              <w:shd w:val="clear" w:color="auto" w:fill="B8CCE4"/>
              <w:spacing w:after="0"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Projektodawca zobowiązany jest także do stosowania innych aktów prawnych zgodnie ze specyfiką realizowanego projektu.</w:t>
            </w:r>
          </w:p>
        </w:tc>
      </w:tr>
    </w:tbl>
    <w:p w14:paraId="7CAF62F5" w14:textId="77777777" w:rsidR="009737EC" w:rsidRDefault="009737EC">
      <w:pPr>
        <w:spacing w:line="200" w:lineRule="exact"/>
        <w:rPr>
          <w:sz w:val="20"/>
          <w:szCs w:val="20"/>
        </w:rPr>
      </w:pPr>
    </w:p>
    <w:p w14:paraId="6F74583F" w14:textId="77777777" w:rsidR="009737EC" w:rsidRDefault="00264B46">
      <w:pPr>
        <w:pStyle w:val="Nagwek11"/>
        <w:spacing w:before="56"/>
        <w:ind w:left="118" w:right="863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</w:p>
    <w:p w14:paraId="5D6A63D8" w14:textId="77777777" w:rsidR="009737EC" w:rsidRDefault="009737EC">
      <w:pPr>
        <w:spacing w:before="7" w:line="260" w:lineRule="exact"/>
        <w:rPr>
          <w:sz w:val="26"/>
          <w:szCs w:val="26"/>
        </w:rPr>
      </w:pPr>
    </w:p>
    <w:p w14:paraId="55853227" w14:textId="30728F56"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 w:rsidR="00100155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14:paraId="71E1F674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04B8BCC0" w14:textId="7FD5B497"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 w:rsidR="00100155">
        <w:rPr>
          <w:rFonts w:cs="Calibri"/>
        </w:rPr>
        <w:t>–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14:paraId="3E2DC7EC" w14:textId="77777777" w:rsidR="009737EC" w:rsidRDefault="009737EC">
      <w:pPr>
        <w:spacing w:before="8" w:line="220" w:lineRule="exact"/>
      </w:pPr>
    </w:p>
    <w:p w14:paraId="7D5B8F15" w14:textId="20D93CE9"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 w:rsidR="00100155"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 w:rsidR="0085013D">
        <w:rPr>
          <w:spacing w:val="-3"/>
        </w:rPr>
        <w:t xml:space="preserve"> 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85013D">
        <w:rPr>
          <w:spacing w:val="-5"/>
        </w:rPr>
        <w:t>Szlak Tatarski</w:t>
      </w:r>
    </w:p>
    <w:p w14:paraId="3C8D1D7A" w14:textId="77777777" w:rsidR="009737EC" w:rsidRDefault="009737EC">
      <w:pPr>
        <w:spacing w:before="1" w:line="280" w:lineRule="exact"/>
        <w:rPr>
          <w:sz w:val="28"/>
          <w:szCs w:val="28"/>
        </w:rPr>
      </w:pPr>
    </w:p>
    <w:p w14:paraId="0CB0AD1C" w14:textId="77777777"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 w:rsidR="004B53AD"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14:paraId="70EDD234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6EA5F638" w14:textId="75076343" w:rsidR="009737EC" w:rsidRDefault="00100155" w:rsidP="00100155">
      <w:pPr>
        <w:pStyle w:val="Tekstpodstawowy"/>
        <w:ind w:left="118" w:right="6468"/>
        <w:jc w:val="both"/>
      </w:pPr>
      <w:r>
        <w:rPr>
          <w:rFonts w:cs="Calibri"/>
          <w:b/>
          <w:bCs/>
          <w:spacing w:val="-2"/>
        </w:rPr>
        <w:t>IZ</w:t>
      </w:r>
      <w:r>
        <w:rPr>
          <w:rFonts w:cs="Calibri"/>
          <w:b/>
          <w:bCs/>
        </w:rPr>
        <w:t xml:space="preserve"> –</w:t>
      </w:r>
      <w:r w:rsidR="00264B46">
        <w:rPr>
          <w:rFonts w:cs="Calibri"/>
          <w:b/>
          <w:bCs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ja </w:t>
      </w:r>
      <w:r w:rsidR="00264B46">
        <w:rPr>
          <w:spacing w:val="-3"/>
        </w:rPr>
        <w:t>Z</w:t>
      </w:r>
      <w:r w:rsidR="00264B46">
        <w:t>a</w:t>
      </w:r>
      <w:r w:rsidR="00264B46">
        <w:rPr>
          <w:spacing w:val="-3"/>
        </w:rPr>
        <w:t>r</w:t>
      </w:r>
      <w:r w:rsidR="00264B46">
        <w:rPr>
          <w:spacing w:val="-1"/>
        </w:rPr>
        <w:t>z</w:t>
      </w:r>
      <w:r w:rsidR="00264B46">
        <w:t>ą</w:t>
      </w:r>
      <w:r w:rsidR="00264B46">
        <w:rPr>
          <w:spacing w:val="-4"/>
        </w:rPr>
        <w:t>d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j</w:t>
      </w:r>
      <w:r w:rsidR="00264B46">
        <w:rPr>
          <w:spacing w:val="-3"/>
        </w:rPr>
        <w:t>ą</w:t>
      </w:r>
      <w:r w:rsidR="00264B46">
        <w:t>ca</w:t>
      </w:r>
    </w:p>
    <w:p w14:paraId="6FE3C0BF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0F6649B7" w14:textId="69DB8126"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14:paraId="62269B5D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7E232D3A" w14:textId="07229BB4" w:rsidR="009737EC" w:rsidRDefault="00264B46" w:rsidP="00100155">
      <w:pPr>
        <w:pStyle w:val="Tekstpodstawowy"/>
        <w:ind w:left="118" w:right="6184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14:paraId="268B003C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3D94C282" w14:textId="5FFF0F55" w:rsidR="009737EC" w:rsidRDefault="00264B46" w:rsidP="00100155">
      <w:pPr>
        <w:pStyle w:val="Tekstpodstawowy"/>
        <w:ind w:left="118" w:right="4058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14:paraId="0EF6BE5C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2AF18DB0" w14:textId="77777777"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</w:t>
      </w:r>
      <w:r w:rsidR="0054252E">
        <w:rPr>
          <w:rFonts w:cs="Calibri"/>
        </w:rPr>
        <w:br/>
      </w:r>
      <w:r>
        <w:rPr>
          <w:rFonts w:cs="Calibri"/>
        </w:rPr>
        <w:t>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14:paraId="0FD5709B" w14:textId="77777777"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14:paraId="0A4DB1B8" w14:textId="2AFFA225" w:rsidR="009737EC" w:rsidRPr="00207D4D" w:rsidRDefault="00264B46" w:rsidP="003D3484">
      <w:pPr>
        <w:pStyle w:val="Nagwek11"/>
        <w:spacing w:before="49" w:line="276" w:lineRule="auto"/>
        <w:ind w:left="0" w:right="7540"/>
        <w:jc w:val="both"/>
        <w:rPr>
          <w:b w:val="0"/>
          <w:bCs w:val="0"/>
          <w:sz w:val="24"/>
          <w:szCs w:val="24"/>
        </w:rPr>
      </w:pPr>
      <w:bookmarkStart w:id="2" w:name="_bookmark1"/>
      <w:bookmarkEnd w:id="2"/>
      <w:r w:rsidRPr="00207D4D">
        <w:rPr>
          <w:sz w:val="24"/>
          <w:szCs w:val="24"/>
        </w:rPr>
        <w:lastRenderedPageBreak/>
        <w:t>I</w:t>
      </w:r>
      <w:r w:rsidRPr="00207D4D">
        <w:rPr>
          <w:spacing w:val="-4"/>
          <w:sz w:val="24"/>
          <w:szCs w:val="24"/>
        </w:rPr>
        <w:t>n</w:t>
      </w:r>
      <w:r w:rsidRPr="00207D4D">
        <w:rPr>
          <w:sz w:val="24"/>
          <w:szCs w:val="24"/>
        </w:rPr>
        <w:t>f</w:t>
      </w:r>
      <w:r w:rsidRPr="00207D4D">
        <w:rPr>
          <w:spacing w:val="-4"/>
          <w:sz w:val="24"/>
          <w:szCs w:val="24"/>
        </w:rPr>
        <w:t>o</w:t>
      </w:r>
      <w:r w:rsidRPr="00207D4D">
        <w:rPr>
          <w:sz w:val="24"/>
          <w:szCs w:val="24"/>
        </w:rPr>
        <w:t>r</w:t>
      </w:r>
      <w:r w:rsidRPr="00207D4D">
        <w:rPr>
          <w:spacing w:val="-2"/>
          <w:sz w:val="24"/>
          <w:szCs w:val="24"/>
        </w:rPr>
        <w:t>m</w:t>
      </w:r>
      <w:r w:rsidRPr="00207D4D">
        <w:rPr>
          <w:spacing w:val="-4"/>
          <w:sz w:val="24"/>
          <w:szCs w:val="24"/>
        </w:rPr>
        <w:t>a</w:t>
      </w:r>
      <w:r w:rsidRPr="00207D4D">
        <w:rPr>
          <w:spacing w:val="-2"/>
          <w:sz w:val="24"/>
          <w:szCs w:val="24"/>
        </w:rPr>
        <w:t>c</w:t>
      </w:r>
      <w:r w:rsidRPr="00207D4D">
        <w:rPr>
          <w:spacing w:val="1"/>
          <w:sz w:val="24"/>
          <w:szCs w:val="24"/>
        </w:rPr>
        <w:t>j</w:t>
      </w:r>
      <w:r w:rsidRPr="00207D4D">
        <w:rPr>
          <w:sz w:val="24"/>
          <w:szCs w:val="24"/>
        </w:rPr>
        <w:t>e</w:t>
      </w:r>
      <w:r w:rsidRPr="00207D4D">
        <w:rPr>
          <w:spacing w:val="-3"/>
          <w:sz w:val="24"/>
          <w:szCs w:val="24"/>
        </w:rPr>
        <w:t xml:space="preserve"> </w:t>
      </w:r>
      <w:r w:rsidR="00207D4D" w:rsidRPr="00207D4D">
        <w:rPr>
          <w:spacing w:val="-3"/>
          <w:sz w:val="24"/>
          <w:szCs w:val="24"/>
        </w:rPr>
        <w:t>o</w:t>
      </w:r>
      <w:r w:rsidRPr="00207D4D">
        <w:rPr>
          <w:sz w:val="24"/>
          <w:szCs w:val="24"/>
        </w:rPr>
        <w:t>g</w:t>
      </w:r>
      <w:r w:rsidRPr="00207D4D">
        <w:rPr>
          <w:spacing w:val="-4"/>
          <w:sz w:val="24"/>
          <w:szCs w:val="24"/>
        </w:rPr>
        <w:t>ó</w:t>
      </w:r>
      <w:r w:rsidRPr="00207D4D">
        <w:rPr>
          <w:sz w:val="24"/>
          <w:szCs w:val="24"/>
        </w:rPr>
        <w:t>l</w:t>
      </w:r>
      <w:r w:rsidRPr="00207D4D">
        <w:rPr>
          <w:spacing w:val="-1"/>
          <w:sz w:val="24"/>
          <w:szCs w:val="24"/>
        </w:rPr>
        <w:t>ne</w:t>
      </w:r>
      <w:r w:rsidRPr="00207D4D">
        <w:rPr>
          <w:sz w:val="24"/>
          <w:szCs w:val="24"/>
        </w:rPr>
        <w:t>:</w:t>
      </w:r>
    </w:p>
    <w:p w14:paraId="61A7974A" w14:textId="77777777" w:rsidR="009737EC" w:rsidRDefault="00264B46" w:rsidP="003D3484">
      <w:pPr>
        <w:pStyle w:val="Tekstpodstawowy"/>
        <w:spacing w:before="35" w:line="276" w:lineRule="auto"/>
        <w:ind w:left="0"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14:paraId="7563DB9B" w14:textId="77777777" w:rsidR="009737EC" w:rsidRDefault="00264B46" w:rsidP="003D3484">
      <w:pPr>
        <w:pStyle w:val="Tekstpodstawowy"/>
        <w:spacing w:before="49" w:line="276" w:lineRule="auto"/>
        <w:ind w:left="0"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14:paraId="12ECAE77" w14:textId="77777777" w:rsidR="009737EC" w:rsidRDefault="00264B46" w:rsidP="003D3484">
      <w:pPr>
        <w:pStyle w:val="Tekstpodstawowy"/>
        <w:spacing w:before="38" w:line="276" w:lineRule="auto"/>
        <w:ind w:left="0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14:paraId="1CEDC71A" w14:textId="77777777" w:rsidR="0085013D" w:rsidRDefault="0085013D" w:rsidP="00207D4D">
      <w:pPr>
        <w:pStyle w:val="Tekstpodstawowy"/>
        <w:spacing w:line="276" w:lineRule="auto"/>
        <w:ind w:left="102" w:right="268"/>
        <w:jc w:val="both"/>
        <w:rPr>
          <w:spacing w:val="-2"/>
        </w:rPr>
      </w:pPr>
    </w:p>
    <w:p w14:paraId="68FBE8F0" w14:textId="2AA185C4" w:rsidR="009737EC" w:rsidRDefault="00264B46" w:rsidP="003D3484">
      <w:pPr>
        <w:pStyle w:val="Tekstpodstawowy"/>
        <w:spacing w:line="276" w:lineRule="auto"/>
        <w:ind w:left="0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14:paraId="23243DBE" w14:textId="77777777" w:rsidR="009737EC" w:rsidRPr="007147F1" w:rsidRDefault="009737EC" w:rsidP="00207D4D">
      <w:pPr>
        <w:spacing w:before="6" w:line="276" w:lineRule="auto"/>
        <w:rPr>
          <w:sz w:val="16"/>
          <w:szCs w:val="16"/>
        </w:rPr>
      </w:pPr>
    </w:p>
    <w:p w14:paraId="406173D8" w14:textId="77777777" w:rsidR="009737EC" w:rsidRDefault="00264B46" w:rsidP="003D3484">
      <w:pPr>
        <w:pStyle w:val="Tekstpodstawowy"/>
        <w:spacing w:line="276" w:lineRule="auto"/>
        <w:ind w:left="0" w:right="169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85013D">
        <w:rPr>
          <w:rFonts w:cs="Calibri"/>
        </w:rPr>
        <w:t xml:space="preserve"> </w:t>
      </w:r>
      <w:r w:rsidR="0085013D">
        <w:t>Szlak Tatarski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14:paraId="75A60CCB" w14:textId="77777777" w:rsidR="0085013D" w:rsidRDefault="0085013D" w:rsidP="00207D4D">
      <w:pPr>
        <w:pStyle w:val="Stopka"/>
        <w:spacing w:line="276" w:lineRule="auto"/>
        <w:jc w:val="both"/>
        <w:rPr>
          <w:b/>
        </w:rPr>
      </w:pPr>
    </w:p>
    <w:p w14:paraId="7E45B417" w14:textId="5BDCD0F1" w:rsidR="0085013D" w:rsidRDefault="0085013D" w:rsidP="00207D4D">
      <w:pPr>
        <w:pStyle w:val="Stopka"/>
        <w:spacing w:line="276" w:lineRule="auto"/>
        <w:ind w:left="142" w:hanging="142"/>
        <w:jc w:val="both"/>
      </w:pPr>
      <w:r>
        <w:rPr>
          <w:b/>
        </w:rPr>
        <w:t>Lokalna Grupa Działania Szlak Tatarski</w:t>
      </w:r>
    </w:p>
    <w:p w14:paraId="531AC95F" w14:textId="03B1ECF9" w:rsidR="0085013D" w:rsidRDefault="0085013D" w:rsidP="00207D4D">
      <w:pPr>
        <w:pStyle w:val="Stopka"/>
        <w:spacing w:line="276" w:lineRule="auto"/>
        <w:jc w:val="both"/>
      </w:pPr>
      <w:r>
        <w:t xml:space="preserve">ul. Grodzieńska 1 </w:t>
      </w:r>
    </w:p>
    <w:p w14:paraId="45AC1475" w14:textId="169B97B6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>16-100 Sokółka</w:t>
      </w:r>
    </w:p>
    <w:p w14:paraId="7599A943" w14:textId="2EC52295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>Tel/fax: (85) 711 50 50</w:t>
      </w:r>
    </w:p>
    <w:p w14:paraId="22FF6A99" w14:textId="4EE559A6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 xml:space="preserve">e-mail: szlaktatarski@gmail.com </w:t>
      </w:r>
    </w:p>
    <w:p w14:paraId="3BA941C7" w14:textId="3B47E5D7" w:rsidR="0085013D" w:rsidRDefault="0085013D" w:rsidP="00207D4D">
      <w:pPr>
        <w:pStyle w:val="Stopka"/>
        <w:spacing w:line="276" w:lineRule="auto"/>
        <w:jc w:val="both"/>
      </w:pPr>
      <w:r>
        <w:t>Biuro LGD czynne jest: poniedziałek</w:t>
      </w:r>
      <w:r w:rsidR="00207D4D">
        <w:t>-</w:t>
      </w:r>
      <w:r>
        <w:t>piątek w godzinach 08:00-16:00</w:t>
      </w:r>
    </w:p>
    <w:p w14:paraId="674D5318" w14:textId="77777777" w:rsidR="009737EC" w:rsidRPr="007147F1" w:rsidRDefault="009737EC" w:rsidP="00207D4D">
      <w:pPr>
        <w:spacing w:before="4" w:line="276" w:lineRule="auto"/>
        <w:rPr>
          <w:sz w:val="16"/>
          <w:szCs w:val="16"/>
        </w:rPr>
      </w:pPr>
    </w:p>
    <w:p w14:paraId="1C79BDD3" w14:textId="77777777" w:rsidR="009737EC" w:rsidRDefault="00264B46" w:rsidP="003D3484">
      <w:pPr>
        <w:pStyle w:val="Tekstpodstawowy"/>
        <w:spacing w:line="276" w:lineRule="auto"/>
        <w:ind w:left="0"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14:paraId="05741608" w14:textId="77777777" w:rsidR="009737EC" w:rsidRDefault="009737EC" w:rsidP="00207D4D">
      <w:pPr>
        <w:spacing w:before="7" w:line="276" w:lineRule="auto"/>
        <w:rPr>
          <w:sz w:val="19"/>
          <w:szCs w:val="19"/>
        </w:rPr>
      </w:pPr>
    </w:p>
    <w:p w14:paraId="517DE43B" w14:textId="77777777" w:rsidR="009737EC" w:rsidRDefault="00264B46" w:rsidP="003D3484">
      <w:pPr>
        <w:pStyle w:val="Nagwek11"/>
        <w:spacing w:line="276" w:lineRule="auto"/>
        <w:ind w:left="0"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14:paraId="65A99588" w14:textId="77777777" w:rsidR="009737EC" w:rsidRDefault="009737EC" w:rsidP="00207D4D">
      <w:pPr>
        <w:spacing w:before="5" w:line="276" w:lineRule="auto"/>
        <w:rPr>
          <w:sz w:val="20"/>
          <w:szCs w:val="20"/>
        </w:rPr>
      </w:pPr>
    </w:p>
    <w:p w14:paraId="35DA640A" w14:textId="77777777" w:rsidR="009737EC" w:rsidRDefault="00264B46" w:rsidP="003D3484">
      <w:pPr>
        <w:pStyle w:val="Tekstpodstawowy"/>
        <w:spacing w:line="276" w:lineRule="auto"/>
        <w:ind w:left="0"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 w:rsidR="004B53AD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54252E">
        <w:br/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14:paraId="163CA11D" w14:textId="77777777" w:rsidR="009737EC" w:rsidRDefault="009737EC">
      <w:pPr>
        <w:spacing w:before="2" w:line="200" w:lineRule="exact"/>
        <w:rPr>
          <w:sz w:val="20"/>
          <w:szCs w:val="20"/>
        </w:rPr>
      </w:pPr>
    </w:p>
    <w:p w14:paraId="2EFD81F8" w14:textId="7F2D5AB9" w:rsidR="009737EC" w:rsidRDefault="00264B46" w:rsidP="007147F1">
      <w:pPr>
        <w:pStyle w:val="Tekstpodstawowy"/>
        <w:ind w:left="0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14:paraId="4E6FD5EB" w14:textId="77777777" w:rsidR="009737EC" w:rsidRDefault="00264B46" w:rsidP="003D3484">
      <w:pPr>
        <w:pStyle w:val="Tekstpodstawowy"/>
        <w:numPr>
          <w:ilvl w:val="0"/>
          <w:numId w:val="1"/>
        </w:numPr>
        <w:spacing w:before="38" w:line="276" w:lineRule="auto"/>
        <w:ind w:left="426" w:right="169" w:hanging="426"/>
        <w:jc w:val="both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>ń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14:paraId="336E7582" w14:textId="77777777" w:rsidR="009737EC" w:rsidRDefault="00264B46" w:rsidP="003D3484">
      <w:pPr>
        <w:pStyle w:val="Tekstpodstawowy"/>
        <w:numPr>
          <w:ilvl w:val="0"/>
          <w:numId w:val="1"/>
        </w:numPr>
        <w:spacing w:before="48" w:line="276" w:lineRule="auto"/>
        <w:ind w:left="426" w:right="-74" w:hanging="426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14:paraId="2F9ECD9A" w14:textId="033F5CFD" w:rsidR="009737EC" w:rsidRDefault="00264B46" w:rsidP="00252DCC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7A424A75" w14:textId="77777777" w:rsidR="009737EC" w:rsidRPr="003D3484" w:rsidRDefault="009737EC" w:rsidP="00252DCC">
      <w:pPr>
        <w:spacing w:before="4" w:line="276" w:lineRule="auto"/>
        <w:rPr>
          <w:sz w:val="24"/>
          <w:szCs w:val="24"/>
        </w:rPr>
      </w:pPr>
    </w:p>
    <w:p w14:paraId="5C2F6F93" w14:textId="77777777" w:rsidR="009737EC" w:rsidRPr="003D3484" w:rsidRDefault="00264B46" w:rsidP="008D0CD0">
      <w:pPr>
        <w:pStyle w:val="Nagwek11"/>
        <w:numPr>
          <w:ilvl w:val="0"/>
          <w:numId w:val="11"/>
        </w:numPr>
        <w:tabs>
          <w:tab w:val="left" w:pos="284"/>
        </w:tabs>
        <w:spacing w:line="276" w:lineRule="auto"/>
        <w:ind w:left="0" w:firstLine="4"/>
        <w:jc w:val="both"/>
        <w:rPr>
          <w:b w:val="0"/>
          <w:bCs w:val="0"/>
          <w:sz w:val="24"/>
          <w:szCs w:val="24"/>
        </w:rPr>
      </w:pPr>
      <w:r w:rsidRPr="003D3484">
        <w:rPr>
          <w:rFonts w:cs="Calibri"/>
          <w:sz w:val="24"/>
          <w:szCs w:val="24"/>
          <w:u w:color="000000"/>
        </w:rPr>
        <w:t>T</w:t>
      </w:r>
      <w:r w:rsidRPr="003D3484">
        <w:rPr>
          <w:rFonts w:cs="Calibri"/>
          <w:spacing w:val="-4"/>
          <w:sz w:val="24"/>
          <w:szCs w:val="24"/>
          <w:u w:color="000000"/>
        </w:rPr>
        <w:t>e</w:t>
      </w:r>
      <w:r w:rsidRPr="003D3484">
        <w:rPr>
          <w:rFonts w:cs="Calibri"/>
          <w:spacing w:val="-2"/>
          <w:sz w:val="24"/>
          <w:szCs w:val="24"/>
          <w:u w:color="000000"/>
        </w:rPr>
        <w:t>r</w:t>
      </w:r>
      <w:r w:rsidRPr="003D3484">
        <w:rPr>
          <w:rFonts w:cs="Calibri"/>
          <w:spacing w:val="-3"/>
          <w:sz w:val="24"/>
          <w:szCs w:val="24"/>
          <w:u w:color="000000"/>
        </w:rPr>
        <w:t>m</w:t>
      </w:r>
      <w:r w:rsidRPr="003D3484">
        <w:rPr>
          <w:rFonts w:cs="Calibri"/>
          <w:sz w:val="24"/>
          <w:szCs w:val="24"/>
          <w:u w:color="000000"/>
        </w:rPr>
        <w:t>in</w:t>
      </w:r>
      <w:r w:rsidRPr="003D3484">
        <w:rPr>
          <w:rFonts w:cs="Calibri"/>
          <w:spacing w:val="-5"/>
          <w:sz w:val="24"/>
          <w:szCs w:val="24"/>
          <w:u w:color="000000"/>
        </w:rPr>
        <w:t xml:space="preserve"> </w:t>
      </w:r>
      <w:r w:rsidRPr="003D3484">
        <w:rPr>
          <w:sz w:val="24"/>
          <w:szCs w:val="24"/>
          <w:u w:color="000000"/>
        </w:rPr>
        <w:t>sk</w:t>
      </w:r>
      <w:r w:rsidRPr="003D3484">
        <w:rPr>
          <w:spacing w:val="-4"/>
          <w:sz w:val="24"/>
          <w:szCs w:val="24"/>
          <w:u w:color="000000"/>
        </w:rPr>
        <w:t>ł</w:t>
      </w:r>
      <w:r w:rsidRPr="003D3484">
        <w:rPr>
          <w:spacing w:val="-2"/>
          <w:sz w:val="24"/>
          <w:szCs w:val="24"/>
          <w:u w:color="000000"/>
        </w:rPr>
        <w:t>a</w:t>
      </w:r>
      <w:r w:rsidRPr="003D3484">
        <w:rPr>
          <w:spacing w:val="-1"/>
          <w:sz w:val="24"/>
          <w:szCs w:val="24"/>
          <w:u w:color="000000"/>
        </w:rPr>
        <w:t>d</w:t>
      </w:r>
      <w:r w:rsidRPr="003D3484">
        <w:rPr>
          <w:spacing w:val="-2"/>
          <w:sz w:val="24"/>
          <w:szCs w:val="24"/>
          <w:u w:color="000000"/>
        </w:rPr>
        <w:t>a</w:t>
      </w:r>
      <w:r w:rsidRPr="003D3484">
        <w:rPr>
          <w:spacing w:val="-4"/>
          <w:sz w:val="24"/>
          <w:szCs w:val="24"/>
          <w:u w:color="000000"/>
        </w:rPr>
        <w:t>n</w:t>
      </w:r>
      <w:r w:rsidRPr="003D3484">
        <w:rPr>
          <w:sz w:val="24"/>
          <w:szCs w:val="24"/>
          <w:u w:color="000000"/>
        </w:rPr>
        <w:t>ia</w:t>
      </w:r>
      <w:r w:rsidRPr="003D3484">
        <w:rPr>
          <w:spacing w:val="44"/>
          <w:sz w:val="24"/>
          <w:szCs w:val="24"/>
          <w:u w:color="000000"/>
        </w:rPr>
        <w:t xml:space="preserve"> </w:t>
      </w:r>
      <w:r w:rsidRPr="003D3484">
        <w:rPr>
          <w:sz w:val="24"/>
          <w:szCs w:val="24"/>
          <w:u w:color="000000"/>
        </w:rPr>
        <w:t>w</w:t>
      </w:r>
      <w:r w:rsidRPr="003D3484">
        <w:rPr>
          <w:spacing w:val="-4"/>
          <w:sz w:val="24"/>
          <w:szCs w:val="24"/>
          <w:u w:color="000000"/>
        </w:rPr>
        <w:t>n</w:t>
      </w:r>
      <w:r w:rsidRPr="003D3484">
        <w:rPr>
          <w:sz w:val="24"/>
          <w:szCs w:val="24"/>
          <w:u w:color="000000"/>
        </w:rPr>
        <w:t>i</w:t>
      </w:r>
      <w:r w:rsidRPr="003D3484">
        <w:rPr>
          <w:spacing w:val="-4"/>
          <w:sz w:val="24"/>
          <w:szCs w:val="24"/>
          <w:u w:color="000000"/>
        </w:rPr>
        <w:t>o</w:t>
      </w:r>
      <w:r w:rsidRPr="003D3484">
        <w:rPr>
          <w:spacing w:val="-2"/>
          <w:sz w:val="24"/>
          <w:szCs w:val="24"/>
          <w:u w:color="000000"/>
        </w:rPr>
        <w:t>s</w:t>
      </w:r>
      <w:r w:rsidRPr="003D3484">
        <w:rPr>
          <w:spacing w:val="-3"/>
          <w:sz w:val="24"/>
          <w:szCs w:val="24"/>
          <w:u w:color="000000"/>
        </w:rPr>
        <w:t>k</w:t>
      </w:r>
      <w:r w:rsidRPr="003D3484">
        <w:rPr>
          <w:spacing w:val="-2"/>
          <w:sz w:val="24"/>
          <w:szCs w:val="24"/>
          <w:u w:color="000000"/>
        </w:rPr>
        <w:t>ó</w:t>
      </w:r>
      <w:r w:rsidRPr="003D3484">
        <w:rPr>
          <w:spacing w:val="-1"/>
          <w:sz w:val="24"/>
          <w:szCs w:val="24"/>
          <w:u w:color="000000"/>
        </w:rPr>
        <w:t xml:space="preserve">w </w:t>
      </w:r>
    </w:p>
    <w:p w14:paraId="22D84B06" w14:textId="77777777" w:rsidR="00252DCC" w:rsidRPr="00601755" w:rsidRDefault="00252DCC" w:rsidP="003D3484">
      <w:pPr>
        <w:pStyle w:val="Akapitzlist"/>
        <w:spacing w:line="276" w:lineRule="auto"/>
        <w:ind w:right="169"/>
        <w:jc w:val="both"/>
        <w:rPr>
          <w:lang w:eastAsia="zh-CN"/>
        </w:rPr>
      </w:pPr>
      <w:bookmarkStart w:id="3" w:name="_bookmark2"/>
      <w:bookmarkEnd w:id="3"/>
      <w:r w:rsidRPr="00601755">
        <w:lastRenderedPageBreak/>
        <w:t xml:space="preserve">Nabór wniosków o </w:t>
      </w:r>
      <w:r w:rsidRPr="00D34457">
        <w:t xml:space="preserve">dofinansowanie w wersji elektronicznej XML za pomocą aplikacji GWA2014 EFRR będzie prowadzony </w:t>
      </w:r>
      <w:r w:rsidRPr="00252DCC">
        <w:rPr>
          <w:b/>
          <w:bCs/>
        </w:rPr>
        <w:t>od dnia 30 kwietnia 2020 r. od godziny 08:00 do dnia 15 maja 2020 r. do godziny 15:00.</w:t>
      </w:r>
      <w:r w:rsidRPr="00252DCC">
        <w:rPr>
          <w:rFonts w:eastAsia="Times New Roman" w:cs="Arial"/>
        </w:rPr>
        <w:t xml:space="preserve"> </w:t>
      </w:r>
    </w:p>
    <w:p w14:paraId="5EC2D8E1" w14:textId="77777777" w:rsidR="009737EC" w:rsidRDefault="00264B46" w:rsidP="003D3484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 w:rsidR="00252DCC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ę</w:t>
      </w:r>
      <w:r>
        <w:rPr>
          <w:rFonts w:cs="Calibri"/>
          <w:spacing w:val="-1"/>
        </w:rPr>
        <w:t>d</w:t>
      </w:r>
      <w:r>
        <w:rPr>
          <w:rFonts w:cs="Calibri"/>
        </w:rPr>
        <w:t>ą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1"/>
        </w:rPr>
        <w:t xml:space="preserve"> </w:t>
      </w:r>
      <w:r w:rsidR="00252DCC" w:rsidRPr="00601755">
        <w:rPr>
          <w:rFonts w:eastAsia="Times New Roman" w:cs="Arial"/>
          <w:b/>
          <w:bCs/>
        </w:rPr>
        <w:t xml:space="preserve">od dnia </w:t>
      </w:r>
      <w:r w:rsidR="00252DCC" w:rsidRPr="00D34457">
        <w:rPr>
          <w:b/>
          <w:bCs/>
        </w:rPr>
        <w:t>30 kwietnia 2020</w:t>
      </w:r>
      <w:r w:rsidR="00252DCC" w:rsidRPr="00601755">
        <w:rPr>
          <w:rFonts w:eastAsia="Times New Roman" w:cs="Arial"/>
          <w:b/>
          <w:bCs/>
        </w:rPr>
        <w:t xml:space="preserve"> r. od godziny 08:00 do dnia </w:t>
      </w:r>
      <w:r w:rsidR="00252DCC" w:rsidRPr="00D34457">
        <w:rPr>
          <w:b/>
          <w:bCs/>
        </w:rPr>
        <w:t>15 maja 2020</w:t>
      </w:r>
      <w:r w:rsidR="00252DCC" w:rsidRPr="00601755">
        <w:rPr>
          <w:b/>
          <w:bCs/>
        </w:rPr>
        <w:t xml:space="preserve"> </w:t>
      </w:r>
      <w:r w:rsidR="00252DCC" w:rsidRPr="00601755">
        <w:rPr>
          <w:rFonts w:eastAsia="Times New Roman" w:cs="Arial"/>
          <w:b/>
          <w:bCs/>
        </w:rPr>
        <w:t>r. do godziny 16:00.</w:t>
      </w:r>
    </w:p>
    <w:p w14:paraId="74071650" w14:textId="77777777" w:rsidR="009737EC" w:rsidRDefault="00264B46" w:rsidP="003D3484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LGD/wpis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14:paraId="4EEFEE74" w14:textId="77777777" w:rsidR="009737EC" w:rsidRDefault="00264B46" w:rsidP="003D3484">
      <w:pPr>
        <w:pStyle w:val="Nagwek11"/>
        <w:spacing w:before="1" w:line="276" w:lineRule="auto"/>
        <w:ind w:left="0" w:right="169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 w:rsidR="004B53AD"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14:paraId="659BA77D" w14:textId="77777777" w:rsidR="009737EC" w:rsidRDefault="009737EC" w:rsidP="003D3484">
      <w:pPr>
        <w:spacing w:before="3" w:line="276" w:lineRule="auto"/>
        <w:ind w:right="169"/>
      </w:pPr>
    </w:p>
    <w:p w14:paraId="5C0AE244" w14:textId="77777777" w:rsidR="003D3484" w:rsidRDefault="00264B46" w:rsidP="003D3484">
      <w:pPr>
        <w:pStyle w:val="Nagwek11"/>
        <w:numPr>
          <w:ilvl w:val="0"/>
          <w:numId w:val="11"/>
        </w:numPr>
        <w:spacing w:line="276" w:lineRule="auto"/>
        <w:ind w:left="284" w:right="169" w:hanging="284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723CB141" w14:textId="48C581A1" w:rsidR="0085013D" w:rsidRPr="003D3484" w:rsidRDefault="0085013D" w:rsidP="003D3484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 w:rsidRPr="003D3484">
        <w:rPr>
          <w:b w:val="0"/>
          <w:bCs w:val="0"/>
        </w:rPr>
        <w:t xml:space="preserve">Dokumenty należy złożyć w siedzibie Lokalnej Grupy Działania Szlak Tatarski, ul. Grodzieńska 1, 16-100 Sokółka, w dniach trwania naboru, od poniedziałku do piątku, w godzinach 8.00-16.00. </w:t>
      </w:r>
    </w:p>
    <w:p w14:paraId="1D68F11E" w14:textId="77777777" w:rsidR="0085013D" w:rsidRDefault="0085013D" w:rsidP="003D3484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 w:rsidRPr="0085013D">
        <w:rPr>
          <w:b w:val="0"/>
          <w:bCs w:val="0"/>
        </w:rPr>
        <w:t>Złożenie wniosku następuje bezpośrednio do LGD, przy czym bezpośrednio oznacza osobiście albo przez pełnomocnika albo przez osobę upoważnioną.</w:t>
      </w:r>
    </w:p>
    <w:p w14:paraId="5DF6D1F4" w14:textId="77777777" w:rsidR="0085013D" w:rsidRPr="0007252D" w:rsidRDefault="0085013D" w:rsidP="003D3484">
      <w:pPr>
        <w:pStyle w:val="Nagwek11"/>
        <w:spacing w:line="276" w:lineRule="auto"/>
        <w:ind w:left="284" w:right="169"/>
        <w:rPr>
          <w:b w:val="0"/>
          <w:bCs w:val="0"/>
          <w:sz w:val="12"/>
        </w:rPr>
      </w:pPr>
    </w:p>
    <w:p w14:paraId="60E17779" w14:textId="77777777" w:rsidR="0085013D" w:rsidRPr="0007252D" w:rsidRDefault="00264B46" w:rsidP="003D3484">
      <w:pPr>
        <w:pStyle w:val="Nagwek11"/>
        <w:numPr>
          <w:ilvl w:val="0"/>
          <w:numId w:val="11"/>
        </w:numPr>
        <w:spacing w:line="276" w:lineRule="auto"/>
        <w:ind w:left="284" w:right="169" w:hanging="310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44B14422" w14:textId="77777777" w:rsidR="009737EC" w:rsidRDefault="00264B46" w:rsidP="003D3484">
      <w:pPr>
        <w:pStyle w:val="Tekstpodstawowy"/>
        <w:numPr>
          <w:ilvl w:val="1"/>
          <w:numId w:val="11"/>
        </w:numPr>
        <w:spacing w:line="276" w:lineRule="auto"/>
        <w:ind w:left="284" w:right="169" w:hanging="284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642DEB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14:paraId="5F8FAAC2" w14:textId="77777777" w:rsidR="009737EC" w:rsidRDefault="00264B46" w:rsidP="003D3484">
      <w:pPr>
        <w:pStyle w:val="Tekstpodstawowy"/>
        <w:numPr>
          <w:ilvl w:val="1"/>
          <w:numId w:val="11"/>
        </w:numPr>
        <w:spacing w:line="276" w:lineRule="auto"/>
        <w:ind w:left="284" w:right="169" w:hanging="28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 w:rsidR="004B53AD">
        <w:rPr>
          <w:rFonts w:cs="Calibri"/>
          <w:spacing w:val="35"/>
        </w:rPr>
        <w:br/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 w:rsidR="00642DEB">
        <w:rPr>
          <w:rFonts w:cs="Calibri"/>
          <w:b/>
          <w:bCs/>
          <w:spacing w:val="4"/>
        </w:rPr>
        <w:t xml:space="preserve"> </w:t>
      </w:r>
      <w:r w:rsidR="00642DEB">
        <w:rPr>
          <w:rFonts w:cs="Calibri"/>
          <w:b/>
          <w:bCs/>
        </w:rPr>
        <w:t xml:space="preserve">16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13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14:paraId="2596CF96" w14:textId="77777777" w:rsidR="00C77AEA" w:rsidRPr="00C77AEA" w:rsidRDefault="00264B46" w:rsidP="003D3484">
      <w:pPr>
        <w:pStyle w:val="Tekstpodstawowy"/>
        <w:numPr>
          <w:ilvl w:val="1"/>
          <w:numId w:val="11"/>
        </w:numPr>
        <w:spacing w:before="1" w:line="276" w:lineRule="auto"/>
        <w:ind w:left="284" w:right="169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14" w:history="1">
        <w:r w:rsidR="00140615" w:rsidRPr="00217017">
          <w:rPr>
            <w:rStyle w:val="Hipercze"/>
          </w:rPr>
          <w:t>http://rpo.wrotapodlasia.pl/pl/jak_skorzystac_z_programu/pobierz_wzory_dokumentow/generator-wnioskow-aplikacyjnych-efrr.html</w:t>
        </w:r>
      </w:hyperlink>
      <w:r w:rsidR="00140615">
        <w:t>. Wniosek o dofinansowanie projektu należy wypełnić w aktualnej na dzień ogłaszania naboru wersji instalacyjnej GWA2014 (EFRR).</w:t>
      </w:r>
    </w:p>
    <w:p w14:paraId="25A671AE" w14:textId="77777777" w:rsidR="009737EC" w:rsidRDefault="00264B46" w:rsidP="003D3484">
      <w:pPr>
        <w:pStyle w:val="Tekstpodstawowy"/>
        <w:numPr>
          <w:ilvl w:val="1"/>
          <w:numId w:val="11"/>
        </w:numPr>
        <w:spacing w:before="1" w:line="276" w:lineRule="auto"/>
        <w:ind w:left="284" w:right="169" w:hanging="284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 w:rsidR="00993875">
        <w:rPr>
          <w:rFonts w:cs="Calibri"/>
          <w:spacing w:val="22"/>
        </w:rPr>
        <w:t xml:space="preserve"> 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m/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5" w:history="1">
        <w:r w:rsidR="0007252D" w:rsidRPr="00547912">
          <w:rPr>
            <w:rStyle w:val="Hipercze"/>
            <w:rFonts w:cs="Calibri"/>
            <w:spacing w:val="-1"/>
          </w:rPr>
          <w:t>h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</w:rPr>
          <w:t>t</w:t>
        </w:r>
        <w:r w:rsidR="0007252D" w:rsidRPr="00547912">
          <w:rPr>
            <w:rStyle w:val="Hipercze"/>
            <w:rFonts w:cs="Calibri"/>
            <w:spacing w:val="-3"/>
          </w:rPr>
          <w:t>p</w:t>
        </w:r>
        <w:r w:rsidR="0007252D" w:rsidRPr="00547912">
          <w:rPr>
            <w:rStyle w:val="Hipercze"/>
            <w:rFonts w:cs="Calibri"/>
            <w:spacing w:val="-2"/>
          </w:rPr>
          <w:t>:/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.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-2"/>
          </w:rPr>
          <w:t>ot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1"/>
          </w:rPr>
          <w:t>d</w:t>
        </w:r>
        <w:r w:rsidR="0007252D" w:rsidRPr="00547912">
          <w:rPr>
            <w:rStyle w:val="Hipercze"/>
            <w:rFonts w:cs="Calibri"/>
            <w:spacing w:val="-3"/>
          </w:rPr>
          <w:t>la</w:t>
        </w:r>
        <w:r w:rsidR="0007252D" w:rsidRPr="00547912">
          <w:rPr>
            <w:rStyle w:val="Hipercze"/>
            <w:rFonts w:cs="Calibri"/>
          </w:rPr>
          <w:t>si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</w:rPr>
          <w:t>.</w:t>
        </w:r>
        <w:r w:rsidR="0007252D" w:rsidRPr="00547912">
          <w:rPr>
            <w:rStyle w:val="Hipercze"/>
            <w:rFonts w:cs="Calibri"/>
            <w:spacing w:val="-2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3"/>
          </w:rPr>
          <w:t>j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3"/>
          </w:rPr>
          <w:t>k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ko</w:t>
        </w:r>
        <w:r w:rsidR="0007252D" w:rsidRPr="00547912">
          <w:rPr>
            <w:rStyle w:val="Hipercze"/>
            <w:rFonts w:cs="Calibri"/>
          </w:rPr>
          <w:t>r</w:t>
        </w:r>
        <w:r w:rsidR="0007252D" w:rsidRPr="00547912">
          <w:rPr>
            <w:rStyle w:val="Hipercze"/>
            <w:rFonts w:cs="Calibri"/>
            <w:spacing w:val="-4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y</w:t>
        </w:r>
        <w:r w:rsidR="0007252D" w:rsidRPr="00547912">
          <w:rPr>
            <w:rStyle w:val="Hipercze"/>
            <w:rFonts w:cs="Calibri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</w:rPr>
          <w:t>c_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  <w:spacing w:val="-1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4"/>
          </w:rPr>
          <w:t>g</w:t>
        </w:r>
        <w:r w:rsidR="0007252D" w:rsidRPr="00547912">
          <w:rPr>
            <w:rStyle w:val="Hipercze"/>
            <w:rFonts w:cs="Calibri"/>
            <w:spacing w:val="-3"/>
          </w:rPr>
          <w:t>ra</w:t>
        </w:r>
        <w:r w:rsidR="0007252D" w:rsidRPr="00547912">
          <w:rPr>
            <w:rStyle w:val="Hipercze"/>
            <w:rFonts w:cs="Calibri"/>
          </w:rPr>
          <w:t>m</w:t>
        </w:r>
        <w:r w:rsidR="0007252D" w:rsidRPr="00547912">
          <w:rPr>
            <w:rStyle w:val="Hipercze"/>
            <w:rFonts w:cs="Calibri"/>
            <w:spacing w:val="-4"/>
          </w:rPr>
          <w:t>u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  <w:spacing w:val="-1"/>
          </w:rPr>
          <w:t>b</w:t>
        </w:r>
        <w:r w:rsidR="0007252D" w:rsidRPr="00547912">
          <w:rPr>
            <w:rStyle w:val="Hipercze"/>
            <w:rFonts w:cs="Calibri"/>
            <w:spacing w:val="-3"/>
          </w:rPr>
          <w:t>i</w:t>
        </w:r>
        <w:r w:rsidR="0007252D" w:rsidRPr="00547912">
          <w:rPr>
            <w:rStyle w:val="Hipercze"/>
            <w:rFonts w:cs="Calibri"/>
          </w:rPr>
          <w:t>er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</w:rPr>
          <w:t>y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  <w:spacing w:val="-4"/>
          </w:rPr>
          <w:t>d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</w:rPr>
          <w:t>k</w:t>
        </w:r>
        <w:r w:rsidR="0007252D" w:rsidRPr="00547912">
          <w:rPr>
            <w:rStyle w:val="Hipercze"/>
            <w:rFonts w:cs="Calibri"/>
            <w:spacing w:val="-3"/>
          </w:rPr>
          <w:t>u</w:t>
        </w:r>
        <w:r w:rsidR="0007252D" w:rsidRPr="00547912">
          <w:rPr>
            <w:rStyle w:val="Hipercze"/>
            <w:rFonts w:cs="Calibri"/>
            <w:spacing w:val="-2"/>
          </w:rPr>
          <w:t>m</w:t>
        </w:r>
        <w:r w:rsidR="0007252D" w:rsidRPr="00547912">
          <w:rPr>
            <w:rStyle w:val="Hipercze"/>
            <w:rFonts w:cs="Calibri"/>
          </w:rPr>
          <w:t>e</w:t>
        </w:r>
        <w:r w:rsidR="0007252D" w:rsidRPr="00547912">
          <w:rPr>
            <w:rStyle w:val="Hipercze"/>
            <w:rFonts w:cs="Calibri"/>
            <w:spacing w:val="-3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tow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g</w:t>
        </w:r>
        <w:r w:rsidR="0007252D" w:rsidRPr="00547912">
          <w:rPr>
            <w:rStyle w:val="Hipercze"/>
            <w:rFonts w:cs="Calibri"/>
            <w:spacing w:val="4"/>
          </w:rPr>
          <w:t>e</w:t>
        </w:r>
        <w:r w:rsidR="0007252D" w:rsidRPr="00547912">
          <w:rPr>
            <w:rStyle w:val="Hipercze"/>
            <w:rFonts w:cs="Calibri"/>
            <w:spacing w:val="-4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e</w:t>
        </w:r>
        <w:r w:rsidR="0007252D" w:rsidRPr="00547912">
          <w:rPr>
            <w:rStyle w:val="Hipercze"/>
            <w:rFonts w:cs="Calibri"/>
          </w:rPr>
          <w:t>r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</w:rPr>
          <w:t>- w</w:t>
        </w:r>
        <w:r w:rsidR="0007252D" w:rsidRPr="00547912">
          <w:rPr>
            <w:rStyle w:val="Hipercze"/>
            <w:rFonts w:cs="Calibri"/>
            <w:spacing w:val="-3"/>
          </w:rPr>
          <w:t>ni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ko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-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1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i</w:t>
        </w:r>
        <w:r w:rsidR="0007252D" w:rsidRPr="00547912">
          <w:rPr>
            <w:rStyle w:val="Hipercze"/>
            <w:rFonts w:cs="Calibri"/>
            <w:spacing w:val="-3"/>
          </w:rPr>
          <w:t>kac</w:t>
        </w:r>
        <w:r w:rsidR="0007252D" w:rsidRPr="00547912">
          <w:rPr>
            <w:rStyle w:val="Hipercze"/>
            <w:rFonts w:cs="Calibri"/>
          </w:rPr>
          <w:t>yj</w:t>
        </w:r>
        <w:r w:rsidR="0007252D" w:rsidRPr="00547912">
          <w:rPr>
            <w:rStyle w:val="Hipercze"/>
            <w:rFonts w:cs="Calibri"/>
            <w:spacing w:val="-4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y</w:t>
        </w:r>
        <w:r w:rsidR="0007252D" w:rsidRPr="00547912">
          <w:rPr>
            <w:rStyle w:val="Hipercze"/>
            <w:rFonts w:cs="Calibri"/>
          </w:rPr>
          <w:t>ch</w:t>
        </w:r>
        <w:r w:rsidR="0007252D" w:rsidRPr="00547912">
          <w:rPr>
            <w:rStyle w:val="Hipercze"/>
            <w:rFonts w:cs="Calibri"/>
            <w:spacing w:val="-3"/>
          </w:rPr>
          <w:t>-</w:t>
        </w:r>
        <w:r w:rsidR="0007252D" w:rsidRPr="00547912">
          <w:rPr>
            <w:rStyle w:val="Hipercze"/>
            <w:rFonts w:cs="Calibri"/>
            <w:spacing w:val="-2"/>
          </w:rPr>
          <w:t>e</w:t>
        </w:r>
        <w:r w:rsidR="0007252D" w:rsidRPr="00547912">
          <w:rPr>
            <w:rStyle w:val="Hipercze"/>
            <w:rFonts w:cs="Calibri"/>
            <w:spacing w:val="-3"/>
          </w:rPr>
          <w:t>f</w:t>
        </w:r>
        <w:r w:rsidR="0007252D" w:rsidRPr="00547912">
          <w:rPr>
            <w:rStyle w:val="Hipercze"/>
            <w:rFonts w:cs="Calibri"/>
          </w:rPr>
          <w:t>rr</w:t>
        </w:r>
        <w:r w:rsidR="0007252D" w:rsidRPr="00547912">
          <w:rPr>
            <w:rStyle w:val="Hipercze"/>
            <w:rFonts w:cs="Calibri"/>
            <w:spacing w:val="-1"/>
          </w:rPr>
          <w:t>.</w:t>
        </w:r>
        <w:r w:rsidR="0007252D" w:rsidRPr="00547912">
          <w:rPr>
            <w:rStyle w:val="Hipercze"/>
            <w:rFonts w:cs="Calibri"/>
            <w:spacing w:val="-4"/>
          </w:rPr>
          <w:t>h</w:t>
        </w:r>
        <w:r w:rsidR="0007252D" w:rsidRPr="00547912">
          <w:rPr>
            <w:rStyle w:val="Hipercze"/>
            <w:rFonts w:cs="Calibri"/>
            <w:spacing w:val="-2"/>
          </w:rPr>
          <w:t>tm</w:t>
        </w:r>
        <w:r w:rsidR="0007252D" w:rsidRPr="00547912">
          <w:rPr>
            <w:rStyle w:val="Hipercze"/>
            <w:rFonts w:cs="Calibri"/>
          </w:rPr>
          <w:t>l</w:t>
        </w:r>
      </w:hyperlink>
      <w:r w:rsidR="0007252D">
        <w:rPr>
          <w:rFonts w:cs="Calibri"/>
        </w:rPr>
        <w:t xml:space="preserve"> </w:t>
      </w:r>
      <w:r>
        <w:rPr>
          <w:rFonts w:cs="Calibri"/>
        </w:rPr>
        <w:t>w</w:t>
      </w:r>
      <w:r w:rsidR="0007252D"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:</w:t>
      </w:r>
      <w:r w:rsidR="0007252D">
        <w:rPr>
          <w:rFonts w:cs="Calibri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 w:rsidR="0007252D">
        <w:rPr>
          <w:rFonts w:cs="Calibri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 w:rsidR="0007252D">
        <w:rPr>
          <w:rFonts w:cs="Calibri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07252D">
        <w:rPr>
          <w:rFonts w:cs="Calibri"/>
        </w:rPr>
        <w:t xml:space="preserve">a, </w:t>
      </w:r>
      <w:r>
        <w:rPr>
          <w:rFonts w:cs="Calibri"/>
          <w:spacing w:val="-4"/>
        </w:rPr>
        <w:t>n</w:t>
      </w:r>
      <w:r w:rsidR="0007252D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6" w:history="1">
        <w:r w:rsidR="00642DEB" w:rsidRPr="0030546A">
          <w:rPr>
            <w:rStyle w:val="Hipercze"/>
            <w:rFonts w:cs="Calibri"/>
            <w:spacing w:val="-2"/>
          </w:rPr>
          <w:t>t</w:t>
        </w:r>
        <w:r w:rsidR="00642DEB" w:rsidRPr="0030546A">
          <w:rPr>
            <w:rStyle w:val="Hipercze"/>
            <w:rFonts w:cs="Calibri"/>
            <w:spacing w:val="1"/>
          </w:rPr>
          <w:t>o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  <w:spacing w:val="-2"/>
          </w:rPr>
          <w:t>_</w:t>
        </w:r>
        <w:r w:rsidR="00642DEB" w:rsidRPr="0030546A">
          <w:rPr>
            <w:rStyle w:val="Hipercze"/>
            <w:rFonts w:cs="Calibri"/>
          </w:rPr>
          <w:t>e</w:t>
        </w:r>
        <w:r w:rsidR="00642DEB" w:rsidRPr="0030546A">
          <w:rPr>
            <w:rStyle w:val="Hipercze"/>
            <w:rFonts w:cs="Calibri"/>
            <w:spacing w:val="-3"/>
          </w:rPr>
          <w:t>f</w:t>
        </w:r>
        <w:r w:rsidR="00642DEB" w:rsidRPr="0030546A">
          <w:rPr>
            <w:rStyle w:val="Hipercze"/>
            <w:rFonts w:cs="Calibri"/>
          </w:rPr>
          <w:t>r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</w:rPr>
          <w:t>@</w:t>
        </w:r>
        <w:r w:rsidR="00642DEB" w:rsidRPr="0030546A">
          <w:rPr>
            <w:rStyle w:val="Hipercze"/>
            <w:rFonts w:cs="Calibri"/>
            <w:spacing w:val="-3"/>
          </w:rPr>
          <w:t>wr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</w:rPr>
          <w:t>ta</w:t>
        </w:r>
        <w:r w:rsidR="00642DEB" w:rsidRPr="0030546A">
          <w:rPr>
            <w:rStyle w:val="Hipercze"/>
            <w:rFonts w:cs="Calibri"/>
            <w:spacing w:val="-3"/>
          </w:rPr>
          <w:t>p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  <w:spacing w:val="-1"/>
          </w:rPr>
          <w:t>d</w:t>
        </w:r>
        <w:r w:rsidR="00642DEB" w:rsidRPr="0030546A">
          <w:rPr>
            <w:rStyle w:val="Hipercze"/>
            <w:rFonts w:cs="Calibri"/>
            <w:spacing w:val="-3"/>
          </w:rPr>
          <w:t>l</w:t>
        </w:r>
        <w:r w:rsidR="00642DEB" w:rsidRPr="0030546A">
          <w:rPr>
            <w:rStyle w:val="Hipercze"/>
            <w:rFonts w:cs="Calibri"/>
          </w:rPr>
          <w:t>a</w:t>
        </w:r>
        <w:r w:rsidR="00642DEB" w:rsidRPr="0030546A">
          <w:rPr>
            <w:rStyle w:val="Hipercze"/>
            <w:rFonts w:cs="Calibri"/>
            <w:spacing w:val="-3"/>
          </w:rPr>
          <w:t>s</w:t>
        </w:r>
        <w:r w:rsidR="00642DEB" w:rsidRPr="0030546A">
          <w:rPr>
            <w:rStyle w:val="Hipercze"/>
            <w:rFonts w:cs="Calibri"/>
          </w:rPr>
          <w:t>ia</w:t>
        </w:r>
        <w:r w:rsidR="00642DEB" w:rsidRPr="0030546A">
          <w:rPr>
            <w:rStyle w:val="Hipercze"/>
            <w:rFonts w:cs="Calibri"/>
            <w:spacing w:val="-4"/>
          </w:rPr>
          <w:t>.</w:t>
        </w:r>
        <w:r w:rsidR="00642DEB" w:rsidRPr="0030546A">
          <w:rPr>
            <w:rStyle w:val="Hipercze"/>
            <w:rFonts w:cs="Calibri"/>
            <w:spacing w:val="-1"/>
          </w:rPr>
          <w:t>p</w:t>
        </w:r>
        <w:r w:rsidR="00642DEB" w:rsidRPr="0030546A">
          <w:rPr>
            <w:rStyle w:val="Hipercze"/>
            <w:rFonts w:cs="Calibri"/>
          </w:rPr>
          <w:t>l</w:t>
        </w:r>
      </w:hyperlink>
      <w:r>
        <w:rPr>
          <w:rFonts w:cs="Calibri"/>
          <w:color w:val="000000"/>
        </w:rPr>
        <w:t>.</w:t>
      </w:r>
    </w:p>
    <w:p w14:paraId="7D63DEEC" w14:textId="77777777" w:rsidR="009737EC" w:rsidRDefault="00264B46" w:rsidP="00BB707A">
      <w:pPr>
        <w:pStyle w:val="Tekstpodstawowy"/>
        <w:numPr>
          <w:ilvl w:val="1"/>
          <w:numId w:val="11"/>
        </w:numPr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14:paraId="7B6C0535" w14:textId="77777777" w:rsidR="009737EC" w:rsidRDefault="00264B46" w:rsidP="003D3484">
      <w:pPr>
        <w:pStyle w:val="Tekstpodstawowy"/>
        <w:numPr>
          <w:ilvl w:val="2"/>
          <w:numId w:val="11"/>
        </w:numPr>
        <w:spacing w:before="38" w:line="275" w:lineRule="auto"/>
        <w:ind w:left="567" w:right="169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="0007252D" w:rsidRPr="0007127D">
        <w:rPr>
          <w:rFonts w:cs="Calibri"/>
          <w:b/>
          <w:shd w:val="clear" w:color="auto" w:fill="FFFFFF"/>
        </w:rPr>
        <w:t>RPPD.08.06.00-IZ.00-20-031/20</w:t>
      </w:r>
      <w:r w:rsidR="0007252D">
        <w:rPr>
          <w:rFonts w:cs="Calibri"/>
          <w:b/>
          <w:shd w:val="clear" w:color="auto" w:fill="FFFFFF"/>
        </w:rPr>
        <w:t xml:space="preserve">.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14:paraId="7A10BDA8" w14:textId="77777777" w:rsidR="009737EC" w:rsidRDefault="00264B46" w:rsidP="003D3484">
      <w:pPr>
        <w:pStyle w:val="Tekstpodstawowy"/>
        <w:numPr>
          <w:ilvl w:val="2"/>
          <w:numId w:val="11"/>
        </w:numPr>
        <w:spacing w:before="42" w:line="275" w:lineRule="auto"/>
        <w:ind w:left="567" w:right="169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14:paraId="6F48DC86" w14:textId="77777777" w:rsidR="009737EC" w:rsidRDefault="00264B46" w:rsidP="003D3484">
      <w:pPr>
        <w:pStyle w:val="Tekstpodstawowy"/>
        <w:numPr>
          <w:ilvl w:val="2"/>
          <w:numId w:val="11"/>
        </w:numPr>
        <w:spacing w:before="6" w:line="274" w:lineRule="auto"/>
        <w:ind w:left="567" w:right="169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 w:rsidR="00205FB0" w:rsidRPr="00205FB0">
        <w:t>na płytach CD/DVD lub PENDRIVE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14:paraId="594102AE" w14:textId="77777777" w:rsidR="009737EC" w:rsidRDefault="00264B46" w:rsidP="003D3484">
      <w:pPr>
        <w:numPr>
          <w:ilvl w:val="3"/>
          <w:numId w:val="11"/>
        </w:numPr>
        <w:spacing w:before="2" w:line="274" w:lineRule="auto"/>
        <w:ind w:left="851" w:right="169" w:hanging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 w:rsidR="00205F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42DEB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14:paraId="2E10ACBF" w14:textId="77777777" w:rsidR="009737EC" w:rsidRDefault="008B541E" w:rsidP="003D3484">
      <w:pPr>
        <w:pStyle w:val="Tekstpodstawowy"/>
        <w:numPr>
          <w:ilvl w:val="3"/>
          <w:numId w:val="11"/>
        </w:numPr>
        <w:spacing w:before="2"/>
        <w:ind w:left="851" w:right="169" w:hanging="194"/>
        <w:rPr>
          <w:rFonts w:cs="Calibri"/>
        </w:rPr>
      </w:pPr>
      <w:r>
        <w:t>S</w:t>
      </w:r>
      <w:r w:rsidR="00264B46">
        <w:t>tu</w:t>
      </w:r>
      <w:r w:rsidR="00264B46">
        <w:rPr>
          <w:spacing w:val="-1"/>
        </w:rPr>
        <w:t>d</w:t>
      </w:r>
      <w:r w:rsidR="00264B46">
        <w:t>i</w:t>
      </w:r>
      <w:r w:rsidR="00264B46">
        <w:rPr>
          <w:spacing w:val="-2"/>
        </w:rPr>
        <w:t>u</w:t>
      </w:r>
      <w:r w:rsidR="00264B46">
        <w:t>m</w:t>
      </w:r>
      <w:r w:rsidR="00264B46">
        <w:rPr>
          <w:spacing w:val="1"/>
        </w:rPr>
        <w:t xml:space="preserve"> </w:t>
      </w:r>
      <w:r>
        <w:rPr>
          <w:spacing w:val="1"/>
        </w:rP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ci/</w:t>
      </w:r>
      <w:r>
        <w:t>A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t xml:space="preserve">a </w:t>
      </w:r>
      <w: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no</w:t>
      </w:r>
      <w:r w:rsidR="00264B46">
        <w:t xml:space="preserve">ści </w:t>
      </w:r>
      <w:r>
        <w:t>P</w:t>
      </w:r>
      <w:r w:rsidR="00264B46">
        <w:rPr>
          <w:spacing w:val="-4"/>
        </w:rPr>
        <w:t>r</w:t>
      </w:r>
      <w:r w:rsidR="00264B46">
        <w:rPr>
          <w:spacing w:val="1"/>
        </w:rPr>
        <w:t>o</w:t>
      </w:r>
      <w:r w:rsidR="00264B46">
        <w:t>je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u</w:t>
      </w:r>
      <w:r w:rsidR="00264B46">
        <w:rPr>
          <w:rFonts w:cs="Calibri"/>
        </w:rPr>
        <w:t>.</w:t>
      </w:r>
    </w:p>
    <w:p w14:paraId="50BFE591" w14:textId="77777777" w:rsidR="00642DEB" w:rsidRDefault="00642DEB" w:rsidP="003D3484">
      <w:pPr>
        <w:pStyle w:val="Tekstpodstawowy"/>
        <w:numPr>
          <w:ilvl w:val="3"/>
          <w:numId w:val="11"/>
        </w:numPr>
        <w:spacing w:before="2"/>
        <w:ind w:left="851" w:right="169" w:hanging="194"/>
        <w:rPr>
          <w:rFonts w:cs="Calibri"/>
        </w:rPr>
      </w:pPr>
      <w:r>
        <w:rPr>
          <w:rFonts w:eastAsia="Times New Roman"/>
          <w:lang w:eastAsia="pl-PL"/>
        </w:rPr>
        <w:t>uproszczony model finansowy/arkusze kalkulacyjne w formie aktywnego arkusza kalkulacyjnego (np. xls).</w:t>
      </w:r>
    </w:p>
    <w:p w14:paraId="6CD6BEC5" w14:textId="77777777" w:rsidR="009737EC" w:rsidRDefault="004B53AD" w:rsidP="003D3484">
      <w:pPr>
        <w:pStyle w:val="Tekstpodstawowy"/>
        <w:numPr>
          <w:ilvl w:val="1"/>
          <w:numId w:val="11"/>
        </w:numPr>
        <w:spacing w:before="36"/>
        <w:ind w:left="284" w:right="169" w:hanging="284"/>
        <w:jc w:val="both"/>
        <w:rPr>
          <w:rFonts w:cs="Calibri"/>
        </w:rPr>
      </w:pPr>
      <w:r>
        <w:rPr>
          <w:spacing w:val="-3"/>
        </w:rPr>
        <w:t xml:space="preserve">   </w:t>
      </w:r>
      <w:r w:rsidR="00264B46">
        <w:rPr>
          <w:spacing w:val="-3"/>
        </w:rPr>
        <w:t>W</w:t>
      </w:r>
      <w:r w:rsidR="00264B46">
        <w:t>ersję</w:t>
      </w:r>
      <w:r w:rsidR="00264B46">
        <w:rPr>
          <w:spacing w:val="-3"/>
        </w:rPr>
        <w:t xml:space="preserve"> </w:t>
      </w:r>
      <w:r w:rsidR="00264B46">
        <w:rPr>
          <w:spacing w:val="-1"/>
        </w:rPr>
        <w:t>p</w:t>
      </w:r>
      <w:r w:rsidR="00264B46">
        <w:t>a</w:t>
      </w:r>
      <w:r w:rsidR="00264B46">
        <w:rPr>
          <w:spacing w:val="-4"/>
        </w:rPr>
        <w:t>p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2"/>
        </w:rPr>
        <w:t>ow</w:t>
      </w:r>
      <w:r w:rsidR="00264B46">
        <w:t xml:space="preserve">ą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oto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iu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ersji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j.</w:t>
      </w:r>
    </w:p>
    <w:p w14:paraId="05617645" w14:textId="77777777" w:rsidR="009737EC" w:rsidRDefault="00264B46" w:rsidP="003D3484">
      <w:pPr>
        <w:pStyle w:val="Tekstpodstawowy"/>
        <w:numPr>
          <w:ilvl w:val="1"/>
          <w:numId w:val="11"/>
        </w:numPr>
        <w:spacing w:before="57"/>
        <w:ind w:left="426" w:right="169" w:hanging="426"/>
        <w:jc w:val="both"/>
      </w:pPr>
      <w:r>
        <w:t>Z</w:t>
      </w:r>
      <w:r w:rsidRPr="007147F1">
        <w:rPr>
          <w:spacing w:val="-2"/>
        </w:rPr>
        <w:t>ł</w:t>
      </w:r>
      <w:r w:rsidRPr="007147F1">
        <w:rPr>
          <w:spacing w:val="1"/>
        </w:rPr>
        <w:t>o</w:t>
      </w:r>
      <w:r w:rsidRPr="007147F1">
        <w:rPr>
          <w:spacing w:val="-4"/>
        </w:rPr>
        <w:t>ż</w:t>
      </w:r>
      <w:r w:rsidRPr="007147F1">
        <w:rPr>
          <w:spacing w:val="-2"/>
        </w:rPr>
        <w:t>e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e</w:t>
      </w:r>
      <w:r w:rsidRPr="007147F1">
        <w:rPr>
          <w:spacing w:val="18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-3"/>
        </w:rPr>
        <w:t>ni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</w:rPr>
        <w:t>ku</w:t>
      </w:r>
      <w:r w:rsidRPr="007147F1">
        <w:rPr>
          <w:rFonts w:cs="Calibri"/>
          <w:spacing w:val="20"/>
        </w:rPr>
        <w:t xml:space="preserve"> </w:t>
      </w:r>
      <w:r w:rsidRPr="007147F1">
        <w:rPr>
          <w:spacing w:val="-4"/>
        </w:rPr>
        <w:t>n</w:t>
      </w:r>
      <w:r>
        <w:t>a</w:t>
      </w:r>
      <w:r w:rsidRPr="007147F1">
        <w:rPr>
          <w:spacing w:val="-3"/>
        </w:rPr>
        <w:t>s</w:t>
      </w:r>
      <w:r w:rsidRPr="007147F1">
        <w:rPr>
          <w:spacing w:val="-2"/>
        </w:rPr>
        <w:t>t</w:t>
      </w:r>
      <w:r>
        <w:t>ęp</w:t>
      </w:r>
      <w:r w:rsidRPr="007147F1">
        <w:rPr>
          <w:spacing w:val="-4"/>
        </w:rPr>
        <w:t>u</w:t>
      </w:r>
      <w:r w:rsidRPr="007147F1">
        <w:rPr>
          <w:spacing w:val="-3"/>
        </w:rPr>
        <w:t>j</w:t>
      </w:r>
      <w:r>
        <w:t>e</w:t>
      </w:r>
      <w:r w:rsidRPr="007147F1">
        <w:rPr>
          <w:spacing w:val="20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ed</w:t>
      </w:r>
      <w:r w:rsidRPr="007147F1">
        <w:rPr>
          <w:spacing w:val="-4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21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10"/>
        </w:rPr>
        <w:t xml:space="preserve"> </w:t>
      </w:r>
      <w:r w:rsidRPr="007147F1">
        <w:rPr>
          <w:rFonts w:cs="Calibri"/>
          <w:spacing w:val="-3"/>
        </w:rPr>
        <w:t>si</w:t>
      </w:r>
      <w:r w:rsidRPr="007147F1">
        <w:rPr>
          <w:rFonts w:cs="Calibri"/>
          <w:spacing w:val="-2"/>
        </w:rPr>
        <w:t>e</w:t>
      </w:r>
      <w:r w:rsidRPr="007147F1">
        <w:rPr>
          <w:rFonts w:cs="Calibri"/>
          <w:spacing w:val="-4"/>
        </w:rPr>
        <w:t>dz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</w:rPr>
        <w:t>e</w:t>
      </w:r>
      <w:r w:rsidRPr="007147F1">
        <w:rPr>
          <w:rFonts w:cs="Calibri"/>
          <w:spacing w:val="23"/>
        </w:rPr>
        <w:t xml:space="preserve"> </w:t>
      </w:r>
      <w:r w:rsidRPr="007147F1">
        <w:rPr>
          <w:rFonts w:cs="Calibri"/>
          <w:spacing w:val="-2"/>
        </w:rPr>
        <w:t>L</w:t>
      </w:r>
      <w:r w:rsidRPr="007147F1">
        <w:rPr>
          <w:rFonts w:cs="Calibri"/>
          <w:spacing w:val="-3"/>
        </w:rPr>
        <w:t>G</w:t>
      </w:r>
      <w:r w:rsidRPr="007147F1">
        <w:rPr>
          <w:rFonts w:cs="Calibri"/>
        </w:rPr>
        <w:t>D,</w:t>
      </w:r>
      <w:r w:rsidRPr="007147F1">
        <w:rPr>
          <w:rFonts w:cs="Calibri"/>
          <w:spacing w:val="20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  <w:spacing w:val="-3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y</w:t>
      </w:r>
      <w:r w:rsidR="0014168B">
        <w:rPr>
          <w:rFonts w:cs="Calibri"/>
        </w:rPr>
        <w:t xml:space="preserve"> 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  <w:spacing w:val="-2"/>
        </w:rPr>
        <w:t>y</w:t>
      </w:r>
      <w:r w:rsidRPr="007147F1">
        <w:rPr>
          <w:rFonts w:cs="Calibri"/>
        </w:rPr>
        <w:t>m</w:t>
      </w:r>
      <w:r w:rsidRPr="007147F1">
        <w:rPr>
          <w:rFonts w:cs="Calibri"/>
          <w:spacing w:val="21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</w:t>
      </w:r>
      <w:r w:rsidRPr="007147F1">
        <w:rPr>
          <w:spacing w:val="-3"/>
        </w:rPr>
        <w:t>d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18"/>
        </w:rPr>
        <w:t xml:space="preserve"> </w:t>
      </w:r>
      <w:r w:rsidRPr="007147F1">
        <w:rPr>
          <w:rFonts w:cs="Calibri"/>
          <w:spacing w:val="-2"/>
        </w:rPr>
        <w:t>o</w:t>
      </w:r>
      <w:r w:rsidRPr="007147F1">
        <w:rPr>
          <w:rFonts w:cs="Calibri"/>
          <w:spacing w:val="-1"/>
        </w:rPr>
        <w:t>zn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a</w:t>
      </w:r>
      <w:r w:rsidRPr="007147F1">
        <w:rPr>
          <w:rFonts w:cs="Calibri"/>
          <w:spacing w:val="17"/>
        </w:rPr>
        <w:t xml:space="preserve"> 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  <w:spacing w:val="-2"/>
        </w:rPr>
        <w:t>o</w:t>
      </w:r>
      <w:r w:rsidRPr="007147F1">
        <w:rPr>
          <w:spacing w:val="-1"/>
        </w:rPr>
        <w:t>b</w:t>
      </w:r>
      <w:r>
        <w:t>i</w:t>
      </w:r>
      <w:r w:rsidRPr="007147F1">
        <w:rPr>
          <w:spacing w:val="-3"/>
        </w:rPr>
        <w:t>ś</w:t>
      </w:r>
      <w:r>
        <w:t>c</w:t>
      </w:r>
      <w:r w:rsidRPr="007147F1">
        <w:rPr>
          <w:spacing w:val="-3"/>
        </w:rPr>
        <w:t>i</w:t>
      </w:r>
      <w:r>
        <w:t xml:space="preserve">e </w:t>
      </w:r>
      <w:r w:rsidRPr="007147F1">
        <w:rPr>
          <w:spacing w:val="25"/>
        </w:rPr>
        <w:t xml:space="preserve"> </w:t>
      </w:r>
      <w:r w:rsidRPr="007147F1">
        <w:rPr>
          <w:rFonts w:cs="Calibri"/>
        </w:rPr>
        <w:t>al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-1"/>
        </w:rPr>
        <w:t xml:space="preserve"> 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2"/>
        </w:rPr>
        <w:t xml:space="preserve"> </w:t>
      </w:r>
      <w:r w:rsidRPr="007147F1">
        <w:rPr>
          <w:spacing w:val="-4"/>
        </w:rPr>
        <w:t>p</w:t>
      </w:r>
      <w:r>
        <w:t>e</w:t>
      </w:r>
      <w:r w:rsidRPr="007147F1">
        <w:rPr>
          <w:spacing w:val="-2"/>
        </w:rPr>
        <w:t>ł</w:t>
      </w:r>
      <w:r w:rsidRPr="007147F1">
        <w:rPr>
          <w:spacing w:val="-4"/>
        </w:rPr>
        <w:t>n</w:t>
      </w:r>
      <w:r w:rsidRPr="007147F1">
        <w:rPr>
          <w:spacing w:val="-2"/>
        </w:rPr>
        <w:t>omo</w:t>
      </w:r>
      <w:r>
        <w:t>cn</w:t>
      </w:r>
      <w:r w:rsidRPr="007147F1">
        <w:rPr>
          <w:spacing w:val="-4"/>
        </w:rPr>
        <w:t>i</w:t>
      </w:r>
      <w:r w:rsidRPr="007147F1">
        <w:rPr>
          <w:spacing w:val="-2"/>
        </w:rPr>
        <w:t>k</w:t>
      </w:r>
      <w:r>
        <w:t xml:space="preserve">a 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1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4"/>
        </w:rPr>
        <w:t xml:space="preserve"> </w:t>
      </w:r>
      <w:r w:rsidRPr="007147F1">
        <w:rPr>
          <w:spacing w:val="-2"/>
        </w:rPr>
        <w:t>o</w:t>
      </w:r>
      <w:r w:rsidRPr="007147F1">
        <w:rPr>
          <w:spacing w:val="-3"/>
        </w:rPr>
        <w:t>s</w:t>
      </w:r>
      <w:r w:rsidRPr="007147F1">
        <w:rPr>
          <w:spacing w:val="1"/>
        </w:rPr>
        <w:t>o</w:t>
      </w:r>
      <w:r w:rsidRPr="007147F1">
        <w:rPr>
          <w:spacing w:val="-4"/>
        </w:rPr>
        <w:t>b</w:t>
      </w:r>
      <w:r>
        <w:t>ę</w:t>
      </w:r>
      <w:r w:rsidRPr="007147F1">
        <w:rPr>
          <w:spacing w:val="-2"/>
        </w:rPr>
        <w:t xml:space="preserve"> </w:t>
      </w:r>
      <w:r w:rsidRPr="007147F1">
        <w:rPr>
          <w:spacing w:val="-1"/>
        </w:rPr>
        <w:t>u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w</w:t>
      </w:r>
      <w:r w:rsidRPr="007147F1">
        <w:rPr>
          <w:spacing w:val="-2"/>
        </w:rPr>
        <w:t>a</w:t>
      </w:r>
      <w:r w:rsidRPr="007147F1">
        <w:rPr>
          <w:spacing w:val="-1"/>
        </w:rPr>
        <w:t>żn</w:t>
      </w:r>
      <w:r w:rsidRPr="007147F1">
        <w:rPr>
          <w:spacing w:val="-3"/>
        </w:rPr>
        <w:t>i</w:t>
      </w:r>
      <w:r w:rsidRPr="007147F1">
        <w:rPr>
          <w:spacing w:val="-2"/>
        </w:rPr>
        <w:t>o</w:t>
      </w:r>
      <w:r w:rsidRPr="007147F1">
        <w:rPr>
          <w:spacing w:val="-1"/>
        </w:rPr>
        <w:t>n</w:t>
      </w:r>
      <w:r>
        <w:t>ą.</w:t>
      </w:r>
    </w:p>
    <w:p w14:paraId="0702DB5C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8" w:line="276" w:lineRule="auto"/>
        <w:ind w:left="426" w:right="230" w:hanging="426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14:paraId="13A604EF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4"/>
        </w:tabs>
        <w:spacing w:before="8"/>
        <w:ind w:left="426" w:hanging="426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14:paraId="6317F441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1" w:line="276" w:lineRule="auto"/>
        <w:ind w:left="426" w:right="223" w:hanging="426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-ych)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14:paraId="29023AA1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" w:line="274" w:lineRule="auto"/>
        <w:ind w:left="426" w:right="229" w:hanging="426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5590043C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16"/>
        </w:tabs>
        <w:ind w:left="426" w:hanging="42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14:paraId="10FF5228" w14:textId="77777777" w:rsidR="009737EC" w:rsidRDefault="00264B46" w:rsidP="00BB707A">
      <w:pPr>
        <w:pStyle w:val="Tekstpodstawowy"/>
        <w:numPr>
          <w:ilvl w:val="2"/>
          <w:numId w:val="11"/>
        </w:numPr>
        <w:spacing w:before="41" w:line="274" w:lineRule="auto"/>
        <w:ind w:left="709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 w:rsidR="004B53AD">
        <w:rPr>
          <w:spacing w:val="44"/>
        </w:rPr>
        <w:br/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14:paraId="305EECC3" w14:textId="77777777" w:rsidR="003D3484" w:rsidRDefault="00264B46" w:rsidP="003D3484">
      <w:pPr>
        <w:pStyle w:val="Tekstpodstawowy"/>
        <w:numPr>
          <w:ilvl w:val="2"/>
          <w:numId w:val="11"/>
        </w:numPr>
        <w:spacing w:line="275" w:lineRule="auto"/>
        <w:ind w:left="709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 w:rsidR="00642DEB">
        <w:rPr>
          <w:rFonts w:cs="Calibri"/>
        </w:rPr>
        <w:t>e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 w:rsidR="004B53AD">
        <w:rPr>
          <w:spacing w:val="6"/>
        </w:rPr>
        <w:br/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14:paraId="40A94358" w14:textId="20CB3FE5" w:rsidR="0014168B" w:rsidRDefault="00264B46" w:rsidP="00374350">
      <w:pPr>
        <w:pStyle w:val="Tekstpodstawowy"/>
        <w:numPr>
          <w:ilvl w:val="0"/>
          <w:numId w:val="37"/>
        </w:numPr>
        <w:spacing w:line="275" w:lineRule="auto"/>
        <w:ind w:left="426" w:right="226" w:hanging="426"/>
        <w:jc w:val="both"/>
      </w:pPr>
      <w:r w:rsidRPr="003D3484">
        <w:rPr>
          <w:rFonts w:cs="Calibri"/>
          <w:spacing w:val="-2"/>
        </w:rPr>
        <w:t>P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ow</w:t>
      </w:r>
      <w:r w:rsidRPr="003D3484">
        <w:rPr>
          <w:rFonts w:cs="Calibri"/>
        </w:rPr>
        <w:t>e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</w:rPr>
        <w:t>m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l</w:t>
      </w:r>
      <w:r w:rsidRPr="003D3484">
        <w:rPr>
          <w:rFonts w:cs="Calibri"/>
        </w:rPr>
        <w:t>a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</w:rPr>
        <w:t>e</w:t>
      </w:r>
      <w:r w:rsidRPr="003D3484">
        <w:rPr>
          <w:rFonts w:cs="Calibri"/>
          <w:spacing w:val="16"/>
        </w:rPr>
        <w:t xml:space="preserve"> </w:t>
      </w:r>
      <w:r w:rsidRPr="003D3484">
        <w:rPr>
          <w:spacing w:val="-3"/>
        </w:rPr>
        <w:t>s</w:t>
      </w:r>
      <w:r w:rsidRPr="003D3484">
        <w:rPr>
          <w:spacing w:val="-2"/>
        </w:rPr>
        <w:t>kł</w:t>
      </w:r>
      <w:r>
        <w:t>a</w:t>
      </w:r>
      <w:r w:rsidRPr="003D3484">
        <w:rPr>
          <w:spacing w:val="-1"/>
        </w:rPr>
        <w:t>d</w:t>
      </w:r>
      <w:r w:rsidRPr="003D3484">
        <w:rPr>
          <w:spacing w:val="-3"/>
        </w:rPr>
        <w:t>a</w:t>
      </w:r>
      <w:r w:rsidRPr="003D3484">
        <w:rPr>
          <w:spacing w:val="-1"/>
        </w:rPr>
        <w:t>n</w:t>
      </w:r>
      <w:r w:rsidRPr="003D3484">
        <w:rPr>
          <w:spacing w:val="-2"/>
        </w:rPr>
        <w:t>e</w:t>
      </w:r>
      <w:r w:rsidRPr="003D3484">
        <w:rPr>
          <w:spacing w:val="-4"/>
        </w:rPr>
        <w:t>g</w:t>
      </w:r>
      <w:r>
        <w:t>o</w:t>
      </w:r>
      <w:r w:rsidRPr="003D3484">
        <w:rPr>
          <w:spacing w:val="16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ku</w:t>
      </w:r>
      <w:r w:rsidRPr="003D3484">
        <w:rPr>
          <w:rFonts w:cs="Calibri"/>
          <w:spacing w:val="15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wi</w:t>
      </w:r>
      <w:r w:rsidRPr="003D3484">
        <w:rPr>
          <w:rFonts w:cs="Calibri"/>
          <w:spacing w:val="-3"/>
        </w:rPr>
        <w:t>n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13"/>
        </w:rPr>
        <w:t xml:space="preserve"> </w:t>
      </w:r>
      <w:r w:rsidRPr="003D3484">
        <w:rPr>
          <w:spacing w:val="-4"/>
        </w:rPr>
        <w:t>b</w:t>
      </w:r>
      <w:r>
        <w:t>yć</w:t>
      </w:r>
      <w:r w:rsidRPr="003D3484">
        <w:rPr>
          <w:spacing w:val="15"/>
        </w:rPr>
        <w:t xml:space="preserve"> 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w</w:t>
      </w:r>
      <w:r w:rsidRPr="003D3484">
        <w:rPr>
          <w:rFonts w:cs="Calibri"/>
          <w:spacing w:val="-2"/>
        </w:rPr>
        <w:t>a</w:t>
      </w:r>
      <w:r w:rsidRPr="003D3484">
        <w:rPr>
          <w:rFonts w:cs="Calibri"/>
        </w:rPr>
        <w:t>le</w:t>
      </w:r>
      <w:r w:rsidRPr="003D3484">
        <w:rPr>
          <w:rFonts w:cs="Calibri"/>
          <w:spacing w:val="15"/>
        </w:rPr>
        <w:t xml:space="preserve"> </w:t>
      </w:r>
      <w:r>
        <w:t>s</w:t>
      </w:r>
      <w:r w:rsidRPr="003D3484">
        <w:rPr>
          <w:spacing w:val="-4"/>
        </w:rPr>
        <w:t>p</w:t>
      </w:r>
      <w:r w:rsidRPr="003D3484">
        <w:rPr>
          <w:spacing w:val="-3"/>
        </w:rPr>
        <w:t>i</w:t>
      </w:r>
      <w:r>
        <w:t>ę</w:t>
      </w:r>
      <w:r w:rsidRPr="003D3484">
        <w:rPr>
          <w:spacing w:val="-2"/>
        </w:rPr>
        <w:t>t</w:t>
      </w:r>
      <w:r>
        <w:t>e</w:t>
      </w:r>
      <w:r w:rsidRPr="003D3484">
        <w:rPr>
          <w:spacing w:val="15"/>
        </w:rPr>
        <w:t xml:space="preserve"> </w:t>
      </w:r>
      <w:r w:rsidRPr="003D3484">
        <w:rPr>
          <w:rFonts w:cs="Calibri"/>
        </w:rPr>
        <w:t>(n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</w:rPr>
        <w:t>.</w:t>
      </w:r>
      <w:r w:rsidRPr="003D3484">
        <w:rPr>
          <w:rFonts w:cs="Calibri"/>
          <w:spacing w:val="14"/>
        </w:rPr>
        <w:t xml:space="preserve"> </w:t>
      </w:r>
      <w:r>
        <w:t>k</w:t>
      </w:r>
      <w:r w:rsidRPr="003D3484">
        <w:rPr>
          <w:spacing w:val="-3"/>
        </w:rPr>
        <w:t>a</w:t>
      </w:r>
      <w:r w:rsidRPr="003D3484">
        <w:rPr>
          <w:spacing w:val="-4"/>
        </w:rPr>
        <w:t>ż</w:t>
      </w:r>
      <w:r w:rsidRPr="003D3484">
        <w:rPr>
          <w:spacing w:val="-1"/>
        </w:rPr>
        <w:t>d</w:t>
      </w:r>
      <w:r>
        <w:t>y</w:t>
      </w:r>
      <w:r w:rsidRPr="003D3484">
        <w:rPr>
          <w:spacing w:val="15"/>
        </w:rPr>
        <w:t xml:space="preserve"> </w:t>
      </w:r>
      <w:r>
        <w:t>w</w:t>
      </w:r>
      <w:r w:rsidRPr="003D3484">
        <w:rPr>
          <w:spacing w:val="-3"/>
        </w:rPr>
        <w:t>pi</w:t>
      </w:r>
      <w:r>
        <w:t>ę</w:t>
      </w:r>
      <w:r w:rsidRPr="003D3484">
        <w:rPr>
          <w:spacing w:val="-2"/>
        </w:rPr>
        <w:t>t</w:t>
      </w:r>
      <w:r>
        <w:t>y</w:t>
      </w:r>
      <w:r w:rsidRPr="003D3484">
        <w:rPr>
          <w:spacing w:val="16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 xml:space="preserve">o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ddz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el</w:t>
      </w:r>
      <w:r w:rsidRPr="003D3484">
        <w:rPr>
          <w:rFonts w:cs="Calibri"/>
          <w:spacing w:val="-3"/>
        </w:rPr>
        <w:t>n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g</w:t>
      </w:r>
      <w:r w:rsidRPr="003D3484">
        <w:rPr>
          <w:rFonts w:cs="Calibri"/>
        </w:rPr>
        <w:t>o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2"/>
        </w:rPr>
        <w:t>ko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yt</w:t>
      </w:r>
      <w:r w:rsidRPr="003D3484">
        <w:rPr>
          <w:rFonts w:cs="Calibri"/>
          <w:spacing w:val="-3"/>
        </w:rPr>
        <w:t>u</w:t>
      </w:r>
      <w:r w:rsidRPr="003D3484">
        <w:rPr>
          <w:rFonts w:cs="Calibri"/>
        </w:rPr>
        <w:t>)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</w:rPr>
        <w:t>a</w:t>
      </w:r>
      <w:r w:rsidRPr="003D3484">
        <w:rPr>
          <w:rFonts w:cs="Calibri"/>
          <w:spacing w:val="13"/>
        </w:rPr>
        <w:t xml:space="preserve"> </w:t>
      </w:r>
      <w:r w:rsidRPr="003D3484">
        <w:rPr>
          <w:spacing w:val="-4"/>
        </w:rPr>
        <w:t>n</w:t>
      </w:r>
      <w:r>
        <w:t>a</w:t>
      </w:r>
      <w:r w:rsidRPr="003D3484">
        <w:rPr>
          <w:spacing w:val="-3"/>
        </w:rPr>
        <w:t>s</w:t>
      </w:r>
      <w:r w:rsidRPr="003D3484">
        <w:rPr>
          <w:spacing w:val="-2"/>
        </w:rPr>
        <w:t>t</w:t>
      </w:r>
      <w:r>
        <w:t>ęp</w:t>
      </w:r>
      <w:r w:rsidRPr="003D3484">
        <w:rPr>
          <w:spacing w:val="-2"/>
        </w:rPr>
        <w:t>n</w:t>
      </w:r>
      <w:r w:rsidRPr="003D3484">
        <w:rPr>
          <w:spacing w:val="-3"/>
        </w:rPr>
        <w:t>i</w:t>
      </w:r>
      <w:r>
        <w:t>e</w:t>
      </w:r>
      <w:r w:rsidRPr="003D3484">
        <w:rPr>
          <w:spacing w:val="13"/>
        </w:rPr>
        <w:t xml:space="preserve"> </w:t>
      </w:r>
      <w:r>
        <w:t>wp</w:t>
      </w:r>
      <w:r w:rsidRPr="003D3484">
        <w:rPr>
          <w:spacing w:val="-3"/>
        </w:rPr>
        <w:t>i</w:t>
      </w:r>
      <w:r>
        <w:t>ęte</w:t>
      </w:r>
      <w:r w:rsidRPr="003D3484">
        <w:rPr>
          <w:spacing w:val="14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>o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</w:rPr>
        <w:t>s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</w:rPr>
        <w:t>a</w:t>
      </w:r>
      <w:r w:rsidRPr="003D3484">
        <w:rPr>
          <w:rFonts w:cs="Calibri"/>
          <w:spacing w:val="-3"/>
        </w:rPr>
        <w:t>t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a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</w:rPr>
        <w:t>(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</w:rPr>
        <w:t>wie</w:t>
      </w:r>
      <w:r w:rsidRPr="003D3484">
        <w:rPr>
          <w:rFonts w:cs="Calibri"/>
          <w:spacing w:val="14"/>
        </w:rPr>
        <w:t xml:space="preserve"> </w:t>
      </w:r>
      <w:r w:rsidRPr="003D3484">
        <w:rPr>
          <w:rFonts w:cs="Calibri"/>
          <w:spacing w:val="-2"/>
        </w:rPr>
        <w:t>we</w:t>
      </w:r>
      <w:r w:rsidRPr="003D3484">
        <w:rPr>
          <w:rFonts w:cs="Calibri"/>
        </w:rPr>
        <w:t>r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je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ow</w:t>
      </w:r>
      <w:r w:rsidRPr="003D3484">
        <w:rPr>
          <w:rFonts w:cs="Calibri"/>
        </w:rPr>
        <w:t>e</w:t>
      </w:r>
      <w:r w:rsidRPr="003D3484">
        <w:rPr>
          <w:rFonts w:cs="Calibri"/>
          <w:spacing w:val="14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raz</w:t>
      </w:r>
      <w:r w:rsidRPr="003D3484">
        <w:rPr>
          <w:rFonts w:cs="Calibri"/>
          <w:spacing w:val="38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</w:rPr>
        <w:t>w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er</w:t>
      </w:r>
      <w:r w:rsidRPr="003D3484">
        <w:rPr>
          <w:rFonts w:cs="Calibri"/>
          <w:spacing w:val="-3"/>
        </w:rPr>
        <w:t>d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a</w:t>
      </w:r>
      <w:r w:rsidRPr="003D3484">
        <w:rPr>
          <w:rFonts w:cs="Calibri"/>
          <w:spacing w:val="46"/>
        </w:rPr>
        <w:t xml:space="preserve"> </w:t>
      </w:r>
      <w:r w:rsidRPr="003D3484">
        <w:rPr>
          <w:spacing w:val="-4"/>
        </w:rPr>
        <w:t>p</w:t>
      </w:r>
      <w:r>
        <w:t>r</w:t>
      </w:r>
      <w:r w:rsidRPr="003D3484">
        <w:rPr>
          <w:spacing w:val="-4"/>
        </w:rPr>
        <w:t>z</w:t>
      </w:r>
      <w:r>
        <w:t>e</w:t>
      </w:r>
      <w:r w:rsidRPr="003D3484">
        <w:rPr>
          <w:spacing w:val="-2"/>
        </w:rPr>
        <w:t>sł</w:t>
      </w:r>
      <w:r>
        <w:t>a</w:t>
      </w:r>
      <w:r w:rsidRPr="003D3484">
        <w:rPr>
          <w:spacing w:val="-1"/>
        </w:rPr>
        <w:t>n</w:t>
      </w:r>
      <w:r w:rsidRPr="003D3484">
        <w:rPr>
          <w:spacing w:val="-3"/>
        </w:rPr>
        <w:t>i</w:t>
      </w:r>
      <w:r>
        <w:t>a</w:t>
      </w:r>
      <w:r w:rsidRPr="003D3484">
        <w:rPr>
          <w:spacing w:val="44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>o</w:t>
      </w:r>
      <w:r w:rsidR="00642DEB" w:rsidRPr="003D3484">
        <w:rPr>
          <w:rFonts w:cs="Calibri"/>
          <w:spacing w:val="42"/>
        </w:rPr>
        <w:t xml:space="preserve"> </w:t>
      </w:r>
      <w:r w:rsidRPr="003D3484">
        <w:rPr>
          <w:rFonts w:cs="Calibri"/>
          <w:spacing w:val="-1"/>
        </w:rPr>
        <w:t>I</w:t>
      </w:r>
      <w:r w:rsidRPr="003D3484">
        <w:rPr>
          <w:rFonts w:cs="Calibri"/>
        </w:rPr>
        <w:t>Z</w:t>
      </w:r>
      <w:r w:rsidRPr="003D3484">
        <w:rPr>
          <w:rFonts w:cs="Calibri"/>
          <w:spacing w:val="42"/>
        </w:rPr>
        <w:t xml:space="preserve"> 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P</w:t>
      </w:r>
      <w:r w:rsidRPr="003D3484">
        <w:rPr>
          <w:rFonts w:cs="Calibri"/>
          <w:spacing w:val="-3"/>
        </w:rPr>
        <w:t>OW</w:t>
      </w:r>
      <w:r w:rsidRPr="003D3484">
        <w:rPr>
          <w:rFonts w:cs="Calibri"/>
        </w:rPr>
        <w:t>P</w:t>
      </w:r>
      <w:r w:rsidRPr="003D3484">
        <w:rPr>
          <w:rFonts w:cs="Calibri"/>
          <w:spacing w:val="40"/>
        </w:rPr>
        <w:t xml:space="preserve"> 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l</w:t>
      </w:r>
      <w:r w:rsidRPr="003D3484">
        <w:rPr>
          <w:rFonts w:cs="Calibri"/>
          <w:spacing w:val="-2"/>
        </w:rPr>
        <w:t>ek</w:t>
      </w:r>
      <w:r w:rsidRPr="003D3484">
        <w:rPr>
          <w:rFonts w:cs="Calibri"/>
        </w:rPr>
        <w:t>t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i</w:t>
      </w:r>
      <w:r w:rsidRPr="003D3484">
        <w:rPr>
          <w:rFonts w:cs="Calibri"/>
          <w:spacing w:val="-3"/>
        </w:rPr>
        <w:t>c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ej</w:t>
      </w:r>
      <w:r w:rsidRPr="003D3484">
        <w:rPr>
          <w:rFonts w:cs="Calibri"/>
          <w:spacing w:val="42"/>
        </w:rPr>
        <w:t xml:space="preserve"> </w:t>
      </w:r>
      <w:r w:rsidRPr="003D3484">
        <w:rPr>
          <w:rFonts w:cs="Calibri"/>
        </w:rPr>
        <w:t>wersji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ku</w:t>
      </w:r>
      <w:r w:rsidRPr="003D3484">
        <w:rPr>
          <w:rFonts w:cs="Calibri"/>
          <w:spacing w:val="43"/>
        </w:rPr>
        <w:t xml:space="preserve"> </w:t>
      </w:r>
      <w:r w:rsidRPr="003D3484">
        <w:rPr>
          <w:rFonts w:cs="Calibri"/>
        </w:rPr>
        <w:t>w</w:t>
      </w:r>
      <w:r w:rsidRPr="003D3484">
        <w:rPr>
          <w:rFonts w:cs="Calibri"/>
          <w:spacing w:val="47"/>
        </w:rPr>
        <w:t xml:space="preserve"> </w:t>
      </w:r>
      <w:r w:rsidRPr="003D3484">
        <w:rPr>
          <w:rFonts w:cs="Calibri"/>
          <w:spacing w:val="-3"/>
        </w:rPr>
        <w:t>ra</w:t>
      </w:r>
      <w:r w:rsidRPr="003D3484">
        <w:rPr>
          <w:rFonts w:cs="Calibri"/>
          <w:spacing w:val="-2"/>
        </w:rPr>
        <w:t>m</w:t>
      </w:r>
      <w:r w:rsidRPr="003D3484">
        <w:rPr>
          <w:rFonts w:cs="Calibri"/>
        </w:rPr>
        <w:t>ach</w:t>
      </w:r>
      <w:r w:rsidRPr="003D3484">
        <w:rPr>
          <w:rFonts w:cs="Calibri"/>
          <w:spacing w:val="43"/>
        </w:rPr>
        <w:t xml:space="preserve"> 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P</w:t>
      </w:r>
      <w:r w:rsidRPr="003D3484">
        <w:rPr>
          <w:rFonts w:cs="Calibri"/>
          <w:spacing w:val="-3"/>
        </w:rPr>
        <w:t>OW</w:t>
      </w:r>
      <w:r w:rsidRPr="003D3484">
        <w:rPr>
          <w:rFonts w:cs="Calibri"/>
        </w:rPr>
        <w:t>P</w:t>
      </w:r>
      <w:r w:rsidRPr="003D3484">
        <w:rPr>
          <w:rFonts w:cs="Calibri"/>
          <w:spacing w:val="44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32"/>
        </w:rPr>
        <w:t xml:space="preserve"> </w:t>
      </w:r>
      <w:r w:rsidRPr="003D3484">
        <w:rPr>
          <w:rFonts w:cs="Calibri"/>
        </w:rPr>
        <w:t>la</w:t>
      </w:r>
      <w:r w:rsidRPr="003D3484">
        <w:rPr>
          <w:rFonts w:cs="Calibri"/>
          <w:spacing w:val="-3"/>
        </w:rPr>
        <w:t>t</w:t>
      </w:r>
      <w:r w:rsidRPr="003D3484">
        <w:rPr>
          <w:rFonts w:cs="Calibri"/>
        </w:rPr>
        <w:t xml:space="preserve">a </w:t>
      </w:r>
      <w:r w:rsidRPr="003D3484">
        <w:rPr>
          <w:rFonts w:cs="Calibri"/>
          <w:spacing w:val="-2"/>
        </w:rPr>
        <w:t>201</w:t>
      </w:r>
      <w:r w:rsidRPr="003D3484">
        <w:rPr>
          <w:rFonts w:cs="Calibri"/>
          <w:spacing w:val="1"/>
        </w:rPr>
        <w:t>4</w:t>
      </w:r>
      <w:r w:rsidRPr="003D3484">
        <w:rPr>
          <w:rFonts w:cs="Calibri"/>
          <w:spacing w:val="-3"/>
        </w:rPr>
        <w:t>-</w:t>
      </w:r>
      <w:r w:rsidRPr="003D3484">
        <w:rPr>
          <w:rFonts w:cs="Calibri"/>
          <w:spacing w:val="-2"/>
        </w:rPr>
        <w:t>2020</w:t>
      </w:r>
      <w:r w:rsidRPr="003D3484">
        <w:rPr>
          <w:rFonts w:cs="Calibri"/>
        </w:rPr>
        <w:t>).</w:t>
      </w:r>
      <w:r w:rsidRPr="003D3484">
        <w:rPr>
          <w:rFonts w:cs="Calibri"/>
          <w:spacing w:val="38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ga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en</w:t>
      </w:r>
      <w:r w:rsidRPr="003D3484">
        <w:rPr>
          <w:rFonts w:cs="Calibri"/>
          <w:spacing w:val="36"/>
        </w:rPr>
        <w:t xml:space="preserve"> </w:t>
      </w:r>
      <w:r w:rsidRPr="003D3484">
        <w:rPr>
          <w:spacing w:val="-4"/>
        </w:rPr>
        <w:t>z</w:t>
      </w:r>
      <w:r w:rsidRPr="003D3484">
        <w:rPr>
          <w:spacing w:val="-2"/>
        </w:rPr>
        <w:t>o</w:t>
      </w:r>
      <w:r>
        <w:t>s</w:t>
      </w:r>
      <w:r w:rsidRPr="003D3484">
        <w:rPr>
          <w:spacing w:val="-2"/>
        </w:rPr>
        <w:t>t</w:t>
      </w:r>
      <w:r w:rsidRPr="003D3484">
        <w:rPr>
          <w:spacing w:val="-3"/>
        </w:rPr>
        <w:t>a</w:t>
      </w:r>
      <w:r>
        <w:t>ć</w:t>
      </w:r>
      <w:r w:rsidRPr="003D3484">
        <w:rPr>
          <w:spacing w:val="36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</w:rPr>
        <w:t>c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40"/>
        </w:rPr>
        <w:t xml:space="preserve"> 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</w:rPr>
        <w:t>r</w:t>
      </w:r>
      <w:r w:rsidRPr="003D3484">
        <w:rPr>
          <w:rFonts w:cs="Calibri"/>
          <w:spacing w:val="-2"/>
        </w:rPr>
        <w:t>z</w:t>
      </w:r>
      <w:r w:rsidRPr="003D3484">
        <w:rPr>
          <w:rFonts w:cs="Calibri"/>
          <w:spacing w:val="-4"/>
        </w:rPr>
        <w:t>b</w:t>
      </w:r>
      <w:r w:rsidRPr="003D3484">
        <w:rPr>
          <w:rFonts w:cs="Calibri"/>
        </w:rPr>
        <w:t>i</w:t>
      </w:r>
      <w:r w:rsidRPr="003D3484">
        <w:rPr>
          <w:rFonts w:cs="Calibri"/>
          <w:spacing w:val="-3"/>
        </w:rPr>
        <w:t>e</w:t>
      </w:r>
      <w:r w:rsidRPr="003D3484">
        <w:rPr>
          <w:rFonts w:cs="Calibri"/>
        </w:rPr>
        <w:t>c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38"/>
        </w:rPr>
        <w:t xml:space="preserve"> </w:t>
      </w:r>
      <w:r w:rsidRPr="003D3484">
        <w:rPr>
          <w:spacing w:val="-1"/>
        </w:rPr>
        <w:t>n</w:t>
      </w:r>
      <w:r w:rsidRPr="003D3484">
        <w:rPr>
          <w:spacing w:val="-3"/>
        </w:rPr>
        <w:t>as</w:t>
      </w:r>
      <w:r w:rsidRPr="003D3484">
        <w:rPr>
          <w:spacing w:val="-2"/>
        </w:rPr>
        <w:t>t</w:t>
      </w:r>
      <w:r>
        <w:t>ęp</w:t>
      </w:r>
      <w:r w:rsidRPr="003D3484">
        <w:rPr>
          <w:spacing w:val="-4"/>
        </w:rPr>
        <w:t>u</w:t>
      </w:r>
      <w:r>
        <w:t>j</w:t>
      </w:r>
      <w:r w:rsidRPr="003D3484">
        <w:rPr>
          <w:spacing w:val="-3"/>
        </w:rPr>
        <w:t>ąc</w:t>
      </w:r>
      <w:r w:rsidRPr="003D3484">
        <w:rPr>
          <w:spacing w:val="-2"/>
        </w:rPr>
        <w:t>y</w:t>
      </w:r>
      <w:r>
        <w:t>mi</w:t>
      </w:r>
      <w:r w:rsidRPr="003D3484">
        <w:rPr>
          <w:spacing w:val="33"/>
        </w:rPr>
        <w:t xml:space="preserve"> 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ymi:</w:t>
      </w:r>
      <w:r w:rsidRPr="003D3484">
        <w:rPr>
          <w:rFonts w:cs="Calibri"/>
          <w:spacing w:val="31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r</w:t>
      </w:r>
      <w:r w:rsidRPr="003D3484">
        <w:rPr>
          <w:rFonts w:cs="Calibri"/>
          <w:spacing w:val="24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1"/>
        </w:rPr>
        <w:t>b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u</w:t>
      </w:r>
      <w:r w:rsidRPr="003D3484">
        <w:rPr>
          <w:rFonts w:cs="Calibri"/>
        </w:rPr>
        <w:t>,</w:t>
      </w:r>
      <w:r w:rsidRPr="003D3484">
        <w:rPr>
          <w:rFonts w:cs="Calibri"/>
          <w:spacing w:val="17"/>
        </w:rPr>
        <w:t xml:space="preserve"> 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wa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3"/>
        </w:rPr>
        <w:t>W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s</w:t>
      </w:r>
      <w:r w:rsidRPr="003D3484">
        <w:rPr>
          <w:rFonts w:cs="Calibri"/>
          <w:spacing w:val="-2"/>
        </w:rPr>
        <w:t>ko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2"/>
        </w:rPr>
        <w:t>w</w:t>
      </w:r>
      <w:r w:rsidRPr="003D3484">
        <w:rPr>
          <w:rFonts w:cs="Calibri"/>
          <w:spacing w:val="-3"/>
        </w:rPr>
        <w:t>c</w:t>
      </w:r>
      <w:r w:rsidRPr="003D3484">
        <w:rPr>
          <w:rFonts w:cs="Calibri"/>
        </w:rPr>
        <w:t>y,</w:t>
      </w:r>
      <w:r w:rsidRPr="003D3484">
        <w:rPr>
          <w:rFonts w:cs="Calibri"/>
          <w:spacing w:val="15"/>
        </w:rPr>
        <w:t xml:space="preserve"> </w:t>
      </w:r>
      <w:r w:rsidRPr="003D3484">
        <w:rPr>
          <w:spacing w:val="-2"/>
        </w:rPr>
        <w:t>ty</w:t>
      </w:r>
      <w:r>
        <w:t>t</w:t>
      </w:r>
      <w:r w:rsidRPr="003D3484">
        <w:rPr>
          <w:spacing w:val="-3"/>
        </w:rPr>
        <w:t>u</w:t>
      </w:r>
      <w:r>
        <w:t>ł</w:t>
      </w:r>
      <w:r w:rsidRPr="003D3484">
        <w:rPr>
          <w:spacing w:val="15"/>
        </w:rPr>
        <w:t xml:space="preserve"> 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j</w:t>
      </w:r>
      <w:r w:rsidRPr="003D3484">
        <w:rPr>
          <w:rFonts w:cs="Calibri"/>
          <w:spacing w:val="-2"/>
        </w:rPr>
        <w:t>ek</w:t>
      </w:r>
      <w:r w:rsidRPr="003D3484">
        <w:rPr>
          <w:rFonts w:cs="Calibri"/>
        </w:rPr>
        <w:t>tu.</w:t>
      </w:r>
      <w:r w:rsidRPr="003D3484">
        <w:rPr>
          <w:rFonts w:cs="Calibri"/>
          <w:spacing w:val="12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4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ek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  <w:spacing w:val="-1"/>
        </w:rPr>
        <w:t>n</w:t>
      </w:r>
      <w:r>
        <w:t>a</w:t>
      </w:r>
      <w:r w:rsidRPr="003D3484">
        <w:rPr>
          <w:spacing w:val="-3"/>
        </w:rPr>
        <w:t>l</w:t>
      </w:r>
      <w:r>
        <w:t>e</w:t>
      </w:r>
      <w:r w:rsidRPr="003D3484">
        <w:rPr>
          <w:spacing w:val="-3"/>
        </w:rPr>
        <w:t>ż</w:t>
      </w:r>
      <w:r>
        <w:t>y</w:t>
      </w:r>
      <w:r w:rsidRPr="003D3484">
        <w:rPr>
          <w:spacing w:val="18"/>
        </w:rPr>
        <w:t xml:space="preserve"> </w:t>
      </w:r>
      <w:r w:rsidRPr="003D3484">
        <w:rPr>
          <w:spacing w:val="-4"/>
        </w:rPr>
        <w:t>z</w:t>
      </w:r>
      <w:r w:rsidRPr="003D3484">
        <w:rPr>
          <w:spacing w:val="-2"/>
        </w:rPr>
        <w:t>ł</w:t>
      </w:r>
      <w:r w:rsidRPr="003D3484">
        <w:rPr>
          <w:spacing w:val="1"/>
        </w:rPr>
        <w:t>o</w:t>
      </w:r>
      <w:r w:rsidRPr="003D3484">
        <w:rPr>
          <w:spacing w:val="-4"/>
        </w:rPr>
        <w:t>ż</w:t>
      </w:r>
      <w:r w:rsidRPr="003D3484">
        <w:rPr>
          <w:spacing w:val="-2"/>
        </w:rPr>
        <w:t>y</w:t>
      </w:r>
      <w:r>
        <w:t>ć</w:t>
      </w:r>
      <w:r w:rsidRPr="003D3484">
        <w:rPr>
          <w:spacing w:val="18"/>
        </w:rPr>
        <w:t xml:space="preserve"> </w:t>
      </w:r>
      <w:r w:rsidRPr="003D3484">
        <w:rPr>
          <w:rFonts w:cs="Calibri"/>
        </w:rPr>
        <w:t>w</w:t>
      </w:r>
      <w:r w:rsidRPr="003D3484">
        <w:rPr>
          <w:rFonts w:cs="Calibri"/>
          <w:spacing w:val="15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2"/>
        </w:rPr>
        <w:t>k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s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y</w:t>
      </w:r>
      <w:r w:rsidRPr="003D3484">
        <w:rPr>
          <w:rFonts w:cs="Calibri"/>
        </w:rPr>
        <w:t>c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18"/>
        </w:rPr>
        <w:t xml:space="preserve"> </w:t>
      </w:r>
      <w:r w:rsidRPr="003D3484">
        <w:rPr>
          <w:rFonts w:cs="Calibri"/>
        </w:rPr>
        <w:t>i</w:t>
      </w:r>
      <w:r w:rsidRPr="003D3484">
        <w:rPr>
          <w:rFonts w:cs="Calibri"/>
          <w:spacing w:val="48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</w:rPr>
        <w:t xml:space="preserve">, 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y</w:t>
      </w:r>
      <w:r w:rsidRPr="003D3484">
        <w:rPr>
          <w:rFonts w:cs="Calibri"/>
          <w:spacing w:val="-4"/>
        </w:rPr>
        <w:t xml:space="preserve"> </w:t>
      </w:r>
      <w:r>
        <w:t>c</w:t>
      </w:r>
      <w:r w:rsidRPr="003D3484">
        <w:rPr>
          <w:spacing w:val="-4"/>
        </w:rPr>
        <w:t>z</w:t>
      </w:r>
      <w:r w:rsidRPr="003D3484">
        <w:rPr>
          <w:spacing w:val="-2"/>
        </w:rPr>
        <w:t>y</w:t>
      </w:r>
      <w:r>
        <w:t>m</w:t>
      </w:r>
      <w:r w:rsidRPr="003D3484">
        <w:rPr>
          <w:spacing w:val="-4"/>
        </w:rPr>
        <w:t xml:space="preserve"> </w:t>
      </w:r>
      <w:r w:rsidRPr="003D3484">
        <w:rPr>
          <w:spacing w:val="1"/>
        </w:rPr>
        <w:t>o</w:t>
      </w:r>
      <w:r w:rsidRPr="003D3484">
        <w:rPr>
          <w:spacing w:val="-2"/>
        </w:rPr>
        <w:t>kł</w:t>
      </w:r>
      <w:r>
        <w:t>a</w:t>
      </w:r>
      <w:r w:rsidRPr="003D3484">
        <w:rPr>
          <w:spacing w:val="-4"/>
        </w:rPr>
        <w:t>d</w:t>
      </w:r>
      <w:r>
        <w:t>ki</w:t>
      </w:r>
      <w:r w:rsidRPr="003D3484">
        <w:rPr>
          <w:spacing w:val="-1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win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-4"/>
        </w:rPr>
        <w:t xml:space="preserve"> </w:t>
      </w:r>
      <w:r w:rsidRPr="003D3484">
        <w:rPr>
          <w:spacing w:val="-1"/>
        </w:rPr>
        <w:t>b</w:t>
      </w:r>
      <w:r w:rsidRPr="003D3484">
        <w:rPr>
          <w:spacing w:val="-2"/>
        </w:rPr>
        <w:t>y</w:t>
      </w:r>
      <w:r>
        <w:t>ć</w:t>
      </w:r>
      <w:r w:rsidRPr="003D3484">
        <w:rPr>
          <w:spacing w:val="-5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</w:rPr>
        <w:t>c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e</w:t>
      </w:r>
      <w:r w:rsidRPr="003D3484">
        <w:rPr>
          <w:rFonts w:cs="Calibri"/>
          <w:spacing w:val="2"/>
        </w:rPr>
        <w:t xml:space="preserve"> </w:t>
      </w:r>
      <w:r w:rsidRPr="003D3484">
        <w:rPr>
          <w:spacing w:val="-4"/>
        </w:rPr>
        <w:t>n</w:t>
      </w:r>
      <w:r w:rsidRPr="003D3484">
        <w:rPr>
          <w:spacing w:val="-3"/>
        </w:rPr>
        <w:t>a</w:t>
      </w:r>
      <w:r>
        <w:t>s</w:t>
      </w:r>
      <w:r w:rsidRPr="003D3484">
        <w:rPr>
          <w:spacing w:val="-2"/>
        </w:rPr>
        <w:t>t</w:t>
      </w:r>
      <w:r>
        <w:t>ę</w:t>
      </w:r>
      <w:r w:rsidRPr="003D3484">
        <w:rPr>
          <w:spacing w:val="-3"/>
        </w:rPr>
        <w:t>p</w:t>
      </w:r>
      <w:r w:rsidRPr="003D3484">
        <w:rPr>
          <w:spacing w:val="-1"/>
        </w:rPr>
        <w:t>u</w:t>
      </w:r>
      <w:r w:rsidRPr="003D3484">
        <w:rPr>
          <w:spacing w:val="-3"/>
        </w:rPr>
        <w:t>j</w:t>
      </w:r>
      <w:r>
        <w:t>ą</w:t>
      </w:r>
      <w:r w:rsidRPr="003D3484">
        <w:rPr>
          <w:spacing w:val="-3"/>
        </w:rPr>
        <w:t>c</w:t>
      </w:r>
      <w:r w:rsidRPr="003D3484">
        <w:rPr>
          <w:spacing w:val="-2"/>
        </w:rPr>
        <w:t>o</w:t>
      </w:r>
      <w:r>
        <w:t>:</w:t>
      </w:r>
    </w:p>
    <w:p w14:paraId="38894F6D" w14:textId="77777777" w:rsidR="003C7670" w:rsidRDefault="003C7670">
      <w:pPr>
        <w:spacing w:before="12" w:line="220" w:lineRule="exact"/>
      </w:pPr>
    </w:p>
    <w:p w14:paraId="06B8D4E1" w14:textId="77777777" w:rsidR="003C7670" w:rsidRDefault="003C7670" w:rsidP="003C7670">
      <w:pPr>
        <w:spacing w:before="12" w:line="220" w:lineRule="exact"/>
        <w:rPr>
          <w:rFonts w:cs="Calibri"/>
          <w:spacing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681A137" wp14:editId="26127B4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57925" cy="2129790"/>
                <wp:effectExtent l="0" t="0" r="28575" b="2286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2129790"/>
                          <a:chOff x="1408" y="1863"/>
                          <a:chExt cx="9450" cy="2259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1408" y="1863"/>
                            <a:ext cx="9450" cy="2259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450"/>
                              <a:gd name="T2" fmla="+- 0 4122 1863"/>
                              <a:gd name="T3" fmla="*/ 4122 h 2259"/>
                              <a:gd name="T4" fmla="+- 0 10858 1408"/>
                              <a:gd name="T5" fmla="*/ T4 w 9450"/>
                              <a:gd name="T6" fmla="+- 0 4122 1863"/>
                              <a:gd name="T7" fmla="*/ 4122 h 2259"/>
                              <a:gd name="T8" fmla="+- 0 10858 1408"/>
                              <a:gd name="T9" fmla="*/ T8 w 9450"/>
                              <a:gd name="T10" fmla="+- 0 1863 1863"/>
                              <a:gd name="T11" fmla="*/ 1863 h 2259"/>
                              <a:gd name="T12" fmla="+- 0 1408 1408"/>
                              <a:gd name="T13" fmla="*/ T12 w 9450"/>
                              <a:gd name="T14" fmla="+- 0 1863 1863"/>
                              <a:gd name="T15" fmla="*/ 1863 h 2259"/>
                              <a:gd name="T16" fmla="+- 0 1408 1408"/>
                              <a:gd name="T17" fmla="*/ T16 w 9450"/>
                              <a:gd name="T18" fmla="+- 0 4122 1863"/>
                              <a:gd name="T19" fmla="*/ 4122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0" h="2259">
                                <a:moveTo>
                                  <a:pt x="0" y="2259"/>
                                </a:moveTo>
                                <a:lnTo>
                                  <a:pt x="9450" y="2259"/>
                                </a:lnTo>
                                <a:lnTo>
                                  <a:pt x="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5C428E" id="Group 163" o:spid="_x0000_s1026" style="position:absolute;margin-left:0;margin-top:.8pt;width:492.75pt;height:167.7pt;z-index:-1;mso-position-horizontal:left;mso-position-horizontal-relative:margin" coordorigin="1408,1863" coordsize="945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">
                <v:shape id="Freeform 164" o:spid="_x0000_s1027" style="position:absolute;left:1408;top:1863;width:9450;height:2259;visibility:visible;mso-wrap-style:square;v-text-anchor:top" coordsize="945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" path="m,2259r9450,l9450,,,,,2259xe" filled="f" strokeweight=".20464mm">
                  <v:path arrowok="t" o:connecttype="custom" o:connectlocs="0,4122;9450,4122;9450,1863;0,1863;0,4122" o:connectangles="0,0,0,0,0"/>
                </v:shape>
                <w10:wrap anchorx="margin"/>
              </v:group>
            </w:pict>
          </mc:Fallback>
        </mc:AlternateContent>
      </w:r>
    </w:p>
    <w:p w14:paraId="7BCB6BC4" w14:textId="77777777" w:rsidR="009737EC" w:rsidRDefault="00264B46" w:rsidP="003C7670">
      <w:pPr>
        <w:spacing w:before="12" w:line="220" w:lineRule="exact"/>
        <w:ind w:left="284" w:hanging="142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14:paraId="45F2289A" w14:textId="77777777" w:rsidR="009737EC" w:rsidRDefault="00264B46" w:rsidP="003C7670">
      <w:pPr>
        <w:pStyle w:val="Tekstpodstawowy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14:paraId="760C7315" w14:textId="77777777" w:rsidR="009737EC" w:rsidRPr="003C7670" w:rsidRDefault="009737EC" w:rsidP="003C7670">
      <w:pPr>
        <w:spacing w:before="4" w:line="180" w:lineRule="exact"/>
        <w:rPr>
          <w:sz w:val="18"/>
          <w:szCs w:val="18"/>
        </w:rPr>
      </w:pPr>
    </w:p>
    <w:p w14:paraId="56A7F659" w14:textId="77777777" w:rsidR="009737EC" w:rsidRDefault="00264B46" w:rsidP="004B53AD">
      <w:pPr>
        <w:pStyle w:val="Tekstpodstawowy"/>
        <w:ind w:left="0"/>
        <w:jc w:val="center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 w:rsidR="00642DEB">
        <w:rPr>
          <w:spacing w:val="-3"/>
        </w:rPr>
        <w:t>Szlak Tatarski</w:t>
      </w:r>
    </w:p>
    <w:p w14:paraId="04A288C8" w14:textId="77777777" w:rsidR="009737EC" w:rsidRDefault="00264B46" w:rsidP="004B53AD">
      <w:pPr>
        <w:pStyle w:val="Tekstpodstawowy"/>
        <w:jc w:val="center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 w:rsidR="00642DEB">
        <w:rPr>
          <w:rFonts w:cs="Calibri"/>
          <w:spacing w:val="-2"/>
        </w:rPr>
        <w:t>Grodzieńska 1</w:t>
      </w:r>
    </w:p>
    <w:p w14:paraId="6A6608F7" w14:textId="77777777" w:rsidR="009737EC" w:rsidRDefault="00264B46" w:rsidP="004B53AD">
      <w:pPr>
        <w:pStyle w:val="Tekstpodstawowy"/>
        <w:jc w:val="center"/>
        <w:rPr>
          <w:spacing w:val="-1"/>
        </w:rPr>
      </w:pPr>
      <w:r>
        <w:rPr>
          <w:rFonts w:cs="Calibri"/>
          <w:spacing w:val="-2"/>
        </w:rPr>
        <w:t>1</w:t>
      </w:r>
      <w:r w:rsidR="00642DEB">
        <w:rPr>
          <w:rFonts w:cs="Calibri"/>
        </w:rPr>
        <w:t>6</w:t>
      </w:r>
      <w:r>
        <w:rPr>
          <w:rFonts w:cs="Calibri"/>
          <w:spacing w:val="-3"/>
        </w:rPr>
        <w:t>-</w:t>
      </w:r>
      <w:r w:rsidR="00642DEB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642DEB">
        <w:rPr>
          <w:spacing w:val="-1"/>
        </w:rPr>
        <w:t>Sokółka</w:t>
      </w:r>
    </w:p>
    <w:p w14:paraId="6772E14A" w14:textId="77777777" w:rsidR="00993875" w:rsidRDefault="00993875" w:rsidP="004B53AD">
      <w:pPr>
        <w:pStyle w:val="Tekstpodstawowy"/>
        <w:jc w:val="center"/>
      </w:pPr>
    </w:p>
    <w:p w14:paraId="3D39D3DC" w14:textId="77777777" w:rsidR="00993875" w:rsidRPr="00993875" w:rsidRDefault="00264B46" w:rsidP="00993875">
      <w:pPr>
        <w:jc w:val="center"/>
        <w:rPr>
          <w:b/>
        </w:rPr>
      </w:pPr>
      <w:r w:rsidRPr="00993875">
        <w:rPr>
          <w:b/>
        </w:rPr>
        <w:t xml:space="preserve">Wniosek o udzielenie wsparcia pt.: „…wpisać tytuł projektu .….” </w:t>
      </w:r>
    </w:p>
    <w:p w14:paraId="6E81820D" w14:textId="77777777" w:rsidR="00993875" w:rsidRPr="00993875" w:rsidRDefault="00993875" w:rsidP="00993875">
      <w:pPr>
        <w:jc w:val="center"/>
        <w:rPr>
          <w:b/>
        </w:rPr>
      </w:pPr>
    </w:p>
    <w:p w14:paraId="79671279" w14:textId="77777777" w:rsidR="009737EC" w:rsidRPr="00993875" w:rsidRDefault="00264B46" w:rsidP="00993875">
      <w:pPr>
        <w:jc w:val="center"/>
        <w:rPr>
          <w:b/>
        </w:rPr>
      </w:pPr>
      <w:r w:rsidRPr="00993875">
        <w:rPr>
          <w:b/>
        </w:rPr>
        <w:t xml:space="preserve">Nabór numer </w:t>
      </w:r>
      <w:r w:rsidR="00993875" w:rsidRPr="00993875">
        <w:rPr>
          <w:b/>
        </w:rPr>
        <w:t>9</w:t>
      </w:r>
      <w:r w:rsidRPr="00993875">
        <w:rPr>
          <w:b/>
        </w:rPr>
        <w:t>/20</w:t>
      </w:r>
      <w:r w:rsidR="00F27D1E" w:rsidRPr="00993875">
        <w:rPr>
          <w:b/>
        </w:rPr>
        <w:t>20</w:t>
      </w:r>
    </w:p>
    <w:p w14:paraId="023C9F93" w14:textId="77777777" w:rsidR="009737EC" w:rsidRDefault="009737EC">
      <w:pPr>
        <w:spacing w:before="4" w:line="150" w:lineRule="exact"/>
        <w:rPr>
          <w:sz w:val="15"/>
          <w:szCs w:val="15"/>
        </w:rPr>
      </w:pPr>
    </w:p>
    <w:p w14:paraId="6AC2885E" w14:textId="77777777" w:rsidR="00993875" w:rsidRDefault="00993875">
      <w:pPr>
        <w:spacing w:before="4" w:line="150" w:lineRule="exact"/>
        <w:rPr>
          <w:sz w:val="15"/>
          <w:szCs w:val="15"/>
        </w:rPr>
      </w:pPr>
    </w:p>
    <w:p w14:paraId="43F6604F" w14:textId="77777777" w:rsidR="00993875" w:rsidRDefault="00993875">
      <w:pPr>
        <w:spacing w:before="4" w:line="150" w:lineRule="exact"/>
        <w:rPr>
          <w:sz w:val="15"/>
          <w:szCs w:val="15"/>
        </w:rPr>
      </w:pPr>
    </w:p>
    <w:p w14:paraId="5DD97F3A" w14:textId="77777777" w:rsidR="003C7670" w:rsidRDefault="003C7670">
      <w:pPr>
        <w:spacing w:before="4" w:line="150" w:lineRule="exact"/>
        <w:rPr>
          <w:sz w:val="15"/>
          <w:szCs w:val="15"/>
        </w:rPr>
      </w:pPr>
    </w:p>
    <w:p w14:paraId="2BFF225F" w14:textId="77777777" w:rsidR="001144BA" w:rsidRDefault="001144BA" w:rsidP="00F91867">
      <w:pPr>
        <w:ind w:right="311"/>
      </w:pPr>
    </w:p>
    <w:p w14:paraId="7BF2CDAD" w14:textId="1C7AF45B" w:rsidR="009737EC" w:rsidRPr="00F31B1C" w:rsidRDefault="00264B46" w:rsidP="001144BA">
      <w:pPr>
        <w:spacing w:line="276" w:lineRule="auto"/>
        <w:ind w:right="311"/>
        <w:jc w:val="both"/>
      </w:pPr>
      <w:r w:rsidRPr="00F31B1C">
        <w:t xml:space="preserve">Ocenie nie podlegają wnioski, które wpłyną do biura </w:t>
      </w:r>
      <w:r w:rsidR="00642DEB" w:rsidRPr="00F31B1C">
        <w:t xml:space="preserve">Stowarzyszenia </w:t>
      </w:r>
      <w:r w:rsidRPr="00F31B1C">
        <w:t>Lokaln</w:t>
      </w:r>
      <w:r w:rsidR="00681D9A" w:rsidRPr="00F31B1C">
        <w:t>a</w:t>
      </w:r>
      <w:r w:rsidRPr="00F31B1C">
        <w:t xml:space="preserve"> Grup</w:t>
      </w:r>
      <w:r w:rsidR="00681D9A" w:rsidRPr="00F31B1C">
        <w:t>a</w:t>
      </w:r>
      <w:r w:rsidRPr="00F31B1C">
        <w:t xml:space="preserve"> Działania </w:t>
      </w:r>
      <w:r w:rsidR="00681D9A" w:rsidRPr="00F31B1C">
        <w:t xml:space="preserve">Szlak Tatarski </w:t>
      </w:r>
      <w:r w:rsidRPr="00F31B1C">
        <w:t>po wskazanym w ogłoszeniu termin</w:t>
      </w:r>
      <w:r w:rsidR="0082166D" w:rsidRPr="00F31B1C">
        <w:t>ie</w:t>
      </w:r>
      <w:r w:rsidR="004B53AD" w:rsidRPr="00F31B1C">
        <w:t xml:space="preserve"> tj.</w:t>
      </w:r>
      <w:r w:rsidR="0082166D" w:rsidRPr="00F31B1C">
        <w:t xml:space="preserve"> </w:t>
      </w:r>
      <w:r w:rsidR="00F91867" w:rsidRPr="001144BA">
        <w:rPr>
          <w:b/>
          <w:bCs/>
        </w:rPr>
        <w:t>15</w:t>
      </w:r>
      <w:r w:rsidR="00681D9A" w:rsidRPr="001144BA">
        <w:rPr>
          <w:b/>
          <w:bCs/>
        </w:rPr>
        <w:t>.</w:t>
      </w:r>
      <w:r w:rsidR="002F5B62" w:rsidRPr="001144BA">
        <w:rPr>
          <w:b/>
          <w:bCs/>
        </w:rPr>
        <w:t>0</w:t>
      </w:r>
      <w:r w:rsidR="00F91867" w:rsidRPr="001144BA">
        <w:rPr>
          <w:b/>
          <w:bCs/>
        </w:rPr>
        <w:t>5</w:t>
      </w:r>
      <w:r w:rsidR="00681D9A" w:rsidRPr="001144BA">
        <w:rPr>
          <w:b/>
          <w:bCs/>
        </w:rPr>
        <w:t>.20</w:t>
      </w:r>
      <w:r w:rsidR="002F5B62" w:rsidRPr="001144BA">
        <w:rPr>
          <w:b/>
          <w:bCs/>
        </w:rPr>
        <w:t>20</w:t>
      </w:r>
      <w:r w:rsidR="00681D9A" w:rsidRPr="001144BA">
        <w:rPr>
          <w:b/>
          <w:bCs/>
        </w:rPr>
        <w:t xml:space="preserve"> r.</w:t>
      </w:r>
      <w:r w:rsidRPr="001144BA">
        <w:rPr>
          <w:b/>
          <w:bCs/>
        </w:rPr>
        <w:t xml:space="preserve"> godz. 1</w:t>
      </w:r>
      <w:r w:rsidR="00871033" w:rsidRPr="001144BA">
        <w:rPr>
          <w:b/>
          <w:bCs/>
        </w:rPr>
        <w:t>6</w:t>
      </w:r>
      <w:r w:rsidRPr="001144BA">
        <w:rPr>
          <w:b/>
          <w:bCs/>
        </w:rPr>
        <w:t>:00</w:t>
      </w:r>
      <w:r w:rsidRPr="00F31B1C">
        <w:t>, oraz w sytuacji, gdy:</w:t>
      </w:r>
    </w:p>
    <w:p w14:paraId="2CC95E7C" w14:textId="77777777" w:rsidR="009737EC" w:rsidRDefault="00264B46" w:rsidP="001144BA">
      <w:pPr>
        <w:pStyle w:val="Tekstpodstawowy"/>
        <w:numPr>
          <w:ilvl w:val="0"/>
          <w:numId w:val="17"/>
        </w:numPr>
        <w:spacing w:before="41" w:line="276" w:lineRule="auto"/>
        <w:ind w:right="311"/>
        <w:jc w:val="both"/>
      </w:pPr>
      <w:r>
        <w:lastRenderedPageBreak/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14:paraId="443A7F9B" w14:textId="77777777" w:rsidR="009737EC" w:rsidRDefault="00264B46" w:rsidP="001144BA">
      <w:pPr>
        <w:pStyle w:val="Tekstpodstawowy"/>
        <w:numPr>
          <w:ilvl w:val="0"/>
          <w:numId w:val="17"/>
        </w:numPr>
        <w:spacing w:before="38" w:line="276" w:lineRule="auto"/>
        <w:ind w:right="311"/>
        <w:jc w:val="both"/>
      </w:pPr>
      <w:r>
        <w:t>wnioski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z</w:t>
      </w:r>
      <w:r w:rsidRPr="0014168B">
        <w:rPr>
          <w:spacing w:val="-2"/>
        </w:rPr>
        <w:t>ł</w:t>
      </w:r>
      <w:r w:rsidRPr="0014168B">
        <w:rPr>
          <w:spacing w:val="1"/>
        </w:rPr>
        <w:t>o</w:t>
      </w:r>
      <w:r w:rsidRPr="0014168B">
        <w:rPr>
          <w:spacing w:val="-1"/>
        </w:rPr>
        <w:t>ż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>
        <w:t>o</w:t>
      </w:r>
      <w:r w:rsidRPr="0014168B">
        <w:rPr>
          <w:spacing w:val="15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 w:rsidRPr="0014168B">
        <w:rPr>
          <w:spacing w:val="-2"/>
        </w:rPr>
        <w:t>w</w:t>
      </w:r>
      <w:r>
        <w:t>ersji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e</w:t>
      </w:r>
      <w:r>
        <w:t>lekt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5"/>
        </w:rPr>
        <w:t xml:space="preserve"> </w:t>
      </w:r>
      <w:r>
        <w:t>(</w:t>
      </w:r>
      <w:r w:rsidRPr="0014168B">
        <w:rPr>
          <w:spacing w:val="-2"/>
        </w:rPr>
        <w:t>X</w:t>
      </w:r>
      <w:r>
        <w:t>ML)</w:t>
      </w:r>
      <w:r w:rsidRPr="0014168B">
        <w:rPr>
          <w:spacing w:val="15"/>
        </w:rPr>
        <w:t xml:space="preserve"> </w:t>
      </w:r>
      <w:r w:rsidRPr="0014168B">
        <w:rPr>
          <w:spacing w:val="-1"/>
        </w:rPr>
        <w:t>z</w:t>
      </w:r>
      <w:r>
        <w:t>a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p</w:t>
      </w:r>
      <w:r w:rsidRPr="0014168B">
        <w:rPr>
          <w:spacing w:val="-2"/>
        </w:rPr>
        <w:t>o</w:t>
      </w:r>
      <w:r>
        <w:t>m</w:t>
      </w:r>
      <w:r w:rsidRPr="0014168B">
        <w:rPr>
          <w:spacing w:val="-2"/>
        </w:rPr>
        <w:t>o</w:t>
      </w:r>
      <w:r>
        <w:t>cą</w:t>
      </w:r>
      <w:r w:rsidRPr="0014168B">
        <w:rPr>
          <w:spacing w:val="14"/>
        </w:rPr>
        <w:t xml:space="preserve"> </w:t>
      </w:r>
      <w:r>
        <w:t>sy</w:t>
      </w:r>
      <w:r w:rsidRPr="0014168B">
        <w:rPr>
          <w:spacing w:val="-3"/>
        </w:rPr>
        <w:t>s</w:t>
      </w:r>
      <w:r>
        <w:t>t</w:t>
      </w:r>
      <w:r w:rsidRPr="0014168B">
        <w:rPr>
          <w:spacing w:val="-2"/>
        </w:rPr>
        <w:t>e</w:t>
      </w:r>
      <w:r>
        <w:t>mu</w:t>
      </w:r>
      <w:r w:rsidRPr="0014168B">
        <w:rPr>
          <w:spacing w:val="14"/>
        </w:rPr>
        <w:t xml:space="preserve"> </w:t>
      </w:r>
      <w:r>
        <w:t>GW</w:t>
      </w:r>
      <w:r w:rsidRPr="0014168B">
        <w:rPr>
          <w:spacing w:val="-3"/>
        </w:rPr>
        <w:t>A</w:t>
      </w:r>
      <w:r>
        <w:t>2</w:t>
      </w:r>
      <w:r w:rsidRPr="0014168B">
        <w:rPr>
          <w:spacing w:val="-2"/>
        </w:rPr>
        <w:t>0</w:t>
      </w:r>
      <w:r>
        <w:t>14</w:t>
      </w:r>
      <w:r w:rsidRPr="0014168B">
        <w:rPr>
          <w:spacing w:val="13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>ie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o</w:t>
      </w:r>
      <w:r>
        <w:t>kreś</w:t>
      </w:r>
      <w:r w:rsidRPr="0014168B">
        <w:rPr>
          <w:spacing w:val="-3"/>
        </w:rPr>
        <w:t>l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 w:rsidRPr="0014168B">
        <w:rPr>
          <w:spacing w:val="-2"/>
        </w:rPr>
        <w:t>y</w:t>
      </w:r>
      <w:r>
        <w:t>m</w:t>
      </w:r>
      <w:r w:rsidR="0014168B">
        <w:t xml:space="preserve"> </w:t>
      </w:r>
      <w:r w:rsidR="004B53AD">
        <w:br/>
      </w:r>
      <w:r>
        <w:t>w</w:t>
      </w:r>
      <w:r w:rsidRPr="0014168B">
        <w:rPr>
          <w:spacing w:val="3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1"/>
        </w:rPr>
        <w:t>g</w:t>
      </w:r>
      <w:r>
        <w:t>ł</w:t>
      </w:r>
      <w:r w:rsidRPr="0014168B">
        <w:rPr>
          <w:spacing w:val="-1"/>
        </w:rPr>
        <w:t>o</w:t>
      </w:r>
      <w:r>
        <w:t>s</w:t>
      </w:r>
      <w:r w:rsidRPr="0014168B">
        <w:rPr>
          <w:spacing w:val="-1"/>
        </w:rPr>
        <w:t>z</w:t>
      </w:r>
      <w:r>
        <w:t>en</w:t>
      </w:r>
      <w:r w:rsidRPr="0014168B">
        <w:rPr>
          <w:spacing w:val="-1"/>
        </w:rPr>
        <w:t>i</w:t>
      </w:r>
      <w:r>
        <w:t>u</w:t>
      </w:r>
      <w:r w:rsidRPr="0014168B">
        <w:rPr>
          <w:spacing w:val="2"/>
        </w:rPr>
        <w:t xml:space="preserve"> </w:t>
      </w:r>
      <w:r>
        <w:t>o</w:t>
      </w:r>
      <w:r w:rsidRPr="0014168B">
        <w:rPr>
          <w:spacing w:val="3"/>
        </w:rPr>
        <w:t xml:space="preserve"> </w:t>
      </w:r>
      <w:r w:rsidRPr="0014168B">
        <w:rPr>
          <w:spacing w:val="-1"/>
        </w:rPr>
        <w:t>n</w:t>
      </w:r>
      <w:r>
        <w:t>a</w:t>
      </w:r>
      <w:r w:rsidRPr="0014168B">
        <w:rPr>
          <w:spacing w:val="-1"/>
        </w:rPr>
        <w:t>b</w:t>
      </w:r>
      <w:r w:rsidRPr="0014168B">
        <w:rPr>
          <w:spacing w:val="1"/>
        </w:rPr>
        <w:t>o</w:t>
      </w:r>
      <w:r>
        <w:t>r</w:t>
      </w:r>
      <w:r w:rsidRPr="0014168B">
        <w:rPr>
          <w:spacing w:val="-2"/>
        </w:rPr>
        <w:t>z</w:t>
      </w:r>
      <w:r w:rsidRPr="0014168B">
        <w:rPr>
          <w:spacing w:val="1"/>
        </w:rPr>
        <w:t>e</w:t>
      </w:r>
      <w:r w:rsidRPr="0014168B">
        <w:rPr>
          <w:rFonts w:cs="Calibri"/>
        </w:rPr>
        <w:t>,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trzy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eg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</w:t>
      </w:r>
      <w:r w:rsidRPr="0014168B">
        <w:rPr>
          <w:rFonts w:cs="Calibri"/>
          <w:spacing w:val="1"/>
        </w:rPr>
        <w:t>m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</w:rPr>
        <w:t>la</w:t>
      </w:r>
      <w:r w:rsidRPr="0014168B">
        <w:rPr>
          <w:rFonts w:cs="Calibri"/>
          <w:spacing w:val="-1"/>
        </w:rPr>
        <w:t>rz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ersji pa</w:t>
      </w:r>
      <w:r w:rsidRPr="0014168B">
        <w:rPr>
          <w:rFonts w:cs="Calibri"/>
          <w:spacing w:val="-2"/>
        </w:rPr>
        <w:t>p</w:t>
      </w:r>
      <w:r w:rsidRPr="0014168B">
        <w:rPr>
          <w:rFonts w:cs="Calibri"/>
        </w:rPr>
        <w:t>ier</w:t>
      </w:r>
      <w:r w:rsidRPr="0014168B">
        <w:rPr>
          <w:rFonts w:cs="Calibri"/>
          <w:spacing w:val="1"/>
        </w:rPr>
        <w:t>o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ej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wnio</w:t>
      </w:r>
      <w:r w:rsidRPr="0014168B">
        <w:rPr>
          <w:rFonts w:cs="Calibri"/>
          <w:spacing w:val="-3"/>
        </w:rPr>
        <w:t>s</w:t>
      </w:r>
      <w:r w:rsidRPr="0014168B">
        <w:rPr>
          <w:rFonts w:cs="Calibri"/>
        </w:rPr>
        <w:t>ku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o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1"/>
        </w:rPr>
        <w:t>udz</w:t>
      </w:r>
      <w:r w:rsidRPr="0014168B">
        <w:rPr>
          <w:rFonts w:cs="Calibri"/>
        </w:rPr>
        <w:t>ielen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wsparc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wraz</w:t>
      </w:r>
      <w:r w:rsidRPr="0014168B">
        <w:rPr>
          <w:rFonts w:cs="Calibri"/>
          <w:spacing w:val="2"/>
        </w:rPr>
        <w:t xml:space="preserve"> </w:t>
      </w:r>
      <w:r w:rsidR="004B53AD">
        <w:rPr>
          <w:rFonts w:cs="Calibri"/>
          <w:spacing w:val="2"/>
        </w:rPr>
        <w:br/>
      </w:r>
      <w:r w:rsidRPr="0014168B">
        <w:rPr>
          <w:rFonts w:cs="Calibri"/>
        </w:rPr>
        <w:t xml:space="preserve">z </w:t>
      </w:r>
      <w:r w:rsidRPr="0014168B">
        <w:rPr>
          <w:spacing w:val="-1"/>
        </w:rPr>
        <w:t>z</w:t>
      </w:r>
      <w:r>
        <w:t>ałącz</w:t>
      </w:r>
      <w:r w:rsidRPr="0014168B">
        <w:rPr>
          <w:spacing w:val="-2"/>
        </w:rPr>
        <w:t>n</w:t>
      </w:r>
      <w:r>
        <w:t>ikami</w:t>
      </w:r>
      <w:r w:rsidRPr="0014168B">
        <w:rPr>
          <w:spacing w:val="9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3"/>
        </w:rPr>
        <w:t>r</w:t>
      </w:r>
      <w:r>
        <w:t>az</w:t>
      </w:r>
      <w:r w:rsidRPr="0014168B">
        <w:rPr>
          <w:spacing w:val="13"/>
        </w:rPr>
        <w:t xml:space="preserve"> 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  <w:spacing w:val="-2"/>
        </w:rPr>
        <w:t>o</w:t>
      </w:r>
      <w:r w:rsidRPr="0014168B">
        <w:rPr>
          <w:rFonts w:cs="Calibri"/>
        </w:rPr>
        <w:t>twier</w:t>
      </w:r>
      <w:r w:rsidRPr="0014168B">
        <w:rPr>
          <w:rFonts w:cs="Calibri"/>
          <w:spacing w:val="-4"/>
        </w:rPr>
        <w:t>d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em</w:t>
      </w:r>
      <w:r w:rsidRPr="0014168B">
        <w:rPr>
          <w:rFonts w:cs="Calibri"/>
          <w:spacing w:val="12"/>
        </w:rPr>
        <w:t xml:space="preserve"> </w:t>
      </w:r>
      <w:r w:rsidRPr="0014168B">
        <w:rPr>
          <w:spacing w:val="-1"/>
        </w:rPr>
        <w:t>p</w:t>
      </w:r>
      <w:r>
        <w:t>r</w:t>
      </w:r>
      <w:r w:rsidRPr="0014168B">
        <w:rPr>
          <w:spacing w:val="-2"/>
        </w:rPr>
        <w:t>z</w:t>
      </w:r>
      <w:r>
        <w:t>esła</w:t>
      </w:r>
      <w:r w:rsidRPr="0014168B">
        <w:rPr>
          <w:spacing w:val="-1"/>
        </w:rPr>
        <w:t>n</w:t>
      </w:r>
      <w:r>
        <w:t>ia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d</w:t>
      </w:r>
      <w:r>
        <w:t>o</w:t>
      </w:r>
      <w:r w:rsidRPr="0014168B">
        <w:rPr>
          <w:spacing w:val="11"/>
        </w:rPr>
        <w:t xml:space="preserve"> </w:t>
      </w:r>
      <w:r>
        <w:t>IZ</w:t>
      </w:r>
      <w:r w:rsidRPr="0014168B">
        <w:rPr>
          <w:spacing w:val="11"/>
        </w:rPr>
        <w:t xml:space="preserve"> </w:t>
      </w:r>
      <w:r w:rsidRPr="0014168B">
        <w:rPr>
          <w:spacing w:val="-3"/>
        </w:rPr>
        <w:t>R</w:t>
      </w:r>
      <w:r w:rsidRPr="0014168B">
        <w:rPr>
          <w:spacing w:val="-2"/>
        </w:rPr>
        <w:t>P</w:t>
      </w:r>
      <w:r>
        <w:t>OWP</w:t>
      </w:r>
      <w:r w:rsidRPr="0014168B">
        <w:rPr>
          <w:spacing w:val="11"/>
        </w:rPr>
        <w:t xml:space="preserve"> </w:t>
      </w:r>
      <w:r>
        <w:t>e</w:t>
      </w:r>
      <w:r w:rsidRPr="0014168B">
        <w:rPr>
          <w:spacing w:val="-3"/>
        </w:rPr>
        <w:t>l</w:t>
      </w:r>
      <w:r>
        <w:t>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0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</w:t>
      </w:r>
      <w:r w:rsidRPr="0014168B">
        <w:rPr>
          <w:spacing w:val="9"/>
        </w:rPr>
        <w:t xml:space="preserve"> </w:t>
      </w:r>
      <w:r>
        <w:t>wniosku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p</w:t>
      </w:r>
      <w:r>
        <w:t>o</w:t>
      </w:r>
      <w:r w:rsidRPr="0014168B">
        <w:rPr>
          <w:spacing w:val="11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 xml:space="preserve">ie </w:t>
      </w:r>
      <w:r w:rsidRPr="0014168B">
        <w:rPr>
          <w:spacing w:val="-1"/>
        </w:rPr>
        <w:t>n</w:t>
      </w:r>
      <w:r>
        <w:t>a zło</w:t>
      </w:r>
      <w:r w:rsidRPr="0014168B">
        <w:rPr>
          <w:spacing w:val="-1"/>
        </w:rPr>
        <w:t>ż</w:t>
      </w:r>
      <w:r>
        <w:t>en</w:t>
      </w:r>
      <w:r w:rsidRPr="0014168B">
        <w:rPr>
          <w:spacing w:val="-1"/>
        </w:rPr>
        <w:t>i</w:t>
      </w:r>
      <w:r>
        <w:t>e</w:t>
      </w:r>
      <w:r w:rsidRPr="0014168B">
        <w:rPr>
          <w:spacing w:val="-2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 p</w:t>
      </w:r>
      <w:r w:rsidRPr="0014168B">
        <w:rPr>
          <w:spacing w:val="-1"/>
        </w:rPr>
        <w:t>ap</w:t>
      </w:r>
      <w:r>
        <w:t>ie</w:t>
      </w:r>
      <w:r w:rsidRPr="0014168B">
        <w:rPr>
          <w:spacing w:val="-3"/>
        </w:rPr>
        <w:t>r</w:t>
      </w:r>
      <w:r w:rsidRPr="0014168B">
        <w:rPr>
          <w:spacing w:val="-2"/>
        </w:rPr>
        <w:t>o</w:t>
      </w:r>
      <w:r>
        <w:t>w</w:t>
      </w:r>
      <w:r w:rsidRPr="0014168B">
        <w:rPr>
          <w:spacing w:val="1"/>
        </w:rPr>
        <w:t>y</w:t>
      </w:r>
      <w:r>
        <w:t>ch</w:t>
      </w:r>
      <w:r w:rsidRPr="0014168B">
        <w:rPr>
          <w:spacing w:val="-3"/>
        </w:rPr>
        <w:t xml:space="preserve"> </w:t>
      </w:r>
      <w:r>
        <w:t>wnio</w:t>
      </w:r>
      <w:r w:rsidRPr="0014168B">
        <w:rPr>
          <w:spacing w:val="-3"/>
        </w:rPr>
        <w:t>s</w:t>
      </w:r>
      <w:r>
        <w:t>k</w:t>
      </w:r>
      <w:r w:rsidRPr="0014168B">
        <w:rPr>
          <w:spacing w:val="-1"/>
        </w:rPr>
        <w:t>ó</w:t>
      </w:r>
      <w:r>
        <w:t>w</w:t>
      </w:r>
      <w:r w:rsidRPr="0014168B">
        <w:rPr>
          <w:spacing w:val="-2"/>
        </w:rPr>
        <w:t xml:space="preserve"> </w:t>
      </w:r>
      <w:r w:rsidRPr="0014168B">
        <w:rPr>
          <w:spacing w:val="1"/>
        </w:rPr>
        <w:t>o</w:t>
      </w:r>
      <w:r>
        <w:t>k</w:t>
      </w:r>
      <w:r w:rsidRPr="0014168B">
        <w:rPr>
          <w:spacing w:val="-3"/>
        </w:rPr>
        <w:t>r</w:t>
      </w:r>
      <w:r>
        <w:t>eśl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 w:rsidRPr="0014168B">
        <w:rPr>
          <w:spacing w:val="-2"/>
        </w:rPr>
        <w:t>y</w:t>
      </w:r>
      <w:r>
        <w:t>m</w:t>
      </w:r>
      <w:r w:rsidRPr="0014168B">
        <w:rPr>
          <w:spacing w:val="-1"/>
        </w:rPr>
        <w:t xml:space="preserve"> </w:t>
      </w:r>
      <w:r>
        <w:t>w</w:t>
      </w:r>
      <w:r w:rsidRPr="0014168B">
        <w:rPr>
          <w:spacing w:val="1"/>
        </w:rPr>
        <w:t xml:space="preserve"> o</w:t>
      </w:r>
      <w:r w:rsidRPr="0014168B">
        <w:rPr>
          <w:spacing w:val="-4"/>
        </w:rPr>
        <w:t>g</w:t>
      </w:r>
      <w:r>
        <w:t>ł</w:t>
      </w:r>
      <w:r w:rsidRPr="0014168B">
        <w:rPr>
          <w:spacing w:val="1"/>
        </w:rPr>
        <w:t>o</w:t>
      </w:r>
      <w:r>
        <w:t>s</w:t>
      </w:r>
      <w:r w:rsidRPr="0014168B">
        <w:rPr>
          <w:spacing w:val="-4"/>
        </w:rPr>
        <w:t>z</w:t>
      </w:r>
      <w:r>
        <w:t>en</w:t>
      </w:r>
      <w:r w:rsidRPr="0014168B">
        <w:rPr>
          <w:spacing w:val="-1"/>
        </w:rPr>
        <w:t>iu</w:t>
      </w:r>
      <w:r>
        <w:t>,</w:t>
      </w:r>
    </w:p>
    <w:p w14:paraId="133E3EDE" w14:textId="77777777" w:rsidR="009737EC" w:rsidRPr="00804388" w:rsidRDefault="00264B46" w:rsidP="001144BA">
      <w:pPr>
        <w:pStyle w:val="Tekstpodstawowy"/>
        <w:numPr>
          <w:ilvl w:val="0"/>
          <w:numId w:val="17"/>
        </w:numPr>
        <w:spacing w:line="276" w:lineRule="auto"/>
        <w:ind w:right="311"/>
        <w:rPr>
          <w:rFonts w:cs="Calibri"/>
        </w:r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14168B">
        <w:t>cz</w:t>
      </w:r>
      <w:r w:rsidR="00925FD6">
        <w:t>a</w:t>
      </w:r>
      <w:r w:rsidR="00804388">
        <w:rPr>
          <w:rFonts w:cs="Calibri"/>
        </w:rPr>
        <w:t xml:space="preserve"> </w:t>
      </w:r>
      <w:r>
        <w:t>się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z</w:t>
      </w:r>
      <w:r w:rsidRPr="00804388">
        <w:rPr>
          <w:spacing w:val="-2"/>
        </w:rPr>
        <w:t>ł</w:t>
      </w:r>
      <w:r w:rsidRPr="00804388">
        <w:rPr>
          <w:spacing w:val="1"/>
        </w:rPr>
        <w:t>o</w:t>
      </w:r>
      <w:r w:rsidRPr="00804388">
        <w:rPr>
          <w:spacing w:val="-1"/>
        </w:rPr>
        <w:t>ż</w:t>
      </w:r>
      <w:r>
        <w:t>en</w:t>
      </w:r>
      <w:r w:rsidRPr="00804388">
        <w:rPr>
          <w:spacing w:val="-1"/>
        </w:rPr>
        <w:t>i</w:t>
      </w:r>
      <w:r>
        <w:t>a</w:t>
      </w:r>
      <w:r w:rsidRPr="00804388">
        <w:rPr>
          <w:spacing w:val="17"/>
        </w:rPr>
        <w:t xml:space="preserve"> </w:t>
      </w:r>
      <w:r>
        <w:t>wn</w:t>
      </w:r>
      <w:r w:rsidRPr="00804388">
        <w:rPr>
          <w:spacing w:val="-3"/>
        </w:rPr>
        <w:t>i</w:t>
      </w:r>
      <w:r w:rsidRPr="00804388">
        <w:rPr>
          <w:spacing w:val="1"/>
        </w:rPr>
        <w:t>o</w:t>
      </w:r>
      <w:r>
        <w:t>sku</w:t>
      </w:r>
      <w:r w:rsidRPr="00804388">
        <w:rPr>
          <w:spacing w:val="14"/>
        </w:rPr>
        <w:t xml:space="preserve"> </w:t>
      </w:r>
      <w:r>
        <w:t>w</w:t>
      </w:r>
      <w:r w:rsidRPr="00804388">
        <w:rPr>
          <w:spacing w:val="15"/>
        </w:rPr>
        <w:t xml:space="preserve"> </w:t>
      </w:r>
      <w:r>
        <w:t>fo</w:t>
      </w:r>
      <w:r w:rsidRPr="00804388">
        <w:rPr>
          <w:spacing w:val="-3"/>
        </w:rPr>
        <w:t>r</w:t>
      </w:r>
      <w:r w:rsidRPr="00804388">
        <w:rPr>
          <w:spacing w:val="3"/>
        </w:rPr>
        <w:t>m</w:t>
      </w:r>
      <w:r>
        <w:t>acie</w:t>
      </w:r>
      <w:r w:rsidRPr="00804388">
        <w:rPr>
          <w:spacing w:val="14"/>
        </w:rPr>
        <w:t xml:space="preserve"> </w:t>
      </w:r>
      <w:r>
        <w:t>X</w:t>
      </w:r>
      <w:r w:rsidRPr="00804388">
        <w:rPr>
          <w:spacing w:val="-1"/>
        </w:rPr>
        <w:t>M</w:t>
      </w:r>
      <w:r>
        <w:t>L</w:t>
      </w:r>
      <w:r w:rsidRPr="00804388">
        <w:rPr>
          <w:spacing w:val="15"/>
        </w:rPr>
        <w:t xml:space="preserve"> </w:t>
      </w:r>
      <w:r>
        <w:t>w</w:t>
      </w:r>
      <w:r w:rsidRPr="00804388">
        <w:rPr>
          <w:spacing w:val="17"/>
        </w:rPr>
        <w:t xml:space="preserve"> </w:t>
      </w:r>
      <w:r>
        <w:t>i</w:t>
      </w:r>
      <w:r w:rsidRPr="00804388">
        <w:rPr>
          <w:spacing w:val="-2"/>
        </w:rPr>
        <w:t>n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f</w:t>
      </w:r>
      <w:r w:rsidRPr="00804388">
        <w:rPr>
          <w:spacing w:val="1"/>
        </w:rPr>
        <w:t>o</w:t>
      </w:r>
      <w:r w:rsidRPr="00804388">
        <w:rPr>
          <w:spacing w:val="-3"/>
        </w:rPr>
        <w:t>r</w:t>
      </w:r>
      <w:r>
        <w:t>mie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n</w:t>
      </w:r>
      <w:r>
        <w:t>iż</w:t>
      </w:r>
      <w:r w:rsidRPr="00804388">
        <w:rPr>
          <w:spacing w:val="16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es</w:t>
      </w:r>
      <w:r w:rsidRPr="00804388">
        <w:rPr>
          <w:spacing w:val="-2"/>
        </w:rPr>
        <w:t>ł</w:t>
      </w:r>
      <w:r>
        <w:t>a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ez</w:t>
      </w:r>
      <w:r w:rsidRPr="00804388">
        <w:rPr>
          <w:spacing w:val="16"/>
        </w:rPr>
        <w:t xml:space="preserve"> </w:t>
      </w:r>
      <w:r w:rsidRPr="00804388">
        <w:rPr>
          <w:spacing w:val="-3"/>
        </w:rPr>
        <w:t>a</w:t>
      </w:r>
      <w:r w:rsidRPr="00804388">
        <w:rPr>
          <w:spacing w:val="-1"/>
        </w:rPr>
        <w:t>p</w:t>
      </w:r>
      <w:r>
        <w:t>l</w:t>
      </w:r>
      <w:r w:rsidRPr="00804388">
        <w:rPr>
          <w:spacing w:val="-1"/>
        </w:rPr>
        <w:t>i</w:t>
      </w:r>
      <w:r>
        <w:t>kację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G</w:t>
      </w:r>
      <w:r>
        <w:t>WA</w:t>
      </w:r>
      <w:r w:rsidRPr="00804388">
        <w:rPr>
          <w:spacing w:val="-2"/>
        </w:rPr>
        <w:t>2</w:t>
      </w:r>
      <w:r>
        <w:t>0</w:t>
      </w:r>
      <w:r w:rsidRPr="00804388">
        <w:rPr>
          <w:spacing w:val="-2"/>
        </w:rPr>
        <w:t>1</w:t>
      </w:r>
      <w:r>
        <w:t>4</w:t>
      </w:r>
      <w:r w:rsidRPr="00804388">
        <w:rPr>
          <w:spacing w:val="22"/>
        </w:rPr>
        <w:t xml:space="preserve"> </w:t>
      </w:r>
      <w:r w:rsidRPr="00804388">
        <w:rPr>
          <w:rFonts w:cs="Calibri"/>
          <w:spacing w:val="-1"/>
        </w:rPr>
        <w:t>np</w:t>
      </w:r>
      <w:r w:rsidRPr="00804388">
        <w:rPr>
          <w:rFonts w:cs="Calibri"/>
        </w:rPr>
        <w:t>. CD</w:t>
      </w:r>
      <w:r w:rsidRPr="00804388">
        <w:rPr>
          <w:rFonts w:cs="Calibri"/>
          <w:spacing w:val="-2"/>
        </w:rPr>
        <w:t>/</w:t>
      </w:r>
      <w:r w:rsidRPr="00804388">
        <w:rPr>
          <w:rFonts w:cs="Calibri"/>
        </w:rPr>
        <w:t>DV</w:t>
      </w:r>
      <w:r w:rsidRPr="00804388">
        <w:rPr>
          <w:rFonts w:cs="Calibri"/>
          <w:spacing w:val="-2"/>
        </w:rPr>
        <w:t>D</w:t>
      </w:r>
      <w:r w:rsidRPr="00804388">
        <w:rPr>
          <w:rFonts w:cs="Calibri"/>
        </w:rPr>
        <w:t>,</w:t>
      </w:r>
    </w:p>
    <w:p w14:paraId="55FE9128" w14:textId="77777777" w:rsidR="009737EC" w:rsidRDefault="00264B46" w:rsidP="001144BA">
      <w:pPr>
        <w:pStyle w:val="Tekstpodstawowy"/>
        <w:numPr>
          <w:ilvl w:val="0"/>
          <w:numId w:val="17"/>
        </w:numPr>
        <w:spacing w:before="2" w:line="276" w:lineRule="auto"/>
        <w:ind w:right="311"/>
        <w:jc w:val="both"/>
      </w:pP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 w:rsidR="00205FB0">
        <w:t xml:space="preserve"> lub PENDRIVE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 w:rsidR="00804388"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14:paraId="22138273" w14:textId="36B8CDEA" w:rsidR="009737EC" w:rsidRDefault="009737EC" w:rsidP="001144BA">
      <w:pPr>
        <w:spacing w:before="6" w:line="276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D515A" w14:paraId="2F8016EB" w14:textId="77777777" w:rsidTr="002D515A">
        <w:tc>
          <w:tcPr>
            <w:tcW w:w="9776" w:type="dxa"/>
            <w:shd w:val="clear" w:color="auto" w:fill="BFBFBF" w:themeFill="background1" w:themeFillShade="BF"/>
          </w:tcPr>
          <w:p w14:paraId="6AC166BF" w14:textId="77777777" w:rsidR="002D515A" w:rsidRPr="002D515A" w:rsidRDefault="002D515A" w:rsidP="002D515A">
            <w:pPr>
              <w:pStyle w:val="Tekstpodstawowy"/>
              <w:spacing w:before="41" w:line="276" w:lineRule="auto"/>
              <w:ind w:left="0" w:right="291"/>
              <w:jc w:val="both"/>
              <w:rPr>
                <w:rFonts w:cs="Calibri"/>
                <w:b/>
                <w:bCs/>
                <w:spacing w:val="-2"/>
                <w:sz w:val="22"/>
                <w:szCs w:val="22"/>
                <w:u w:val="single"/>
              </w:rPr>
            </w:pPr>
            <w:r w:rsidRPr="002D515A">
              <w:rPr>
                <w:rFonts w:cs="Calibri"/>
                <w:b/>
                <w:bCs/>
                <w:spacing w:val="-2"/>
                <w:sz w:val="22"/>
                <w:szCs w:val="22"/>
                <w:u w:val="single"/>
              </w:rPr>
              <w:t>UWAGA:</w:t>
            </w:r>
          </w:p>
          <w:p w14:paraId="5388505E" w14:textId="0AE3D8F8" w:rsidR="002D515A" w:rsidRPr="002D515A" w:rsidRDefault="002D515A" w:rsidP="00840A8E">
            <w:pPr>
              <w:pStyle w:val="Tekstpodstawowy"/>
              <w:spacing w:before="41" w:line="275" w:lineRule="auto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2D515A">
              <w:rPr>
                <w:rFonts w:cs="Calibri"/>
                <w:spacing w:val="-2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ed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ło</w:t>
            </w:r>
            <w:r w:rsidRPr="002D515A">
              <w:rPr>
                <w:spacing w:val="-1"/>
                <w:sz w:val="22"/>
                <w:szCs w:val="22"/>
              </w:rPr>
              <w:t>ż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m</w:t>
            </w:r>
            <w:r w:rsidRPr="002D515A">
              <w:rPr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n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-3"/>
                <w:sz w:val="22"/>
                <w:szCs w:val="22"/>
              </w:rPr>
              <w:t>l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ż</w:t>
            </w:r>
            <w:r w:rsidRPr="002D515A">
              <w:rPr>
                <w:sz w:val="22"/>
                <w:szCs w:val="22"/>
              </w:rPr>
              <w:t>y</w:t>
            </w:r>
            <w:r w:rsidRPr="002D515A">
              <w:rPr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pacing w:val="-2"/>
                <w:sz w:val="22"/>
                <w:szCs w:val="22"/>
              </w:rPr>
              <w:t>ó</w:t>
            </w:r>
            <w:r w:rsidRPr="002D515A">
              <w:rPr>
                <w:sz w:val="22"/>
                <w:szCs w:val="22"/>
              </w:rPr>
              <w:t>w</w:t>
            </w:r>
            <w:r w:rsidRPr="002D515A">
              <w:rPr>
                <w:spacing w:val="-3"/>
                <w:sz w:val="22"/>
                <w:szCs w:val="22"/>
              </w:rPr>
              <w:t>n</w:t>
            </w:r>
            <w:r w:rsidRPr="002D515A">
              <w:rPr>
                <w:sz w:val="22"/>
                <w:szCs w:val="22"/>
              </w:rPr>
              <w:t>ać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4"/>
                <w:sz w:val="22"/>
                <w:szCs w:val="22"/>
              </w:rPr>
              <w:t>g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pacing w:val="-1"/>
                <w:sz w:val="22"/>
                <w:szCs w:val="22"/>
              </w:rPr>
              <w:t>d</w:t>
            </w:r>
            <w:r w:rsidRPr="002D515A">
              <w:rPr>
                <w:spacing w:val="-4"/>
                <w:sz w:val="22"/>
                <w:szCs w:val="22"/>
              </w:rPr>
              <w:t>n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3"/>
                <w:sz w:val="22"/>
                <w:szCs w:val="22"/>
              </w:rPr>
              <w:t>ś</w:t>
            </w:r>
            <w:r w:rsidRPr="002D515A">
              <w:rPr>
                <w:sz w:val="22"/>
                <w:szCs w:val="22"/>
              </w:rPr>
              <w:t>ć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y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sji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raz</w:t>
            </w:r>
            <w:r w:rsidRPr="002D515A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 xml:space="preserve">i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ł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4"/>
                <w:sz w:val="22"/>
                <w:szCs w:val="22"/>
              </w:rPr>
              <w:t>ż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j</w:t>
            </w:r>
            <w:r w:rsidRPr="002D515A">
              <w:rPr>
                <w:spacing w:val="2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0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z w:val="22"/>
                <w:szCs w:val="22"/>
              </w:rPr>
              <w:t>ś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d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c</w:t>
            </w:r>
            <w:r w:rsidRPr="002D515A">
              <w:rPr>
                <w:spacing w:val="-2"/>
                <w:sz w:val="22"/>
                <w:szCs w:val="22"/>
              </w:rPr>
              <w:t>twe</w:t>
            </w:r>
            <w:r w:rsidRPr="002D515A">
              <w:rPr>
                <w:sz w:val="22"/>
                <w:szCs w:val="22"/>
              </w:rPr>
              <w:t>m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GWA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0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1</w:t>
            </w:r>
            <w:r w:rsidRPr="002D515A">
              <w:rPr>
                <w:rFonts w:cs="Calibri"/>
                <w:sz w:val="22"/>
                <w:szCs w:val="22"/>
              </w:rPr>
              <w:t>4</w:t>
            </w:r>
            <w:r w:rsidRPr="002D515A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EFRR</w:t>
            </w:r>
            <w:r w:rsidRPr="002D515A">
              <w:rPr>
                <w:rFonts w:cs="Calibri"/>
                <w:sz w:val="22"/>
                <w:szCs w:val="22"/>
              </w:rPr>
              <w:t>.</w:t>
            </w:r>
            <w:r w:rsidRPr="002D515A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ar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m</w:t>
            </w:r>
            <w:r w:rsidRPr="002D515A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tr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ia</w:t>
            </w:r>
            <w:r w:rsidRPr="002D515A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wni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 xml:space="preserve">o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f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1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 xml:space="preserve">t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rc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 L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Szlak Tatarski</w:t>
            </w:r>
            <w:r w:rsidRPr="002D515A">
              <w:rPr>
                <w:spacing w:val="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4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ji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4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ra</w:t>
            </w:r>
            <w:r w:rsidRPr="002D515A">
              <w:rPr>
                <w:rFonts w:cs="Calibri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otw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ia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p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s</w:t>
            </w:r>
            <w:r w:rsidRPr="002D515A">
              <w:rPr>
                <w:sz w:val="22"/>
                <w:szCs w:val="22"/>
              </w:rPr>
              <w:t>ła</w:t>
            </w:r>
            <w:r w:rsidRPr="002D515A">
              <w:rPr>
                <w:spacing w:val="-3"/>
                <w:sz w:val="22"/>
                <w:szCs w:val="22"/>
              </w:rPr>
              <w:t>ni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 xml:space="preserve">o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l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cz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ez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GW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201</w:t>
            </w:r>
            <w:r w:rsidRPr="002D515A">
              <w:rPr>
                <w:rFonts w:cs="Calibri"/>
                <w:sz w:val="22"/>
                <w:szCs w:val="22"/>
              </w:rPr>
              <w:t>4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(EF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R).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z w:val="22"/>
                <w:szCs w:val="22"/>
              </w:rPr>
              <w:t>ma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X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23"/>
                <w:sz w:val="22"/>
                <w:szCs w:val="22"/>
              </w:rPr>
              <w:t xml:space="preserve"> </w:t>
            </w:r>
            <w:r w:rsidRPr="002D515A">
              <w:rPr>
                <w:spacing w:val="-2"/>
                <w:sz w:val="22"/>
                <w:szCs w:val="22"/>
              </w:rPr>
              <w:t>wy</w:t>
            </w:r>
            <w:r w:rsidRPr="002D515A">
              <w:rPr>
                <w:spacing w:val="-3"/>
                <w:sz w:val="22"/>
                <w:szCs w:val="22"/>
              </w:rPr>
              <w:t>s</w:t>
            </w:r>
            <w:r w:rsidRPr="002D515A">
              <w:rPr>
                <w:sz w:val="22"/>
                <w:szCs w:val="22"/>
              </w:rPr>
              <w:t>ła</w:t>
            </w:r>
            <w:r w:rsidRPr="002D515A">
              <w:rPr>
                <w:spacing w:val="-3"/>
                <w:sz w:val="22"/>
                <w:szCs w:val="22"/>
              </w:rPr>
              <w:t>n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j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4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-2"/>
                <w:sz w:val="22"/>
                <w:szCs w:val="22"/>
              </w:rPr>
              <w:t>omo</w:t>
            </w:r>
            <w:r w:rsidRPr="002D515A">
              <w:rPr>
                <w:spacing w:val="-3"/>
                <w:sz w:val="22"/>
                <w:szCs w:val="22"/>
              </w:rPr>
              <w:t>c</w:t>
            </w:r>
            <w:r w:rsidRPr="002D515A">
              <w:rPr>
                <w:sz w:val="22"/>
                <w:szCs w:val="22"/>
              </w:rPr>
              <w:t>ą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2014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F</w:t>
            </w:r>
            <w:r w:rsidRPr="002D515A">
              <w:rPr>
                <w:rFonts w:cs="Calibri"/>
                <w:sz w:val="22"/>
                <w:szCs w:val="22"/>
              </w:rPr>
              <w:t>RR</w:t>
            </w:r>
            <w:r w:rsidRPr="002D515A">
              <w:rPr>
                <w:rFonts w:cs="Calibri"/>
                <w:spacing w:val="2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b</w:t>
            </w:r>
            <w:r w:rsidRPr="002D515A">
              <w:rPr>
                <w:spacing w:val="-2"/>
                <w:sz w:val="22"/>
                <w:szCs w:val="22"/>
              </w:rPr>
              <w:t>y</w:t>
            </w:r>
            <w:r w:rsidRPr="002D515A">
              <w:rPr>
                <w:sz w:val="22"/>
                <w:szCs w:val="22"/>
              </w:rPr>
              <w:t>ć</w:t>
            </w:r>
            <w:r w:rsidRPr="002D515A">
              <w:rPr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ka</w:t>
            </w:r>
            <w:r w:rsidRPr="002D515A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jak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2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1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raz</w:t>
            </w:r>
            <w:r w:rsidRPr="002D515A">
              <w:rPr>
                <w:rFonts w:cs="Calibri"/>
                <w:spacing w:val="9"/>
                <w:sz w:val="22"/>
                <w:szCs w:val="22"/>
              </w:rPr>
              <w:t xml:space="preserve"> </w:t>
            </w:r>
            <w:r w:rsidRPr="002D515A">
              <w:rPr>
                <w:sz w:val="22"/>
                <w:szCs w:val="22"/>
              </w:rPr>
              <w:t>w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pacing w:val="-1"/>
                <w:sz w:val="22"/>
                <w:szCs w:val="22"/>
              </w:rPr>
              <w:t>dn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2"/>
                <w:sz w:val="22"/>
                <w:szCs w:val="22"/>
              </w:rPr>
              <w:t>j</w:t>
            </w:r>
            <w:r w:rsidRPr="002D515A">
              <w:rPr>
                <w:spacing w:val="-3"/>
                <w:sz w:val="22"/>
                <w:szCs w:val="22"/>
              </w:rPr>
              <w:t>ą</w:t>
            </w:r>
            <w:r w:rsidRPr="002D515A">
              <w:rPr>
                <w:sz w:val="22"/>
                <w:szCs w:val="22"/>
              </w:rPr>
              <w:t>ca</w:t>
            </w:r>
            <w:r w:rsidRPr="002D515A">
              <w:rPr>
                <w:spacing w:val="1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 xml:space="preserve">na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Pot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z w:val="22"/>
                <w:szCs w:val="22"/>
              </w:rPr>
              <w:t>r</w:t>
            </w:r>
            <w:r w:rsidRPr="002D515A">
              <w:rPr>
                <w:spacing w:val="-4"/>
                <w:sz w:val="22"/>
                <w:szCs w:val="22"/>
              </w:rPr>
              <w:t>z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2"/>
                <w:sz w:val="22"/>
                <w:szCs w:val="22"/>
              </w:rPr>
              <w:t>sł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ek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cz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 xml:space="preserve">i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z w:val="22"/>
                <w:szCs w:val="22"/>
              </w:rPr>
              <w:t>u.</w:t>
            </w:r>
          </w:p>
        </w:tc>
      </w:tr>
    </w:tbl>
    <w:p w14:paraId="216DD68D" w14:textId="77777777" w:rsidR="009737EC" w:rsidRDefault="009737EC">
      <w:pPr>
        <w:spacing w:before="19" w:line="200" w:lineRule="exact"/>
        <w:rPr>
          <w:sz w:val="20"/>
          <w:szCs w:val="20"/>
        </w:rPr>
      </w:pPr>
    </w:p>
    <w:p w14:paraId="0DCC9ADE" w14:textId="6EF6382F" w:rsidR="009737EC" w:rsidRPr="002D515A" w:rsidRDefault="00E9540E" w:rsidP="00BB707A">
      <w:pPr>
        <w:pStyle w:val="Nagwek11"/>
        <w:numPr>
          <w:ilvl w:val="0"/>
          <w:numId w:val="11"/>
        </w:numPr>
        <w:tabs>
          <w:tab w:val="left" w:pos="284"/>
        </w:tabs>
        <w:spacing w:before="56"/>
        <w:ind w:left="554" w:hanging="554"/>
        <w:jc w:val="left"/>
        <w:rPr>
          <w:rFonts w:cs="Calibri"/>
          <w:b w:val="0"/>
          <w:bCs w:val="0"/>
          <w:sz w:val="24"/>
          <w:szCs w:val="24"/>
        </w:rPr>
      </w:pPr>
      <w:bookmarkStart w:id="5" w:name="_TOC_250000"/>
      <w:r>
        <w:rPr>
          <w:rFonts w:cs="Calibri"/>
          <w:sz w:val="24"/>
          <w:szCs w:val="24"/>
        </w:rPr>
        <w:t xml:space="preserve"> </w:t>
      </w:r>
      <w:r w:rsidR="00264B46" w:rsidRPr="002D515A">
        <w:rPr>
          <w:rFonts w:cs="Calibri"/>
          <w:sz w:val="24"/>
          <w:szCs w:val="24"/>
        </w:rPr>
        <w:t>F</w:t>
      </w:r>
      <w:r w:rsidR="00264B46" w:rsidRPr="002D515A">
        <w:rPr>
          <w:rFonts w:cs="Calibri"/>
          <w:spacing w:val="-5"/>
          <w:sz w:val="24"/>
          <w:szCs w:val="24"/>
        </w:rPr>
        <w:t>o</w:t>
      </w:r>
      <w:r w:rsidR="00264B46" w:rsidRPr="002D515A">
        <w:rPr>
          <w:rFonts w:cs="Calibri"/>
          <w:spacing w:val="-2"/>
          <w:sz w:val="24"/>
          <w:szCs w:val="24"/>
        </w:rPr>
        <w:t>r</w:t>
      </w:r>
      <w:r w:rsidR="00264B46" w:rsidRPr="002D515A">
        <w:rPr>
          <w:rFonts w:cs="Calibri"/>
          <w:sz w:val="24"/>
          <w:szCs w:val="24"/>
        </w:rPr>
        <w:t xml:space="preserve">ma </w:t>
      </w:r>
      <w:r w:rsidR="00264B46" w:rsidRPr="002D515A">
        <w:rPr>
          <w:rFonts w:cs="Calibri"/>
          <w:spacing w:val="7"/>
          <w:sz w:val="24"/>
          <w:szCs w:val="24"/>
        </w:rPr>
        <w:t xml:space="preserve"> </w:t>
      </w:r>
      <w:r w:rsidR="00264B46" w:rsidRPr="002D515A">
        <w:rPr>
          <w:rFonts w:cs="Calibri"/>
          <w:spacing w:val="-2"/>
          <w:sz w:val="24"/>
          <w:szCs w:val="24"/>
        </w:rPr>
        <w:t>w</w:t>
      </w:r>
      <w:r w:rsidR="00264B46" w:rsidRPr="002D515A">
        <w:rPr>
          <w:rFonts w:cs="Calibri"/>
          <w:sz w:val="24"/>
          <w:szCs w:val="24"/>
        </w:rPr>
        <w:t>s</w:t>
      </w:r>
      <w:r w:rsidR="00264B46" w:rsidRPr="002D515A">
        <w:rPr>
          <w:rFonts w:cs="Calibri"/>
          <w:spacing w:val="-1"/>
          <w:sz w:val="24"/>
          <w:szCs w:val="24"/>
        </w:rPr>
        <w:t>p</w:t>
      </w:r>
      <w:r w:rsidR="00264B46" w:rsidRPr="002D515A">
        <w:rPr>
          <w:rFonts w:cs="Calibri"/>
          <w:spacing w:val="-4"/>
          <w:sz w:val="24"/>
          <w:szCs w:val="24"/>
        </w:rPr>
        <w:t>a</w:t>
      </w:r>
      <w:r w:rsidR="00264B46" w:rsidRPr="002D515A">
        <w:rPr>
          <w:rFonts w:cs="Calibri"/>
          <w:spacing w:val="-2"/>
          <w:sz w:val="24"/>
          <w:szCs w:val="24"/>
        </w:rPr>
        <w:t>rc</w:t>
      </w:r>
      <w:r w:rsidR="00264B46" w:rsidRPr="002D515A">
        <w:rPr>
          <w:rFonts w:cs="Calibri"/>
          <w:sz w:val="24"/>
          <w:szCs w:val="24"/>
        </w:rPr>
        <w:t>ia</w:t>
      </w:r>
      <w:bookmarkEnd w:id="5"/>
    </w:p>
    <w:p w14:paraId="7D5E0099" w14:textId="77777777" w:rsidR="009737EC" w:rsidRDefault="00264B46" w:rsidP="00C278B9">
      <w:pPr>
        <w:pStyle w:val="Tekstpodstawowy"/>
        <w:spacing w:before="39" w:line="274" w:lineRule="auto"/>
        <w:ind w:left="0" w:right="311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14:paraId="22CF175A" w14:textId="77777777" w:rsidR="009737EC" w:rsidRPr="00C278B9" w:rsidRDefault="009737EC" w:rsidP="00C278B9">
      <w:pPr>
        <w:spacing w:line="276" w:lineRule="auto"/>
        <w:rPr>
          <w:sz w:val="20"/>
          <w:szCs w:val="24"/>
        </w:rPr>
      </w:pPr>
    </w:p>
    <w:p w14:paraId="7DBF8ACB" w14:textId="77777777" w:rsidR="009737EC" w:rsidRPr="002D515A" w:rsidRDefault="00264B46" w:rsidP="00BB707A">
      <w:pPr>
        <w:pStyle w:val="Nagwek11"/>
        <w:numPr>
          <w:ilvl w:val="0"/>
          <w:numId w:val="11"/>
        </w:numPr>
        <w:tabs>
          <w:tab w:val="left" w:pos="284"/>
        </w:tabs>
        <w:spacing w:line="276" w:lineRule="auto"/>
        <w:ind w:left="497" w:hanging="497"/>
        <w:jc w:val="left"/>
        <w:rPr>
          <w:rFonts w:cs="Calibri"/>
          <w:b w:val="0"/>
          <w:bCs w:val="0"/>
          <w:sz w:val="24"/>
          <w:szCs w:val="24"/>
        </w:rPr>
      </w:pPr>
      <w:bookmarkStart w:id="6" w:name="_bookmark4"/>
      <w:bookmarkEnd w:id="6"/>
      <w:r w:rsidRPr="002D515A">
        <w:rPr>
          <w:rFonts w:cs="Calibri"/>
          <w:spacing w:val="-1"/>
          <w:sz w:val="24"/>
          <w:szCs w:val="24"/>
        </w:rPr>
        <w:t>W</w:t>
      </w:r>
      <w:r w:rsidRPr="002D515A">
        <w:rPr>
          <w:rFonts w:cs="Calibri"/>
          <w:spacing w:val="-4"/>
          <w:sz w:val="24"/>
          <w:szCs w:val="24"/>
        </w:rPr>
        <w:t>a</w:t>
      </w:r>
      <w:r w:rsidRPr="002D515A">
        <w:rPr>
          <w:rFonts w:cs="Calibri"/>
          <w:sz w:val="24"/>
          <w:szCs w:val="24"/>
        </w:rPr>
        <w:t>r</w:t>
      </w:r>
      <w:r w:rsidRPr="002D515A">
        <w:rPr>
          <w:rFonts w:cs="Calibri"/>
          <w:spacing w:val="-1"/>
          <w:sz w:val="24"/>
          <w:szCs w:val="24"/>
        </w:rPr>
        <w:t>u</w:t>
      </w:r>
      <w:r w:rsidRPr="002D515A">
        <w:rPr>
          <w:rFonts w:cs="Calibri"/>
          <w:spacing w:val="-4"/>
          <w:sz w:val="24"/>
          <w:szCs w:val="24"/>
        </w:rPr>
        <w:t>n</w:t>
      </w:r>
      <w:r w:rsidRPr="002D515A">
        <w:rPr>
          <w:rFonts w:cs="Calibri"/>
          <w:spacing w:val="-3"/>
          <w:sz w:val="24"/>
          <w:szCs w:val="24"/>
        </w:rPr>
        <w:t>k</w:t>
      </w:r>
      <w:r w:rsidRPr="002D515A">
        <w:rPr>
          <w:rFonts w:cs="Calibri"/>
          <w:sz w:val="24"/>
          <w:szCs w:val="24"/>
        </w:rPr>
        <w:t>i</w:t>
      </w:r>
      <w:r w:rsidRPr="002D515A">
        <w:rPr>
          <w:rFonts w:cs="Calibri"/>
          <w:spacing w:val="1"/>
          <w:sz w:val="24"/>
          <w:szCs w:val="24"/>
        </w:rPr>
        <w:t xml:space="preserve"> </w:t>
      </w:r>
      <w:r w:rsidRPr="002D515A">
        <w:rPr>
          <w:rFonts w:cs="Calibri"/>
          <w:spacing w:val="-1"/>
          <w:sz w:val="24"/>
          <w:szCs w:val="24"/>
        </w:rPr>
        <w:t>u</w:t>
      </w:r>
      <w:r w:rsidRPr="002D515A">
        <w:rPr>
          <w:rFonts w:cs="Calibri"/>
          <w:spacing w:val="-4"/>
          <w:sz w:val="24"/>
          <w:szCs w:val="24"/>
        </w:rPr>
        <w:t>d</w:t>
      </w:r>
      <w:r w:rsidRPr="002D515A">
        <w:rPr>
          <w:rFonts w:cs="Calibri"/>
          <w:spacing w:val="-2"/>
          <w:sz w:val="24"/>
          <w:szCs w:val="24"/>
        </w:rPr>
        <w:t>z</w:t>
      </w:r>
      <w:r w:rsidRPr="002D515A">
        <w:rPr>
          <w:rFonts w:cs="Calibri"/>
          <w:sz w:val="24"/>
          <w:szCs w:val="24"/>
        </w:rPr>
        <w:t>i</w:t>
      </w:r>
      <w:r w:rsidRPr="002D515A">
        <w:rPr>
          <w:rFonts w:cs="Calibri"/>
          <w:spacing w:val="-4"/>
          <w:sz w:val="24"/>
          <w:szCs w:val="24"/>
        </w:rPr>
        <w:t>e</w:t>
      </w:r>
      <w:r w:rsidRPr="002D515A">
        <w:rPr>
          <w:rFonts w:cs="Calibri"/>
          <w:spacing w:val="-2"/>
          <w:sz w:val="24"/>
          <w:szCs w:val="24"/>
        </w:rPr>
        <w:t>l</w:t>
      </w:r>
      <w:r w:rsidRPr="002D515A">
        <w:rPr>
          <w:rFonts w:cs="Calibri"/>
          <w:spacing w:val="-1"/>
          <w:sz w:val="24"/>
          <w:szCs w:val="24"/>
        </w:rPr>
        <w:t>e</w:t>
      </w:r>
      <w:r w:rsidRPr="002D515A">
        <w:rPr>
          <w:rFonts w:cs="Calibri"/>
          <w:spacing w:val="-4"/>
          <w:sz w:val="24"/>
          <w:szCs w:val="24"/>
        </w:rPr>
        <w:t>n</w:t>
      </w:r>
      <w:r w:rsidRPr="002D515A">
        <w:rPr>
          <w:rFonts w:cs="Calibri"/>
          <w:sz w:val="24"/>
          <w:szCs w:val="24"/>
        </w:rPr>
        <w:t>ia</w:t>
      </w:r>
      <w:r w:rsidRPr="002D515A">
        <w:rPr>
          <w:rFonts w:cs="Calibri"/>
          <w:spacing w:val="-5"/>
          <w:sz w:val="24"/>
          <w:szCs w:val="24"/>
        </w:rPr>
        <w:t xml:space="preserve"> </w:t>
      </w:r>
      <w:r w:rsidRPr="002D515A">
        <w:rPr>
          <w:rFonts w:cs="Calibri"/>
          <w:spacing w:val="-2"/>
          <w:sz w:val="24"/>
          <w:szCs w:val="24"/>
        </w:rPr>
        <w:t>ws</w:t>
      </w:r>
      <w:r w:rsidRPr="002D515A">
        <w:rPr>
          <w:rFonts w:cs="Calibri"/>
          <w:spacing w:val="-4"/>
          <w:sz w:val="24"/>
          <w:szCs w:val="24"/>
        </w:rPr>
        <w:t>p</w:t>
      </w:r>
      <w:r w:rsidRPr="002D515A">
        <w:rPr>
          <w:rFonts w:cs="Calibri"/>
          <w:spacing w:val="-2"/>
          <w:sz w:val="24"/>
          <w:szCs w:val="24"/>
        </w:rPr>
        <w:t>arc</w:t>
      </w:r>
      <w:r w:rsidRPr="002D515A">
        <w:rPr>
          <w:rFonts w:cs="Calibri"/>
          <w:sz w:val="24"/>
          <w:szCs w:val="24"/>
        </w:rPr>
        <w:t>ia</w:t>
      </w:r>
      <w:r w:rsidRPr="002D515A">
        <w:rPr>
          <w:rFonts w:cs="Calibri"/>
          <w:spacing w:val="-3"/>
          <w:sz w:val="24"/>
          <w:szCs w:val="24"/>
        </w:rPr>
        <w:t xml:space="preserve"> </w:t>
      </w:r>
      <w:r w:rsidRPr="002D515A">
        <w:rPr>
          <w:spacing w:val="-2"/>
          <w:sz w:val="24"/>
          <w:szCs w:val="24"/>
        </w:rPr>
        <w:t>o</w:t>
      </w:r>
      <w:r w:rsidRPr="002D515A">
        <w:rPr>
          <w:spacing w:val="-1"/>
          <w:sz w:val="24"/>
          <w:szCs w:val="24"/>
        </w:rPr>
        <w:t>b</w:t>
      </w:r>
      <w:r w:rsidRPr="002D515A">
        <w:rPr>
          <w:spacing w:val="-4"/>
          <w:sz w:val="24"/>
          <w:szCs w:val="24"/>
        </w:rPr>
        <w:t>o</w:t>
      </w:r>
      <w:r w:rsidRPr="002D515A">
        <w:rPr>
          <w:spacing w:val="-2"/>
          <w:sz w:val="24"/>
          <w:szCs w:val="24"/>
        </w:rPr>
        <w:t>w</w:t>
      </w:r>
      <w:r w:rsidRPr="002D515A">
        <w:rPr>
          <w:sz w:val="24"/>
          <w:szCs w:val="24"/>
        </w:rPr>
        <w:t>i</w:t>
      </w:r>
      <w:r w:rsidRPr="002D515A">
        <w:rPr>
          <w:spacing w:val="-4"/>
          <w:sz w:val="24"/>
          <w:szCs w:val="24"/>
        </w:rPr>
        <w:t>ą</w:t>
      </w:r>
      <w:r w:rsidRPr="002D515A">
        <w:rPr>
          <w:sz w:val="24"/>
          <w:szCs w:val="24"/>
        </w:rPr>
        <w:t>z</w:t>
      </w:r>
      <w:r w:rsidRPr="002D515A">
        <w:rPr>
          <w:spacing w:val="-4"/>
          <w:sz w:val="24"/>
          <w:szCs w:val="24"/>
        </w:rPr>
        <w:t>u</w:t>
      </w:r>
      <w:r w:rsidRPr="002D515A">
        <w:rPr>
          <w:spacing w:val="1"/>
          <w:sz w:val="24"/>
          <w:szCs w:val="24"/>
        </w:rPr>
        <w:t>j</w:t>
      </w:r>
      <w:r w:rsidRPr="002D515A">
        <w:rPr>
          <w:spacing w:val="-4"/>
          <w:sz w:val="24"/>
          <w:szCs w:val="24"/>
        </w:rPr>
        <w:t>ą</w:t>
      </w:r>
      <w:r w:rsidRPr="002D515A">
        <w:rPr>
          <w:spacing w:val="-2"/>
          <w:sz w:val="24"/>
          <w:szCs w:val="24"/>
        </w:rPr>
        <w:t>c</w:t>
      </w:r>
      <w:r w:rsidRPr="002D515A">
        <w:rPr>
          <w:sz w:val="24"/>
          <w:szCs w:val="24"/>
        </w:rPr>
        <w:t>e</w:t>
      </w:r>
      <w:r w:rsidRPr="002D515A">
        <w:rPr>
          <w:spacing w:val="-2"/>
          <w:sz w:val="24"/>
          <w:szCs w:val="24"/>
        </w:rPr>
        <w:t xml:space="preserve"> </w:t>
      </w:r>
      <w:r w:rsidRPr="002D515A">
        <w:rPr>
          <w:rFonts w:cs="Calibri"/>
          <w:sz w:val="24"/>
          <w:szCs w:val="24"/>
        </w:rPr>
        <w:t>w</w:t>
      </w:r>
      <w:r w:rsidRPr="002D515A">
        <w:rPr>
          <w:rFonts w:cs="Calibri"/>
          <w:spacing w:val="-1"/>
          <w:sz w:val="24"/>
          <w:szCs w:val="24"/>
        </w:rPr>
        <w:t xml:space="preserve"> </w:t>
      </w:r>
      <w:r w:rsidRPr="002D515A">
        <w:rPr>
          <w:rFonts w:cs="Calibri"/>
          <w:sz w:val="24"/>
          <w:szCs w:val="24"/>
        </w:rPr>
        <w:t>r</w:t>
      </w:r>
      <w:r w:rsidRPr="002D515A">
        <w:rPr>
          <w:rFonts w:cs="Calibri"/>
          <w:spacing w:val="-4"/>
          <w:sz w:val="24"/>
          <w:szCs w:val="24"/>
        </w:rPr>
        <w:t>a</w:t>
      </w:r>
      <w:r w:rsidRPr="002D515A">
        <w:rPr>
          <w:rFonts w:cs="Calibri"/>
          <w:spacing w:val="-3"/>
          <w:sz w:val="24"/>
          <w:szCs w:val="24"/>
        </w:rPr>
        <w:t>m</w:t>
      </w:r>
      <w:r w:rsidRPr="002D515A">
        <w:rPr>
          <w:rFonts w:cs="Calibri"/>
          <w:spacing w:val="-2"/>
          <w:sz w:val="24"/>
          <w:szCs w:val="24"/>
        </w:rPr>
        <w:t>a</w:t>
      </w:r>
      <w:r w:rsidRPr="002D515A">
        <w:rPr>
          <w:rFonts w:cs="Calibri"/>
          <w:spacing w:val="1"/>
          <w:sz w:val="24"/>
          <w:szCs w:val="24"/>
        </w:rPr>
        <w:t>c</w:t>
      </w:r>
      <w:r w:rsidRPr="002D515A">
        <w:rPr>
          <w:rFonts w:cs="Calibri"/>
          <w:sz w:val="24"/>
          <w:szCs w:val="24"/>
        </w:rPr>
        <w:t>h</w:t>
      </w:r>
      <w:r w:rsidRPr="002D515A">
        <w:rPr>
          <w:rFonts w:cs="Calibri"/>
          <w:spacing w:val="-3"/>
          <w:sz w:val="24"/>
          <w:szCs w:val="24"/>
        </w:rPr>
        <w:t xml:space="preserve"> </w:t>
      </w:r>
      <w:r w:rsidRPr="002D515A">
        <w:rPr>
          <w:rFonts w:cs="Calibri"/>
          <w:spacing w:val="-1"/>
          <w:sz w:val="24"/>
          <w:szCs w:val="24"/>
        </w:rPr>
        <w:t>n</w:t>
      </w:r>
      <w:r w:rsidRPr="002D515A">
        <w:rPr>
          <w:rFonts w:cs="Calibri"/>
          <w:spacing w:val="-2"/>
          <w:sz w:val="24"/>
          <w:szCs w:val="24"/>
        </w:rPr>
        <w:t>a</w:t>
      </w:r>
      <w:r w:rsidRPr="002D515A">
        <w:rPr>
          <w:rFonts w:cs="Calibri"/>
          <w:spacing w:val="-1"/>
          <w:sz w:val="24"/>
          <w:szCs w:val="24"/>
        </w:rPr>
        <w:t>b</w:t>
      </w:r>
      <w:r w:rsidRPr="002D515A">
        <w:rPr>
          <w:rFonts w:cs="Calibri"/>
          <w:spacing w:val="-4"/>
          <w:sz w:val="24"/>
          <w:szCs w:val="24"/>
        </w:rPr>
        <w:t>o</w:t>
      </w:r>
      <w:r w:rsidRPr="002D515A">
        <w:rPr>
          <w:rFonts w:cs="Calibri"/>
          <w:spacing w:val="-2"/>
          <w:sz w:val="24"/>
          <w:szCs w:val="24"/>
        </w:rPr>
        <w:t>r</w:t>
      </w:r>
      <w:r w:rsidRPr="002D515A">
        <w:rPr>
          <w:rFonts w:cs="Calibri"/>
          <w:sz w:val="24"/>
          <w:szCs w:val="24"/>
        </w:rPr>
        <w:t>u</w:t>
      </w:r>
    </w:p>
    <w:p w14:paraId="383C894E" w14:textId="4B0C3E29" w:rsidR="009737EC" w:rsidRPr="00A403E0" w:rsidRDefault="00264B46" w:rsidP="00C278B9">
      <w:pPr>
        <w:pStyle w:val="Tekstpodstawowy"/>
        <w:spacing w:line="276" w:lineRule="auto"/>
        <w:ind w:left="0" w:right="265"/>
        <w:jc w:val="both"/>
        <w:rPr>
          <w:rFonts w:asciiTheme="minorHAnsi" w:hAnsiTheme="minorHAnsi" w:cstheme="minorHAnsi"/>
        </w:rPr>
      </w:pPr>
      <w:bookmarkStart w:id="7" w:name="_bookmark5"/>
      <w:bookmarkEnd w:id="7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 w:rsidRPr="002F5B62">
        <w:rPr>
          <w:b/>
          <w:bCs/>
        </w:rPr>
        <w:t xml:space="preserve">TYP PROJEKTU </w:t>
      </w:r>
      <w:r w:rsidR="00301963">
        <w:rPr>
          <w:b/>
          <w:bCs/>
        </w:rPr>
        <w:t>7</w:t>
      </w:r>
      <w:r w:rsidRPr="002F5B62">
        <w:rPr>
          <w:b/>
          <w:bCs/>
        </w:rPr>
        <w:t xml:space="preserve">: </w:t>
      </w:r>
      <w:r w:rsidR="00301963" w:rsidRPr="00601755">
        <w:rPr>
          <w:rFonts w:cs="Calibri"/>
          <w:b/>
          <w:i/>
        </w:rPr>
        <w:t>Projekty dotyczące dziedzictwa kulturowego</w:t>
      </w:r>
      <w:r w:rsidR="00301963" w:rsidRPr="00A403E0">
        <w:rPr>
          <w:rFonts w:asciiTheme="minorHAnsi" w:hAnsiTheme="minorHAnsi" w:cstheme="minorHAnsi"/>
        </w:rPr>
        <w:t xml:space="preserve"> </w:t>
      </w:r>
      <w:bookmarkStart w:id="8" w:name="_GoBack"/>
      <w:bookmarkEnd w:id="8"/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</w:t>
      </w:r>
      <w:r w:rsidR="00681D9A">
        <w:rPr>
          <w:rFonts w:asciiTheme="minorHAnsi" w:hAnsiTheme="minorHAnsi" w:cstheme="minorHAnsi"/>
          <w:b/>
          <w:bCs/>
        </w:rPr>
        <w:t>4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14:paraId="056C3D0C" w14:textId="77777777" w:rsidR="009737EC" w:rsidRPr="00C278B9" w:rsidRDefault="009737EC" w:rsidP="00C278B9">
      <w:pPr>
        <w:spacing w:before="7" w:line="276" w:lineRule="auto"/>
        <w:rPr>
          <w:sz w:val="20"/>
        </w:rPr>
      </w:pPr>
    </w:p>
    <w:p w14:paraId="246EA252" w14:textId="77777777" w:rsidR="009737EC" w:rsidRPr="00CB4E85" w:rsidRDefault="00264B46" w:rsidP="00CB4E85">
      <w:pPr>
        <w:pStyle w:val="Nagwek11"/>
        <w:numPr>
          <w:ilvl w:val="1"/>
          <w:numId w:val="10"/>
        </w:numPr>
        <w:tabs>
          <w:tab w:val="left" w:pos="142"/>
        </w:tabs>
        <w:spacing w:line="276" w:lineRule="auto"/>
        <w:ind w:left="449" w:right="5839" w:hanging="449"/>
        <w:jc w:val="both"/>
        <w:rPr>
          <w:rFonts w:cs="Calibri"/>
          <w:b w:val="0"/>
          <w:bCs w:val="0"/>
          <w:sz w:val="24"/>
          <w:szCs w:val="24"/>
        </w:rPr>
      </w:pPr>
      <w:r w:rsidRPr="00CB4E85">
        <w:rPr>
          <w:rFonts w:cs="Calibri"/>
          <w:sz w:val="24"/>
          <w:szCs w:val="24"/>
        </w:rPr>
        <w:t>Z</w:t>
      </w:r>
      <w:r w:rsidRPr="00CB4E85">
        <w:rPr>
          <w:rFonts w:cs="Calibri"/>
          <w:spacing w:val="-2"/>
          <w:sz w:val="24"/>
          <w:szCs w:val="24"/>
        </w:rPr>
        <w:t>a</w:t>
      </w:r>
      <w:r w:rsidRPr="00CB4E85">
        <w:rPr>
          <w:rFonts w:cs="Calibri"/>
          <w:spacing w:val="-3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r</w:t>
      </w:r>
      <w:r w:rsidRPr="00CB4E85">
        <w:rPr>
          <w:rFonts w:cs="Calibri"/>
          <w:spacing w:val="-4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s</w:t>
      </w:r>
      <w:r w:rsidRPr="00CB4E85">
        <w:rPr>
          <w:rFonts w:cs="Calibri"/>
          <w:spacing w:val="1"/>
          <w:sz w:val="24"/>
          <w:szCs w:val="24"/>
        </w:rPr>
        <w:t xml:space="preserve"> </w:t>
      </w:r>
      <w:r w:rsidRPr="00CB4E85">
        <w:rPr>
          <w:rFonts w:cs="Calibri"/>
          <w:sz w:val="24"/>
          <w:szCs w:val="24"/>
        </w:rPr>
        <w:t>t</w:t>
      </w:r>
      <w:r w:rsidRPr="00CB4E85">
        <w:rPr>
          <w:rFonts w:cs="Calibri"/>
          <w:spacing w:val="-3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m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3"/>
          <w:sz w:val="24"/>
          <w:szCs w:val="24"/>
        </w:rPr>
        <w:t>t</w:t>
      </w:r>
      <w:r w:rsidRPr="00CB4E85">
        <w:rPr>
          <w:rFonts w:cs="Calibri"/>
          <w:spacing w:val="-2"/>
          <w:sz w:val="24"/>
          <w:szCs w:val="24"/>
        </w:rPr>
        <w:t>yc</w:t>
      </w:r>
      <w:r w:rsidRPr="00CB4E85">
        <w:rPr>
          <w:rFonts w:cs="Calibri"/>
          <w:sz w:val="24"/>
          <w:szCs w:val="24"/>
        </w:rPr>
        <w:t>z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y</w:t>
      </w:r>
      <w:r w:rsidRPr="00CB4E85">
        <w:rPr>
          <w:rFonts w:cs="Calibri"/>
          <w:spacing w:val="2"/>
          <w:sz w:val="24"/>
          <w:szCs w:val="24"/>
        </w:rPr>
        <w:t xml:space="preserve"> </w:t>
      </w:r>
      <w:r w:rsidRPr="00CB4E85">
        <w:rPr>
          <w:rFonts w:cs="Calibri"/>
          <w:spacing w:val="-1"/>
          <w:sz w:val="24"/>
          <w:szCs w:val="24"/>
        </w:rPr>
        <w:t>op</w:t>
      </w:r>
      <w:r w:rsidRPr="00CB4E85">
        <w:rPr>
          <w:rFonts w:cs="Calibri"/>
          <w:spacing w:val="-4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r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2"/>
          <w:sz w:val="24"/>
          <w:szCs w:val="24"/>
        </w:rPr>
        <w:t>cj</w:t>
      </w:r>
      <w:r w:rsidRPr="00CB4E85">
        <w:rPr>
          <w:rFonts w:cs="Calibri"/>
          <w:sz w:val="24"/>
          <w:szCs w:val="24"/>
        </w:rPr>
        <w:t>i</w:t>
      </w:r>
    </w:p>
    <w:p w14:paraId="4355D6AA" w14:textId="77777777" w:rsidR="009737EC" w:rsidRPr="00C278B9" w:rsidRDefault="00C278B9" w:rsidP="00C278B9">
      <w:pPr>
        <w:pStyle w:val="Default"/>
        <w:spacing w:line="276" w:lineRule="auto"/>
        <w:jc w:val="both"/>
        <w:rPr>
          <w:rFonts w:asciiTheme="minorHAnsi" w:eastAsia="Calibri" w:hAnsiTheme="minorHAnsi" w:cs="Calibri"/>
        </w:rPr>
      </w:pPr>
      <w:bookmarkStart w:id="9" w:name="_Hlk6212559"/>
      <w:r w:rsidRPr="00C278B9">
        <w:rPr>
          <w:rFonts w:asciiTheme="minorHAnsi" w:hAnsiTheme="minorHAnsi"/>
          <w:sz w:val="22"/>
          <w:szCs w:val="22"/>
        </w:rPr>
        <w:t xml:space="preserve">Przedmiotem naboru jest udzielenie wsparcia projektom wpisującym się w </w:t>
      </w:r>
      <w:r w:rsidRPr="00C278B9">
        <w:rPr>
          <w:rFonts w:asciiTheme="minorHAnsi" w:eastAsia="Times New Roman" w:hAnsiTheme="minorHAnsi"/>
          <w:sz w:val="22"/>
          <w:szCs w:val="22"/>
        </w:rPr>
        <w:t xml:space="preserve">cel </w:t>
      </w:r>
      <w:r w:rsidRPr="00C278B9">
        <w:rPr>
          <w:rFonts w:asciiTheme="minorHAnsi" w:eastAsia="Times New Roman" w:hAnsiTheme="minorHAnsi"/>
          <w:b/>
          <w:sz w:val="22"/>
          <w:szCs w:val="22"/>
        </w:rPr>
        <w:t xml:space="preserve">szczegółowy </w:t>
      </w:r>
      <w:r w:rsidRPr="00C278B9">
        <w:rPr>
          <w:rFonts w:asciiTheme="minorHAnsi" w:hAnsiTheme="minorHAnsi"/>
          <w:b/>
          <w:bCs/>
          <w:sz w:val="22"/>
          <w:szCs w:val="22"/>
        </w:rPr>
        <w:t xml:space="preserve">2.2. Zachowanie i kultywowanie dziedzictwa kulturowego, przyrodniczego i historycznego, </w:t>
      </w:r>
      <w:r w:rsidRPr="00C278B9">
        <w:rPr>
          <w:rFonts w:asciiTheme="minorHAnsi" w:hAnsiTheme="minorHAnsi"/>
          <w:sz w:val="23"/>
          <w:szCs w:val="23"/>
        </w:rPr>
        <w:t>w ramach</w:t>
      </w:r>
      <w:r w:rsidRPr="00C278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278B9">
        <w:rPr>
          <w:rFonts w:asciiTheme="minorHAnsi" w:hAnsiTheme="minorHAnsi"/>
          <w:b/>
          <w:bCs/>
          <w:color w:val="auto"/>
          <w:sz w:val="22"/>
          <w:szCs w:val="22"/>
        </w:rPr>
        <w:t>PRZEDSIĘWZIĘCIA 2.2.4 Inwestycje przy obiektach zabytkowych</w:t>
      </w:r>
      <w:r w:rsidRPr="00C278B9">
        <w:rPr>
          <w:rFonts w:asciiTheme="minorHAnsi" w:eastAsia="Times New Roman" w:hAnsiTheme="minorHAnsi"/>
          <w:b/>
          <w:sz w:val="22"/>
          <w:szCs w:val="22"/>
        </w:rPr>
        <w:t>,</w:t>
      </w:r>
      <w:r w:rsidRPr="00C278B9">
        <w:rPr>
          <w:rFonts w:asciiTheme="minorHAnsi" w:eastAsia="Times New Roman" w:hAnsiTheme="minorHAnsi"/>
          <w:sz w:val="22"/>
          <w:szCs w:val="22"/>
        </w:rPr>
        <w:t xml:space="preserve"> zgodnie z Lokalną Strategią Rozwoju Stowarzyszenia Lokalna Grupa Działania Szlak Tatarski 2014-2020 </w:t>
      </w:r>
      <w:r w:rsidRPr="00C278B9">
        <w:rPr>
          <w:rFonts w:asciiTheme="minorHAnsi" w:hAnsiTheme="minorHAnsi"/>
          <w:sz w:val="22"/>
          <w:szCs w:val="22"/>
        </w:rPr>
        <w:t>oraz wpisującym się w cele szczegółowe Działania 8.6 Inwestycje na rzecz rozwoju lokalnego dla Osi Priorytetowej VIII Infrastruktura dla usług użyteczności publicznej, Typ projektu nr 7 (Projekty dotyczące dziedzictwa kulturowego), w ramach Regionalnego Programu Operacyjnego Województwa Podlaskiego na lata 2014-2020.</w:t>
      </w:r>
      <w:bookmarkEnd w:id="9"/>
    </w:p>
    <w:p w14:paraId="4F191E69" w14:textId="77777777" w:rsidR="009737EC" w:rsidRDefault="009737EC" w:rsidP="00C278B9">
      <w:pPr>
        <w:spacing w:before="9" w:line="276" w:lineRule="auto"/>
        <w:rPr>
          <w:sz w:val="20"/>
          <w:szCs w:val="20"/>
        </w:rPr>
      </w:pPr>
    </w:p>
    <w:p w14:paraId="11B07624" w14:textId="77777777" w:rsidR="009737EC" w:rsidRPr="00CB4E85" w:rsidRDefault="00264B46" w:rsidP="00CB4E85">
      <w:pPr>
        <w:pStyle w:val="Nagwek11"/>
        <w:numPr>
          <w:ilvl w:val="2"/>
          <w:numId w:val="10"/>
        </w:numPr>
        <w:tabs>
          <w:tab w:val="left" w:pos="851"/>
        </w:tabs>
        <w:ind w:left="667" w:right="3855" w:hanging="667"/>
        <w:jc w:val="both"/>
        <w:rPr>
          <w:rFonts w:cs="Calibri"/>
          <w:b w:val="0"/>
          <w:bCs w:val="0"/>
          <w:sz w:val="24"/>
          <w:szCs w:val="24"/>
        </w:rPr>
      </w:pPr>
      <w:bookmarkStart w:id="10" w:name="_bookmark6"/>
      <w:bookmarkEnd w:id="10"/>
      <w:r w:rsidRPr="00CB4E85">
        <w:rPr>
          <w:rFonts w:cs="Calibri"/>
          <w:spacing w:val="-1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to</w:t>
      </w:r>
      <w:r w:rsidRPr="00CB4E85">
        <w:rPr>
          <w:rFonts w:cs="Calibri"/>
          <w:spacing w:val="-1"/>
          <w:sz w:val="24"/>
          <w:szCs w:val="24"/>
        </w:rPr>
        <w:t xml:space="preserve"> </w:t>
      </w:r>
      <w:r w:rsidRPr="00CB4E85">
        <w:rPr>
          <w:sz w:val="24"/>
          <w:szCs w:val="24"/>
        </w:rPr>
        <w:t>m</w:t>
      </w:r>
      <w:r w:rsidRPr="00CB4E85">
        <w:rPr>
          <w:spacing w:val="-4"/>
          <w:sz w:val="24"/>
          <w:szCs w:val="24"/>
        </w:rPr>
        <w:t>o</w:t>
      </w:r>
      <w:r w:rsidRPr="00CB4E85">
        <w:rPr>
          <w:spacing w:val="-2"/>
          <w:sz w:val="24"/>
          <w:szCs w:val="24"/>
        </w:rPr>
        <w:t>ż</w:t>
      </w:r>
      <w:r w:rsidRPr="00CB4E85">
        <w:rPr>
          <w:sz w:val="24"/>
          <w:szCs w:val="24"/>
        </w:rPr>
        <w:t>e</w:t>
      </w:r>
      <w:r w:rsidRPr="00CB4E85">
        <w:rPr>
          <w:spacing w:val="-3"/>
          <w:sz w:val="24"/>
          <w:szCs w:val="24"/>
        </w:rPr>
        <w:t xml:space="preserve"> </w:t>
      </w:r>
      <w:r w:rsidRPr="00CB4E85">
        <w:rPr>
          <w:sz w:val="24"/>
          <w:szCs w:val="24"/>
        </w:rPr>
        <w:t>sk</w:t>
      </w:r>
      <w:r w:rsidRPr="00CB4E85">
        <w:rPr>
          <w:spacing w:val="-2"/>
          <w:sz w:val="24"/>
          <w:szCs w:val="24"/>
        </w:rPr>
        <w:t>ła</w:t>
      </w:r>
      <w:r w:rsidRPr="00CB4E85">
        <w:rPr>
          <w:spacing w:val="-1"/>
          <w:sz w:val="24"/>
          <w:szCs w:val="24"/>
        </w:rPr>
        <w:t>d</w:t>
      </w:r>
      <w:r w:rsidRPr="00CB4E85">
        <w:rPr>
          <w:spacing w:val="-2"/>
          <w:sz w:val="24"/>
          <w:szCs w:val="24"/>
        </w:rPr>
        <w:t>a</w:t>
      </w:r>
      <w:r w:rsidRPr="00CB4E85">
        <w:rPr>
          <w:sz w:val="24"/>
          <w:szCs w:val="24"/>
        </w:rPr>
        <w:t xml:space="preserve">ć </w:t>
      </w:r>
      <w:r w:rsidRPr="00CB4E85">
        <w:rPr>
          <w:rFonts w:cs="Calibri"/>
          <w:spacing w:val="-2"/>
          <w:sz w:val="24"/>
          <w:szCs w:val="24"/>
        </w:rPr>
        <w:t>w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i</w:t>
      </w:r>
      <w:r w:rsidRPr="00CB4E85">
        <w:rPr>
          <w:rFonts w:cs="Calibri"/>
          <w:spacing w:val="-4"/>
          <w:sz w:val="24"/>
          <w:szCs w:val="24"/>
        </w:rPr>
        <w:t>o</w:t>
      </w:r>
      <w:r w:rsidRPr="00CB4E85">
        <w:rPr>
          <w:rFonts w:cs="Calibri"/>
          <w:sz w:val="24"/>
          <w:szCs w:val="24"/>
        </w:rPr>
        <w:t>s</w:t>
      </w:r>
      <w:r w:rsidRPr="00CB4E85">
        <w:rPr>
          <w:rFonts w:cs="Calibri"/>
          <w:spacing w:val="-3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i</w:t>
      </w:r>
      <w:r w:rsidR="00C278B9" w:rsidRPr="00CB4E85">
        <w:rPr>
          <w:rFonts w:cs="Calibri"/>
          <w:sz w:val="24"/>
          <w:szCs w:val="24"/>
        </w:rPr>
        <w:t xml:space="preserve"> –</w:t>
      </w:r>
      <w:r w:rsidRPr="00CB4E85">
        <w:rPr>
          <w:rFonts w:cs="Calibri"/>
          <w:sz w:val="24"/>
          <w:szCs w:val="24"/>
        </w:rPr>
        <w:t xml:space="preserve"> </w:t>
      </w:r>
      <w:r w:rsidRPr="00CB4E85">
        <w:rPr>
          <w:rFonts w:cs="Calibri"/>
          <w:spacing w:val="-2"/>
          <w:sz w:val="24"/>
          <w:szCs w:val="24"/>
        </w:rPr>
        <w:t>T</w:t>
      </w:r>
      <w:r w:rsidRPr="00CB4E85">
        <w:rPr>
          <w:rFonts w:cs="Calibri"/>
          <w:sz w:val="24"/>
          <w:szCs w:val="24"/>
        </w:rPr>
        <w:t xml:space="preserve">yp </w:t>
      </w:r>
      <w:r w:rsidRPr="00CB4E85">
        <w:rPr>
          <w:rFonts w:cs="Calibri"/>
          <w:spacing w:val="-1"/>
          <w:sz w:val="24"/>
          <w:szCs w:val="24"/>
        </w:rPr>
        <w:t>W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i</w:t>
      </w:r>
      <w:r w:rsidRPr="00CB4E85">
        <w:rPr>
          <w:rFonts w:cs="Calibri"/>
          <w:spacing w:val="-4"/>
          <w:sz w:val="24"/>
          <w:szCs w:val="24"/>
        </w:rPr>
        <w:t>o</w:t>
      </w:r>
      <w:r w:rsidRPr="00CB4E85">
        <w:rPr>
          <w:rFonts w:cs="Calibri"/>
          <w:spacing w:val="-2"/>
          <w:sz w:val="24"/>
          <w:szCs w:val="24"/>
        </w:rPr>
        <w:t>s</w:t>
      </w:r>
      <w:r w:rsidRPr="00CB4E85">
        <w:rPr>
          <w:rFonts w:cs="Calibri"/>
          <w:sz w:val="24"/>
          <w:szCs w:val="24"/>
        </w:rPr>
        <w:t>k</w:t>
      </w:r>
      <w:r w:rsidRPr="00CB4E85">
        <w:rPr>
          <w:rFonts w:cs="Calibri"/>
          <w:spacing w:val="-2"/>
          <w:sz w:val="24"/>
          <w:szCs w:val="24"/>
        </w:rPr>
        <w:t>o</w:t>
      </w:r>
      <w:r w:rsidRPr="00CB4E85">
        <w:rPr>
          <w:rFonts w:cs="Calibri"/>
          <w:spacing w:val="-1"/>
          <w:sz w:val="24"/>
          <w:szCs w:val="24"/>
        </w:rPr>
        <w:t>d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2"/>
          <w:sz w:val="24"/>
          <w:szCs w:val="24"/>
        </w:rPr>
        <w:t>wc</w:t>
      </w:r>
      <w:r w:rsidRPr="00CB4E85">
        <w:rPr>
          <w:rFonts w:cs="Calibri"/>
          <w:sz w:val="24"/>
          <w:szCs w:val="24"/>
        </w:rPr>
        <w:t>y</w:t>
      </w:r>
    </w:p>
    <w:p w14:paraId="39B10E4F" w14:textId="77777777" w:rsidR="009737EC" w:rsidRDefault="009737EC" w:rsidP="00C278B9">
      <w:pPr>
        <w:tabs>
          <w:tab w:val="left" w:pos="851"/>
        </w:tabs>
        <w:spacing w:before="4" w:line="150" w:lineRule="exact"/>
        <w:rPr>
          <w:sz w:val="15"/>
          <w:szCs w:val="15"/>
        </w:rPr>
      </w:pPr>
    </w:p>
    <w:p w14:paraId="587EAE43" w14:textId="77777777" w:rsidR="00A659EE" w:rsidRPr="00177EAE" w:rsidRDefault="00177EAE" w:rsidP="00177EAE">
      <w:pPr>
        <w:pStyle w:val="Teksttreci3"/>
        <w:shd w:val="clear" w:color="auto" w:fill="auto"/>
        <w:tabs>
          <w:tab w:val="left" w:pos="851"/>
        </w:tabs>
        <w:spacing w:after="240" w:line="307" w:lineRule="exact"/>
        <w:ind w:right="169" w:firstLine="0"/>
        <w:jc w:val="both"/>
        <w:rPr>
          <w:b w:val="0"/>
        </w:rPr>
      </w:pPr>
      <w:r w:rsidRPr="00177EAE">
        <w:rPr>
          <w:b w:val="0"/>
        </w:rPr>
        <w:t>O dofinansowanie projektu mogą ubiegać się podmioty z obszaru realizacji LSR Stowarzyszenia Lokalna Grupa Działania Szlak Tatarski, obejmującego gminy: Krynki, Kuźnica, Sidra, Sokółka, Szudziałowo; z wyłączeniem osób fizycznych. Kluczowym wyznacznikiem zakwalifikowania danego podmiotu jako beneficjenta nie będzie forma prawna wnioskodawcy, a przedmiot jego działalności.</w:t>
      </w:r>
    </w:p>
    <w:p w14:paraId="0EF017B6" w14:textId="77777777" w:rsidR="00731EB5" w:rsidRDefault="00731EB5" w:rsidP="00C278B9">
      <w:pPr>
        <w:pStyle w:val="Teksttreci3"/>
        <w:shd w:val="clear" w:color="auto" w:fill="auto"/>
        <w:tabs>
          <w:tab w:val="left" w:pos="851"/>
        </w:tabs>
        <w:spacing w:after="240" w:line="307" w:lineRule="exact"/>
        <w:ind w:firstLine="0"/>
        <w:jc w:val="both"/>
      </w:pPr>
      <w:r>
        <w:lastRenderedPageBreak/>
        <w:t>Typ wnioskodawcy:</w:t>
      </w:r>
    </w:p>
    <w:p w14:paraId="2BCA4CA7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samorządu terytorialnego oraz ich związki, porozumienia i stowarzyszenia, </w:t>
      </w:r>
    </w:p>
    <w:p w14:paraId="0AEB6A9A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organizacyjne JST posiadające osobowość prawną, </w:t>
      </w:r>
    </w:p>
    <w:p w14:paraId="046557D0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organizacje pozarządowe nie działające w celu osiągnięcia zysku, prowadzące działalność statutową w  obszarze kultury, </w:t>
      </w:r>
    </w:p>
    <w:p w14:paraId="3EE66D13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spółki prawa handlowego nie działające w celu osiągnięcia zysku lub przeznaczające zyski na cele statutowe, w których większość udziałów lub akcji posiadają jednostki samorządu terytorialnego lub ich związki i stowarzyszenia, </w:t>
      </w:r>
    </w:p>
    <w:p w14:paraId="28F359AE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kościoły i związki wyznaniowe oraz osoby prawne kościołów i związków wyznaniowych, </w:t>
      </w:r>
    </w:p>
    <w:p w14:paraId="1AC431A5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instytucje kultury z sektora finansów publicznych, dla których organem założycielskim są jednostki administracji rządowej lub samorządowej, </w:t>
      </w:r>
    </w:p>
    <w:p w14:paraId="73B13AB7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sektora finansów publicznych posiadające osobowość prawną (państwowe osoby prawne). </w:t>
      </w:r>
    </w:p>
    <w:p w14:paraId="71266C06" w14:textId="77777777" w:rsidR="009737EC" w:rsidRDefault="00264B46" w:rsidP="00204E4D">
      <w:pPr>
        <w:pStyle w:val="Tekstpodstawowy"/>
        <w:spacing w:before="57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z</w:t>
      </w:r>
      <w:r w:rsidR="002F06E0">
        <w:rPr>
          <w:rFonts w:cs="Calibri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3</w:t>
      </w:r>
      <w:r>
        <w:rPr>
          <w:rFonts w:cs="Calibri"/>
        </w:rPr>
        <w:t>0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2F06E0">
        <w:rPr>
          <w:rFonts w:cs="Calibri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 w:rsidR="004B53AD">
        <w:rPr>
          <w:rFonts w:cs="Calibri"/>
          <w:spacing w:val="47"/>
        </w:rPr>
        <w:br/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14:paraId="6A0B1199" w14:textId="77777777" w:rsidR="00204E4D" w:rsidRDefault="00204E4D" w:rsidP="00204E4D">
      <w:pPr>
        <w:pStyle w:val="Tekstpodstawowy"/>
        <w:ind w:left="0"/>
        <w:rPr>
          <w:rFonts w:asciiTheme="minorHAnsi" w:eastAsiaTheme="minorHAnsi" w:hAnsiTheme="minorHAnsi"/>
        </w:rPr>
      </w:pPr>
    </w:p>
    <w:p w14:paraId="45AEF851" w14:textId="77777777" w:rsidR="009737EC" w:rsidRDefault="00264B46" w:rsidP="00204E4D">
      <w:pPr>
        <w:pStyle w:val="Tekstpodstawowy"/>
        <w:ind w:left="0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14:paraId="64791E2E" w14:textId="77777777" w:rsidR="009737EC" w:rsidRDefault="00264B46" w:rsidP="00BB707A">
      <w:pPr>
        <w:pStyle w:val="Tekstpodstawowy"/>
        <w:numPr>
          <w:ilvl w:val="0"/>
          <w:numId w:val="19"/>
        </w:numPr>
        <w:spacing w:before="41"/>
        <w:ind w:right="169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14:paraId="1587B3FD" w14:textId="77777777" w:rsidR="009737EC" w:rsidRDefault="00264B46" w:rsidP="00BB707A">
      <w:pPr>
        <w:pStyle w:val="Tekstpodstawowy"/>
        <w:numPr>
          <w:ilvl w:val="0"/>
          <w:numId w:val="19"/>
        </w:numPr>
        <w:spacing w:before="41" w:line="276" w:lineRule="auto"/>
        <w:ind w:right="169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14:paraId="1210AC42" w14:textId="77777777" w:rsidR="009737EC" w:rsidRDefault="00264B46" w:rsidP="00BB707A">
      <w:pPr>
        <w:pStyle w:val="Tekstpodstawowy"/>
        <w:numPr>
          <w:ilvl w:val="0"/>
          <w:numId w:val="19"/>
        </w:numPr>
        <w:spacing w:line="276" w:lineRule="auto"/>
        <w:ind w:right="169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14:paraId="24AD0E0F" w14:textId="77777777" w:rsidR="009737EC" w:rsidRDefault="00264B46" w:rsidP="00BB707A">
      <w:pPr>
        <w:pStyle w:val="Tekstpodstawowy"/>
        <w:numPr>
          <w:ilvl w:val="0"/>
          <w:numId w:val="19"/>
        </w:numPr>
        <w:spacing w:line="276" w:lineRule="auto"/>
        <w:ind w:right="169"/>
        <w:jc w:val="both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>–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14:paraId="1E012420" w14:textId="77777777" w:rsidR="004B6238" w:rsidRDefault="004B6238" w:rsidP="004B6238">
      <w:pPr>
        <w:pStyle w:val="Tekstpodstawowy"/>
        <w:spacing w:line="276" w:lineRule="auto"/>
        <w:ind w:right="225"/>
        <w:rPr>
          <w:rFonts w:cs="Calibri"/>
        </w:rPr>
      </w:pPr>
    </w:p>
    <w:p w14:paraId="2CD3AED3" w14:textId="77777777" w:rsidR="00D16546" w:rsidRPr="00601755" w:rsidRDefault="00D16546" w:rsidP="00D16546">
      <w:pPr>
        <w:pStyle w:val="Tekstpodstawowy"/>
        <w:spacing w:line="276" w:lineRule="auto"/>
        <w:ind w:left="0" w:right="169"/>
        <w:jc w:val="both"/>
      </w:pPr>
      <w:r w:rsidRPr="00601755">
        <w:rPr>
          <w:rFonts w:cs="Calibri"/>
        </w:rPr>
        <w:t>Wn</w:t>
      </w:r>
      <w:r w:rsidRPr="00601755">
        <w:rPr>
          <w:rFonts w:cs="Calibri"/>
          <w:spacing w:val="-4"/>
        </w:rPr>
        <w:t>i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w</w:t>
      </w:r>
      <w:r w:rsidRPr="00601755">
        <w:rPr>
          <w:rFonts w:cs="Calibri"/>
          <w:spacing w:val="-2"/>
        </w:rPr>
        <w:t>c</w:t>
      </w:r>
      <w:r w:rsidRPr="00601755">
        <w:rPr>
          <w:rFonts w:cs="Calibri"/>
        </w:rPr>
        <w:t>a</w:t>
      </w:r>
      <w:r w:rsidRPr="00601755">
        <w:rPr>
          <w:rFonts w:cs="Calibri"/>
          <w:spacing w:val="22"/>
        </w:rPr>
        <w:t xml:space="preserve"> </w:t>
      </w:r>
      <w:r w:rsidRPr="00601755">
        <w:t>(</w:t>
      </w:r>
      <w:r w:rsidRPr="00601755">
        <w:rPr>
          <w:spacing w:val="-3"/>
        </w:rPr>
        <w:t>b</w:t>
      </w:r>
      <w:r w:rsidRPr="00601755">
        <w:t>ędący</w:t>
      </w:r>
      <w:r w:rsidRPr="00601755">
        <w:rPr>
          <w:spacing w:val="18"/>
        </w:rPr>
        <w:t xml:space="preserve"> </w:t>
      </w:r>
      <w:r w:rsidRPr="00601755">
        <w:rPr>
          <w:spacing w:val="-4"/>
        </w:rPr>
        <w:t>p</w:t>
      </w:r>
      <w:r w:rsidRPr="00601755">
        <w:rPr>
          <w:spacing w:val="-3"/>
        </w:rPr>
        <w:t>r</w:t>
      </w:r>
      <w:r w:rsidRPr="00601755">
        <w:rPr>
          <w:spacing w:val="-1"/>
        </w:rPr>
        <w:t>z</w:t>
      </w:r>
      <w:r w:rsidRPr="00601755">
        <w:t>e</w:t>
      </w:r>
      <w:r w:rsidRPr="00601755">
        <w:rPr>
          <w:spacing w:val="-3"/>
        </w:rPr>
        <w:t>d</w:t>
      </w:r>
      <w:r w:rsidRPr="00601755">
        <w:t>s</w:t>
      </w:r>
      <w:r w:rsidRPr="00601755">
        <w:rPr>
          <w:spacing w:val="-3"/>
        </w:rPr>
        <w:t>i</w:t>
      </w:r>
      <w:r w:rsidRPr="00601755">
        <w:t>ę</w:t>
      </w:r>
      <w:r w:rsidRPr="00601755">
        <w:rPr>
          <w:spacing w:val="-3"/>
        </w:rPr>
        <w:t>bi</w:t>
      </w:r>
      <w:r w:rsidRPr="00601755">
        <w:rPr>
          <w:spacing w:val="1"/>
        </w:rPr>
        <w:t>o</w:t>
      </w:r>
      <w:r w:rsidRPr="00601755">
        <w:rPr>
          <w:spacing w:val="-3"/>
        </w:rPr>
        <w:t>r</w:t>
      </w:r>
      <w:r w:rsidRPr="00601755">
        <w:t>s</w:t>
      </w:r>
      <w:r w:rsidRPr="00601755">
        <w:rPr>
          <w:spacing w:val="-2"/>
        </w:rPr>
        <w:t>twe</w:t>
      </w:r>
      <w:r w:rsidRPr="00601755">
        <w:t>m</w:t>
      </w:r>
      <w:r w:rsidRPr="00601755">
        <w:rPr>
          <w:spacing w:val="2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20"/>
        </w:rPr>
        <w:t xml:space="preserve"> </w:t>
      </w:r>
      <w:r w:rsidRPr="00601755">
        <w:rPr>
          <w:spacing w:val="-2"/>
        </w:rPr>
        <w:t>my</w:t>
      </w:r>
      <w:r w:rsidRPr="00601755">
        <w:t>śl</w:t>
      </w:r>
      <w:r w:rsidRPr="00601755">
        <w:rPr>
          <w:spacing w:val="22"/>
        </w:rPr>
        <w:t xml:space="preserve"> </w:t>
      </w:r>
      <w:r w:rsidRPr="00601755">
        <w:rPr>
          <w:spacing w:val="-4"/>
        </w:rPr>
        <w:t>p</w:t>
      </w:r>
      <w:r w:rsidRPr="00601755">
        <w:t>r</w:t>
      </w:r>
      <w:r w:rsidRPr="00601755">
        <w:rPr>
          <w:spacing w:val="-2"/>
        </w:rPr>
        <w:t>ze</w:t>
      </w:r>
      <w:r w:rsidRPr="00601755">
        <w:rPr>
          <w:spacing w:val="-1"/>
        </w:rPr>
        <w:t>p</w:t>
      </w:r>
      <w:r w:rsidRPr="00601755">
        <w:rPr>
          <w:spacing w:val="-3"/>
        </w:rPr>
        <w:t>is</w:t>
      </w:r>
      <w:r w:rsidRPr="00601755">
        <w:rPr>
          <w:spacing w:val="-2"/>
        </w:rPr>
        <w:t>ó</w:t>
      </w:r>
      <w:r w:rsidRPr="00601755">
        <w:t>w</w:t>
      </w:r>
      <w:r w:rsidRPr="00601755">
        <w:rPr>
          <w:spacing w:val="22"/>
        </w:rPr>
        <w:t xml:space="preserve"> 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</w:rPr>
        <w:t>)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23"/>
        </w:rPr>
        <w:t xml:space="preserve"> 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st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wa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f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k</w:t>
      </w:r>
      <w:r w:rsidRPr="00601755">
        <w:rPr>
          <w:rFonts w:cs="Calibri"/>
          <w:spacing w:val="-2"/>
        </w:rPr>
        <w:t>ow</w:t>
      </w:r>
      <w:r w:rsidRPr="00601755">
        <w:rPr>
          <w:rFonts w:cs="Calibri"/>
        </w:rPr>
        <w:t>a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y</w:t>
      </w:r>
      <w:r w:rsidRPr="00601755">
        <w:rPr>
          <w:rFonts w:cs="Calibri"/>
          <w:spacing w:val="18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10"/>
        </w:rPr>
        <w:t xml:space="preserve">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sp</w:t>
      </w:r>
      <w:r w:rsidRPr="00601755">
        <w:rPr>
          <w:rFonts w:cs="Calibri"/>
          <w:spacing w:val="-4"/>
        </w:rPr>
        <w:t>a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ci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-1"/>
        </w:rPr>
        <w:t>gd</w:t>
      </w:r>
      <w:r w:rsidRPr="00601755">
        <w:rPr>
          <w:rFonts w:cs="Calibri"/>
        </w:rPr>
        <w:t>y</w:t>
      </w:r>
      <w:r w:rsidRPr="00601755">
        <w:rPr>
          <w:rFonts w:cs="Calibri"/>
          <w:spacing w:val="43"/>
        </w:rPr>
        <w:t xml:space="preserve"> </w:t>
      </w:r>
      <w:r w:rsidRPr="00601755">
        <w:rPr>
          <w:rFonts w:cs="Calibri"/>
          <w:spacing w:val="-1"/>
        </w:rPr>
        <w:t>zn</w:t>
      </w:r>
      <w:r w:rsidRPr="00601755">
        <w:rPr>
          <w:rFonts w:cs="Calibri"/>
        </w:rPr>
        <w:t>aj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je</w:t>
      </w:r>
      <w:r w:rsidRPr="00601755">
        <w:rPr>
          <w:rFonts w:cs="Calibri"/>
          <w:spacing w:val="1"/>
        </w:rPr>
        <w:t xml:space="preserve"> </w:t>
      </w:r>
      <w:r w:rsidRPr="00601755">
        <w:t>się</w:t>
      </w:r>
      <w:r w:rsidRPr="00601755">
        <w:rPr>
          <w:spacing w:val="49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r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dn</w:t>
      </w:r>
      <w:r w:rsidRPr="00601755">
        <w:rPr>
          <w:rFonts w:cs="Calibri"/>
        </w:rPr>
        <w:t>ej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ji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7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4"/>
        </w:rPr>
        <w:t>u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u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1"/>
        </w:rPr>
        <w:t>un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 xml:space="preserve">ych  </w:t>
      </w:r>
      <w:r w:rsidRPr="00601755">
        <w:rPr>
          <w:spacing w:val="-4"/>
        </w:rPr>
        <w:t>p</w:t>
      </w:r>
      <w:r w:rsidRPr="00601755">
        <w:t>r</w:t>
      </w:r>
      <w:r w:rsidRPr="00601755">
        <w:rPr>
          <w:spacing w:val="-4"/>
        </w:rPr>
        <w:t>z</w:t>
      </w:r>
      <w:r w:rsidRPr="00601755">
        <w:t>ep</w:t>
      </w:r>
      <w:r w:rsidRPr="00601755">
        <w:rPr>
          <w:spacing w:val="-4"/>
        </w:rPr>
        <w:t>i</w:t>
      </w:r>
      <w:r w:rsidRPr="00601755">
        <w:rPr>
          <w:spacing w:val="-3"/>
        </w:rPr>
        <w:t>s</w:t>
      </w:r>
      <w:r w:rsidRPr="00601755">
        <w:rPr>
          <w:spacing w:val="-2"/>
        </w:rPr>
        <w:t>ó</w:t>
      </w:r>
      <w:r w:rsidRPr="00601755">
        <w:t>w</w:t>
      </w:r>
      <w:r w:rsidRPr="00601755">
        <w:rPr>
          <w:spacing w:val="49"/>
        </w:rPr>
        <w:t xml:space="preserve"> </w:t>
      </w:r>
      <w:r w:rsidRPr="00601755">
        <w:rPr>
          <w:spacing w:val="-4"/>
        </w:rPr>
        <w:t>d</w:t>
      </w:r>
      <w:r w:rsidRPr="00601755">
        <w:rPr>
          <w:spacing w:val="-2"/>
        </w:rPr>
        <w:t>oty</w:t>
      </w:r>
      <w:r w:rsidRPr="00601755">
        <w:t>c</w:t>
      </w:r>
      <w:r w:rsidRPr="00601755">
        <w:rPr>
          <w:spacing w:val="-4"/>
        </w:rPr>
        <w:t>z</w:t>
      </w:r>
      <w:r w:rsidRPr="00601755">
        <w:t>ą</w:t>
      </w:r>
      <w:r w:rsidRPr="00601755">
        <w:rPr>
          <w:spacing w:val="-3"/>
        </w:rPr>
        <w:t>c</w:t>
      </w:r>
      <w:r w:rsidRPr="00601755">
        <w:rPr>
          <w:spacing w:val="-2"/>
        </w:rPr>
        <w:t>y</w:t>
      </w:r>
      <w:r w:rsidRPr="00601755">
        <w:t>ch</w:t>
      </w:r>
      <w:r w:rsidRPr="00601755">
        <w:rPr>
          <w:spacing w:val="21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2"/>
        </w:rPr>
        <w:t>om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4"/>
        </w:rPr>
        <w:t xml:space="preserve"> </w:t>
      </w:r>
      <w:r w:rsidRPr="00601755">
        <w:rPr>
          <w:spacing w:val="-1"/>
        </w:rPr>
        <w:t>p</w:t>
      </w:r>
      <w:r w:rsidRPr="00601755">
        <w:t>a</w:t>
      </w:r>
      <w:r w:rsidRPr="00601755">
        <w:rPr>
          <w:spacing w:val="-1"/>
        </w:rPr>
        <w:t>ń</w:t>
      </w:r>
      <w:r w:rsidRPr="00601755">
        <w:t>stwa</w:t>
      </w:r>
      <w:r w:rsidRPr="00601755">
        <w:rPr>
          <w:spacing w:val="8"/>
        </w:rPr>
        <w:t xml:space="preserve"> </w:t>
      </w:r>
      <w:r w:rsidRPr="00601755">
        <w:rPr>
          <w:rFonts w:cs="Calibri"/>
          <w:spacing w:val="-3"/>
        </w:rPr>
        <w:t xml:space="preserve">(w </w:t>
      </w:r>
      <w:r w:rsidRPr="00601755">
        <w:t>s</w:t>
      </w:r>
      <w:r w:rsidRPr="00601755">
        <w:rPr>
          <w:spacing w:val="-1"/>
        </w:rPr>
        <w:t>z</w:t>
      </w:r>
      <w:r w:rsidRPr="00601755">
        <w:rPr>
          <w:spacing w:val="-3"/>
        </w:rPr>
        <w:t>c</w:t>
      </w:r>
      <w:r w:rsidRPr="00601755">
        <w:rPr>
          <w:spacing w:val="-1"/>
        </w:rPr>
        <w:t>z</w:t>
      </w:r>
      <w:r w:rsidRPr="00601755">
        <w:rPr>
          <w:spacing w:val="-2"/>
        </w:rPr>
        <w:t>e</w:t>
      </w:r>
      <w:r w:rsidRPr="00601755">
        <w:rPr>
          <w:spacing w:val="-4"/>
        </w:rPr>
        <w:t>g</w:t>
      </w:r>
      <w:r w:rsidRPr="00601755">
        <w:rPr>
          <w:spacing w:val="1"/>
        </w:rPr>
        <w:t>ó</w:t>
      </w:r>
      <w:r w:rsidRPr="00601755">
        <w:t>l</w:t>
      </w:r>
      <w:r w:rsidRPr="00601755">
        <w:rPr>
          <w:spacing w:val="-4"/>
        </w:rPr>
        <w:t>n</w:t>
      </w:r>
      <w:r w:rsidRPr="00601755">
        <w:rPr>
          <w:spacing w:val="-2"/>
        </w:rPr>
        <w:t>o</w:t>
      </w:r>
      <w:r w:rsidRPr="00601755">
        <w:rPr>
          <w:spacing w:val="-3"/>
        </w:rPr>
        <w:t>ś</w:t>
      </w:r>
      <w:r w:rsidRPr="00601755">
        <w:t>ci</w:t>
      </w:r>
      <w:r w:rsidRPr="00601755">
        <w:rPr>
          <w:spacing w:val="1"/>
        </w:rPr>
        <w:t xml:space="preserve"> 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rPr>
          <w:spacing w:val="-1"/>
        </w:rPr>
        <w:t>zp</w:t>
      </w:r>
      <w:r w:rsidRPr="00601755">
        <w:rPr>
          <w:spacing w:val="1"/>
        </w:rPr>
        <w:t>o</w:t>
      </w:r>
      <w:r w:rsidRPr="00601755">
        <w:t>r</w:t>
      </w:r>
      <w:r w:rsidRPr="00601755">
        <w:rPr>
          <w:spacing w:val="-2"/>
        </w:rPr>
        <w:t>z</w:t>
      </w:r>
      <w:r w:rsidRPr="00601755">
        <w:t>ą</w:t>
      </w:r>
      <w:r w:rsidRPr="00601755">
        <w:rPr>
          <w:spacing w:val="-1"/>
        </w:rPr>
        <w:t>dz</w:t>
      </w:r>
      <w:r w:rsidRPr="00601755">
        <w:rPr>
          <w:spacing w:val="-2"/>
        </w:rPr>
        <w:t>e</w:t>
      </w:r>
      <w:r w:rsidRPr="00601755">
        <w:rPr>
          <w:spacing w:val="-1"/>
        </w:rPr>
        <w:t>n</w:t>
      </w:r>
      <w:r w:rsidRPr="00601755">
        <w:t>ia</w:t>
      </w:r>
      <w:r w:rsidRPr="00601755">
        <w:rPr>
          <w:spacing w:val="48"/>
        </w:rPr>
        <w:t xml:space="preserve"> </w:t>
      </w:r>
      <w:r w:rsidRPr="00601755">
        <w:rPr>
          <w:rFonts w:cs="Calibri"/>
          <w:spacing w:val="-2"/>
        </w:rPr>
        <w:t>Ko</w:t>
      </w:r>
      <w:r w:rsidRPr="00601755">
        <w:rPr>
          <w:rFonts w:cs="Calibri"/>
        </w:rPr>
        <w:t>m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s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3"/>
        </w:rPr>
        <w:t>(U</w:t>
      </w:r>
      <w:r w:rsidRPr="00601755">
        <w:rPr>
          <w:rFonts w:cs="Calibri"/>
        </w:rPr>
        <w:t>E)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  <w:spacing w:val="-2"/>
        </w:rPr>
        <w:t>N</w:t>
      </w:r>
      <w:r w:rsidRPr="00601755">
        <w:rPr>
          <w:rFonts w:cs="Calibri"/>
        </w:rPr>
        <w:t>r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2"/>
        </w:rPr>
        <w:t>6</w:t>
      </w:r>
      <w:r w:rsidRPr="00601755">
        <w:rPr>
          <w:rFonts w:cs="Calibri"/>
        </w:rPr>
        <w:t>5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/</w:t>
      </w:r>
      <w:r w:rsidRPr="00601755">
        <w:rPr>
          <w:rFonts w:cs="Calibri"/>
          <w:spacing w:val="-2"/>
        </w:rPr>
        <w:t>2</w:t>
      </w:r>
      <w:r w:rsidRPr="00601755">
        <w:rPr>
          <w:rFonts w:cs="Calibri"/>
        </w:rPr>
        <w:t>0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4</w:t>
      </w:r>
      <w:r w:rsidRPr="00601755">
        <w:rPr>
          <w:rFonts w:cs="Calibri"/>
          <w:spacing w:val="3"/>
        </w:rPr>
        <w:t xml:space="preserve"> </w:t>
      </w:r>
      <w:r w:rsidRPr="00601755">
        <w:rPr>
          <w:rFonts w:cs="Calibri"/>
        </w:rPr>
        <w:t xml:space="preserve">z  </w:t>
      </w:r>
      <w:r w:rsidRPr="00601755">
        <w:rPr>
          <w:rFonts w:cs="Calibri"/>
          <w:spacing w:val="-1"/>
        </w:rPr>
        <w:t>dn</w:t>
      </w:r>
      <w:r w:rsidRPr="00601755">
        <w:rPr>
          <w:rFonts w:cs="Calibri"/>
        </w:rPr>
        <w:t>ia</w:t>
      </w:r>
      <w:r w:rsidRPr="00601755">
        <w:rPr>
          <w:rFonts w:cs="Calibri"/>
          <w:spacing w:val="47"/>
        </w:rPr>
        <w:t xml:space="preserve"> </w:t>
      </w:r>
      <w:r w:rsidRPr="00601755">
        <w:rPr>
          <w:rFonts w:cs="Calibri"/>
        </w:rPr>
        <w:t>17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</w:rPr>
        <w:t>czer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ca</w:t>
      </w:r>
      <w:r w:rsidRPr="00601755">
        <w:rPr>
          <w:rFonts w:cs="Calibri"/>
          <w:spacing w:val="26"/>
        </w:rPr>
        <w:t xml:space="preserve"> </w:t>
      </w:r>
      <w:r w:rsidRPr="00601755">
        <w:rPr>
          <w:rFonts w:cs="Calibri"/>
          <w:spacing w:val="-2"/>
        </w:rPr>
        <w:t>2</w:t>
      </w:r>
      <w:r w:rsidRPr="00601755">
        <w:rPr>
          <w:rFonts w:cs="Calibri"/>
        </w:rPr>
        <w:t>0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4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.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4"/>
        </w:rPr>
        <w:t>u</w:t>
      </w:r>
      <w:r w:rsidRPr="00601755">
        <w:rPr>
          <w:spacing w:val="-1"/>
        </w:rPr>
        <w:t>zn</w:t>
      </w:r>
      <w:r w:rsidRPr="00601755">
        <w:rPr>
          <w:spacing w:val="-3"/>
        </w:rPr>
        <w:t>a</w:t>
      </w:r>
      <w:r w:rsidRPr="00601755">
        <w:t>j</w:t>
      </w:r>
      <w:r w:rsidRPr="00601755">
        <w:rPr>
          <w:spacing w:val="-3"/>
        </w:rPr>
        <w:t>ąc</w:t>
      </w:r>
      <w:r w:rsidRPr="00601755">
        <w:t>e</w:t>
      </w:r>
      <w:r w:rsidRPr="00601755">
        <w:rPr>
          <w:spacing w:val="-3"/>
        </w:rPr>
        <w:t>g</w:t>
      </w:r>
      <w:r w:rsidRPr="00601755">
        <w:t>o</w:t>
      </w:r>
      <w:r w:rsidRPr="00601755">
        <w:rPr>
          <w:spacing w:val="7"/>
        </w:rPr>
        <w:t xml:space="preserve"> 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>ek</w:t>
      </w:r>
      <w:r w:rsidRPr="00601755">
        <w:rPr>
          <w:spacing w:val="-2"/>
        </w:rPr>
        <w:t>t</w:t>
      </w:r>
      <w:r w:rsidRPr="00601755">
        <w:rPr>
          <w:spacing w:val="1"/>
        </w:rPr>
        <w:t>ó</w:t>
      </w:r>
      <w:r w:rsidRPr="00601755">
        <w:rPr>
          <w:spacing w:val="-3"/>
        </w:rPr>
        <w:t>r</w:t>
      </w:r>
      <w:r w:rsidRPr="00601755">
        <w:t xml:space="preserve">e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dz</w:t>
      </w:r>
      <w:r w:rsidRPr="00601755">
        <w:rPr>
          <w:rFonts w:cs="Calibri"/>
          <w:spacing w:val="-3"/>
        </w:rPr>
        <w:t>aj</w:t>
      </w:r>
      <w:r w:rsidRPr="00601755">
        <w:rPr>
          <w:rFonts w:cs="Calibri"/>
        </w:rPr>
        <w:t>e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42"/>
        </w:rPr>
        <w:t xml:space="preserve"> 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zg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45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m</w:t>
      </w:r>
      <w:r w:rsidRPr="00601755">
        <w:rPr>
          <w:rFonts w:cs="Calibri"/>
          <w:spacing w:val="45"/>
        </w:rPr>
        <w:t xml:space="preserve"> </w:t>
      </w:r>
      <w:r w:rsidRPr="00601755">
        <w:rPr>
          <w:spacing w:val="-2"/>
        </w:rPr>
        <w:t>we</w:t>
      </w:r>
      <w:r w:rsidRPr="00601755">
        <w:t>w</w:t>
      </w:r>
      <w:r w:rsidRPr="00601755">
        <w:rPr>
          <w:spacing w:val="-3"/>
        </w:rPr>
        <w:t>n</w:t>
      </w:r>
      <w:r w:rsidRPr="00601755">
        <w:rPr>
          <w:spacing w:val="-2"/>
        </w:rPr>
        <w:t>ę</w:t>
      </w:r>
      <w:r w:rsidRPr="00601755">
        <w:t>trz</w:t>
      </w:r>
      <w:r w:rsidRPr="00601755">
        <w:rPr>
          <w:spacing w:val="-4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45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to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wa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</w:rPr>
        <w:t>u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t.</w:t>
      </w:r>
      <w:r w:rsidRPr="00601755">
        <w:rPr>
          <w:rFonts w:cs="Calibri"/>
          <w:spacing w:val="21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 xml:space="preserve">07 </w:t>
      </w:r>
      <w:r w:rsidRPr="00601755">
        <w:rPr>
          <w:rFonts w:cs="Calibri"/>
          <w:spacing w:val="24"/>
        </w:rPr>
        <w:t xml:space="preserve"> </w:t>
      </w:r>
      <w:r w:rsidRPr="00601755">
        <w:rPr>
          <w:rFonts w:cs="Calibri"/>
        </w:rPr>
        <w:t xml:space="preserve">i 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 xml:space="preserve">08 </w:t>
      </w:r>
      <w:r w:rsidRPr="00601755">
        <w:rPr>
          <w:rFonts w:cs="Calibri"/>
          <w:spacing w:val="24"/>
        </w:rPr>
        <w:t xml:space="preserve"> </w:t>
      </w:r>
      <w:r w:rsidRPr="00601755">
        <w:rPr>
          <w:rFonts w:cs="Calibri"/>
          <w:spacing w:val="-3"/>
        </w:rPr>
        <w:t>T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 xml:space="preserve">tu </w:t>
      </w:r>
      <w:r w:rsidRPr="00601755">
        <w:rPr>
          <w:rFonts w:cs="Calibri"/>
          <w:spacing w:val="25"/>
        </w:rPr>
        <w:t xml:space="preserve"> </w:t>
      </w:r>
      <w:r w:rsidRPr="00601755">
        <w:rPr>
          <w:rFonts w:cs="Calibri"/>
          <w:spacing w:val="-3"/>
        </w:rPr>
        <w:t>(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 xml:space="preserve">. 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r</w:t>
      </w:r>
      <w:r w:rsidRPr="00601755">
        <w:rPr>
          <w:rFonts w:cs="Calibri"/>
          <w:spacing w:val="-2"/>
        </w:rPr>
        <w:t>z</w:t>
      </w:r>
      <w:r w:rsidRPr="00601755">
        <w:rPr>
          <w:rFonts w:cs="Calibri"/>
        </w:rPr>
        <w:t xml:space="preserve">. 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E</w:t>
      </w:r>
      <w:r w:rsidRPr="00601755">
        <w:rPr>
          <w:rFonts w:cs="Calibri"/>
          <w:spacing w:val="11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4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87</w:t>
      </w:r>
      <w:r w:rsidRPr="00601755">
        <w:rPr>
          <w:rFonts w:cs="Calibri"/>
          <w:spacing w:val="9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2"/>
        </w:rPr>
        <w:t>26</w:t>
      </w:r>
      <w:r w:rsidRPr="00601755">
        <w:rPr>
          <w:rFonts w:cs="Calibri"/>
          <w:spacing w:val="-3"/>
        </w:rPr>
        <w:t>.</w:t>
      </w:r>
      <w:r w:rsidRPr="00601755">
        <w:rPr>
          <w:rFonts w:cs="Calibri"/>
          <w:spacing w:val="-2"/>
        </w:rPr>
        <w:t>0</w:t>
      </w:r>
      <w:r w:rsidRPr="00601755">
        <w:rPr>
          <w:rFonts w:cs="Calibri"/>
        </w:rPr>
        <w:t>6</w:t>
      </w:r>
      <w:r w:rsidRPr="00601755">
        <w:rPr>
          <w:rFonts w:cs="Calibri"/>
          <w:spacing w:val="-3"/>
        </w:rPr>
        <w:t>.</w:t>
      </w:r>
      <w:r w:rsidRPr="00601755">
        <w:rPr>
          <w:rFonts w:cs="Calibri"/>
          <w:spacing w:val="-2"/>
        </w:rPr>
        <w:t>201</w:t>
      </w:r>
      <w:r w:rsidRPr="00601755">
        <w:rPr>
          <w:rFonts w:cs="Calibri"/>
        </w:rPr>
        <w:t>4</w:t>
      </w:r>
      <w:r w:rsidRPr="00601755">
        <w:rPr>
          <w:rFonts w:cs="Calibri"/>
          <w:spacing w:val="-3"/>
        </w:rPr>
        <w:t>)</w:t>
      </w:r>
      <w:r w:rsidRPr="00601755">
        <w:rPr>
          <w:rFonts w:cs="Calibri"/>
        </w:rPr>
        <w:t>)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</w:rPr>
        <w:t xml:space="preserve">b </w:t>
      </w:r>
      <w:r w:rsidRPr="00601755">
        <w:rPr>
          <w:rFonts w:cs="Calibri"/>
          <w:spacing w:val="10"/>
        </w:rPr>
        <w:t xml:space="preserve"> </w:t>
      </w:r>
      <w:r w:rsidRPr="00601755">
        <w:rPr>
          <w:rFonts w:cs="Calibri"/>
          <w:spacing w:val="-1"/>
        </w:rPr>
        <w:t>gd</w:t>
      </w:r>
      <w:r w:rsidRPr="00601755">
        <w:rPr>
          <w:rFonts w:cs="Calibri"/>
        </w:rPr>
        <w:t xml:space="preserve">y </w:t>
      </w:r>
      <w:r w:rsidRPr="00601755">
        <w:rPr>
          <w:rFonts w:cs="Calibri"/>
          <w:spacing w:val="4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Wn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sk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y </w:t>
      </w:r>
      <w:r w:rsidRPr="00601755">
        <w:rPr>
          <w:rFonts w:cs="Calibri"/>
          <w:spacing w:val="5"/>
        </w:rPr>
        <w:t xml:space="preserve"> </w:t>
      </w:r>
      <w:r w:rsidRPr="00601755">
        <w:t>cią</w:t>
      </w:r>
      <w:r w:rsidRPr="00601755">
        <w:rPr>
          <w:spacing w:val="-2"/>
        </w:rPr>
        <w:t>ż</w:t>
      </w:r>
      <w:r w:rsidRPr="00601755">
        <w:t>y</w:t>
      </w:r>
      <w:r w:rsidRPr="00601755">
        <w:rPr>
          <w:spacing w:val="3"/>
        </w:rPr>
        <w:t xml:space="preserve"> </w:t>
      </w:r>
      <w:r w:rsidRPr="00601755">
        <w:rPr>
          <w:spacing w:val="1"/>
        </w:rPr>
        <w:t>o</w:t>
      </w:r>
      <w:r w:rsidRPr="00601755">
        <w:rPr>
          <w:spacing w:val="-4"/>
        </w:rPr>
        <w:t>b</w:t>
      </w:r>
      <w:r w:rsidRPr="00601755">
        <w:rPr>
          <w:spacing w:val="-2"/>
        </w:rPr>
        <w:t>ow</w:t>
      </w:r>
      <w:r w:rsidRPr="00601755">
        <w:t>ią</w:t>
      </w:r>
      <w:r w:rsidRPr="00601755">
        <w:rPr>
          <w:spacing w:val="-4"/>
        </w:rPr>
        <w:t>z</w:t>
      </w:r>
      <w:r w:rsidRPr="00601755">
        <w:rPr>
          <w:spacing w:val="-2"/>
        </w:rPr>
        <w:t>e</w:t>
      </w:r>
      <w:r w:rsidRPr="00601755">
        <w:t>k</w:t>
      </w:r>
      <w:r w:rsidRPr="00601755">
        <w:rPr>
          <w:spacing w:val="36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tu</w:t>
      </w:r>
      <w:r w:rsidRPr="00601755">
        <w:rPr>
          <w:rFonts w:cs="Calibri"/>
          <w:spacing w:val="34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2"/>
        </w:rPr>
        <w:t>omo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1"/>
        </w:rPr>
        <w:t>pu</w:t>
      </w:r>
      <w:r w:rsidRPr="00601755">
        <w:rPr>
          <w:rFonts w:cs="Calibri"/>
          <w:spacing w:val="-4"/>
        </w:rPr>
        <w:t>b</w:t>
      </w:r>
      <w:r w:rsidRPr="00601755">
        <w:rPr>
          <w:rFonts w:cs="Calibri"/>
        </w:rPr>
        <w:t>l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j,</w:t>
      </w:r>
      <w:r w:rsidRPr="00601755">
        <w:rPr>
          <w:rFonts w:cs="Calibri"/>
          <w:spacing w:val="33"/>
        </w:rPr>
        <w:t xml:space="preserve"> </w:t>
      </w:r>
      <w:r w:rsidRPr="00601755">
        <w:rPr>
          <w:rFonts w:cs="Calibri"/>
          <w:spacing w:val="-2"/>
        </w:rPr>
        <w:t>wy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a</w:t>
      </w:r>
      <w:r w:rsidRPr="00601755">
        <w:t>j</w:t>
      </w:r>
      <w:r w:rsidRPr="00601755">
        <w:rPr>
          <w:spacing w:val="-3"/>
        </w:rPr>
        <w:t>ąc</w:t>
      </w:r>
      <w:r w:rsidRPr="00601755">
        <w:t>y</w:t>
      </w:r>
      <w:r w:rsidRPr="00601755">
        <w:rPr>
          <w:spacing w:val="18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ji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2"/>
        </w:rPr>
        <w:t>Kom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</w:rPr>
        <w:t>ji</w:t>
      </w:r>
      <w:r w:rsidRPr="00601755">
        <w:rPr>
          <w:rFonts w:cs="Calibri"/>
          <w:spacing w:val="18"/>
        </w:rPr>
        <w:t xml:space="preserve"> </w:t>
      </w:r>
      <w:r w:rsidRPr="00601755">
        <w:rPr>
          <w:rFonts w:cs="Calibri"/>
        </w:rPr>
        <w:t>Eu</w:t>
      </w:r>
      <w:r w:rsidRPr="00601755">
        <w:rPr>
          <w:rFonts w:cs="Calibri"/>
          <w:spacing w:val="-4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</w:t>
      </w:r>
      <w:r w:rsidRPr="00601755">
        <w:rPr>
          <w:rFonts w:cs="Calibri"/>
          <w:spacing w:val="22"/>
        </w:rPr>
        <w:t xml:space="preserve"> </w:t>
      </w:r>
      <w:r w:rsidRPr="00601755">
        <w:rPr>
          <w:spacing w:val="-1"/>
        </w:rPr>
        <w:t>uz</w:t>
      </w:r>
      <w:r w:rsidRPr="00601755">
        <w:rPr>
          <w:spacing w:val="-4"/>
        </w:rPr>
        <w:t>n</w:t>
      </w:r>
      <w:r w:rsidRPr="00601755">
        <w:t>a</w:t>
      </w:r>
      <w:r w:rsidRPr="00601755">
        <w:rPr>
          <w:spacing w:val="-3"/>
        </w:rPr>
        <w:t>ją</w:t>
      </w:r>
      <w:r w:rsidRPr="00601755">
        <w:t>c</w:t>
      </w:r>
      <w:r w:rsidRPr="00601755">
        <w:rPr>
          <w:spacing w:val="-2"/>
        </w:rPr>
        <w:t>e</w:t>
      </w:r>
      <w:r w:rsidRPr="00601755">
        <w:t>j</w:t>
      </w:r>
      <w:r w:rsidRPr="00601755">
        <w:rPr>
          <w:spacing w:val="20"/>
        </w:rPr>
        <w:t xml:space="preserve"> </w:t>
      </w:r>
      <w:r w:rsidRPr="00601755">
        <w:t>t</w:t>
      </w:r>
      <w:r w:rsidRPr="00601755">
        <w:rPr>
          <w:spacing w:val="-3"/>
        </w:rPr>
        <w:t>a</w:t>
      </w:r>
      <w:r w:rsidRPr="00601755">
        <w:rPr>
          <w:spacing w:val="-2"/>
        </w:rPr>
        <w:t>k</w:t>
      </w:r>
      <w:r w:rsidRPr="00601755">
        <w:t>ą</w:t>
      </w:r>
      <w:r w:rsidRPr="00601755">
        <w:rPr>
          <w:spacing w:val="14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c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48"/>
        </w:rPr>
        <w:t xml:space="preserve"> 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>ez</w:t>
      </w:r>
      <w:r w:rsidRPr="00601755">
        <w:rPr>
          <w:spacing w:val="-4"/>
        </w:rPr>
        <w:t>g</w:t>
      </w:r>
      <w:r w:rsidRPr="00601755">
        <w:rPr>
          <w:spacing w:val="-2"/>
        </w:rPr>
        <w:t>o</w:t>
      </w:r>
      <w:r w:rsidRPr="00601755">
        <w:rPr>
          <w:spacing w:val="-1"/>
        </w:rPr>
        <w:t>d</w:t>
      </w:r>
      <w:r w:rsidRPr="00601755">
        <w:rPr>
          <w:spacing w:val="-4"/>
        </w:rPr>
        <w:t>n</w:t>
      </w:r>
      <w:r w:rsidRPr="00601755">
        <w:t>ą</w:t>
      </w:r>
      <w:r w:rsidRPr="00601755">
        <w:rPr>
          <w:spacing w:val="49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>we</w:t>
      </w:r>
      <w:r w:rsidRPr="00601755">
        <w:rPr>
          <w:rFonts w:cs="Calibri"/>
        </w:rPr>
        <w:t xml:space="preserve">m  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z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</w:rPr>
        <w:t xml:space="preserve">z 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m  </w:t>
      </w:r>
      <w:r w:rsidRPr="00601755">
        <w:rPr>
          <w:rFonts w:cs="Calibri"/>
          <w:spacing w:val="-2"/>
        </w:rPr>
        <w:t>we</w:t>
      </w:r>
      <w:r w:rsidRPr="00601755">
        <w:t>w</w:t>
      </w:r>
      <w:r w:rsidRPr="00601755">
        <w:rPr>
          <w:spacing w:val="-3"/>
        </w:rPr>
        <w:t>n</w:t>
      </w:r>
      <w:r w:rsidRPr="00601755">
        <w:rPr>
          <w:spacing w:val="-2"/>
        </w:rPr>
        <w:t>ę</w:t>
      </w:r>
      <w:r w:rsidRPr="00601755">
        <w:t>tr</w:t>
      </w:r>
      <w:r w:rsidRPr="00601755">
        <w:rPr>
          <w:spacing w:val="-4"/>
        </w:rPr>
        <w:t>z</w:t>
      </w:r>
      <w:r w:rsidRPr="00601755">
        <w:rPr>
          <w:spacing w:val="-1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9"/>
        </w:rPr>
        <w:t xml:space="preserve"> </w:t>
      </w:r>
      <w:r w:rsidRPr="00601755">
        <w:rPr>
          <w:rFonts w:cs="Calibri"/>
        </w:rPr>
        <w:t>(d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t</w:t>
      </w:r>
      <w:r w:rsidRPr="00601755">
        <w:rPr>
          <w:rFonts w:cs="Calibri"/>
          <w:spacing w:val="-1"/>
        </w:rPr>
        <w:t>y</w:t>
      </w:r>
      <w:r w:rsidRPr="00601755">
        <w:rPr>
          <w:rFonts w:cs="Calibri"/>
        </w:rPr>
        <w:t>czy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t>j</w:t>
      </w:r>
      <w:r w:rsidRPr="00601755">
        <w:rPr>
          <w:spacing w:val="-2"/>
        </w:rPr>
        <w:t>ek</w:t>
      </w:r>
      <w:r w:rsidRPr="00601755">
        <w:t>t</w:t>
      </w:r>
      <w:r w:rsidRPr="00601755">
        <w:rPr>
          <w:spacing w:val="2"/>
        </w:rPr>
        <w:t>ó</w:t>
      </w:r>
      <w:r w:rsidRPr="00601755">
        <w:rPr>
          <w:rFonts w:cs="Calibri"/>
        </w:rPr>
        <w:t>w</w:t>
      </w:r>
      <w:r w:rsidRPr="00601755">
        <w:rPr>
          <w:rFonts w:cs="Calibri"/>
          <w:spacing w:val="6"/>
        </w:rPr>
        <w:t xml:space="preserve"> </w:t>
      </w:r>
      <w:r w:rsidRPr="00601755">
        <w:rPr>
          <w:spacing w:val="1"/>
        </w:rPr>
        <w:t>o</w:t>
      </w:r>
      <w:r w:rsidRPr="00601755">
        <w:rPr>
          <w:spacing w:val="-4"/>
        </w:rPr>
        <w:t>b</w:t>
      </w:r>
      <w:r w:rsidRPr="00601755">
        <w:rPr>
          <w:spacing w:val="-3"/>
        </w:rPr>
        <w:t>j</w:t>
      </w:r>
      <w:r w:rsidRPr="00601755">
        <w:t>ę</w:t>
      </w:r>
      <w:r w:rsidRPr="00601755">
        <w:rPr>
          <w:spacing w:val="-2"/>
        </w:rPr>
        <w:t>ty</w:t>
      </w:r>
      <w:r w:rsidRPr="00601755">
        <w:t>ch</w:t>
      </w:r>
      <w:r w:rsidRPr="00601755">
        <w:rPr>
          <w:spacing w:val="7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2"/>
        </w:rPr>
        <w:t>om</w:t>
      </w:r>
      <w:r w:rsidRPr="00601755">
        <w:rPr>
          <w:spacing w:val="1"/>
        </w:rPr>
        <w:t>o</w:t>
      </w:r>
      <w:r w:rsidRPr="00601755">
        <w:t>cą</w:t>
      </w:r>
      <w:r w:rsidRPr="00601755">
        <w:rPr>
          <w:spacing w:val="48"/>
        </w:rPr>
        <w:t xml:space="preserve"> </w:t>
      </w:r>
      <w:r w:rsidRPr="00601755">
        <w:rPr>
          <w:spacing w:val="-1"/>
        </w:rPr>
        <w:t>pu</w:t>
      </w:r>
      <w:r w:rsidRPr="00601755">
        <w:rPr>
          <w:spacing w:val="-4"/>
        </w:rPr>
        <w:t>b</w:t>
      </w:r>
      <w:r w:rsidRPr="00601755">
        <w:rPr>
          <w:spacing w:val="-3"/>
        </w:rPr>
        <w:t>l</w:t>
      </w:r>
      <w:r w:rsidRPr="00601755">
        <w:t>ic</w:t>
      </w:r>
      <w:r w:rsidRPr="00601755">
        <w:rPr>
          <w:spacing w:val="-2"/>
        </w:rPr>
        <w:t>z</w:t>
      </w:r>
      <w:r w:rsidRPr="00601755">
        <w:rPr>
          <w:spacing w:val="-4"/>
        </w:rPr>
        <w:t>n</w:t>
      </w:r>
      <w:r w:rsidRPr="00601755">
        <w:rPr>
          <w:spacing w:val="-3"/>
        </w:rPr>
        <w:t>ą</w:t>
      </w:r>
      <w:r w:rsidRPr="00601755">
        <w:t>).</w:t>
      </w:r>
    </w:p>
    <w:p w14:paraId="4FE6AE44" w14:textId="77777777" w:rsidR="00AB7559" w:rsidRDefault="00AB7559" w:rsidP="00AB7559">
      <w:pPr>
        <w:autoSpaceDE w:val="0"/>
        <w:spacing w:line="276" w:lineRule="auto"/>
        <w:jc w:val="both"/>
        <w:rPr>
          <w:color w:val="000000"/>
          <w:lang w:eastAsia="pl-PL"/>
        </w:rPr>
      </w:pPr>
    </w:p>
    <w:p w14:paraId="5FB849D5" w14:textId="77777777" w:rsidR="00AB7559" w:rsidRDefault="00AB7559" w:rsidP="00D16546">
      <w:pPr>
        <w:autoSpaceDE w:val="0"/>
        <w:spacing w:line="276" w:lineRule="auto"/>
        <w:ind w:right="169"/>
        <w:jc w:val="both"/>
      </w:pPr>
      <w:r>
        <w:rPr>
          <w:color w:val="000000"/>
          <w:lang w:eastAsia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terytorialnego, na podstawie stosownego pełnomocnictwa. Jednostki organizacyjne JST nieposiadające osobowości prawnej, podając nazwę Beneficjenta we wniosku o dofinansowanie projektu, powinny wpisać nazwę jednostki samorządu </w:t>
      </w:r>
      <w:r>
        <w:rPr>
          <w:lang w:eastAsia="pl-PL"/>
        </w:rPr>
        <w:t>terytorialnego (np.: gmina, powiat). W sytuacji, gdy projekt faktycznie realizuje jednostka budżetowa, w sekcji II.3 wniosku</w:t>
      </w:r>
      <w:r>
        <w:rPr>
          <w:color w:val="000000"/>
          <w:lang w:eastAsia="pl-PL"/>
        </w:rPr>
        <w:t xml:space="preserve"> o dofinansowanie należy wykazać jej udział jako realizatora projektu. </w:t>
      </w:r>
    </w:p>
    <w:p w14:paraId="3BF55622" w14:textId="77777777" w:rsidR="00AB7559" w:rsidRPr="004B6238" w:rsidRDefault="00AB7559" w:rsidP="004B6238">
      <w:pPr>
        <w:spacing w:before="10" w:line="276" w:lineRule="auto"/>
        <w:jc w:val="both"/>
        <w:rPr>
          <w:rFonts w:cstheme="minorHAnsi"/>
          <w:sz w:val="19"/>
          <w:szCs w:val="19"/>
        </w:rPr>
      </w:pPr>
    </w:p>
    <w:p w14:paraId="76BAEF74" w14:textId="77777777" w:rsidR="009737EC" w:rsidRPr="00DA74D0" w:rsidRDefault="00264B46" w:rsidP="00BB707A">
      <w:pPr>
        <w:pStyle w:val="Nagwek11"/>
        <w:numPr>
          <w:ilvl w:val="2"/>
          <w:numId w:val="10"/>
        </w:numPr>
        <w:spacing w:after="240" w:line="276" w:lineRule="auto"/>
        <w:ind w:left="567" w:right="311"/>
        <w:jc w:val="left"/>
        <w:rPr>
          <w:rFonts w:cs="Calibri"/>
          <w:b w:val="0"/>
          <w:bCs w:val="0"/>
          <w:sz w:val="24"/>
          <w:szCs w:val="24"/>
        </w:rPr>
      </w:pPr>
      <w:bookmarkStart w:id="11" w:name="_bookmark7"/>
      <w:bookmarkEnd w:id="11"/>
      <w:r w:rsidRPr="00DA74D0">
        <w:rPr>
          <w:rFonts w:cs="Calibri"/>
          <w:sz w:val="24"/>
          <w:szCs w:val="24"/>
        </w:rPr>
        <w:t>Na</w:t>
      </w:r>
      <w:r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pacing w:val="-2"/>
          <w:sz w:val="24"/>
          <w:szCs w:val="24"/>
        </w:rPr>
        <w:t>c</w:t>
      </w:r>
      <w:r w:rsidRPr="00DA74D0">
        <w:rPr>
          <w:rFonts w:cs="Calibri"/>
          <w:sz w:val="24"/>
          <w:szCs w:val="24"/>
        </w:rPr>
        <w:t>o</w:t>
      </w:r>
      <w:r w:rsidRPr="00DA74D0">
        <w:rPr>
          <w:rFonts w:cs="Calibri"/>
          <w:spacing w:val="-1"/>
          <w:sz w:val="24"/>
          <w:szCs w:val="24"/>
        </w:rPr>
        <w:t xml:space="preserve"> </w:t>
      </w:r>
      <w:r w:rsidRPr="00DA74D0">
        <w:rPr>
          <w:sz w:val="24"/>
          <w:szCs w:val="24"/>
        </w:rPr>
        <w:t>m</w:t>
      </w:r>
      <w:r w:rsidRPr="00DA74D0">
        <w:rPr>
          <w:spacing w:val="-4"/>
          <w:sz w:val="24"/>
          <w:szCs w:val="24"/>
        </w:rPr>
        <w:t>o</w:t>
      </w:r>
      <w:r w:rsidRPr="00DA74D0">
        <w:rPr>
          <w:sz w:val="24"/>
          <w:szCs w:val="24"/>
        </w:rPr>
        <w:t>ż</w:t>
      </w:r>
      <w:r w:rsidRPr="00DA74D0">
        <w:rPr>
          <w:spacing w:val="-1"/>
          <w:sz w:val="24"/>
          <w:szCs w:val="24"/>
        </w:rPr>
        <w:t>n</w:t>
      </w:r>
      <w:r w:rsidRPr="00DA74D0">
        <w:rPr>
          <w:sz w:val="24"/>
          <w:szCs w:val="24"/>
        </w:rPr>
        <w:t>a</w:t>
      </w:r>
      <w:r w:rsidRPr="00DA74D0">
        <w:rPr>
          <w:spacing w:val="-3"/>
          <w:sz w:val="24"/>
          <w:szCs w:val="24"/>
        </w:rPr>
        <w:t xml:space="preserve"> </w:t>
      </w:r>
      <w:r w:rsidRPr="00DA74D0">
        <w:rPr>
          <w:spacing w:val="-2"/>
          <w:sz w:val="24"/>
          <w:szCs w:val="24"/>
        </w:rPr>
        <w:t>o</w:t>
      </w:r>
      <w:r w:rsidRPr="00DA74D0">
        <w:rPr>
          <w:spacing w:val="-3"/>
          <w:sz w:val="24"/>
          <w:szCs w:val="24"/>
        </w:rPr>
        <w:t>t</w:t>
      </w:r>
      <w:r w:rsidRPr="00DA74D0">
        <w:rPr>
          <w:spacing w:val="-2"/>
          <w:sz w:val="24"/>
          <w:szCs w:val="24"/>
        </w:rPr>
        <w:t>rzy</w:t>
      </w:r>
      <w:r w:rsidRPr="00DA74D0">
        <w:rPr>
          <w:sz w:val="24"/>
          <w:szCs w:val="24"/>
        </w:rPr>
        <w:t>m</w:t>
      </w:r>
      <w:r w:rsidRPr="00DA74D0">
        <w:rPr>
          <w:spacing w:val="-4"/>
          <w:sz w:val="24"/>
          <w:szCs w:val="24"/>
        </w:rPr>
        <w:t>a</w:t>
      </w:r>
      <w:r w:rsidRPr="00DA74D0">
        <w:rPr>
          <w:sz w:val="24"/>
          <w:szCs w:val="24"/>
        </w:rPr>
        <w:t>ć</w:t>
      </w:r>
      <w:r w:rsidRPr="00DA74D0">
        <w:rPr>
          <w:spacing w:val="-1"/>
          <w:sz w:val="24"/>
          <w:szCs w:val="24"/>
        </w:rPr>
        <w:t xml:space="preserve"> </w:t>
      </w:r>
      <w:r w:rsidRPr="00DA74D0">
        <w:rPr>
          <w:sz w:val="24"/>
          <w:szCs w:val="24"/>
        </w:rPr>
        <w:t>d</w:t>
      </w:r>
      <w:r w:rsidRPr="00DA74D0">
        <w:rPr>
          <w:spacing w:val="-4"/>
          <w:sz w:val="24"/>
          <w:szCs w:val="24"/>
        </w:rPr>
        <w:t>o</w:t>
      </w:r>
      <w:r w:rsidRPr="00DA74D0">
        <w:rPr>
          <w:spacing w:val="-3"/>
          <w:sz w:val="24"/>
          <w:szCs w:val="24"/>
        </w:rPr>
        <w:t>f</w:t>
      </w:r>
      <w:r w:rsidRPr="00DA74D0">
        <w:rPr>
          <w:sz w:val="24"/>
          <w:szCs w:val="24"/>
        </w:rPr>
        <w:t>i</w:t>
      </w:r>
      <w:r w:rsidRPr="00DA74D0">
        <w:rPr>
          <w:spacing w:val="-1"/>
          <w:sz w:val="24"/>
          <w:szCs w:val="24"/>
        </w:rPr>
        <w:t>n</w:t>
      </w:r>
      <w:r w:rsidRPr="00DA74D0">
        <w:rPr>
          <w:spacing w:val="-4"/>
          <w:sz w:val="24"/>
          <w:szCs w:val="24"/>
        </w:rPr>
        <w:t>a</w:t>
      </w:r>
      <w:r w:rsidRPr="00DA74D0">
        <w:rPr>
          <w:spacing w:val="-1"/>
          <w:sz w:val="24"/>
          <w:szCs w:val="24"/>
        </w:rPr>
        <w:t>n</w:t>
      </w:r>
      <w:r w:rsidRPr="00DA74D0">
        <w:rPr>
          <w:sz w:val="24"/>
          <w:szCs w:val="24"/>
        </w:rPr>
        <w:t>s</w:t>
      </w:r>
      <w:r w:rsidRPr="00DA74D0">
        <w:rPr>
          <w:spacing w:val="-4"/>
          <w:sz w:val="24"/>
          <w:szCs w:val="24"/>
        </w:rPr>
        <w:t>o</w:t>
      </w:r>
      <w:r w:rsidRPr="00DA74D0">
        <w:rPr>
          <w:spacing w:val="-2"/>
          <w:sz w:val="24"/>
          <w:szCs w:val="24"/>
        </w:rPr>
        <w:t>wa</w:t>
      </w:r>
      <w:r w:rsidRPr="00DA74D0">
        <w:rPr>
          <w:spacing w:val="-4"/>
          <w:sz w:val="24"/>
          <w:szCs w:val="24"/>
        </w:rPr>
        <w:t>n</w:t>
      </w:r>
      <w:r w:rsidRPr="00DA74D0">
        <w:rPr>
          <w:sz w:val="24"/>
          <w:szCs w:val="24"/>
        </w:rPr>
        <w:t xml:space="preserve">ie </w:t>
      </w:r>
      <w:r w:rsidR="00D16546" w:rsidRPr="00DA74D0">
        <w:rPr>
          <w:sz w:val="24"/>
          <w:szCs w:val="24"/>
        </w:rPr>
        <w:t>–</w:t>
      </w:r>
      <w:r w:rsidR="004B6238"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z w:val="24"/>
          <w:szCs w:val="24"/>
        </w:rPr>
        <w:t>typ</w:t>
      </w:r>
      <w:r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pacing w:val="-1"/>
          <w:sz w:val="24"/>
          <w:szCs w:val="24"/>
        </w:rPr>
        <w:t>p</w:t>
      </w:r>
      <w:r w:rsidRPr="00DA74D0">
        <w:rPr>
          <w:rFonts w:cs="Calibri"/>
          <w:spacing w:val="-2"/>
          <w:sz w:val="24"/>
          <w:szCs w:val="24"/>
        </w:rPr>
        <w:t>r</w:t>
      </w:r>
      <w:r w:rsidRPr="00DA74D0">
        <w:rPr>
          <w:rFonts w:cs="Calibri"/>
          <w:spacing w:val="-4"/>
          <w:sz w:val="24"/>
          <w:szCs w:val="24"/>
        </w:rPr>
        <w:t>o</w:t>
      </w:r>
      <w:r w:rsidRPr="00DA74D0">
        <w:rPr>
          <w:rFonts w:cs="Calibri"/>
          <w:spacing w:val="1"/>
          <w:sz w:val="24"/>
          <w:szCs w:val="24"/>
        </w:rPr>
        <w:t>j</w:t>
      </w:r>
      <w:r w:rsidRPr="00DA74D0">
        <w:rPr>
          <w:rFonts w:cs="Calibri"/>
          <w:spacing w:val="-1"/>
          <w:sz w:val="24"/>
          <w:szCs w:val="24"/>
        </w:rPr>
        <w:t>e</w:t>
      </w:r>
      <w:r w:rsidRPr="00DA74D0">
        <w:rPr>
          <w:rFonts w:cs="Calibri"/>
          <w:spacing w:val="-3"/>
          <w:sz w:val="24"/>
          <w:szCs w:val="24"/>
        </w:rPr>
        <w:t>kt</w:t>
      </w:r>
      <w:r w:rsidRPr="00DA74D0">
        <w:rPr>
          <w:rFonts w:cs="Calibri"/>
          <w:sz w:val="24"/>
          <w:szCs w:val="24"/>
        </w:rPr>
        <w:t>u</w:t>
      </w:r>
    </w:p>
    <w:p w14:paraId="7C813EEE" w14:textId="77777777" w:rsidR="00D16546" w:rsidRPr="00601755" w:rsidRDefault="00D16546" w:rsidP="00D16546">
      <w:pPr>
        <w:spacing w:line="276" w:lineRule="auto"/>
        <w:ind w:right="311"/>
        <w:jc w:val="both"/>
        <w:rPr>
          <w:rFonts w:cs="Calibri"/>
          <w:b/>
        </w:rPr>
      </w:pPr>
      <w:bookmarkStart w:id="12" w:name="_Hlk6212672"/>
      <w:r w:rsidRPr="00601755">
        <w:rPr>
          <w:rFonts w:cs="Calibri"/>
        </w:rPr>
        <w:t xml:space="preserve">Zgodnie z zapisami Szczegółowego Opisu Osi Priorytetowych Regionalnego Programu Operacyjnego Województwa Podlaskiego na lata 2014-2020 oraz Lokalnej Strategii Rozwoju Stowarzyszenia Lokalna Grupa Działania Szlak Tatarski w ramach niniejszego naboru wsparciem będą objęte projekty dotyczące Działania 8.6 </w:t>
      </w:r>
      <w:r w:rsidRPr="00601755">
        <w:rPr>
          <w:rFonts w:cs="Calibri"/>
        </w:rPr>
        <w:lastRenderedPageBreak/>
        <w:t xml:space="preserve">SZOOP RPOWP 2014-2020 z zakresu </w:t>
      </w:r>
      <w:r w:rsidRPr="00601755">
        <w:rPr>
          <w:rFonts w:cs="Calibri"/>
          <w:b/>
        </w:rPr>
        <w:t>Typu projektu nr 7:</w:t>
      </w:r>
      <w:r w:rsidRPr="00601755">
        <w:rPr>
          <w:rFonts w:cs="Calibri"/>
        </w:rPr>
        <w:t xml:space="preserve"> </w:t>
      </w:r>
      <w:r w:rsidRPr="00601755">
        <w:rPr>
          <w:rFonts w:cs="Calibri"/>
          <w:b/>
        </w:rPr>
        <w:t>Projekty dotyczące dziedzictwa kulturowego</w:t>
      </w:r>
      <w:r w:rsidRPr="00601755">
        <w:rPr>
          <w:rFonts w:cs="Calibri"/>
        </w:rPr>
        <w:t>, w szczególności:</w:t>
      </w:r>
    </w:p>
    <w:p w14:paraId="0558322A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prac konserwatorskich, restauratorskich, odbudowy, przebudowy obiektów zabytkowych (wpisanych do rejestru lub ewidencji zabytków);</w:t>
      </w:r>
    </w:p>
    <w:p w14:paraId="238938EC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budowy towarzyszącej infrastruktury technicznej, informacyjnej oraz kompleksowe zagospodarowanie terenu wokół obiektów,</w:t>
      </w:r>
    </w:p>
    <w:p w14:paraId="62596A08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dostosowania obiektów do potrzeb osób niepełnosprawnych,</w:t>
      </w:r>
    </w:p>
    <w:p w14:paraId="1B45ACDE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zabezpieczenia obiektów na wypadek zagrożeń (np. monitoring, instalacje alarmowe, przeciwpożarowe itp.),</w:t>
      </w:r>
    </w:p>
    <w:p w14:paraId="5B059311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dostosowania obiektów zabytkowych do działalności kulturalnej,</w:t>
      </w:r>
    </w:p>
    <w:p w14:paraId="7FE7EBE2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</w:pPr>
      <w:r w:rsidRPr="00601755">
        <w:rPr>
          <w:rFonts w:cs="Calibri"/>
        </w:rPr>
        <w:t xml:space="preserve">konserwacji muzealiów, starodruków, archiwaliów, księgozbiorów oraz innych zabytków ruchomych wraz z dostosowaniem pomieszczeń do właściwego przechowywania zbiorów i ich zabezpieczenia, </w:t>
      </w:r>
    </w:p>
    <w:p w14:paraId="7F512ED7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</w:pPr>
      <w:r w:rsidRPr="00601755">
        <w:t>zakupu trwałego wyposażenia wpływającego na unowocześnienie obiektów kultury, w tym m.in. sprzętu wystawienniczego, magazynowego, technicznego i multimedialnego.</w:t>
      </w:r>
    </w:p>
    <w:p w14:paraId="687EE41E" w14:textId="0E148AED" w:rsidR="00D16546" w:rsidRDefault="00D16546" w:rsidP="00D16546">
      <w:pPr>
        <w:spacing w:after="240" w:line="276" w:lineRule="auto"/>
        <w:ind w:right="311"/>
        <w:jc w:val="both"/>
      </w:pPr>
      <w:r w:rsidRPr="00601755">
        <w:t xml:space="preserve">Działania z wykorzystaniem i rozwojem aplikacji i usług TIK, w tym digitalizacja, jedynie w przypadku gdy stanowią uzupełniający i integralny element szerszego projektu. Nie przewiduje się wspierania przedsięwzięć mających na celu organizację imprez o charakterze kulturalnym, takich jak wystawy, festiwale itp..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E6A26" w:rsidRPr="006E6A26" w14:paraId="21F31301" w14:textId="77777777" w:rsidTr="006E6A26">
        <w:tc>
          <w:tcPr>
            <w:tcW w:w="9776" w:type="dxa"/>
            <w:shd w:val="clear" w:color="auto" w:fill="BFBFBF" w:themeFill="background1" w:themeFillShade="BF"/>
          </w:tcPr>
          <w:p w14:paraId="6C76B07F" w14:textId="77777777" w:rsidR="006E6A26" w:rsidRPr="006E6A26" w:rsidRDefault="006E6A26" w:rsidP="006E6A26">
            <w:pPr>
              <w:pStyle w:val="Tekstpodstawowy"/>
              <w:spacing w:before="46" w:line="276" w:lineRule="auto"/>
              <w:ind w:left="0" w:right="329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E6A26">
              <w:rPr>
                <w:b/>
                <w:bCs/>
                <w:sz w:val="22"/>
                <w:szCs w:val="22"/>
                <w:u w:val="single"/>
              </w:rPr>
              <w:t>UWAGA</w:t>
            </w:r>
          </w:p>
          <w:p w14:paraId="7D5E33B8" w14:textId="298E1375" w:rsidR="006E6A26" w:rsidRPr="006E6A26" w:rsidRDefault="006E6A26" w:rsidP="00862A07">
            <w:pPr>
              <w:pStyle w:val="Tekstpodstawowy"/>
              <w:spacing w:before="46" w:line="276" w:lineRule="auto"/>
              <w:ind w:left="0"/>
              <w:jc w:val="both"/>
              <w:rPr>
                <w:sz w:val="22"/>
                <w:szCs w:val="22"/>
              </w:rPr>
            </w:pPr>
            <w:r w:rsidRPr="006E6A26">
              <w:rPr>
                <w:sz w:val="22"/>
                <w:szCs w:val="22"/>
              </w:rPr>
              <w:t>Z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wagi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-3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cz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ść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chowan</w:t>
            </w:r>
            <w:r w:rsidRPr="006E6A26">
              <w:rPr>
                <w:spacing w:val="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ma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z w:val="22"/>
                <w:szCs w:val="22"/>
              </w:rPr>
              <w:t>kacji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3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ęd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dz</w:t>
            </w:r>
            <w:r w:rsidRPr="006E6A26">
              <w:rPr>
                <w:sz w:val="22"/>
                <w:szCs w:val="22"/>
              </w:rPr>
              <w:t>iała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iam</w:t>
            </w:r>
            <w:r w:rsidRPr="006E6A26">
              <w:rPr>
                <w:spacing w:val="-3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/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ddz</w:t>
            </w:r>
            <w:r w:rsidRPr="006E6A26">
              <w:rPr>
                <w:sz w:val="22"/>
                <w:szCs w:val="22"/>
              </w:rPr>
              <w:t>iał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iami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siach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pacing w:val="-2"/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3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a D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iała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-3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43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8.6</w:t>
            </w:r>
            <w:r w:rsidRPr="006E6A26">
              <w:rPr>
                <w:spacing w:val="44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waru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ki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4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3"/>
                <w:sz w:val="22"/>
                <w:szCs w:val="22"/>
              </w:rPr>
              <w:t>k</w:t>
            </w:r>
            <w:r w:rsidRPr="006E6A26">
              <w:rPr>
                <w:sz w:val="22"/>
                <w:szCs w:val="22"/>
              </w:rPr>
              <w:t>walif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pacing w:val="-2"/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45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ktu</w:t>
            </w:r>
            <w:r w:rsidRPr="006E6A26">
              <w:rPr>
                <w:spacing w:val="4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je</w:t>
            </w:r>
            <w:r w:rsidRPr="006E6A26">
              <w:rPr>
                <w:spacing w:val="-2"/>
                <w:sz w:val="22"/>
                <w:szCs w:val="22"/>
              </w:rPr>
              <w:t>s</w:t>
            </w:r>
            <w:r w:rsidRPr="006E6A26">
              <w:rPr>
                <w:sz w:val="22"/>
                <w:szCs w:val="22"/>
              </w:rPr>
              <w:t>t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pacing w:val="-2"/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ż</w:t>
            </w:r>
            <w:r w:rsidRPr="006E6A26">
              <w:rPr>
                <w:sz w:val="22"/>
                <w:szCs w:val="22"/>
              </w:rPr>
              <w:t>en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ez</w:t>
            </w:r>
            <w:r w:rsidRPr="006E6A26">
              <w:rPr>
                <w:spacing w:val="42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W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ios</w:t>
            </w:r>
            <w:r w:rsidRPr="006E6A26">
              <w:rPr>
                <w:spacing w:val="-2"/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aw</w:t>
            </w:r>
            <w:r w:rsidRPr="006E6A26">
              <w:rPr>
                <w:spacing w:val="-2"/>
                <w:sz w:val="22"/>
                <w:szCs w:val="22"/>
              </w:rPr>
              <w:t>c</w:t>
            </w:r>
            <w:r w:rsidRPr="006E6A26">
              <w:rPr>
                <w:sz w:val="22"/>
                <w:szCs w:val="22"/>
              </w:rPr>
              <w:t>ę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świa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cze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</w:t>
            </w:r>
            <w:r w:rsidRPr="006E6A26">
              <w:rPr>
                <w:spacing w:val="43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 xml:space="preserve">o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-1"/>
                <w:sz w:val="22"/>
                <w:szCs w:val="22"/>
              </w:rPr>
              <w:t>ub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iu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się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fi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4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mach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je</w:t>
            </w:r>
            <w:r w:rsidRPr="006E6A26">
              <w:rPr>
                <w:spacing w:val="-2"/>
                <w:sz w:val="22"/>
                <w:szCs w:val="22"/>
              </w:rPr>
              <w:t>kt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z w:val="22"/>
                <w:szCs w:val="22"/>
              </w:rPr>
              <w:t>eali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si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3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4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ar</w:t>
            </w:r>
            <w:r w:rsidRPr="006E6A26">
              <w:rPr>
                <w:spacing w:val="-2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wno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1"/>
                <w:sz w:val="22"/>
                <w:szCs w:val="22"/>
              </w:rPr>
              <w:t>t</w:t>
            </w:r>
            <w:r w:rsidRPr="006E6A26">
              <w:rPr>
                <w:rFonts w:cs="Calibri"/>
                <w:spacing w:val="-3"/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wnio</w:t>
            </w:r>
            <w:r w:rsidRPr="006E6A26">
              <w:rPr>
                <w:spacing w:val="-3"/>
                <w:sz w:val="22"/>
                <w:szCs w:val="22"/>
              </w:rPr>
              <w:t>s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-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(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-4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ku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kur</w:t>
            </w:r>
            <w:r w:rsidRPr="006E6A26">
              <w:rPr>
                <w:spacing w:val="-3"/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-2"/>
                <w:sz w:val="22"/>
                <w:szCs w:val="22"/>
              </w:rPr>
              <w:t>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re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ż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trwają),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jak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4"/>
                <w:sz w:val="22"/>
                <w:szCs w:val="22"/>
              </w:rPr>
              <w:t>p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dp</w:t>
            </w:r>
            <w:r w:rsidRPr="006E6A26">
              <w:rPr>
                <w:sz w:val="22"/>
                <w:szCs w:val="22"/>
              </w:rPr>
              <w:t>isywa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</w:t>
            </w:r>
            <w:r w:rsidRPr="006E6A26">
              <w:rPr>
                <w:spacing w:val="4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wy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(w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ku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3"/>
                <w:sz w:val="22"/>
                <w:szCs w:val="22"/>
              </w:rPr>
              <w:t>r</w:t>
            </w:r>
            <w:r w:rsidRPr="006E6A26">
              <w:rPr>
                <w:rFonts w:cs="Calibri"/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jek</w:t>
            </w:r>
            <w:r w:rsidRPr="006E6A26">
              <w:rPr>
                <w:spacing w:val="-2"/>
                <w:sz w:val="22"/>
                <w:szCs w:val="22"/>
              </w:rPr>
              <w:t>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1"/>
                <w:sz w:val="22"/>
                <w:szCs w:val="22"/>
              </w:rPr>
              <w:t>y</w:t>
            </w:r>
            <w:r w:rsidRPr="006E6A26">
              <w:rPr>
                <w:spacing w:val="-1"/>
                <w:sz w:val="22"/>
                <w:szCs w:val="22"/>
              </w:rPr>
              <w:t>b</w:t>
            </w:r>
            <w:r w:rsidRPr="006E6A26">
              <w:rPr>
                <w:sz w:val="22"/>
                <w:szCs w:val="22"/>
              </w:rPr>
              <w:t>ra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 xml:space="preserve">ych </w:t>
            </w:r>
            <w:r w:rsidRPr="006E6A26">
              <w:rPr>
                <w:spacing w:val="-4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dofi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a)</w:t>
            </w:r>
            <w:r w:rsidRPr="006E6A26">
              <w:rPr>
                <w:spacing w:val="-1"/>
                <w:sz w:val="22"/>
                <w:szCs w:val="22"/>
              </w:rPr>
              <w:t xml:space="preserve"> </w:t>
            </w:r>
            <w:r w:rsidRPr="006E6A26">
              <w:rPr>
                <w:rFonts w:cs="Calibri"/>
                <w:sz w:val="22"/>
                <w:szCs w:val="22"/>
              </w:rPr>
              <w:t xml:space="preserve">-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tyc</w:t>
            </w:r>
            <w:r w:rsidRPr="006E6A26">
              <w:rPr>
                <w:spacing w:val="-4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 pr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kt</w:t>
            </w:r>
            <w:r w:rsidRPr="006E6A26">
              <w:rPr>
                <w:spacing w:val="-2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t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kim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-2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2"/>
                <w:sz w:val="22"/>
                <w:szCs w:val="22"/>
              </w:rPr>
              <w:t>y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zak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sie rzec</w:t>
            </w:r>
            <w:r w:rsidRPr="006E6A26">
              <w:rPr>
                <w:spacing w:val="-4"/>
                <w:sz w:val="22"/>
                <w:szCs w:val="22"/>
              </w:rPr>
              <w:t>z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ym.</w:t>
            </w:r>
          </w:p>
        </w:tc>
      </w:tr>
    </w:tbl>
    <w:bookmarkEnd w:id="12"/>
    <w:p w14:paraId="57AE6975" w14:textId="77777777" w:rsidR="00D16546" w:rsidRPr="00601755" w:rsidRDefault="00D16546" w:rsidP="00BB707A">
      <w:pPr>
        <w:pStyle w:val="Akapitzlist"/>
        <w:widowControl/>
        <w:numPr>
          <w:ilvl w:val="0"/>
          <w:numId w:val="21"/>
        </w:numPr>
        <w:spacing w:before="240" w:after="200" w:line="276" w:lineRule="auto"/>
        <w:ind w:right="311"/>
        <w:contextualSpacing/>
        <w:jc w:val="both"/>
      </w:pPr>
      <w:r w:rsidRPr="00601755">
        <w:t>Pojęcie dziedzictwa kulturowego oznacza materialne dobra kultury, takie jak budynki, zabytki, krajobrazy, książki, dzieła sztuki i przedmioty kultury materialnej, niematerialne dobra kultury, takie jak folklor, tradycje,  język i wiedza oraz dziedzictwo naturalne, w tym krajobrazy o kulturowym znaczeniu.</w:t>
      </w:r>
    </w:p>
    <w:p w14:paraId="59108C36" w14:textId="77777777" w:rsidR="00D16546" w:rsidRPr="00601755" w:rsidRDefault="00D16546" w:rsidP="00BB707A">
      <w:pPr>
        <w:pStyle w:val="Akapitzlist"/>
        <w:widowControl/>
        <w:numPr>
          <w:ilvl w:val="0"/>
          <w:numId w:val="21"/>
        </w:numPr>
        <w:spacing w:after="200" w:line="276" w:lineRule="auto"/>
        <w:ind w:right="311"/>
        <w:contextualSpacing/>
        <w:jc w:val="both"/>
      </w:pPr>
      <w:r w:rsidRPr="00601755">
        <w:t xml:space="preserve">W świetle art. 3 pkt 1 Ustawy z dnia 23 lipca 2003 r. o ochronie zabytków i opiece nad zabytkami (Dz.U. 2014 r., poz. 1446 j.t. z późn. zm.), zabytek oznacza nieruchomość lub rzecz ruchomą, ich części lub zespoły, będące dziełem  człowieka lub  związane z jego  działalnością i stanowiące świadectwo minionej  epoki bądź zdarzenia, których </w:t>
      </w:r>
      <w:r w:rsidRPr="00601755">
        <w:rPr>
          <w:spacing w:val="-1"/>
        </w:rPr>
        <w:t>z</w:t>
      </w:r>
      <w:r w:rsidRPr="00601755">
        <w:rPr>
          <w:spacing w:val="-3"/>
        </w:rPr>
        <w:t>a</w:t>
      </w:r>
      <w:r w:rsidRPr="00601755">
        <w:t>chowan</w:t>
      </w:r>
      <w:r w:rsidRPr="00601755">
        <w:rPr>
          <w:spacing w:val="-1"/>
        </w:rPr>
        <w:t>i</w:t>
      </w:r>
      <w:r w:rsidRPr="00601755">
        <w:t>e</w:t>
      </w:r>
      <w:r w:rsidRPr="00601755">
        <w:rPr>
          <w:spacing w:val="33"/>
        </w:rPr>
        <w:t xml:space="preserve"> </w:t>
      </w:r>
      <w:r w:rsidRPr="00601755">
        <w:t>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36"/>
        </w:rPr>
        <w:t xml:space="preserve"> </w:t>
      </w:r>
      <w:r w:rsidRPr="00601755">
        <w:t>w</w:t>
      </w:r>
      <w:r w:rsidRPr="00601755">
        <w:rPr>
          <w:spacing w:val="35"/>
        </w:rPr>
        <w:t xml:space="preserve"> </w:t>
      </w:r>
      <w:r w:rsidRPr="00601755">
        <w:t>i</w:t>
      </w:r>
      <w:r w:rsidRPr="00601755">
        <w:rPr>
          <w:spacing w:val="-4"/>
        </w:rPr>
        <w:t>n</w:t>
      </w:r>
      <w:r w:rsidRPr="00601755">
        <w:rPr>
          <w:spacing w:val="-2"/>
        </w:rPr>
        <w:t>t</w:t>
      </w:r>
      <w:r w:rsidRPr="00601755">
        <w:t>e</w:t>
      </w:r>
      <w:r w:rsidRPr="00601755">
        <w:rPr>
          <w:spacing w:val="-3"/>
        </w:rPr>
        <w:t>r</w:t>
      </w:r>
      <w:r w:rsidRPr="00601755">
        <w:t>e</w:t>
      </w:r>
      <w:r w:rsidRPr="00601755">
        <w:rPr>
          <w:spacing w:val="-2"/>
        </w:rPr>
        <w:t>s</w:t>
      </w:r>
      <w:r w:rsidRPr="00601755">
        <w:rPr>
          <w:spacing w:val="-3"/>
        </w:rPr>
        <w:t>i</w:t>
      </w:r>
      <w:r w:rsidRPr="00601755">
        <w:t>e</w:t>
      </w:r>
      <w:r w:rsidRPr="00601755">
        <w:rPr>
          <w:spacing w:val="33"/>
        </w:rPr>
        <w:t xml:space="preserve"> </w:t>
      </w:r>
      <w:r w:rsidRPr="00601755">
        <w:t>s</w:t>
      </w:r>
      <w:r w:rsidRPr="00601755">
        <w:rPr>
          <w:spacing w:val="-4"/>
        </w:rPr>
        <w:t>p</w:t>
      </w:r>
      <w:r w:rsidRPr="00601755">
        <w:rPr>
          <w:spacing w:val="-2"/>
        </w:rPr>
        <w:t>oł</w:t>
      </w:r>
      <w:r w:rsidRPr="00601755">
        <w:t>ec</w:t>
      </w:r>
      <w:r w:rsidRPr="00601755">
        <w:rPr>
          <w:spacing w:val="-3"/>
        </w:rPr>
        <w:t>z</w:t>
      </w:r>
      <w:r w:rsidRPr="00601755">
        <w:rPr>
          <w:spacing w:val="-4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35"/>
        </w:rPr>
        <w:t xml:space="preserve"> </w:t>
      </w:r>
      <w:r w:rsidRPr="00601755">
        <w:rPr>
          <w:spacing w:val="-1"/>
        </w:rPr>
        <w:t>z</w:t>
      </w:r>
      <w:r w:rsidRPr="00601755">
        <w:t>e</w:t>
      </w:r>
      <w:r w:rsidRPr="00601755">
        <w:rPr>
          <w:spacing w:val="34"/>
        </w:rPr>
        <w:t xml:space="preserve"> </w:t>
      </w:r>
      <w:r w:rsidRPr="00601755">
        <w:t>wz</w:t>
      </w:r>
      <w:r w:rsidRPr="00601755">
        <w:rPr>
          <w:spacing w:val="-4"/>
        </w:rPr>
        <w:t>g</w:t>
      </w:r>
      <w:r w:rsidRPr="00601755">
        <w:t>l</w:t>
      </w:r>
      <w:r w:rsidRPr="00601755">
        <w:rPr>
          <w:spacing w:val="-3"/>
        </w:rPr>
        <w:t>ę</w:t>
      </w:r>
      <w:r w:rsidRPr="00601755">
        <w:rPr>
          <w:spacing w:val="-1"/>
        </w:rPr>
        <w:t>d</w:t>
      </w:r>
      <w:r w:rsidRPr="00601755">
        <w:t>u</w:t>
      </w:r>
      <w:r w:rsidRPr="00601755">
        <w:rPr>
          <w:spacing w:val="36"/>
        </w:rPr>
        <w:t xml:space="preserve"> </w:t>
      </w:r>
      <w:r w:rsidRPr="00601755">
        <w:rPr>
          <w:spacing w:val="-4"/>
        </w:rPr>
        <w:t>n</w:t>
      </w:r>
      <w:r w:rsidRPr="00601755">
        <w:t>a</w:t>
      </w:r>
      <w:r w:rsidRPr="00601755">
        <w:rPr>
          <w:spacing w:val="34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t>sia</w:t>
      </w:r>
      <w:r w:rsidRPr="00601755">
        <w:rPr>
          <w:spacing w:val="-2"/>
        </w:rPr>
        <w:t>d</w:t>
      </w:r>
      <w:r w:rsidRPr="00601755">
        <w:t>a</w:t>
      </w:r>
      <w:r w:rsidRPr="00601755">
        <w:rPr>
          <w:spacing w:val="-1"/>
        </w:rPr>
        <w:t>n</w:t>
      </w:r>
      <w:r w:rsidRPr="00601755">
        <w:t>ą</w:t>
      </w:r>
      <w:r w:rsidRPr="00601755">
        <w:rPr>
          <w:spacing w:val="33"/>
        </w:rPr>
        <w:t xml:space="preserve"> </w:t>
      </w:r>
      <w:r w:rsidRPr="00601755">
        <w:t>war</w:t>
      </w:r>
      <w:r w:rsidRPr="00601755">
        <w:rPr>
          <w:spacing w:val="-2"/>
        </w:rPr>
        <w:t>t</w:t>
      </w:r>
      <w:r w:rsidRPr="00601755">
        <w:rPr>
          <w:spacing w:val="1"/>
        </w:rPr>
        <w:t>o</w:t>
      </w:r>
      <w:r w:rsidRPr="00601755">
        <w:t>ść</w:t>
      </w:r>
      <w:r w:rsidRPr="00601755">
        <w:rPr>
          <w:spacing w:val="35"/>
        </w:rPr>
        <w:t xml:space="preserve"> </w:t>
      </w:r>
      <w:r w:rsidRPr="00601755">
        <w:rPr>
          <w:spacing w:val="-1"/>
        </w:rPr>
        <w:t>h</w:t>
      </w:r>
      <w:r w:rsidRPr="00601755">
        <w:rPr>
          <w:spacing w:val="-3"/>
        </w:rPr>
        <w:t>i</w:t>
      </w:r>
      <w:r w:rsidRPr="00601755">
        <w:t>s</w:t>
      </w:r>
      <w:r w:rsidRPr="00601755">
        <w:rPr>
          <w:spacing w:val="-2"/>
        </w:rPr>
        <w:t>to</w:t>
      </w:r>
      <w:r w:rsidRPr="00601755">
        <w:rPr>
          <w:spacing w:val="-3"/>
        </w:rPr>
        <w:t>r</w:t>
      </w:r>
      <w:r w:rsidRPr="00601755">
        <w:t>y</w:t>
      </w:r>
      <w:r w:rsidRPr="00601755">
        <w:rPr>
          <w:spacing w:val="-3"/>
        </w:rPr>
        <w:t>c</w:t>
      </w:r>
      <w:r w:rsidRPr="00601755">
        <w:rPr>
          <w:spacing w:val="-1"/>
        </w:rPr>
        <w:t>zn</w:t>
      </w:r>
      <w:r w:rsidRPr="00601755">
        <w:rPr>
          <w:spacing w:val="-3"/>
        </w:rPr>
        <w:t>ą</w:t>
      </w:r>
      <w:r w:rsidRPr="00601755">
        <w:t>,</w:t>
      </w:r>
      <w:r w:rsidRPr="00601755">
        <w:rPr>
          <w:spacing w:val="36"/>
        </w:rPr>
        <w:t xml:space="preserve"> </w:t>
      </w:r>
      <w:r w:rsidRPr="00601755">
        <w:t>a</w:t>
      </w:r>
      <w:r w:rsidRPr="00601755">
        <w:rPr>
          <w:spacing w:val="-3"/>
        </w:rPr>
        <w:t>r</w:t>
      </w:r>
      <w:r w:rsidRPr="00601755">
        <w:rPr>
          <w:spacing w:val="-2"/>
        </w:rPr>
        <w:t>ty</w:t>
      </w:r>
      <w:r w:rsidRPr="00601755">
        <w:t>s</w:t>
      </w:r>
      <w:r w:rsidRPr="00601755">
        <w:rPr>
          <w:spacing w:val="-2"/>
        </w:rPr>
        <w:t>ty</w:t>
      </w:r>
      <w:r w:rsidRPr="00601755">
        <w:t>cz</w:t>
      </w:r>
      <w:r w:rsidRPr="00601755">
        <w:rPr>
          <w:spacing w:val="-4"/>
        </w:rPr>
        <w:t>n</w:t>
      </w:r>
      <w:r w:rsidRPr="00601755">
        <w:t>ą</w:t>
      </w:r>
      <w:r w:rsidRPr="00601755">
        <w:rPr>
          <w:spacing w:val="1"/>
        </w:rPr>
        <w:t xml:space="preserve"> </w:t>
      </w:r>
      <w:r w:rsidRPr="00601755">
        <w:t>l</w:t>
      </w:r>
      <w:r w:rsidRPr="00601755">
        <w:rPr>
          <w:spacing w:val="-2"/>
        </w:rPr>
        <w:t>u</w:t>
      </w:r>
      <w:r w:rsidRPr="00601755">
        <w:t>b</w:t>
      </w:r>
      <w:r w:rsidRPr="00601755">
        <w:rPr>
          <w:spacing w:val="-3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4"/>
        </w:rPr>
        <w:t>u</w:t>
      </w:r>
      <w:r w:rsidRPr="00601755">
        <w:rPr>
          <w:spacing w:val="-2"/>
        </w:rPr>
        <w:t>ko</w:t>
      </w:r>
      <w:r w:rsidRPr="00601755">
        <w:t>wą.</w:t>
      </w:r>
    </w:p>
    <w:p w14:paraId="6ADFE43B" w14:textId="77777777" w:rsidR="00D16546" w:rsidRPr="00601755" w:rsidRDefault="00D16546" w:rsidP="00D16546">
      <w:pPr>
        <w:pStyle w:val="Tekstpodstawowy"/>
        <w:spacing w:before="46" w:line="276" w:lineRule="auto"/>
        <w:ind w:left="0" w:right="311"/>
        <w:jc w:val="both"/>
      </w:pPr>
      <w:r w:rsidRPr="00601755">
        <w:rPr>
          <w:rFonts w:cs="Calibri"/>
        </w:rPr>
        <w:t>Ob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</w:rPr>
        <w:t>ek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2"/>
        </w:rPr>
        <w:t xml:space="preserve"> </w:t>
      </w:r>
      <w:r w:rsidRPr="00601755">
        <w:rPr>
          <w:spacing w:val="-2"/>
        </w:rPr>
        <w:t>m</w:t>
      </w:r>
      <w:r w:rsidRPr="00601755">
        <w:rPr>
          <w:spacing w:val="1"/>
        </w:rPr>
        <w:t>o</w:t>
      </w:r>
      <w:r w:rsidRPr="00601755">
        <w:rPr>
          <w:spacing w:val="-1"/>
        </w:rPr>
        <w:t>żn</w:t>
      </w:r>
      <w:r w:rsidRPr="00601755">
        <w:t>a</w:t>
      </w:r>
      <w:r w:rsidRPr="00601755">
        <w:rPr>
          <w:spacing w:val="6"/>
        </w:rPr>
        <w:t xml:space="preserve"> </w:t>
      </w:r>
      <w:r w:rsidRPr="00601755">
        <w:rPr>
          <w:spacing w:val="-1"/>
        </w:rPr>
        <w:t>z</w:t>
      </w:r>
      <w:r w:rsidRPr="00601755">
        <w:rPr>
          <w:spacing w:val="-3"/>
        </w:rPr>
        <w:t>a</w:t>
      </w:r>
      <w:r w:rsidRPr="00601755">
        <w:t>k</w:t>
      </w:r>
      <w:r w:rsidRPr="00601755">
        <w:rPr>
          <w:spacing w:val="-3"/>
        </w:rPr>
        <w:t>l</w:t>
      </w:r>
      <w:r w:rsidRPr="00601755">
        <w:t>a</w:t>
      </w:r>
      <w:r w:rsidRPr="00601755">
        <w:rPr>
          <w:spacing w:val="-3"/>
        </w:rPr>
        <w:t>s</w:t>
      </w:r>
      <w:r w:rsidRPr="00601755">
        <w:rPr>
          <w:spacing w:val="-2"/>
        </w:rPr>
        <w:t>y</w:t>
      </w:r>
      <w:r w:rsidRPr="00601755">
        <w:t>f</w:t>
      </w:r>
      <w:r w:rsidRPr="00601755">
        <w:rPr>
          <w:spacing w:val="-3"/>
        </w:rPr>
        <w:t>i</w:t>
      </w:r>
      <w:r w:rsidRPr="00601755">
        <w:rPr>
          <w:spacing w:val="-2"/>
        </w:rPr>
        <w:t>ko</w:t>
      </w:r>
      <w:r w:rsidRPr="00601755">
        <w:t>w</w:t>
      </w:r>
      <w:r w:rsidRPr="00601755">
        <w:rPr>
          <w:spacing w:val="-2"/>
        </w:rPr>
        <w:t>a</w:t>
      </w:r>
      <w:r w:rsidRPr="00601755">
        <w:t>ć</w:t>
      </w:r>
      <w:r w:rsidRPr="00601755">
        <w:rPr>
          <w:spacing w:val="6"/>
        </w:rPr>
        <w:t xml:space="preserve"> </w:t>
      </w:r>
      <w:r w:rsidRPr="00601755">
        <w:rPr>
          <w:rFonts w:cs="Calibri"/>
        </w:rPr>
        <w:t>j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ko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</w:rPr>
        <w:t>ra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r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e,</w:t>
      </w:r>
      <w:r w:rsidRPr="00601755">
        <w:rPr>
          <w:rFonts w:cs="Calibri"/>
          <w:spacing w:val="12"/>
        </w:rPr>
        <w:t xml:space="preserve"> </w:t>
      </w:r>
      <w:r w:rsidRPr="00601755">
        <w:rPr>
          <w:rFonts w:cs="Calibri"/>
          <w:spacing w:val="-3"/>
        </w:rPr>
        <w:t>(</w:t>
      </w:r>
      <w:r w:rsidRPr="00601755">
        <w:rPr>
          <w:rFonts w:cs="Calibri"/>
          <w:spacing w:val="-1"/>
        </w:rPr>
        <w:t>np</w:t>
      </w:r>
      <w:r w:rsidRPr="00601755">
        <w:rPr>
          <w:rFonts w:cs="Calibri"/>
        </w:rPr>
        <w:t>.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1"/>
        </w:rPr>
        <w:t>dz</w:t>
      </w:r>
      <w:r w:rsidRPr="00601755">
        <w:t>ie</w:t>
      </w:r>
      <w:r w:rsidRPr="00601755">
        <w:rPr>
          <w:spacing w:val="-2"/>
        </w:rPr>
        <w:t>ł</w:t>
      </w:r>
      <w:r w:rsidRPr="00601755">
        <w:t>o</w:t>
      </w:r>
      <w:r w:rsidRPr="00601755">
        <w:rPr>
          <w:spacing w:val="7"/>
        </w:rPr>
        <w:t xml:space="preserve"> </w:t>
      </w:r>
      <w:r w:rsidRPr="00601755">
        <w:rPr>
          <w:rFonts w:cs="Calibri"/>
        </w:rPr>
        <w:t>s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ki</w:t>
      </w:r>
      <w:r w:rsidRPr="00601755">
        <w:rPr>
          <w:rFonts w:cs="Calibri"/>
          <w:spacing w:val="4"/>
        </w:rPr>
        <w:t xml:space="preserve"> </w:t>
      </w:r>
      <w:r w:rsidRPr="00601755">
        <w:rPr>
          <w:spacing w:val="-4"/>
        </w:rPr>
        <w:t>b</w:t>
      </w:r>
      <w:r w:rsidRPr="00601755">
        <w:t>ęd</w:t>
      </w:r>
      <w:r w:rsidRPr="00601755">
        <w:rPr>
          <w:spacing w:val="-3"/>
        </w:rPr>
        <w:t>ą</w:t>
      </w:r>
      <w:r w:rsidRPr="00601755">
        <w:t>ce</w:t>
      </w:r>
      <w:r w:rsidRPr="00601755">
        <w:rPr>
          <w:spacing w:val="6"/>
        </w:rPr>
        <w:t xml:space="preserve"> 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  <w:spacing w:val="-2"/>
        </w:rPr>
        <w:t>em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</w:rPr>
        <w:t>t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m</w:t>
      </w:r>
      <w:r w:rsidRPr="00601755">
        <w:rPr>
          <w:rFonts w:cs="Calibri"/>
          <w:spacing w:val="5"/>
        </w:rPr>
        <w:t xml:space="preserve"> </w:t>
      </w:r>
      <w:r w:rsidRPr="00601755">
        <w:t>w</w:t>
      </w:r>
      <w:r w:rsidRPr="00601755">
        <w:rPr>
          <w:spacing w:val="1"/>
        </w:rPr>
        <w:t>y</w:t>
      </w:r>
      <w:r w:rsidRPr="00601755">
        <w:rPr>
          <w:spacing w:val="-4"/>
        </w:rPr>
        <w:t>p</w:t>
      </w:r>
      <w:r w:rsidRPr="00601755">
        <w:rPr>
          <w:spacing w:val="1"/>
        </w:rPr>
        <w:t>o</w:t>
      </w:r>
      <w:r w:rsidRPr="00601755">
        <w:t>sa</w:t>
      </w:r>
      <w:r w:rsidRPr="00601755">
        <w:rPr>
          <w:spacing w:val="-1"/>
        </w:rPr>
        <w:t>ż</w:t>
      </w:r>
      <w:r w:rsidRPr="00601755">
        <w:t>e</w:t>
      </w:r>
      <w:r w:rsidRPr="00601755">
        <w:rPr>
          <w:spacing w:val="-3"/>
        </w:rPr>
        <w:t>n</w:t>
      </w:r>
      <w:r w:rsidRPr="00601755">
        <w:t xml:space="preserve">ia </w:t>
      </w:r>
      <w:r w:rsidRPr="00601755">
        <w:rPr>
          <w:rFonts w:cs="Calibri"/>
          <w:spacing w:val="-1"/>
        </w:rPr>
        <w:t>bu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ku,</w:t>
      </w:r>
      <w:r w:rsidRPr="00601755">
        <w:rPr>
          <w:rFonts w:cs="Calibri"/>
          <w:spacing w:val="28"/>
        </w:rPr>
        <w:t xml:space="preserve"> </w:t>
      </w:r>
      <w:r w:rsidRPr="00601755">
        <w:rPr>
          <w:spacing w:val="-1"/>
        </w:rPr>
        <w:t>n</w:t>
      </w:r>
      <w:r w:rsidRPr="00601755">
        <w:t>ar</w:t>
      </w:r>
      <w:r w:rsidRPr="00601755">
        <w:rPr>
          <w:spacing w:val="-2"/>
        </w:rPr>
        <w:t>z</w:t>
      </w:r>
      <w:r w:rsidRPr="00601755">
        <w:t>ęd</w:t>
      </w:r>
      <w:r w:rsidRPr="00601755">
        <w:rPr>
          <w:spacing w:val="-2"/>
        </w:rPr>
        <w:t>z</w:t>
      </w:r>
      <w:r w:rsidRPr="00601755">
        <w:t>ia,</w:t>
      </w:r>
      <w:r w:rsidRPr="00601755">
        <w:rPr>
          <w:spacing w:val="26"/>
        </w:rPr>
        <w:t xml:space="preserve"> </w:t>
      </w:r>
      <w:r w:rsidRPr="00601755">
        <w:rPr>
          <w:rFonts w:cs="Calibri"/>
        </w:rPr>
        <w:t>m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s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)</w:t>
      </w:r>
      <w:r w:rsidRPr="00601755">
        <w:rPr>
          <w:rFonts w:cs="Calibri"/>
          <w:spacing w:val="35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</w:rPr>
        <w:t>b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er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  <w:spacing w:val="-2"/>
        </w:rPr>
        <w:t>om</w:t>
      </w:r>
      <w:r w:rsidRPr="00601755">
        <w:rPr>
          <w:rFonts w:cs="Calibri"/>
        </w:rPr>
        <w:t>e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</w:rPr>
        <w:t>(b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ki</w:t>
      </w:r>
      <w:r w:rsidRPr="00601755">
        <w:rPr>
          <w:rFonts w:cs="Calibri"/>
          <w:spacing w:val="32"/>
        </w:rPr>
        <w:t xml:space="preserve"> </w:t>
      </w:r>
      <w:r w:rsidRPr="00601755">
        <w:rPr>
          <w:rFonts w:cs="Calibri"/>
        </w:rPr>
        <w:t>o</w:t>
      </w:r>
      <w:r w:rsidRPr="00601755">
        <w:rPr>
          <w:rFonts w:cs="Calibri"/>
          <w:spacing w:val="30"/>
        </w:rPr>
        <w:t xml:space="preserve"> </w:t>
      </w:r>
      <w:r w:rsidRPr="00601755">
        <w:rPr>
          <w:spacing w:val="-3"/>
        </w:rPr>
        <w:t>r</w:t>
      </w:r>
      <w:r w:rsidRPr="00601755">
        <w:rPr>
          <w:spacing w:val="1"/>
        </w:rPr>
        <w:t>ó</w:t>
      </w:r>
      <w:r w:rsidRPr="00601755">
        <w:rPr>
          <w:spacing w:val="-4"/>
        </w:rPr>
        <w:t>żn</w:t>
      </w:r>
      <w:r w:rsidRPr="00601755">
        <w:t>ej</w:t>
      </w:r>
      <w:r w:rsidRPr="00601755">
        <w:rPr>
          <w:spacing w:val="29"/>
        </w:rPr>
        <w:t xml:space="preserve"> </w:t>
      </w:r>
      <w:r w:rsidRPr="00601755">
        <w:rPr>
          <w:rFonts w:cs="Calibri"/>
        </w:rPr>
        <w:t>f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i,</w:t>
      </w:r>
      <w:r w:rsidRPr="00601755">
        <w:rPr>
          <w:rFonts w:cs="Calibri"/>
          <w:spacing w:val="30"/>
        </w:rPr>
        <w:t xml:space="preserve"> </w:t>
      </w:r>
      <w:r w:rsidRPr="00601755">
        <w:rPr>
          <w:spacing w:val="-1"/>
        </w:rPr>
        <w:t>b</w:t>
      </w:r>
      <w:r w:rsidRPr="00601755">
        <w:rPr>
          <w:spacing w:val="-3"/>
        </w:rPr>
        <w:t>ą</w:t>
      </w:r>
      <w:r w:rsidRPr="00601755">
        <w:rPr>
          <w:spacing w:val="-1"/>
        </w:rPr>
        <w:t>d</w:t>
      </w:r>
      <w:r w:rsidRPr="00601755">
        <w:t>ź</w:t>
      </w:r>
      <w:r w:rsidRPr="00601755">
        <w:rPr>
          <w:spacing w:val="31"/>
        </w:rPr>
        <w:t xml:space="preserve"> 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ch</w:t>
      </w:r>
      <w:r w:rsidRPr="00601755">
        <w:rPr>
          <w:rFonts w:cs="Calibri"/>
          <w:spacing w:val="28"/>
        </w:rPr>
        <w:t xml:space="preserve"> </w:t>
      </w:r>
      <w:r w:rsidRPr="00601755">
        <w:t>c</w:t>
      </w:r>
      <w:r w:rsidRPr="00601755">
        <w:rPr>
          <w:spacing w:val="-4"/>
        </w:rPr>
        <w:t>z</w:t>
      </w:r>
      <w:r w:rsidRPr="00601755">
        <w:t>ę</w:t>
      </w:r>
      <w:r w:rsidRPr="00601755">
        <w:rPr>
          <w:spacing w:val="-2"/>
        </w:rPr>
        <w:t>ś</w:t>
      </w:r>
      <w:r w:rsidRPr="00601755">
        <w:t>ć,</w:t>
      </w:r>
      <w:r w:rsidRPr="00601755">
        <w:rPr>
          <w:spacing w:val="30"/>
        </w:rPr>
        <w:t xml:space="preserve"> 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,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  <w:spacing w:val="-2"/>
        </w:rPr>
        <w:t>me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ar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, </w:t>
      </w:r>
      <w:r w:rsidRPr="00601755">
        <w:rPr>
          <w:rFonts w:cs="Calibri"/>
          <w:spacing w:val="-1"/>
        </w:rPr>
        <w:t>h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rPr>
          <w:spacing w:val="-1"/>
        </w:rPr>
        <w:t>u</w:t>
      </w:r>
      <w:r w:rsidRPr="00601755">
        <w:t>k</w:t>
      </w:r>
      <w:r w:rsidRPr="00601755">
        <w:rPr>
          <w:spacing w:val="-2"/>
        </w:rPr>
        <w:t>ł</w:t>
      </w:r>
      <w:r w:rsidRPr="00601755">
        <w:t>a</w:t>
      </w:r>
      <w:r w:rsidRPr="00601755">
        <w:rPr>
          <w:spacing w:val="-1"/>
        </w:rPr>
        <w:t>d</w:t>
      </w:r>
      <w:r w:rsidRPr="00601755">
        <w:t>y</w:t>
      </w:r>
      <w:r w:rsidRPr="00601755">
        <w:rPr>
          <w:spacing w:val="-4"/>
        </w:rPr>
        <w:t xml:space="preserve"> </w:t>
      </w:r>
      <w:r w:rsidRPr="00601755">
        <w:rPr>
          <w:rFonts w:cs="Calibri"/>
          <w:spacing w:val="-4"/>
        </w:rPr>
        <w:t>u</w:t>
      </w:r>
      <w:r w:rsidRPr="00601755">
        <w:rPr>
          <w:rFonts w:cs="Calibri"/>
        </w:rPr>
        <w:t>r</w:t>
      </w:r>
      <w:r w:rsidRPr="00601755">
        <w:rPr>
          <w:rFonts w:cs="Calibri"/>
          <w:spacing w:val="-4"/>
        </w:rPr>
        <w:t>b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is</w:t>
      </w:r>
      <w:r w:rsidRPr="00601755">
        <w:rPr>
          <w:rFonts w:cs="Calibri"/>
          <w:spacing w:val="-2"/>
        </w:rPr>
        <w:t>ty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>)</w:t>
      </w:r>
      <w:r w:rsidRPr="00601755">
        <w:rPr>
          <w:rFonts w:cs="Calibri"/>
        </w:rPr>
        <w:t>.</w:t>
      </w:r>
    </w:p>
    <w:p w14:paraId="2A43ABDD" w14:textId="77777777" w:rsidR="00D16546" w:rsidRDefault="00D16546" w:rsidP="00D16546">
      <w:pPr>
        <w:pStyle w:val="Tekstpodstawowy"/>
        <w:spacing w:before="46" w:line="276" w:lineRule="auto"/>
        <w:ind w:left="0" w:right="329"/>
        <w:jc w:val="both"/>
      </w:pPr>
    </w:p>
    <w:p w14:paraId="0124FDA7" w14:textId="77777777" w:rsidR="004B6238" w:rsidRPr="001F17FF" w:rsidRDefault="004B6238" w:rsidP="001F17FF">
      <w:pPr>
        <w:pStyle w:val="Nagwek11"/>
        <w:numPr>
          <w:ilvl w:val="1"/>
          <w:numId w:val="9"/>
        </w:numPr>
        <w:tabs>
          <w:tab w:val="left" w:pos="426"/>
          <w:tab w:val="left" w:pos="3402"/>
        </w:tabs>
        <w:ind w:left="546" w:right="5697" w:hanging="546"/>
        <w:jc w:val="both"/>
        <w:rPr>
          <w:rFonts w:cs="Calibri"/>
          <w:b w:val="0"/>
          <w:bCs w:val="0"/>
          <w:sz w:val="24"/>
          <w:szCs w:val="24"/>
        </w:rPr>
      </w:pPr>
      <w:r w:rsidRPr="001F17FF">
        <w:rPr>
          <w:rFonts w:cs="Calibri"/>
          <w:sz w:val="24"/>
          <w:szCs w:val="24"/>
        </w:rPr>
        <w:t>L</w:t>
      </w:r>
      <w:r w:rsidRPr="001F17FF">
        <w:rPr>
          <w:rFonts w:cs="Calibri"/>
          <w:spacing w:val="-1"/>
          <w:sz w:val="24"/>
          <w:szCs w:val="24"/>
        </w:rPr>
        <w:t>o</w:t>
      </w:r>
      <w:r w:rsidRPr="001F17FF">
        <w:rPr>
          <w:rFonts w:cs="Calibri"/>
          <w:sz w:val="24"/>
          <w:szCs w:val="24"/>
        </w:rPr>
        <w:t>k</w:t>
      </w:r>
      <w:r w:rsidRPr="001F17FF">
        <w:rPr>
          <w:rFonts w:cs="Calibri"/>
          <w:spacing w:val="-2"/>
          <w:sz w:val="24"/>
          <w:szCs w:val="24"/>
        </w:rPr>
        <w:t>a</w:t>
      </w:r>
      <w:r w:rsidRPr="001F17FF">
        <w:rPr>
          <w:rFonts w:cs="Calibri"/>
          <w:sz w:val="24"/>
          <w:szCs w:val="24"/>
        </w:rPr>
        <w:t>l</w:t>
      </w:r>
      <w:r w:rsidRPr="001F17FF">
        <w:rPr>
          <w:rFonts w:cs="Calibri"/>
          <w:spacing w:val="-1"/>
          <w:sz w:val="24"/>
          <w:szCs w:val="24"/>
        </w:rPr>
        <w:t>n</w:t>
      </w:r>
      <w:r w:rsidRPr="001F17FF">
        <w:rPr>
          <w:rFonts w:cs="Calibri"/>
          <w:sz w:val="24"/>
          <w:szCs w:val="24"/>
        </w:rPr>
        <w:t>e</w:t>
      </w:r>
      <w:r w:rsidRPr="001F17FF">
        <w:rPr>
          <w:rFonts w:cs="Calibri"/>
          <w:spacing w:val="-1"/>
          <w:sz w:val="24"/>
          <w:szCs w:val="24"/>
        </w:rPr>
        <w:t xml:space="preserve"> </w:t>
      </w:r>
      <w:r w:rsidRPr="001F17FF">
        <w:rPr>
          <w:rFonts w:cs="Calibri"/>
          <w:spacing w:val="-3"/>
          <w:sz w:val="24"/>
          <w:szCs w:val="24"/>
        </w:rPr>
        <w:t>k</w:t>
      </w:r>
      <w:r w:rsidRPr="001F17FF">
        <w:rPr>
          <w:rFonts w:cs="Calibri"/>
          <w:spacing w:val="-2"/>
          <w:sz w:val="24"/>
          <w:szCs w:val="24"/>
        </w:rPr>
        <w:t>ry</w:t>
      </w:r>
      <w:r w:rsidRPr="001F17FF">
        <w:rPr>
          <w:rFonts w:cs="Calibri"/>
          <w:sz w:val="24"/>
          <w:szCs w:val="24"/>
        </w:rPr>
        <w:t>t</w:t>
      </w:r>
      <w:r w:rsidRPr="001F17FF">
        <w:rPr>
          <w:rFonts w:cs="Calibri"/>
          <w:spacing w:val="-3"/>
          <w:sz w:val="24"/>
          <w:szCs w:val="24"/>
        </w:rPr>
        <w:t>e</w:t>
      </w:r>
      <w:r w:rsidRPr="001F17FF">
        <w:rPr>
          <w:rFonts w:cs="Calibri"/>
          <w:spacing w:val="-2"/>
          <w:sz w:val="24"/>
          <w:szCs w:val="24"/>
        </w:rPr>
        <w:t>r</w:t>
      </w:r>
      <w:r w:rsidRPr="001F17FF">
        <w:rPr>
          <w:rFonts w:cs="Calibri"/>
          <w:sz w:val="24"/>
          <w:szCs w:val="24"/>
        </w:rPr>
        <w:t>ia</w:t>
      </w:r>
      <w:r w:rsidRPr="001F17FF">
        <w:rPr>
          <w:rFonts w:cs="Calibri"/>
          <w:spacing w:val="-6"/>
          <w:sz w:val="24"/>
          <w:szCs w:val="24"/>
        </w:rPr>
        <w:t xml:space="preserve"> </w:t>
      </w:r>
      <w:r w:rsidRPr="001F17FF">
        <w:rPr>
          <w:rFonts w:cs="Calibri"/>
          <w:spacing w:val="-2"/>
          <w:sz w:val="24"/>
          <w:szCs w:val="24"/>
        </w:rPr>
        <w:t>w</w:t>
      </w:r>
      <w:r w:rsidRPr="001F17FF">
        <w:rPr>
          <w:rFonts w:cs="Calibri"/>
          <w:sz w:val="24"/>
          <w:szCs w:val="24"/>
        </w:rPr>
        <w:t>y</w:t>
      </w:r>
      <w:r w:rsidRPr="001F17FF">
        <w:rPr>
          <w:rFonts w:cs="Calibri"/>
          <w:spacing w:val="-1"/>
          <w:sz w:val="24"/>
          <w:szCs w:val="24"/>
        </w:rPr>
        <w:t>b</w:t>
      </w:r>
      <w:r w:rsidRPr="001F17FF">
        <w:rPr>
          <w:rFonts w:cs="Calibri"/>
          <w:spacing w:val="-4"/>
          <w:sz w:val="24"/>
          <w:szCs w:val="24"/>
        </w:rPr>
        <w:t>o</w:t>
      </w:r>
      <w:r w:rsidRPr="001F17FF">
        <w:rPr>
          <w:rFonts w:cs="Calibri"/>
          <w:sz w:val="24"/>
          <w:szCs w:val="24"/>
        </w:rPr>
        <w:t>ru</w:t>
      </w:r>
      <w:r w:rsidRPr="001F17FF">
        <w:rPr>
          <w:rFonts w:cs="Calibri"/>
          <w:spacing w:val="-4"/>
          <w:sz w:val="24"/>
          <w:szCs w:val="24"/>
        </w:rPr>
        <w:t xml:space="preserve"> operacji</w:t>
      </w:r>
    </w:p>
    <w:p w14:paraId="0323A446" w14:textId="77777777" w:rsidR="004B6238" w:rsidRPr="00A01757" w:rsidRDefault="004B6238" w:rsidP="00D16546">
      <w:pPr>
        <w:pStyle w:val="Tekstpodstawowy"/>
        <w:spacing w:before="36" w:line="276" w:lineRule="auto"/>
        <w:ind w:left="0" w:right="311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wiące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13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 w:rsidRPr="00A01757">
        <w:rPr>
          <w:rFonts w:cs="Calibri"/>
        </w:rPr>
        <w:t>, wedle których Rada LGD dokonuje wyboru operacji.</w:t>
      </w:r>
    </w:p>
    <w:p w14:paraId="0961B22E" w14:textId="28A15B5C" w:rsidR="004B6238" w:rsidRDefault="00A659EE" w:rsidP="00390071">
      <w:pPr>
        <w:spacing w:before="19" w:line="276" w:lineRule="auto"/>
        <w:ind w:right="311"/>
        <w:jc w:val="both"/>
      </w:pPr>
      <w:r>
        <w:t xml:space="preserve">Warunkiem wyboru operacji jest uzyskanie minimum </w:t>
      </w:r>
      <w:r w:rsidR="00390071" w:rsidRPr="00F118AD">
        <w:rPr>
          <w:b/>
          <w:bCs/>
        </w:rPr>
        <w:t>40%</w:t>
      </w:r>
      <w:r w:rsidR="00390071">
        <w:t xml:space="preserve"> z maksymalnej liczby tj. </w:t>
      </w:r>
      <w:r w:rsidR="00390071" w:rsidRPr="00480521">
        <w:rPr>
          <w:b/>
          <w:bCs/>
        </w:rPr>
        <w:t>12</w:t>
      </w:r>
      <w:r w:rsidRPr="00480521">
        <w:rPr>
          <w:b/>
          <w:bCs/>
        </w:rPr>
        <w:t>,00 pkt.</w:t>
      </w:r>
      <w:r>
        <w:t xml:space="preserve"> Maksymalna liczba pkt jaką może otrzymać operacja wynosi </w:t>
      </w:r>
      <w:r w:rsidR="00390071" w:rsidRPr="00480521">
        <w:rPr>
          <w:b/>
          <w:bCs/>
        </w:rPr>
        <w:t>3</w:t>
      </w:r>
      <w:r w:rsidRPr="00480521">
        <w:rPr>
          <w:b/>
          <w:bCs/>
        </w:rPr>
        <w:t>0</w:t>
      </w:r>
      <w:r w:rsidR="00480521" w:rsidRPr="00480521">
        <w:rPr>
          <w:b/>
          <w:bCs/>
        </w:rPr>
        <w:t xml:space="preserve"> </w:t>
      </w:r>
      <w:r w:rsidRPr="00480521">
        <w:rPr>
          <w:b/>
          <w:bCs/>
        </w:rPr>
        <w:t>pkt.</w:t>
      </w:r>
    </w:p>
    <w:p w14:paraId="03FD35CA" w14:textId="77777777" w:rsidR="00A659EE" w:rsidRDefault="00A659EE" w:rsidP="00D16546">
      <w:pPr>
        <w:spacing w:before="19" w:line="240" w:lineRule="exact"/>
        <w:ind w:right="311"/>
        <w:rPr>
          <w:sz w:val="24"/>
          <w:szCs w:val="24"/>
        </w:rPr>
      </w:pPr>
    </w:p>
    <w:p w14:paraId="24052B85" w14:textId="77777777" w:rsidR="004B6238" w:rsidRPr="001F17FF" w:rsidRDefault="004B6238" w:rsidP="00D16546">
      <w:pPr>
        <w:pStyle w:val="Nagwek11"/>
        <w:ind w:left="0" w:right="311"/>
        <w:jc w:val="both"/>
        <w:rPr>
          <w:rFonts w:cs="Calibri"/>
          <w:b w:val="0"/>
          <w:bCs w:val="0"/>
          <w:sz w:val="24"/>
          <w:szCs w:val="24"/>
        </w:rPr>
      </w:pPr>
      <w:r w:rsidRPr="001F17FF">
        <w:rPr>
          <w:spacing w:val="-2"/>
          <w:sz w:val="24"/>
          <w:szCs w:val="24"/>
        </w:rPr>
        <w:t>V.3 Szc</w:t>
      </w:r>
      <w:r w:rsidRPr="001F17FF">
        <w:rPr>
          <w:sz w:val="24"/>
          <w:szCs w:val="24"/>
        </w:rPr>
        <w:t>z</w:t>
      </w:r>
      <w:r w:rsidRPr="001F17FF">
        <w:rPr>
          <w:spacing w:val="-4"/>
          <w:sz w:val="24"/>
          <w:szCs w:val="24"/>
        </w:rPr>
        <w:t>e</w:t>
      </w:r>
      <w:r w:rsidRPr="001F17FF">
        <w:rPr>
          <w:sz w:val="24"/>
          <w:szCs w:val="24"/>
        </w:rPr>
        <w:t>g</w:t>
      </w:r>
      <w:r w:rsidRPr="001F17FF">
        <w:rPr>
          <w:spacing w:val="-4"/>
          <w:sz w:val="24"/>
          <w:szCs w:val="24"/>
        </w:rPr>
        <w:t>ó</w:t>
      </w:r>
      <w:r w:rsidRPr="001F17FF">
        <w:rPr>
          <w:spacing w:val="-1"/>
          <w:sz w:val="24"/>
          <w:szCs w:val="24"/>
        </w:rPr>
        <w:t>ł</w:t>
      </w:r>
      <w:r w:rsidRPr="001F17FF">
        <w:rPr>
          <w:spacing w:val="-4"/>
          <w:sz w:val="24"/>
          <w:szCs w:val="24"/>
        </w:rPr>
        <w:t>o</w:t>
      </w:r>
      <w:r w:rsidRPr="001F17FF">
        <w:rPr>
          <w:sz w:val="24"/>
          <w:szCs w:val="24"/>
        </w:rPr>
        <w:t>we warunki udzielenia wsparcia</w:t>
      </w:r>
    </w:p>
    <w:p w14:paraId="75636357" w14:textId="77777777" w:rsidR="00390071" w:rsidRPr="00390071" w:rsidRDefault="00390071" w:rsidP="00390071">
      <w:pPr>
        <w:spacing w:before="41" w:after="240" w:line="274" w:lineRule="auto"/>
        <w:ind w:right="311"/>
        <w:jc w:val="both"/>
        <w:rPr>
          <w:rFonts w:ascii="Calibri" w:eastAsia="Calibri" w:hAnsi="Calibri" w:cs="Calibri"/>
        </w:rPr>
      </w:pPr>
      <w:r w:rsidRPr="00390071">
        <w:rPr>
          <w:rFonts w:ascii="Calibri" w:eastAsia="Calibri" w:hAnsi="Calibri" w:cs="Calibri"/>
        </w:rPr>
        <w:t xml:space="preserve">Lista warunków udzielenia wsparcia w ramach działania 8.6 Inwestycje na rzecz rozwoju lokalnego </w:t>
      </w:r>
      <w:r w:rsidRPr="00390071">
        <w:rPr>
          <w:rFonts w:ascii="Calibri" w:eastAsia="Calibri" w:hAnsi="Calibri" w:cs="Calibri"/>
        </w:rPr>
        <w:br/>
      </w:r>
      <w:r w:rsidRPr="00390071">
        <w:rPr>
          <w:rFonts w:ascii="Calibri" w:eastAsia="Calibri" w:hAnsi="Calibri" w:cs="Calibri"/>
        </w:rPr>
        <w:lastRenderedPageBreak/>
        <w:t xml:space="preserve">w zakresie Europejskiego Funduszu Rozwoju Regionalnego TYP PROJEKTU 7: Projekty dotyczące dziedzictwa kulturowego stanowi załącznik nr 14 do Ogłoszenia. </w:t>
      </w:r>
    </w:p>
    <w:p w14:paraId="00E6FDC7" w14:textId="77777777" w:rsidR="00D16546" w:rsidRPr="00AD16CF" w:rsidRDefault="006E1028" w:rsidP="00D16546">
      <w:pPr>
        <w:pStyle w:val="Nagwek11"/>
        <w:ind w:left="0" w:right="311"/>
        <w:jc w:val="both"/>
        <w:rPr>
          <w:rFonts w:cs="Calibri"/>
          <w:sz w:val="24"/>
          <w:szCs w:val="24"/>
        </w:rPr>
      </w:pPr>
      <w:r w:rsidRPr="00AD16CF">
        <w:rPr>
          <w:rFonts w:cs="Calibri"/>
          <w:spacing w:val="-2"/>
          <w:sz w:val="24"/>
          <w:szCs w:val="24"/>
        </w:rPr>
        <w:t xml:space="preserve">V.3.1 </w:t>
      </w:r>
      <w:r w:rsidR="00264B46" w:rsidRPr="00AD16CF">
        <w:rPr>
          <w:rFonts w:cs="Calibri"/>
          <w:spacing w:val="-2"/>
          <w:sz w:val="24"/>
          <w:szCs w:val="24"/>
        </w:rPr>
        <w:t>G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1"/>
          <w:sz w:val="24"/>
          <w:szCs w:val="24"/>
        </w:rPr>
        <w:t>up</w:t>
      </w:r>
      <w:r w:rsidR="00264B46" w:rsidRPr="00AD16CF">
        <w:rPr>
          <w:rFonts w:cs="Calibri"/>
          <w:sz w:val="24"/>
          <w:szCs w:val="24"/>
        </w:rPr>
        <w:t>a</w:t>
      </w:r>
      <w:r w:rsidR="00CC4324" w:rsidRPr="00AD16CF">
        <w:rPr>
          <w:rFonts w:cs="Calibri"/>
          <w:sz w:val="24"/>
          <w:szCs w:val="24"/>
        </w:rPr>
        <w:t xml:space="preserve"> </w:t>
      </w:r>
      <w:r w:rsidR="00264B46" w:rsidRPr="00AD16CF">
        <w:rPr>
          <w:rFonts w:cs="Calibri"/>
          <w:spacing w:val="-1"/>
          <w:sz w:val="24"/>
          <w:szCs w:val="24"/>
        </w:rPr>
        <w:t>d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pacing w:val="-4"/>
          <w:sz w:val="24"/>
          <w:szCs w:val="24"/>
        </w:rPr>
        <w:t>e</w:t>
      </w:r>
      <w:r w:rsidR="00264B46" w:rsidRPr="00AD16CF">
        <w:rPr>
          <w:rFonts w:cs="Calibri"/>
          <w:sz w:val="24"/>
          <w:szCs w:val="24"/>
        </w:rPr>
        <w:t>l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-2"/>
          <w:sz w:val="24"/>
          <w:szCs w:val="24"/>
        </w:rPr>
        <w:t>w</w:t>
      </w:r>
      <w:r w:rsidR="00264B46" w:rsidRPr="00AD16CF">
        <w:rPr>
          <w:rFonts w:cs="Calibri"/>
          <w:sz w:val="24"/>
          <w:szCs w:val="24"/>
        </w:rPr>
        <w:t>a</w:t>
      </w:r>
    </w:p>
    <w:p w14:paraId="38A26C39" w14:textId="77777777" w:rsidR="009737EC" w:rsidRPr="00D16546" w:rsidRDefault="00264B46" w:rsidP="00D16546">
      <w:pPr>
        <w:spacing w:before="41" w:line="274" w:lineRule="auto"/>
        <w:ind w:right="311"/>
        <w:jc w:val="both"/>
        <w:rPr>
          <w:rFonts w:ascii="Calibri" w:eastAsia="Calibri" w:hAnsi="Calibri" w:cs="Calibri"/>
        </w:rPr>
      </w:pPr>
      <w:r w:rsidRPr="00D16546">
        <w:rPr>
          <w:rFonts w:ascii="Calibri" w:eastAsia="Calibri" w:hAnsi="Calibri" w:cs="Calibri"/>
        </w:rPr>
        <w:t>Projekty  składane  w  ramach  naboru  muszą  być  skierowane  do  grup  docelowych  (zgodnie  z  katalogiem</w:t>
      </w:r>
      <w:r w:rsidR="00D16546" w:rsidRPr="00D16546">
        <w:rPr>
          <w:rFonts w:ascii="Calibri" w:eastAsia="Calibri" w:hAnsi="Calibri" w:cs="Calibri"/>
        </w:rPr>
        <w:t xml:space="preserve"> </w:t>
      </w:r>
      <w:r w:rsidRPr="00D16546">
        <w:rPr>
          <w:rFonts w:ascii="Calibri" w:eastAsia="Calibri" w:hAnsi="Calibri" w:cs="Calibri"/>
        </w:rPr>
        <w:t>grup docelowych dla Działania 8.6 wymienionych w SZOOP RPOWP 2014-2020): społeczność lokalna zamieszkująca obszar objęty Lokalną Strategią Rozwoju (w przypadku osób fizycznych uczą się, pracują lub zamieszkują na obszarze danej LGD w rozumieniu przepisów Kodeksu Cywilnego, w przypadku podmiotów posiadają one jednostkę organizacyjną na obszarze danej LGD)</w:t>
      </w:r>
      <w:r w:rsidR="003A7CBF" w:rsidRPr="00D16546">
        <w:rPr>
          <w:rFonts w:ascii="Calibri" w:eastAsia="Calibri" w:hAnsi="Calibri" w:cs="Calibri"/>
        </w:rPr>
        <w:t>.</w:t>
      </w:r>
    </w:p>
    <w:p w14:paraId="4A1E91A3" w14:textId="77777777" w:rsidR="007C0A70" w:rsidRPr="00D16546" w:rsidRDefault="007C0A70" w:rsidP="00D16546">
      <w:pPr>
        <w:spacing w:before="41" w:line="274" w:lineRule="auto"/>
        <w:ind w:right="311"/>
        <w:jc w:val="both"/>
        <w:rPr>
          <w:rFonts w:ascii="Calibri" w:eastAsia="Calibri" w:hAnsi="Calibri" w:cs="Calibri"/>
        </w:rPr>
      </w:pPr>
      <w:r w:rsidRPr="00D16546">
        <w:rPr>
          <w:rFonts w:ascii="Calibri" w:eastAsia="Calibri" w:hAnsi="Calibri" w:cs="Calibri"/>
        </w:rPr>
        <w:t>Obszar objęty Lokalną Strategią Rozwoju obejmuje gminy: Sokółka, Szudziałowo, Krynki, Kuźnica, Sidra.</w:t>
      </w:r>
    </w:p>
    <w:p w14:paraId="11C5F1BC" w14:textId="77777777" w:rsidR="009737EC" w:rsidRDefault="009737EC">
      <w:pPr>
        <w:spacing w:before="4" w:line="220" w:lineRule="exact"/>
      </w:pPr>
    </w:p>
    <w:p w14:paraId="71D772C4" w14:textId="77777777" w:rsidR="009737EC" w:rsidRPr="00AD16CF" w:rsidRDefault="006E1028" w:rsidP="00D16546">
      <w:pPr>
        <w:pStyle w:val="Nagwek11"/>
        <w:tabs>
          <w:tab w:val="left" w:pos="834"/>
        </w:tabs>
        <w:ind w:left="0" w:right="311"/>
        <w:rPr>
          <w:b w:val="0"/>
          <w:bCs w:val="0"/>
          <w:sz w:val="24"/>
          <w:szCs w:val="24"/>
        </w:rPr>
      </w:pPr>
      <w:bookmarkStart w:id="13" w:name="_bookmark11"/>
      <w:bookmarkEnd w:id="13"/>
      <w:r w:rsidRPr="00AD16CF">
        <w:rPr>
          <w:spacing w:val="-1"/>
          <w:sz w:val="24"/>
          <w:szCs w:val="24"/>
        </w:rPr>
        <w:t xml:space="preserve">V.3.2 </w:t>
      </w:r>
      <w:r w:rsidR="00264B46" w:rsidRPr="00AD16CF">
        <w:rPr>
          <w:spacing w:val="-1"/>
          <w:sz w:val="24"/>
          <w:szCs w:val="24"/>
        </w:rPr>
        <w:t>W</w:t>
      </w:r>
      <w:r w:rsidR="00264B46" w:rsidRPr="00AD16CF">
        <w:rPr>
          <w:spacing w:val="-2"/>
          <w:sz w:val="24"/>
          <w:szCs w:val="24"/>
        </w:rPr>
        <w:t>s</w:t>
      </w:r>
      <w:r w:rsidR="00264B46" w:rsidRPr="00AD16CF">
        <w:rPr>
          <w:sz w:val="24"/>
          <w:szCs w:val="24"/>
        </w:rPr>
        <w:t>k</w:t>
      </w:r>
      <w:r w:rsidR="00264B46" w:rsidRPr="00AD16CF">
        <w:rPr>
          <w:spacing w:val="-4"/>
          <w:sz w:val="24"/>
          <w:szCs w:val="24"/>
        </w:rPr>
        <w:t>a</w:t>
      </w:r>
      <w:r w:rsidR="00264B46" w:rsidRPr="00AD16CF">
        <w:rPr>
          <w:sz w:val="24"/>
          <w:szCs w:val="24"/>
        </w:rPr>
        <w:t>ź</w:t>
      </w:r>
      <w:r w:rsidR="00264B46" w:rsidRPr="00AD16CF">
        <w:rPr>
          <w:spacing w:val="-4"/>
          <w:sz w:val="24"/>
          <w:szCs w:val="24"/>
        </w:rPr>
        <w:t>n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3"/>
          <w:sz w:val="24"/>
          <w:szCs w:val="24"/>
        </w:rPr>
        <w:t>k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1"/>
          <w:sz w:val="24"/>
          <w:szCs w:val="24"/>
        </w:rPr>
        <w:t xml:space="preserve"> </w:t>
      </w:r>
      <w:r w:rsidR="00264B46" w:rsidRPr="00AD16CF">
        <w:rPr>
          <w:rFonts w:cs="Calibri"/>
          <w:spacing w:val="-2"/>
          <w:sz w:val="24"/>
          <w:szCs w:val="24"/>
        </w:rPr>
        <w:t>s</w:t>
      </w:r>
      <w:r w:rsidR="00264B46" w:rsidRPr="00AD16CF">
        <w:rPr>
          <w:rFonts w:cs="Calibri"/>
          <w:sz w:val="24"/>
          <w:szCs w:val="24"/>
        </w:rPr>
        <w:t>t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s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-2"/>
          <w:sz w:val="24"/>
          <w:szCs w:val="24"/>
        </w:rPr>
        <w:t>wa</w:t>
      </w:r>
      <w:r w:rsidR="00264B46" w:rsidRPr="00AD16CF">
        <w:rPr>
          <w:rFonts w:cs="Calibri"/>
          <w:spacing w:val="-4"/>
          <w:sz w:val="24"/>
          <w:szCs w:val="24"/>
        </w:rPr>
        <w:t>n</w:t>
      </w:r>
      <w:r w:rsidR="00264B46" w:rsidRPr="00AD16CF">
        <w:rPr>
          <w:rFonts w:cs="Calibri"/>
          <w:sz w:val="24"/>
          <w:szCs w:val="24"/>
        </w:rPr>
        <w:t>e</w:t>
      </w:r>
      <w:r w:rsidR="00264B46" w:rsidRPr="00AD16CF">
        <w:rPr>
          <w:rFonts w:cs="Calibri"/>
          <w:spacing w:val="-5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w</w:t>
      </w:r>
      <w:r w:rsidR="00264B46" w:rsidRPr="00AD16CF">
        <w:rPr>
          <w:rFonts w:cs="Calibri"/>
          <w:spacing w:val="-1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z w:val="24"/>
          <w:szCs w:val="24"/>
        </w:rPr>
        <w:t>m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z w:val="24"/>
          <w:szCs w:val="24"/>
        </w:rPr>
        <w:t>h</w:t>
      </w:r>
      <w:r w:rsidR="00264B46" w:rsidRPr="00AD16CF">
        <w:rPr>
          <w:rFonts w:cs="Calibri"/>
          <w:spacing w:val="-3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k</w:t>
      </w:r>
      <w:r w:rsidR="00264B46" w:rsidRPr="00AD16CF">
        <w:rPr>
          <w:rFonts w:cs="Calibri"/>
          <w:spacing w:val="-2"/>
          <w:sz w:val="24"/>
          <w:szCs w:val="24"/>
        </w:rPr>
        <w:t>o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pacing w:val="-3"/>
          <w:sz w:val="24"/>
          <w:szCs w:val="24"/>
        </w:rPr>
        <w:t>k</w:t>
      </w:r>
      <w:r w:rsidR="00264B46" w:rsidRPr="00AD16CF">
        <w:rPr>
          <w:rFonts w:cs="Calibri"/>
          <w:spacing w:val="-4"/>
          <w:sz w:val="24"/>
          <w:szCs w:val="24"/>
        </w:rPr>
        <w:t>u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2"/>
          <w:sz w:val="24"/>
          <w:szCs w:val="24"/>
        </w:rPr>
        <w:t>s</w:t>
      </w:r>
      <w:r w:rsidR="00264B46" w:rsidRPr="00AD16CF">
        <w:rPr>
          <w:rFonts w:cs="Calibri"/>
          <w:sz w:val="24"/>
          <w:szCs w:val="24"/>
        </w:rPr>
        <w:t xml:space="preserve">u 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z w:val="24"/>
          <w:szCs w:val="24"/>
        </w:rPr>
        <w:t>z</w:t>
      </w:r>
      <w:r w:rsidR="00264B46" w:rsidRPr="00AD16CF">
        <w:rPr>
          <w:rFonts w:cs="Calibri"/>
          <w:spacing w:val="-4"/>
          <w:sz w:val="24"/>
          <w:szCs w:val="24"/>
        </w:rPr>
        <w:t xml:space="preserve"> </w:t>
      </w:r>
      <w:r w:rsidR="00264B46" w:rsidRPr="00AD16CF">
        <w:rPr>
          <w:rFonts w:cs="Calibri"/>
          <w:spacing w:val="-2"/>
          <w:sz w:val="24"/>
          <w:szCs w:val="24"/>
        </w:rPr>
        <w:t>i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z w:val="24"/>
          <w:szCs w:val="24"/>
        </w:rPr>
        <w:t>h</w:t>
      </w:r>
      <w:r w:rsidR="00264B46" w:rsidRPr="00AD16CF">
        <w:rPr>
          <w:rFonts w:cs="Calibri"/>
          <w:spacing w:val="-3"/>
          <w:sz w:val="24"/>
          <w:szCs w:val="24"/>
        </w:rPr>
        <w:t xml:space="preserve"> </w:t>
      </w:r>
      <w:r w:rsidR="00264B46" w:rsidRPr="00AD16CF">
        <w:rPr>
          <w:rFonts w:cs="Calibri"/>
          <w:spacing w:val="-4"/>
          <w:sz w:val="24"/>
          <w:szCs w:val="24"/>
        </w:rPr>
        <w:t>p</w:t>
      </w:r>
      <w:r w:rsidR="00264B46" w:rsidRPr="00AD16CF">
        <w:rPr>
          <w:rFonts w:cs="Calibri"/>
          <w:sz w:val="24"/>
          <w:szCs w:val="24"/>
        </w:rPr>
        <w:t>l</w:t>
      </w:r>
      <w:r w:rsidR="00264B46" w:rsidRPr="00AD16CF">
        <w:rPr>
          <w:rFonts w:cs="Calibri"/>
          <w:spacing w:val="-2"/>
          <w:sz w:val="24"/>
          <w:szCs w:val="24"/>
        </w:rPr>
        <w:t>a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w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z w:val="24"/>
          <w:szCs w:val="24"/>
        </w:rPr>
        <w:t>e</w:t>
      </w:r>
      <w:r w:rsidR="00264B46" w:rsidRPr="00AD16CF">
        <w:rPr>
          <w:rFonts w:cs="Calibri"/>
          <w:spacing w:val="-8"/>
          <w:sz w:val="24"/>
          <w:szCs w:val="24"/>
        </w:rPr>
        <w:t xml:space="preserve"> </w:t>
      </w:r>
      <w:r w:rsidR="00264B46" w:rsidRPr="00AD16CF">
        <w:rPr>
          <w:sz w:val="24"/>
          <w:szCs w:val="24"/>
        </w:rPr>
        <w:t>w</w:t>
      </w:r>
      <w:r w:rsidR="00264B46" w:rsidRPr="00AD16CF">
        <w:rPr>
          <w:spacing w:val="-4"/>
          <w:sz w:val="24"/>
          <w:szCs w:val="24"/>
        </w:rPr>
        <w:t>a</w:t>
      </w:r>
      <w:r w:rsidR="00264B46" w:rsidRPr="00AD16CF">
        <w:rPr>
          <w:spacing w:val="-2"/>
          <w:sz w:val="24"/>
          <w:szCs w:val="24"/>
        </w:rPr>
        <w:t>r</w:t>
      </w:r>
      <w:r w:rsidR="00264B46" w:rsidRPr="00AD16CF">
        <w:rPr>
          <w:sz w:val="24"/>
          <w:szCs w:val="24"/>
        </w:rPr>
        <w:t>t</w:t>
      </w:r>
      <w:r w:rsidR="00264B46" w:rsidRPr="00AD16CF">
        <w:rPr>
          <w:spacing w:val="-4"/>
          <w:sz w:val="24"/>
          <w:szCs w:val="24"/>
        </w:rPr>
        <w:t>o</w:t>
      </w:r>
      <w:r w:rsidR="00264B46" w:rsidRPr="00AD16CF">
        <w:rPr>
          <w:spacing w:val="-2"/>
          <w:sz w:val="24"/>
          <w:szCs w:val="24"/>
        </w:rPr>
        <w:t>ś</w:t>
      </w:r>
      <w:r w:rsidR="00264B46" w:rsidRPr="00AD16CF">
        <w:rPr>
          <w:spacing w:val="1"/>
          <w:sz w:val="24"/>
          <w:szCs w:val="24"/>
        </w:rPr>
        <w:t>c</w:t>
      </w:r>
      <w:r w:rsidR="00264B46" w:rsidRPr="00AD16CF">
        <w:rPr>
          <w:sz w:val="24"/>
          <w:szCs w:val="24"/>
        </w:rPr>
        <w:t xml:space="preserve">i </w:t>
      </w:r>
      <w:r w:rsidR="00264B46" w:rsidRPr="00AD16CF">
        <w:rPr>
          <w:rFonts w:cs="Calibri"/>
          <w:spacing w:val="-1"/>
          <w:sz w:val="24"/>
          <w:szCs w:val="24"/>
        </w:rPr>
        <w:t>d</w:t>
      </w:r>
      <w:r w:rsidR="00264B46" w:rsidRPr="00AD16CF">
        <w:rPr>
          <w:rFonts w:cs="Calibri"/>
          <w:sz w:val="24"/>
          <w:szCs w:val="24"/>
        </w:rPr>
        <w:t>o</w:t>
      </w:r>
      <w:r w:rsidR="00264B46" w:rsidRPr="00AD16CF">
        <w:rPr>
          <w:rFonts w:cs="Calibri"/>
          <w:spacing w:val="-1"/>
          <w:sz w:val="24"/>
          <w:szCs w:val="24"/>
        </w:rPr>
        <w:t xml:space="preserve"> </w:t>
      </w:r>
      <w:r w:rsidR="00264B46" w:rsidRPr="00AD16CF">
        <w:rPr>
          <w:spacing w:val="-2"/>
          <w:sz w:val="24"/>
          <w:szCs w:val="24"/>
        </w:rPr>
        <w:t>os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4"/>
          <w:sz w:val="24"/>
          <w:szCs w:val="24"/>
        </w:rPr>
        <w:t>ą</w:t>
      </w:r>
      <w:r w:rsidR="00264B46" w:rsidRPr="00AD16CF">
        <w:rPr>
          <w:sz w:val="24"/>
          <w:szCs w:val="24"/>
        </w:rPr>
        <w:t>g</w:t>
      </w:r>
      <w:r w:rsidR="00264B46" w:rsidRPr="00AD16CF">
        <w:rPr>
          <w:spacing w:val="-4"/>
          <w:sz w:val="24"/>
          <w:szCs w:val="24"/>
        </w:rPr>
        <w:t>n</w:t>
      </w:r>
      <w:r w:rsidR="00264B46" w:rsidRPr="00AD16CF">
        <w:rPr>
          <w:spacing w:val="-2"/>
          <w:sz w:val="24"/>
          <w:szCs w:val="24"/>
        </w:rPr>
        <w:t>i</w:t>
      </w:r>
      <w:r w:rsidR="00264B46" w:rsidRPr="00AD16CF">
        <w:rPr>
          <w:spacing w:val="-4"/>
          <w:sz w:val="24"/>
          <w:szCs w:val="24"/>
        </w:rPr>
        <w:t>ę</w:t>
      </w:r>
      <w:r w:rsidR="00264B46" w:rsidRPr="00AD16CF">
        <w:rPr>
          <w:spacing w:val="-2"/>
          <w:sz w:val="24"/>
          <w:szCs w:val="24"/>
        </w:rPr>
        <w:t>c</w:t>
      </w:r>
      <w:r w:rsidR="00264B46" w:rsidRPr="00AD16CF">
        <w:rPr>
          <w:sz w:val="24"/>
          <w:szCs w:val="24"/>
        </w:rPr>
        <w:t>ia</w:t>
      </w:r>
    </w:p>
    <w:p w14:paraId="715AAF41" w14:textId="77777777" w:rsidR="00EA7E97" w:rsidRDefault="00264B46" w:rsidP="00D16546">
      <w:pPr>
        <w:pStyle w:val="Tekstpodstawowy"/>
        <w:spacing w:before="38" w:line="274" w:lineRule="auto"/>
        <w:ind w:left="0" w:right="31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</w:t>
      </w:r>
      <w:r w:rsidR="00871033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 w:rsidR="000F299D">
        <w:rPr>
          <w:rFonts w:cs="Calibri"/>
        </w:rPr>
        <w:t xml:space="preserve"> </w:t>
      </w:r>
    </w:p>
    <w:p w14:paraId="388AC785" w14:textId="41552E3B" w:rsidR="009737EC" w:rsidRDefault="00264B46" w:rsidP="00D16546">
      <w:pPr>
        <w:pStyle w:val="Tekstpodstawowy"/>
        <w:spacing w:line="276" w:lineRule="auto"/>
        <w:ind w:left="0" w:right="311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14:paraId="3F15031F" w14:textId="77777777" w:rsidR="00D16546" w:rsidRDefault="00264B46" w:rsidP="00D16546">
      <w:pPr>
        <w:pStyle w:val="Tekstpodstawowy"/>
        <w:spacing w:line="276" w:lineRule="auto"/>
        <w:ind w:left="0" w:right="311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14:paraId="70BACFFD" w14:textId="486E3F88" w:rsidR="00390071" w:rsidRPr="00601755" w:rsidRDefault="00390071" w:rsidP="00AD16CF">
      <w:pPr>
        <w:spacing w:line="276" w:lineRule="auto"/>
        <w:ind w:right="311"/>
        <w:jc w:val="both"/>
        <w:rPr>
          <w:bCs/>
        </w:rPr>
      </w:pPr>
      <w:r w:rsidRPr="00601755">
        <w:rPr>
          <w:rFonts w:cs="Calibri"/>
          <w:color w:val="000000"/>
          <w:lang w:eastAsia="pl-PL"/>
        </w:rPr>
        <w:t xml:space="preserve">Zgodnie z Lokalną Strategią Rozwoju Lokalnej Grupy Działania Szlak Tatarski, w ramach przedsięwzięcia </w:t>
      </w:r>
      <w:r w:rsidRPr="00601755">
        <w:rPr>
          <w:bCs/>
        </w:rPr>
        <w:t>2.2.4 Inwestycje przy obiektach zabytkowych podczas</w:t>
      </w:r>
      <w:r w:rsidRPr="00601755">
        <w:rPr>
          <w:rFonts w:cs="Calibri"/>
        </w:rPr>
        <w:t xml:space="preserve"> r</w:t>
      </w:r>
      <w:r w:rsidRPr="00601755">
        <w:rPr>
          <w:rFonts w:cs="Calibri"/>
          <w:spacing w:val="-3"/>
        </w:rPr>
        <w:t>e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 operacji z zakresu</w:t>
      </w:r>
      <w:r w:rsidRPr="00601755">
        <w:rPr>
          <w:rFonts w:cs="Calibri"/>
          <w:i/>
          <w:spacing w:val="17"/>
        </w:rPr>
        <w:t xml:space="preserve"> </w:t>
      </w:r>
      <w:r w:rsidRPr="00601755">
        <w:rPr>
          <w:rFonts w:cs="Calibri"/>
          <w:b/>
          <w:bCs/>
          <w:i/>
        </w:rPr>
        <w:t>T</w:t>
      </w:r>
      <w:r w:rsidRPr="00601755">
        <w:rPr>
          <w:rFonts w:cs="Calibri"/>
          <w:b/>
          <w:bCs/>
          <w:i/>
          <w:spacing w:val="-3"/>
        </w:rPr>
        <w:t>y</w:t>
      </w:r>
      <w:r w:rsidRPr="00601755">
        <w:rPr>
          <w:rFonts w:cs="Calibri"/>
          <w:b/>
          <w:bCs/>
          <w:i/>
          <w:spacing w:val="-2"/>
        </w:rPr>
        <w:t>p</w:t>
      </w:r>
      <w:r w:rsidRPr="00601755">
        <w:rPr>
          <w:rFonts w:cs="Calibri"/>
          <w:b/>
          <w:bCs/>
          <w:i/>
        </w:rPr>
        <w:t>u</w:t>
      </w:r>
      <w:r w:rsidRPr="00601755">
        <w:rPr>
          <w:rFonts w:cs="Calibri"/>
          <w:b/>
          <w:bCs/>
          <w:i/>
          <w:spacing w:val="19"/>
        </w:rPr>
        <w:t xml:space="preserve"> </w:t>
      </w:r>
      <w:r w:rsidRPr="00601755">
        <w:rPr>
          <w:rFonts w:cs="Calibri"/>
          <w:b/>
          <w:bCs/>
          <w:i/>
        </w:rPr>
        <w:t>p</w:t>
      </w:r>
      <w:r w:rsidRPr="00601755">
        <w:rPr>
          <w:rFonts w:cs="Calibri"/>
          <w:b/>
          <w:bCs/>
          <w:i/>
          <w:spacing w:val="-4"/>
        </w:rPr>
        <w:t>r</w:t>
      </w:r>
      <w:r w:rsidRPr="00601755">
        <w:rPr>
          <w:rFonts w:cs="Calibri"/>
          <w:b/>
          <w:bCs/>
          <w:i/>
          <w:spacing w:val="-2"/>
        </w:rPr>
        <w:t>o</w:t>
      </w:r>
      <w:r w:rsidRPr="00601755">
        <w:rPr>
          <w:rFonts w:cs="Calibri"/>
          <w:b/>
          <w:bCs/>
          <w:i/>
          <w:spacing w:val="1"/>
        </w:rPr>
        <w:t>j</w:t>
      </w:r>
      <w:r w:rsidRPr="00601755">
        <w:rPr>
          <w:rFonts w:cs="Calibri"/>
          <w:b/>
          <w:bCs/>
          <w:i/>
          <w:spacing w:val="-3"/>
        </w:rPr>
        <w:t>ekt</w:t>
      </w:r>
      <w:r w:rsidRPr="00601755">
        <w:rPr>
          <w:rFonts w:cs="Calibri"/>
          <w:b/>
          <w:bCs/>
          <w:i/>
        </w:rPr>
        <w:t>u</w:t>
      </w:r>
      <w:r w:rsidRPr="00601755">
        <w:rPr>
          <w:rFonts w:cs="Calibri"/>
          <w:b/>
          <w:bCs/>
          <w:i/>
          <w:spacing w:val="19"/>
        </w:rPr>
        <w:t xml:space="preserve"> </w:t>
      </w:r>
      <w:r w:rsidRPr="00601755">
        <w:rPr>
          <w:rFonts w:cs="Calibri"/>
          <w:b/>
          <w:bCs/>
          <w:i/>
        </w:rPr>
        <w:t>7:</w:t>
      </w:r>
      <w:r w:rsidRPr="00601755">
        <w:rPr>
          <w:rFonts w:cs="Calibri"/>
          <w:b/>
          <w:bCs/>
          <w:i/>
          <w:spacing w:val="19"/>
        </w:rPr>
        <w:t xml:space="preserve"> </w:t>
      </w:r>
      <w:r w:rsidRPr="00601755">
        <w:rPr>
          <w:rFonts w:cs="Calibri"/>
          <w:b/>
          <w:i/>
        </w:rPr>
        <w:t>Projekty dotyczące dziedzictwa kulturowego</w:t>
      </w:r>
      <w:r w:rsidRPr="00601755">
        <w:rPr>
          <w:rFonts w:cs="Calibri"/>
          <w:spacing w:val="-4"/>
        </w:rPr>
        <w:t xml:space="preserve"> z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ło</w:t>
      </w:r>
      <w:r w:rsidRPr="00601755">
        <w:rPr>
          <w:rFonts w:cs="Calibri"/>
          <w:spacing w:val="-4"/>
        </w:rPr>
        <w:t>ż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6"/>
        </w:rPr>
        <w:t>n</w:t>
      </w:r>
      <w:r w:rsidRPr="00601755">
        <w:rPr>
          <w:rFonts w:cs="Calibri"/>
        </w:rPr>
        <w:t>o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sią</w:t>
      </w:r>
      <w:r w:rsidRPr="00601755">
        <w:rPr>
          <w:rFonts w:cs="Calibri"/>
          <w:spacing w:val="-4"/>
        </w:rPr>
        <w:t>gn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ę</w:t>
      </w:r>
      <w:r w:rsidRPr="00601755">
        <w:rPr>
          <w:rFonts w:cs="Calibri"/>
          <w:spacing w:val="-3"/>
        </w:rPr>
        <w:t>ci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4"/>
        </w:rPr>
        <w:t>źn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bCs/>
        </w:rPr>
        <w:t>:</w:t>
      </w:r>
    </w:p>
    <w:p w14:paraId="49CA0164" w14:textId="07D9EA21" w:rsidR="00390071" w:rsidRPr="00601755" w:rsidRDefault="00390071" w:rsidP="00AD16CF">
      <w:pPr>
        <w:pStyle w:val="Akapitzlist"/>
        <w:widowControl/>
        <w:numPr>
          <w:ilvl w:val="0"/>
          <w:numId w:val="22"/>
        </w:numPr>
        <w:spacing w:before="240" w:after="200" w:line="276" w:lineRule="auto"/>
        <w:contextualSpacing/>
      </w:pPr>
      <w:r w:rsidRPr="00601755">
        <w:t>wskaźnik</w:t>
      </w:r>
      <w:r w:rsidR="00610CE3">
        <w:t>i</w:t>
      </w:r>
      <w:r w:rsidRPr="00601755">
        <w:t xml:space="preserve"> produktu:</w:t>
      </w:r>
    </w:p>
    <w:p w14:paraId="65A42321" w14:textId="77777777" w:rsidR="00390071" w:rsidRPr="00601755" w:rsidRDefault="00390071" w:rsidP="00390071">
      <w:pPr>
        <w:pStyle w:val="Akapitzlist"/>
        <w:jc w:val="both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3678"/>
      </w:tblGrid>
      <w:tr w:rsidR="00390071" w:rsidRPr="00390071" w14:paraId="246458D7" w14:textId="77777777" w:rsidTr="00E40597">
        <w:trPr>
          <w:trHeight w:val="235"/>
        </w:trPr>
        <w:tc>
          <w:tcPr>
            <w:tcW w:w="4253" w:type="dxa"/>
            <w:vAlign w:val="center"/>
          </w:tcPr>
          <w:p w14:paraId="64E4A5F7" w14:textId="77777777" w:rsidR="00390071" w:rsidRPr="00390071" w:rsidRDefault="00390071" w:rsidP="00E40597">
            <w:pPr>
              <w:jc w:val="both"/>
              <w:rPr>
                <w:rFonts w:cs="Calibri"/>
                <w:b/>
                <w:bCs/>
              </w:rPr>
            </w:pPr>
            <w:r w:rsidRPr="00390071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1701" w:type="dxa"/>
            <w:vAlign w:val="center"/>
          </w:tcPr>
          <w:p w14:paraId="32BFF409" w14:textId="77777777" w:rsidR="00390071" w:rsidRPr="00390071" w:rsidRDefault="00390071" w:rsidP="00E40597">
            <w:pPr>
              <w:jc w:val="center"/>
              <w:rPr>
                <w:rFonts w:cs="Calibri"/>
                <w:b/>
                <w:bCs/>
              </w:rPr>
            </w:pPr>
            <w:r w:rsidRPr="00390071">
              <w:rPr>
                <w:rFonts w:cs="Calibri"/>
                <w:b/>
                <w:bCs/>
              </w:rPr>
              <w:t>Jednostka miary</w:t>
            </w:r>
          </w:p>
        </w:tc>
        <w:tc>
          <w:tcPr>
            <w:tcW w:w="3678" w:type="dxa"/>
            <w:vAlign w:val="center"/>
          </w:tcPr>
          <w:p w14:paraId="0901C80D" w14:textId="77777777" w:rsidR="00390071" w:rsidRPr="00390071" w:rsidRDefault="00390071" w:rsidP="00E40597">
            <w:pPr>
              <w:jc w:val="both"/>
              <w:rPr>
                <w:rFonts w:cs="Calibri"/>
                <w:b/>
                <w:bCs/>
              </w:rPr>
            </w:pPr>
            <w:r w:rsidRPr="00390071">
              <w:rPr>
                <w:rFonts w:cs="Calibri"/>
                <w:b/>
                <w:bCs/>
              </w:rPr>
              <w:t>Wartość wskaźnika planowana do osiągnięcia w ramach alokacji dostępnej dla Przedsięwzięcia 2.2.4</w:t>
            </w:r>
          </w:p>
        </w:tc>
      </w:tr>
      <w:tr w:rsidR="00390071" w:rsidRPr="00390071" w14:paraId="06C621E3" w14:textId="77777777" w:rsidTr="00E40597">
        <w:tc>
          <w:tcPr>
            <w:tcW w:w="4253" w:type="dxa"/>
            <w:vAlign w:val="center"/>
          </w:tcPr>
          <w:p w14:paraId="38B0F9D6" w14:textId="77777777" w:rsidR="00390071" w:rsidRPr="00390071" w:rsidRDefault="00390071" w:rsidP="00B66D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90071">
              <w:rPr>
                <w:rFonts w:asciiTheme="minorHAnsi" w:hAnsiTheme="minorHAnsi"/>
                <w:sz w:val="22"/>
                <w:szCs w:val="22"/>
              </w:rPr>
              <w:t xml:space="preserve">Liczba zabytków nieruchomych/ruchomych objętych wsparciem </w:t>
            </w:r>
          </w:p>
        </w:tc>
        <w:tc>
          <w:tcPr>
            <w:tcW w:w="1701" w:type="dxa"/>
            <w:vAlign w:val="center"/>
          </w:tcPr>
          <w:p w14:paraId="786D5663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sztuki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15981764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7</w:t>
            </w:r>
          </w:p>
        </w:tc>
      </w:tr>
      <w:tr w:rsidR="00390071" w:rsidRPr="00390071" w14:paraId="1FB684F1" w14:textId="77777777" w:rsidTr="00E40597">
        <w:tc>
          <w:tcPr>
            <w:tcW w:w="9632" w:type="dxa"/>
            <w:gridSpan w:val="3"/>
            <w:vAlign w:val="center"/>
          </w:tcPr>
          <w:p w14:paraId="7A0EAAAC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Definicja wskaźnika</w:t>
            </w:r>
          </w:p>
        </w:tc>
      </w:tr>
      <w:tr w:rsidR="00390071" w:rsidRPr="00390071" w14:paraId="1B3AF624" w14:textId="77777777" w:rsidTr="00E40597">
        <w:tc>
          <w:tcPr>
            <w:tcW w:w="9632" w:type="dxa"/>
            <w:gridSpan w:val="3"/>
            <w:vAlign w:val="center"/>
          </w:tcPr>
          <w:p w14:paraId="3816E027" w14:textId="77777777" w:rsidR="00390071" w:rsidRPr="00390071" w:rsidRDefault="00390071" w:rsidP="00E40597">
            <w:pPr>
              <w:jc w:val="both"/>
              <w:rPr>
                <w:rFonts w:cs="Calibri"/>
                <w:i/>
              </w:rPr>
            </w:pPr>
            <w:r w:rsidRPr="00390071">
              <w:rPr>
                <w:rFonts w:cs="Calibri"/>
                <w:i/>
              </w:rPr>
      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zrewitalizowane, zachowane, zabezpieczone na wypadek zagrożeń, zdigitalizowane, zrewaloryzowane, poddane konserwacji, renowacji, restauracji. W przypadku ujęcia w rejestrze zbioru zabytków, należy podać szczegółową liczbę jego elementów, oraz </w:t>
            </w:r>
          </w:p>
          <w:p w14:paraId="60A20066" w14:textId="77777777" w:rsidR="00390071" w:rsidRPr="00390071" w:rsidRDefault="00390071" w:rsidP="00B66D21">
            <w:pPr>
              <w:jc w:val="both"/>
              <w:rPr>
                <w:rFonts w:cs="Calibri"/>
                <w:i/>
              </w:rPr>
            </w:pPr>
            <w:r w:rsidRPr="00390071">
              <w:rPr>
                <w:rFonts w:cs="Calibri"/>
                <w:i/>
              </w:rPr>
              <w:t>Liczba nieruchomych obiektów zabytkowych (wpisanych do rejestru zabytków), które zostały zrewitalizowane, zachowane, zabezpieczone na wypadek zagrożeń, zrewaloryzowane, poddane konserwacji, renowacji, restauracji, a także adaptacji na cele kulturalne w ramach realizowanych projektów.</w:t>
            </w:r>
          </w:p>
          <w:p w14:paraId="41F626CA" w14:textId="77777777" w:rsidR="00390071" w:rsidRPr="00390071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071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3900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 – 2020:</w:t>
            </w:r>
          </w:p>
        </w:tc>
      </w:tr>
      <w:tr w:rsidR="00390071" w:rsidRPr="00390071" w14:paraId="41460625" w14:textId="77777777" w:rsidTr="00E40597">
        <w:tc>
          <w:tcPr>
            <w:tcW w:w="4253" w:type="dxa"/>
            <w:vAlign w:val="center"/>
          </w:tcPr>
          <w:p w14:paraId="400185FD" w14:textId="77777777" w:rsidR="00390071" w:rsidRPr="00390071" w:rsidRDefault="00390071" w:rsidP="00E40597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90071">
              <w:rPr>
                <w:rFonts w:asciiTheme="minorHAnsi" w:hAnsiTheme="minorHAnsi"/>
                <w:sz w:val="22"/>
                <w:szCs w:val="22"/>
              </w:rPr>
              <w:t>Liczba instytucji kultury objętych wsparciem</w:t>
            </w:r>
          </w:p>
        </w:tc>
        <w:tc>
          <w:tcPr>
            <w:tcW w:w="1701" w:type="dxa"/>
            <w:vAlign w:val="center"/>
          </w:tcPr>
          <w:p w14:paraId="157E1C9F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sztuki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221CADD8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1</w:t>
            </w:r>
          </w:p>
        </w:tc>
      </w:tr>
      <w:tr w:rsidR="00390071" w:rsidRPr="00390071" w14:paraId="1694D532" w14:textId="77777777" w:rsidTr="00E40597">
        <w:tc>
          <w:tcPr>
            <w:tcW w:w="9632" w:type="dxa"/>
            <w:gridSpan w:val="3"/>
            <w:vAlign w:val="center"/>
          </w:tcPr>
          <w:p w14:paraId="366688A4" w14:textId="77777777" w:rsidR="00390071" w:rsidRPr="00390071" w:rsidRDefault="00390071" w:rsidP="00E40597">
            <w:pPr>
              <w:jc w:val="center"/>
              <w:rPr>
                <w:rFonts w:cs="Calibri"/>
              </w:rPr>
            </w:pPr>
            <w:r w:rsidRPr="00390071">
              <w:rPr>
                <w:rFonts w:cs="Calibri"/>
              </w:rPr>
              <w:t>Definicja wskaźnika</w:t>
            </w:r>
          </w:p>
        </w:tc>
      </w:tr>
      <w:tr w:rsidR="00390071" w:rsidRPr="00390071" w14:paraId="48B21205" w14:textId="77777777" w:rsidTr="00E40597">
        <w:trPr>
          <w:trHeight w:val="2384"/>
        </w:trPr>
        <w:tc>
          <w:tcPr>
            <w:tcW w:w="9632" w:type="dxa"/>
            <w:gridSpan w:val="3"/>
            <w:vAlign w:val="center"/>
          </w:tcPr>
          <w:p w14:paraId="66C39BEE" w14:textId="77777777" w:rsidR="00390071" w:rsidRPr="00390071" w:rsidRDefault="00390071" w:rsidP="00E40597">
            <w:pPr>
              <w:jc w:val="both"/>
              <w:rPr>
                <w:rFonts w:cs="Calibri"/>
                <w:i/>
              </w:rPr>
            </w:pPr>
            <w:r w:rsidRPr="00390071">
              <w:rPr>
                <w:rFonts w:cs="Calibri"/>
                <w:i/>
              </w:rPr>
              <w:lastRenderedPageBreak/>
              <w:t xml:space="preserve">Liczba instytucji kultury, które otrzymały wsparcie na rozbudowę, modernizację obiektów lub zakup wyposażenia. </w:t>
            </w:r>
          </w:p>
          <w:p w14:paraId="7941DF36" w14:textId="77777777" w:rsidR="00390071" w:rsidRPr="00390071" w:rsidRDefault="00390071" w:rsidP="00B66D21">
            <w:pPr>
              <w:jc w:val="both"/>
              <w:rPr>
                <w:rFonts w:cs="Calibri"/>
                <w:i/>
              </w:rPr>
            </w:pPr>
            <w:r w:rsidRPr="00390071">
              <w:rPr>
                <w:rFonts w:cs="Calibri"/>
                <w:i/>
              </w:rPr>
              <w:t>Instytucja kultury – zakład o charakterze publicznym zajmujący się upowszechnieniem kultury, może być zarówno państwowy jak i samorządowy. Przybiera różne form organizacji, np. teatr, kino, instytucja filmowa, muzeum, biblioteka, opera, operetka, filharmonia, orkiestra, dom kultury, ognisko artystyczne, galeria sztuki, ośrodek badań i dokumentacji. Zasady organizacji instytucji kultury reguluje ustawa z dnia 25 października 1991 r. o organizowaniu prowadzeniu działalności kulturalnej.</w:t>
            </w:r>
          </w:p>
          <w:p w14:paraId="6F1D0E14" w14:textId="77777777" w:rsidR="00390071" w:rsidRPr="00390071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0071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3900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2014-2020:</w:t>
            </w:r>
          </w:p>
        </w:tc>
      </w:tr>
    </w:tbl>
    <w:p w14:paraId="726A3449" w14:textId="77777777" w:rsidR="00390071" w:rsidRPr="00601755" w:rsidRDefault="00390071" w:rsidP="00390071">
      <w:pPr>
        <w:jc w:val="both"/>
        <w:rPr>
          <w:rFonts w:cs="Calibri"/>
        </w:rPr>
      </w:pPr>
    </w:p>
    <w:p w14:paraId="6F64D8FD" w14:textId="77777777" w:rsidR="00390071" w:rsidRPr="00601755" w:rsidRDefault="00390071" w:rsidP="00BB707A">
      <w:pPr>
        <w:pStyle w:val="Akapitzlist"/>
        <w:widowControl/>
        <w:numPr>
          <w:ilvl w:val="0"/>
          <w:numId w:val="22"/>
        </w:numPr>
        <w:spacing w:after="200" w:line="276" w:lineRule="auto"/>
        <w:contextualSpacing/>
      </w:pPr>
      <w:r w:rsidRPr="00601755">
        <w:t>wskaźniki rezultatu: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1830"/>
        <w:gridCol w:w="3488"/>
      </w:tblGrid>
      <w:tr w:rsidR="00390071" w:rsidRPr="00601755" w14:paraId="53058F67" w14:textId="77777777" w:rsidTr="00840A8E">
        <w:trPr>
          <w:trHeight w:val="1020"/>
        </w:trPr>
        <w:tc>
          <w:tcPr>
            <w:tcW w:w="4314" w:type="dxa"/>
            <w:vAlign w:val="center"/>
          </w:tcPr>
          <w:p w14:paraId="0AE56783" w14:textId="77777777" w:rsidR="00390071" w:rsidRPr="00862A07" w:rsidRDefault="00390071" w:rsidP="00B66D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2A07">
              <w:rPr>
                <w:rFonts w:asciiTheme="minorHAnsi" w:hAnsiTheme="minorHAnsi"/>
                <w:sz w:val="22"/>
                <w:szCs w:val="22"/>
              </w:rPr>
              <w:t>Wzrost oczekiwanej liczby odwiedzin w objętych wsparciem miejscach należących do dziedzictwa kulturalnego i naturalnego oraz stanowiących atrakcje turystyczne</w:t>
            </w:r>
          </w:p>
        </w:tc>
        <w:tc>
          <w:tcPr>
            <w:tcW w:w="1830" w:type="dxa"/>
            <w:vAlign w:val="center"/>
          </w:tcPr>
          <w:p w14:paraId="1DC0BAF9" w14:textId="77777777" w:rsidR="00390071" w:rsidRPr="00601755" w:rsidRDefault="00390071" w:rsidP="00B66D21">
            <w:pPr>
              <w:jc w:val="center"/>
              <w:rPr>
                <w:rFonts w:cs="Calibri"/>
              </w:rPr>
            </w:pPr>
            <w:r w:rsidRPr="00601755">
              <w:rPr>
                <w:rFonts w:cs="Calibri"/>
              </w:rPr>
              <w:t>osoba/rok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05D1A6A5" w14:textId="77777777" w:rsidR="00390071" w:rsidRPr="00601755" w:rsidRDefault="00390071" w:rsidP="00E40597">
            <w:pPr>
              <w:jc w:val="both"/>
              <w:rPr>
                <w:rFonts w:cs="Calibri"/>
              </w:rPr>
            </w:pPr>
          </w:p>
          <w:p w14:paraId="56F2C6A8" w14:textId="77777777" w:rsidR="00390071" w:rsidRPr="00601755" w:rsidRDefault="00390071" w:rsidP="00E40597">
            <w:pPr>
              <w:jc w:val="both"/>
              <w:rPr>
                <w:rFonts w:cs="Calibri"/>
              </w:rPr>
            </w:pPr>
          </w:p>
          <w:p w14:paraId="3ABBF625" w14:textId="77777777" w:rsidR="00390071" w:rsidRPr="00601755" w:rsidRDefault="00390071" w:rsidP="00E405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  <w:p w14:paraId="57DEBE7C" w14:textId="77777777" w:rsidR="00390071" w:rsidRPr="00601755" w:rsidRDefault="00390071" w:rsidP="00E40597">
            <w:pPr>
              <w:jc w:val="both"/>
              <w:rPr>
                <w:rFonts w:cs="Calibri"/>
              </w:rPr>
            </w:pPr>
          </w:p>
          <w:p w14:paraId="173E7B1C" w14:textId="77777777" w:rsidR="00390071" w:rsidRPr="00601755" w:rsidRDefault="00390071" w:rsidP="00E40597">
            <w:pPr>
              <w:jc w:val="both"/>
              <w:rPr>
                <w:rFonts w:cs="Calibri"/>
              </w:rPr>
            </w:pPr>
          </w:p>
        </w:tc>
      </w:tr>
      <w:tr w:rsidR="00390071" w:rsidRPr="00601755" w14:paraId="228DDCDE" w14:textId="77777777" w:rsidTr="00E40597">
        <w:tc>
          <w:tcPr>
            <w:tcW w:w="9632" w:type="dxa"/>
            <w:gridSpan w:val="3"/>
            <w:vAlign w:val="center"/>
          </w:tcPr>
          <w:p w14:paraId="175B3F08" w14:textId="77777777" w:rsidR="00390071" w:rsidRPr="00862A07" w:rsidRDefault="00390071" w:rsidP="00E40597">
            <w:pPr>
              <w:jc w:val="center"/>
              <w:rPr>
                <w:rFonts w:cs="Calibri"/>
              </w:rPr>
            </w:pPr>
            <w:r w:rsidRPr="00862A07">
              <w:rPr>
                <w:rFonts w:cs="Calibri"/>
              </w:rPr>
              <w:t>Definicja wskaźnika</w:t>
            </w:r>
          </w:p>
        </w:tc>
      </w:tr>
      <w:tr w:rsidR="00390071" w:rsidRPr="00601755" w14:paraId="358E2F3C" w14:textId="77777777" w:rsidTr="00E40597">
        <w:trPr>
          <w:trHeight w:val="841"/>
        </w:trPr>
        <w:tc>
          <w:tcPr>
            <w:tcW w:w="9632" w:type="dxa"/>
            <w:gridSpan w:val="3"/>
            <w:vAlign w:val="center"/>
          </w:tcPr>
          <w:p w14:paraId="375EE4A6" w14:textId="6CC8282E" w:rsidR="00390071" w:rsidRPr="00862A07" w:rsidRDefault="00390071" w:rsidP="00B66D21">
            <w:pPr>
              <w:jc w:val="both"/>
              <w:rPr>
                <w:rFonts w:cs="Calibri"/>
                <w:i/>
              </w:rPr>
            </w:pPr>
            <w:r w:rsidRPr="00862A07">
              <w:rPr>
                <w:rFonts w:cs="Calibri"/>
                <w:i/>
              </w:rPr>
              <w:t>Szacunkowy wzrost liczby wizyt w miejscach należących do dziedzictwa kulturalnego i naturalnego oraz stanowiących atrakcje turystyczne, objętych wsparciem w roku następnym po zakończeniu projektu do końca 2021. Istotnym elementem jest ulepszenie miejsc, które mają na celu przyciągnąć i przyjmować turystów w celu osiągnięcia zrównoważonej turystyki. Wskaźnik dotyczy miejsc, które wcześniej dotyczyły lub nie dotyczyły działalności turystycznej (np. parki krajobrazowe lub budynki adaptowane na muzea). Jeden odwiedzający może odbyć kilka wizyt, w przypadku grup zwiedzających liczbę odwiedzi</w:t>
            </w:r>
            <w:r w:rsidR="00201F3B" w:rsidRPr="00862A07">
              <w:rPr>
                <w:rFonts w:cs="Calibri"/>
                <w:i/>
              </w:rPr>
              <w:t>n</w:t>
            </w:r>
            <w:r w:rsidRPr="00862A07">
              <w:rPr>
                <w:rFonts w:cs="Calibri"/>
                <w:i/>
              </w:rPr>
              <w:t xml:space="preserve"> liczy się jako każdego odwiedzającego.</w:t>
            </w:r>
          </w:p>
          <w:p w14:paraId="4E769064" w14:textId="77777777" w:rsidR="00390071" w:rsidRPr="00862A07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07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862A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2014- 2020</w:t>
            </w:r>
          </w:p>
        </w:tc>
      </w:tr>
    </w:tbl>
    <w:p w14:paraId="2AB6E1A5" w14:textId="77777777" w:rsidR="00390071" w:rsidRPr="00601755" w:rsidRDefault="00390071" w:rsidP="00390071">
      <w:pPr>
        <w:pStyle w:val="Tekstpodstawowy"/>
        <w:spacing w:line="276" w:lineRule="auto"/>
        <w:ind w:left="0" w:right="260"/>
        <w:jc w:val="both"/>
      </w:pPr>
    </w:p>
    <w:p w14:paraId="44FB5068" w14:textId="77777777" w:rsidR="00EA7E97" w:rsidRDefault="00EA7E97" w:rsidP="00390071">
      <w:pPr>
        <w:pStyle w:val="Tekstpodstawowy"/>
        <w:spacing w:line="275" w:lineRule="auto"/>
        <w:ind w:left="0" w:right="453"/>
        <w:jc w:val="both"/>
      </w:pPr>
      <w:r>
        <w:t xml:space="preserve">Ponadto Wnioskodawca na etapie konstruowania wniosku o dofinansowanie może zdefiniować </w:t>
      </w:r>
      <w:r w:rsidRPr="00EA7E97">
        <w:rPr>
          <w:b/>
          <w:bCs/>
        </w:rPr>
        <w:t>własne wskaźniki</w:t>
      </w:r>
      <w:r>
        <w:t xml:space="preserve"> – specyficzne dla projektu, o ile wynikają z zaplanowanych działań.</w:t>
      </w:r>
    </w:p>
    <w:p w14:paraId="78487AF9" w14:textId="77777777" w:rsidR="009737EC" w:rsidRDefault="00264B46" w:rsidP="00390071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 w:rsidR="008E0A69">
        <w:rPr>
          <w:spacing w:val="41"/>
        </w:rPr>
        <w:br/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14:paraId="0FA29074" w14:textId="77777777" w:rsidR="009737EC" w:rsidRDefault="009737EC">
      <w:pPr>
        <w:spacing w:before="4" w:line="220" w:lineRule="exact"/>
      </w:pPr>
    </w:p>
    <w:p w14:paraId="6A8C7E7E" w14:textId="77777777" w:rsidR="009737EC" w:rsidRPr="00B66D21" w:rsidRDefault="00002C5A" w:rsidP="00B66D21">
      <w:pPr>
        <w:pStyle w:val="Nagwek11"/>
        <w:tabs>
          <w:tab w:val="left" w:pos="794"/>
        </w:tabs>
        <w:ind w:left="0" w:right="5272"/>
        <w:jc w:val="both"/>
        <w:rPr>
          <w:rFonts w:cs="Calibri"/>
          <w:b w:val="0"/>
          <w:bCs w:val="0"/>
          <w:sz w:val="24"/>
          <w:szCs w:val="24"/>
        </w:rPr>
      </w:pPr>
      <w:bookmarkStart w:id="14" w:name="_bookmark12"/>
      <w:bookmarkEnd w:id="14"/>
      <w:r w:rsidRPr="00B66D21">
        <w:rPr>
          <w:rFonts w:cs="Calibri"/>
          <w:sz w:val="24"/>
          <w:szCs w:val="24"/>
        </w:rPr>
        <w:t>V.3.3</w:t>
      </w:r>
      <w:r w:rsidRPr="00B66D21">
        <w:rPr>
          <w:rFonts w:cs="Calibri"/>
          <w:b w:val="0"/>
          <w:bCs w:val="0"/>
          <w:sz w:val="24"/>
          <w:szCs w:val="24"/>
        </w:rPr>
        <w:t xml:space="preserve"> </w:t>
      </w:r>
      <w:r w:rsidR="00264B46" w:rsidRPr="00B66D21">
        <w:rPr>
          <w:rFonts w:cs="Calibri"/>
          <w:spacing w:val="-3"/>
          <w:sz w:val="24"/>
          <w:szCs w:val="24"/>
        </w:rPr>
        <w:t>P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4"/>
          <w:sz w:val="24"/>
          <w:szCs w:val="24"/>
        </w:rPr>
        <w:t>o</w:t>
      </w:r>
      <w:r w:rsidR="00264B46" w:rsidRPr="00B66D21">
        <w:rPr>
          <w:rFonts w:cs="Calibri"/>
          <w:spacing w:val="1"/>
          <w:sz w:val="24"/>
          <w:szCs w:val="24"/>
        </w:rPr>
        <w:t>j</w:t>
      </w:r>
      <w:r w:rsidR="00264B46" w:rsidRPr="00B66D21">
        <w:rPr>
          <w:rFonts w:cs="Calibri"/>
          <w:spacing w:val="-1"/>
          <w:sz w:val="24"/>
          <w:szCs w:val="24"/>
        </w:rPr>
        <w:t>e</w:t>
      </w:r>
      <w:r w:rsidR="00264B46" w:rsidRPr="00B66D21">
        <w:rPr>
          <w:rFonts w:cs="Calibri"/>
          <w:spacing w:val="-3"/>
          <w:sz w:val="24"/>
          <w:szCs w:val="24"/>
        </w:rPr>
        <w:t>k</w:t>
      </w:r>
      <w:r w:rsidR="00264B46" w:rsidRPr="00B66D21">
        <w:rPr>
          <w:rFonts w:cs="Calibri"/>
          <w:sz w:val="24"/>
          <w:szCs w:val="24"/>
        </w:rPr>
        <w:t>t</w:t>
      </w:r>
      <w:r w:rsidR="00264B46" w:rsidRPr="00B66D21">
        <w:rPr>
          <w:rFonts w:cs="Calibri"/>
          <w:spacing w:val="-2"/>
          <w:sz w:val="24"/>
          <w:szCs w:val="24"/>
        </w:rPr>
        <w:t xml:space="preserve"> 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1"/>
          <w:sz w:val="24"/>
          <w:szCs w:val="24"/>
        </w:rPr>
        <w:t>e</w:t>
      </w:r>
      <w:r w:rsidR="00264B46" w:rsidRPr="00B66D21">
        <w:rPr>
          <w:rFonts w:cs="Calibri"/>
          <w:spacing w:val="-4"/>
          <w:sz w:val="24"/>
          <w:szCs w:val="24"/>
        </w:rPr>
        <w:t>a</w:t>
      </w:r>
      <w:r w:rsidR="00264B46" w:rsidRPr="00B66D21">
        <w:rPr>
          <w:rFonts w:cs="Calibri"/>
          <w:spacing w:val="-2"/>
          <w:sz w:val="24"/>
          <w:szCs w:val="24"/>
        </w:rPr>
        <w:t>li</w:t>
      </w:r>
      <w:r w:rsidR="00264B46" w:rsidRPr="00B66D21">
        <w:rPr>
          <w:rFonts w:cs="Calibri"/>
          <w:sz w:val="24"/>
          <w:szCs w:val="24"/>
        </w:rPr>
        <w:t>z</w:t>
      </w:r>
      <w:r w:rsidR="00264B46" w:rsidRPr="00B66D21">
        <w:rPr>
          <w:rFonts w:cs="Calibri"/>
          <w:spacing w:val="-4"/>
          <w:sz w:val="24"/>
          <w:szCs w:val="24"/>
        </w:rPr>
        <w:t>o</w:t>
      </w:r>
      <w:r w:rsidR="00264B46" w:rsidRPr="00B66D21">
        <w:rPr>
          <w:rFonts w:cs="Calibri"/>
          <w:sz w:val="24"/>
          <w:szCs w:val="24"/>
        </w:rPr>
        <w:t>w</w:t>
      </w:r>
      <w:r w:rsidR="00264B46" w:rsidRPr="00B66D21">
        <w:rPr>
          <w:rFonts w:cs="Calibri"/>
          <w:spacing w:val="-4"/>
          <w:sz w:val="24"/>
          <w:szCs w:val="24"/>
        </w:rPr>
        <w:t>an</w:t>
      </w:r>
      <w:r w:rsidR="00264B46" w:rsidRPr="00B66D21">
        <w:rPr>
          <w:rFonts w:cs="Calibri"/>
          <w:sz w:val="24"/>
          <w:szCs w:val="24"/>
        </w:rPr>
        <w:t>y w</w:t>
      </w:r>
      <w:r w:rsidR="00264B46" w:rsidRPr="00B66D21">
        <w:rPr>
          <w:rFonts w:cs="Calibri"/>
          <w:spacing w:val="-1"/>
          <w:sz w:val="24"/>
          <w:szCs w:val="24"/>
        </w:rPr>
        <w:t xml:space="preserve"> p</w:t>
      </w:r>
      <w:r w:rsidR="00264B46" w:rsidRPr="00B66D21">
        <w:rPr>
          <w:rFonts w:cs="Calibri"/>
          <w:spacing w:val="-4"/>
          <w:sz w:val="24"/>
          <w:szCs w:val="24"/>
        </w:rPr>
        <w:t>a</w:t>
      </w:r>
      <w:r w:rsidR="00264B46" w:rsidRPr="00B66D21">
        <w:rPr>
          <w:rFonts w:cs="Calibri"/>
          <w:sz w:val="24"/>
          <w:szCs w:val="24"/>
        </w:rPr>
        <w:t>rt</w:t>
      </w:r>
      <w:r w:rsidR="00264B46" w:rsidRPr="00B66D21">
        <w:rPr>
          <w:rFonts w:cs="Calibri"/>
          <w:spacing w:val="-3"/>
          <w:sz w:val="24"/>
          <w:szCs w:val="24"/>
        </w:rPr>
        <w:t>n</w:t>
      </w:r>
      <w:r w:rsidR="00264B46" w:rsidRPr="00B66D21">
        <w:rPr>
          <w:rFonts w:cs="Calibri"/>
          <w:spacing w:val="-4"/>
          <w:sz w:val="24"/>
          <w:szCs w:val="24"/>
        </w:rPr>
        <w:t>e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2"/>
          <w:sz w:val="24"/>
          <w:szCs w:val="24"/>
        </w:rPr>
        <w:t>s</w:t>
      </w:r>
      <w:r w:rsidR="00264B46" w:rsidRPr="00B66D21">
        <w:rPr>
          <w:rFonts w:cs="Calibri"/>
          <w:spacing w:val="-3"/>
          <w:sz w:val="24"/>
          <w:szCs w:val="24"/>
        </w:rPr>
        <w:t>t</w:t>
      </w:r>
      <w:r w:rsidR="00264B46" w:rsidRPr="00B66D21">
        <w:rPr>
          <w:rFonts w:cs="Calibri"/>
          <w:spacing w:val="-2"/>
          <w:sz w:val="24"/>
          <w:szCs w:val="24"/>
        </w:rPr>
        <w:t>w</w:t>
      </w:r>
      <w:r w:rsidR="00264B46" w:rsidRPr="00B66D21">
        <w:rPr>
          <w:rFonts w:cs="Calibri"/>
          <w:sz w:val="24"/>
          <w:szCs w:val="24"/>
        </w:rPr>
        <w:t>ie</w:t>
      </w:r>
    </w:p>
    <w:p w14:paraId="2ADD8523" w14:textId="77777777" w:rsidR="009737EC" w:rsidRPr="00FC147A" w:rsidRDefault="00264B46" w:rsidP="00FC147A">
      <w:pPr>
        <w:pStyle w:val="Tekstpodstawowy"/>
        <w:spacing w:before="41" w:line="274" w:lineRule="auto"/>
        <w:ind w:left="0" w:right="453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C147A" w:rsidRPr="00601755" w14:paraId="052D2533" w14:textId="77777777" w:rsidTr="00FC147A">
        <w:tc>
          <w:tcPr>
            <w:tcW w:w="9634" w:type="dxa"/>
            <w:shd w:val="clear" w:color="auto" w:fill="BFBFBF"/>
          </w:tcPr>
          <w:p w14:paraId="0F494FA2" w14:textId="77777777" w:rsidR="00FC147A" w:rsidRPr="00056D31" w:rsidRDefault="00FC147A" w:rsidP="0099314F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056D31">
              <w:rPr>
                <w:rFonts w:cs="Calibri"/>
                <w:b/>
              </w:rPr>
              <w:t xml:space="preserve">UWAGA: W ramach Lokalnych kryteriów wyboru LGD Szlak Tatarski </w:t>
            </w:r>
            <w:r w:rsidRPr="00056D31">
              <w:rPr>
                <w:rFonts w:cs="Calibri"/>
              </w:rPr>
              <w:t>preferuje się projekty realizowane przez organizacje pozarządowe lub partnerów społecznych. Preferuje się również projekty realizowane w partnerstwie z organizacją pozarządową lub partnerem społecznym.</w:t>
            </w:r>
          </w:p>
          <w:p w14:paraId="0A80AB02" w14:textId="77A9D41B" w:rsidR="00FC147A" w:rsidRPr="00601755" w:rsidRDefault="00FC147A" w:rsidP="0099314F">
            <w:pPr>
              <w:spacing w:line="276" w:lineRule="auto"/>
              <w:contextualSpacing/>
              <w:jc w:val="both"/>
              <w:rPr>
                <w:rFonts w:cs="Calibri"/>
                <w:b/>
              </w:rPr>
            </w:pPr>
            <w:r w:rsidRPr="00056D31">
              <w:rPr>
                <w:rFonts w:cs="Calibri"/>
              </w:rPr>
              <w:t>Na etapie składania wniosku – w przypadku projektów realizowanych w partnerstwie wnioskodawca aby</w:t>
            </w:r>
            <w:r>
              <w:rPr>
                <w:rFonts w:cs="Calibri"/>
              </w:rPr>
              <w:t xml:space="preserve"> </w:t>
            </w:r>
            <w:r w:rsidRPr="00056D31">
              <w:rPr>
                <w:rFonts w:cs="Calibri"/>
              </w:rPr>
              <w:t xml:space="preserve">uzyskać punkty w ramach kryterium </w:t>
            </w:r>
            <w:r w:rsidR="00E92E45">
              <w:rPr>
                <w:rFonts w:cs="Calibri"/>
                <w:b/>
                <w:bCs/>
              </w:rPr>
              <w:t xml:space="preserve"> I</w:t>
            </w:r>
            <w:r w:rsidR="00E92E45">
              <w:rPr>
                <w:rFonts w:cs="Calibri"/>
                <w:b/>
                <w:bCs/>
                <w:spacing w:val="-2"/>
              </w:rPr>
              <w:t>.</w:t>
            </w:r>
            <w:r w:rsidR="00E92E45">
              <w:rPr>
                <w:rFonts w:cs="Calibri"/>
                <w:b/>
                <w:bCs/>
              </w:rPr>
              <w:t>2.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</w:rPr>
              <w:t>Re</w:t>
            </w:r>
            <w:r w:rsidR="00E92E45">
              <w:rPr>
                <w:rFonts w:cs="Calibri"/>
                <w:b/>
                <w:bCs/>
                <w:spacing w:val="-2"/>
              </w:rPr>
              <w:t>al</w:t>
            </w:r>
            <w:r w:rsidR="00E92E45">
              <w:rPr>
                <w:rFonts w:cs="Calibri"/>
                <w:b/>
                <w:bCs/>
              </w:rPr>
              <w:t>iz</w:t>
            </w:r>
            <w:r w:rsidR="00E92E45">
              <w:rPr>
                <w:rFonts w:cs="Calibri"/>
                <w:b/>
                <w:bCs/>
                <w:spacing w:val="-4"/>
              </w:rPr>
              <w:t>a</w:t>
            </w:r>
            <w:r w:rsidR="00E92E45">
              <w:rPr>
                <w:rFonts w:cs="Calibri"/>
                <w:b/>
                <w:bCs/>
                <w:spacing w:val="1"/>
              </w:rPr>
              <w:t>cj</w:t>
            </w:r>
            <w:r w:rsidR="00E92E45">
              <w:rPr>
                <w:rFonts w:cs="Calibri"/>
                <w:b/>
                <w:bCs/>
              </w:rPr>
              <w:t>a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4"/>
              </w:rPr>
              <w:t>p</w:t>
            </w:r>
            <w:r w:rsidR="00E92E45">
              <w:rPr>
                <w:rFonts w:cs="Calibri"/>
                <w:b/>
                <w:bCs/>
              </w:rPr>
              <w:t>r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  <w:spacing w:val="1"/>
              </w:rPr>
              <w:t>j</w:t>
            </w:r>
            <w:r w:rsidR="00E92E45">
              <w:rPr>
                <w:rFonts w:cs="Calibri"/>
                <w:b/>
                <w:bCs/>
                <w:spacing w:val="-1"/>
              </w:rPr>
              <w:t>e</w:t>
            </w:r>
            <w:r w:rsidR="00E92E45">
              <w:rPr>
                <w:rFonts w:cs="Calibri"/>
                <w:b/>
                <w:bCs/>
              </w:rPr>
              <w:t>ktu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</w:rPr>
              <w:t>rz</w:t>
            </w:r>
            <w:r w:rsidR="00E92E45">
              <w:rPr>
                <w:rFonts w:cs="Calibri"/>
                <w:b/>
                <w:bCs/>
                <w:spacing w:val="-4"/>
              </w:rPr>
              <w:t>e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</w:rPr>
              <w:t>rt</w:t>
            </w:r>
            <w:r w:rsidR="00E92E45">
              <w:rPr>
                <w:rFonts w:cs="Calibri"/>
                <w:b/>
                <w:bCs/>
                <w:spacing w:val="-1"/>
              </w:rPr>
              <w:t>ne</w:t>
            </w:r>
            <w:r w:rsidR="00E92E45">
              <w:rPr>
                <w:rFonts w:cs="Calibri"/>
                <w:b/>
                <w:bCs/>
              </w:rPr>
              <w:t>r</w:t>
            </w:r>
            <w:r w:rsidR="00E92E45">
              <w:rPr>
                <w:rFonts w:cs="Calibri"/>
                <w:b/>
                <w:bCs/>
                <w:spacing w:val="-2"/>
              </w:rPr>
              <w:t>ó</w:t>
            </w:r>
            <w:r w:rsidR="00E92E45">
              <w:rPr>
                <w:rFonts w:cs="Calibri"/>
                <w:b/>
                <w:bCs/>
              </w:rPr>
              <w:t>w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  <w:spacing w:val="-2"/>
              </w:rPr>
              <w:t>s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  <w:spacing w:val="-1"/>
              </w:rPr>
              <w:t>łe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-1"/>
              </w:rPr>
              <w:t>n</w:t>
            </w:r>
            <w:r w:rsidR="00E92E45">
              <w:rPr>
                <w:rFonts w:cs="Calibri"/>
                <w:b/>
                <w:bCs/>
              </w:rPr>
              <w:t>y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</w:rPr>
              <w:t>h</w:t>
            </w:r>
            <w:r w:rsidR="00E92E45">
              <w:rPr>
                <w:rFonts w:cs="Calibri"/>
                <w:b/>
                <w:bCs/>
                <w:spacing w:val="26"/>
              </w:rPr>
              <w:t xml:space="preserve"> </w:t>
            </w:r>
            <w:r w:rsidR="00E92E45">
              <w:rPr>
                <w:rFonts w:cs="Calibri"/>
                <w:b/>
                <w:bCs/>
              </w:rPr>
              <w:t>l</w:t>
            </w:r>
            <w:r w:rsidR="00E92E45">
              <w:rPr>
                <w:rFonts w:cs="Calibri"/>
                <w:b/>
                <w:bCs/>
                <w:spacing w:val="-1"/>
              </w:rPr>
              <w:t>u</w:t>
            </w:r>
            <w:r w:rsidR="00E92E45">
              <w:rPr>
                <w:rFonts w:cs="Calibri"/>
                <w:b/>
                <w:bCs/>
              </w:rPr>
              <w:t>b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o</w:t>
            </w:r>
            <w:r w:rsidR="00E92E45">
              <w:rPr>
                <w:rFonts w:cs="Calibri"/>
                <w:b/>
                <w:bCs/>
              </w:rPr>
              <w:t>rg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  <w:spacing w:val="-1"/>
              </w:rPr>
              <w:t>n</w:t>
            </w:r>
            <w:r w:rsidR="00E92E45">
              <w:rPr>
                <w:rFonts w:cs="Calibri"/>
                <w:b/>
                <w:bCs/>
              </w:rPr>
              <w:t>iz</w:t>
            </w:r>
            <w:r w:rsidR="00E92E45">
              <w:rPr>
                <w:rFonts w:cs="Calibri"/>
                <w:b/>
                <w:bCs/>
                <w:spacing w:val="-4"/>
              </w:rPr>
              <w:t>a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  <w:spacing w:val="-2"/>
              </w:rPr>
              <w:t>j</w:t>
            </w:r>
            <w:r w:rsidR="00E92E45">
              <w:rPr>
                <w:rFonts w:cs="Calibri"/>
                <w:b/>
                <w:bCs/>
              </w:rPr>
              <w:t xml:space="preserve">e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</w:rPr>
              <w:t>rz</w:t>
            </w:r>
            <w:r w:rsidR="00E92E45">
              <w:rPr>
                <w:rFonts w:cs="Calibri"/>
                <w:b/>
                <w:bCs/>
                <w:spacing w:val="-2"/>
              </w:rPr>
              <w:t>ą</w:t>
            </w:r>
            <w:r w:rsidR="00E92E45">
              <w:rPr>
                <w:rFonts w:cs="Calibri"/>
                <w:b/>
                <w:bCs/>
                <w:spacing w:val="-1"/>
              </w:rPr>
              <w:t>d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</w:rPr>
              <w:t>we</w:t>
            </w:r>
            <w:r w:rsidR="00E92E45">
              <w:rPr>
                <w:rFonts w:cs="Calibri"/>
                <w:b/>
                <w:bCs/>
                <w:spacing w:val="14"/>
              </w:rPr>
              <w:t xml:space="preserve"> </w:t>
            </w:r>
            <w:r w:rsidRPr="00056D31">
              <w:rPr>
                <w:rFonts w:cs="Calibri"/>
              </w:rPr>
              <w:t>powinien załączyć do wniosku umowę lub porozumienie jednoznacznie określające reguły partnerstwa (zgodnie z opisem zawartym w Lokalnych Kryteriach Wyboru Operacji.</w:t>
            </w:r>
          </w:p>
        </w:tc>
      </w:tr>
    </w:tbl>
    <w:p w14:paraId="2FF8D538" w14:textId="77777777" w:rsidR="009737EC" w:rsidRDefault="00264B46" w:rsidP="00925261">
      <w:pPr>
        <w:pStyle w:val="Tekstpodstawowy"/>
        <w:spacing w:before="240" w:line="276" w:lineRule="auto"/>
        <w:ind w:left="0" w:right="453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14:paraId="781887F4" w14:textId="77777777" w:rsidR="009737EC" w:rsidRDefault="009737EC" w:rsidP="00925261">
      <w:pPr>
        <w:spacing w:before="2" w:line="276" w:lineRule="auto"/>
        <w:ind w:right="453"/>
        <w:rPr>
          <w:sz w:val="20"/>
          <w:szCs w:val="20"/>
        </w:rPr>
      </w:pPr>
    </w:p>
    <w:p w14:paraId="602487D6" w14:textId="77777777" w:rsidR="009737EC" w:rsidRDefault="00264B46" w:rsidP="0092526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747C01AB" w14:textId="77777777" w:rsidR="00CA37F0" w:rsidRDefault="00CA37F0" w:rsidP="00925261">
      <w:pPr>
        <w:pStyle w:val="Tekstpodstawowy"/>
        <w:spacing w:line="276" w:lineRule="auto"/>
        <w:ind w:left="0" w:right="453"/>
        <w:jc w:val="both"/>
        <w:rPr>
          <w:rFonts w:asciiTheme="minorHAnsi" w:eastAsiaTheme="minorHAnsi" w:hAnsiTheme="minorHAnsi"/>
          <w:sz w:val="20"/>
          <w:szCs w:val="20"/>
        </w:rPr>
      </w:pPr>
    </w:p>
    <w:p w14:paraId="5458F0A9" w14:textId="77777777" w:rsidR="009737EC" w:rsidRDefault="00264B46" w:rsidP="00925261">
      <w:pPr>
        <w:pStyle w:val="Tekstpodstawowy"/>
        <w:spacing w:line="276" w:lineRule="auto"/>
        <w:ind w:left="0" w:right="45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14:paraId="731560D4" w14:textId="77777777" w:rsidR="009737EC" w:rsidRDefault="009737EC">
      <w:pPr>
        <w:spacing w:before="3" w:line="200" w:lineRule="exact"/>
        <w:rPr>
          <w:sz w:val="20"/>
          <w:szCs w:val="20"/>
        </w:rPr>
      </w:pPr>
    </w:p>
    <w:p w14:paraId="16309244" w14:textId="77777777"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14:paraId="6067E7E2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46" w:line="274" w:lineRule="auto"/>
        <w:ind w:left="502" w:right="45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14:paraId="0D37B740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2" w:line="274" w:lineRule="auto"/>
        <w:ind w:left="502" w:right="453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2D7DC62D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51" w:after="240" w:line="275" w:lineRule="auto"/>
        <w:ind w:left="502" w:right="453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14:paraId="4D288177" w14:textId="39C32115" w:rsidR="009737EC" w:rsidRDefault="00264B46" w:rsidP="00CA37F0">
      <w:pPr>
        <w:pStyle w:val="Tekstpodstawowy"/>
        <w:spacing w:before="1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 w:rsidR="00100155">
        <w:rPr>
          <w:spacing w:val="-1"/>
        </w:rPr>
        <w:t>że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14:paraId="25FB9942" w14:textId="77777777" w:rsidR="009737EC" w:rsidRDefault="00264B46" w:rsidP="00CA37F0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40334973" w14:textId="77777777" w:rsidR="009737EC" w:rsidRDefault="009737EC">
      <w:pPr>
        <w:spacing w:before="8" w:line="200" w:lineRule="exact"/>
        <w:rPr>
          <w:sz w:val="20"/>
          <w:szCs w:val="20"/>
        </w:rPr>
      </w:pPr>
    </w:p>
    <w:p w14:paraId="0A959DC4" w14:textId="77777777" w:rsidR="009737EC" w:rsidRDefault="00264B46" w:rsidP="00CA37F0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 w:rsidR="00EB47E8">
        <w:rPr>
          <w:spacing w:val="30"/>
        </w:rPr>
        <w:br/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14:paraId="28D22BA4" w14:textId="77777777" w:rsidR="009737EC" w:rsidRDefault="00264B46" w:rsidP="00925261">
      <w:pPr>
        <w:pStyle w:val="Tekstpodstawowy"/>
        <w:numPr>
          <w:ilvl w:val="0"/>
          <w:numId w:val="7"/>
        </w:numPr>
        <w:tabs>
          <w:tab w:val="left" w:pos="384"/>
        </w:tabs>
        <w:spacing w:line="268" w:lineRule="exact"/>
        <w:ind w:left="216" w:right="453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14:paraId="21E0F857" w14:textId="3B3B7F43" w:rsidR="009737EC" w:rsidRDefault="00264B46" w:rsidP="00925261">
      <w:pPr>
        <w:pStyle w:val="Tekstpodstawowy"/>
        <w:spacing w:before="41" w:line="274" w:lineRule="auto"/>
        <w:ind w:left="216" w:right="453"/>
        <w:jc w:val="both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 w:rsidR="00925261">
        <w:rPr>
          <w:rFonts w:cs="Calibri"/>
        </w:rPr>
        <w:t>:</w:t>
      </w:r>
    </w:p>
    <w:p w14:paraId="4EA3D934" w14:textId="77777777" w:rsidR="009737EC" w:rsidRDefault="00264B46" w:rsidP="00925261">
      <w:pPr>
        <w:pStyle w:val="Tekstpodstawowy"/>
        <w:numPr>
          <w:ilvl w:val="0"/>
          <w:numId w:val="7"/>
        </w:numPr>
        <w:tabs>
          <w:tab w:val="left" w:pos="384"/>
        </w:tabs>
        <w:spacing w:line="274" w:lineRule="auto"/>
        <w:ind w:left="216" w:right="453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 w:rsidR="00FB020A"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14:paraId="7ED0712F" w14:textId="77777777" w:rsidR="009737EC" w:rsidRDefault="009737EC" w:rsidP="00000D87">
      <w:pPr>
        <w:spacing w:before="4" w:line="200" w:lineRule="exact"/>
        <w:ind w:right="453"/>
        <w:rPr>
          <w:sz w:val="20"/>
          <w:szCs w:val="20"/>
        </w:rPr>
      </w:pPr>
    </w:p>
    <w:p w14:paraId="114A550F" w14:textId="77777777" w:rsidR="00967E51" w:rsidRPr="00A56EC5" w:rsidRDefault="00967E51" w:rsidP="00967E51">
      <w:pPr>
        <w:spacing w:line="276" w:lineRule="auto"/>
        <w:ind w:right="453"/>
        <w:jc w:val="both"/>
        <w:rPr>
          <w:rFonts w:cs="Calibri"/>
        </w:rPr>
      </w:pPr>
      <w:r w:rsidRPr="00614077">
        <w:rPr>
          <w:rFonts w:cs="Calibri"/>
        </w:rPr>
        <w:t xml:space="preserve">IZ RPOWP nie wyraża zgody na rozwiązanie partnerstwa w ramach projektu, gdy w przypadku naboru, w ramach którego złożono wniosek o dofinansowanie, premiuje się projekty realizowane w partnerstwie </w:t>
      </w:r>
      <w:r w:rsidRPr="00614077">
        <w:rPr>
          <w:rFonts w:cs="Calibri"/>
        </w:rPr>
        <w:lastRenderedPageBreak/>
        <w:t>poprzez kryteria premiujące realizację projektów w partnerstwie.</w:t>
      </w:r>
      <w:r>
        <w:rPr>
          <w:rFonts w:cs="Calibri"/>
        </w:rPr>
        <w:t xml:space="preserve"> </w:t>
      </w:r>
      <w:r w:rsidRPr="00614077">
        <w:rPr>
          <w:rFonts w:cs="Calibri"/>
        </w:rPr>
        <w:t xml:space="preserve">Projekt może również przewidywać realizację części projektu przez podmiot wyłoniony na zasadach konkurencyjności lub w trybie ustawy Prawo zamówień publicznych, zwany wówczas wykonawcą. Zasadą rozliczeń pomiędzy Beneficjentem a zleceniobiorcą (wykonawcą) jest wtedy faktura (rachunek) na realizację usługi/zamówienia. </w:t>
      </w:r>
    </w:p>
    <w:p w14:paraId="2F8D082A" w14:textId="77777777" w:rsidR="009737EC" w:rsidRDefault="009737EC" w:rsidP="00967E51">
      <w:pPr>
        <w:spacing w:before="2" w:line="276" w:lineRule="auto"/>
        <w:ind w:right="453"/>
        <w:rPr>
          <w:sz w:val="20"/>
          <w:szCs w:val="20"/>
        </w:rPr>
      </w:pPr>
    </w:p>
    <w:p w14:paraId="507EFD23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 w:rsidR="00CA37F0">
        <w:rPr>
          <w:rFonts w:cs="Calibri"/>
        </w:rPr>
        <w:t xml:space="preserve">a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a/P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14:paraId="32C2054D" w14:textId="77777777" w:rsidR="009737EC" w:rsidRDefault="009737EC" w:rsidP="00967E51">
      <w:pPr>
        <w:spacing w:before="4" w:line="276" w:lineRule="auto"/>
        <w:ind w:right="453"/>
      </w:pPr>
    </w:p>
    <w:p w14:paraId="58522FCA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 w:rsidR="009211AA">
        <w:rPr>
          <w:spacing w:val="23"/>
        </w:rPr>
        <w:br/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14:paraId="640049E6" w14:textId="77777777" w:rsidR="00C11E9E" w:rsidRDefault="00C11E9E">
      <w:pPr>
        <w:pStyle w:val="Tekstpodstawowy"/>
        <w:spacing w:line="239" w:lineRule="auto"/>
        <w:ind w:right="180"/>
        <w:jc w:val="both"/>
      </w:pPr>
    </w:p>
    <w:p w14:paraId="7A1FDD82" w14:textId="77777777" w:rsidR="00C11E9E" w:rsidRDefault="00C11E9E" w:rsidP="00CA37F0">
      <w:pPr>
        <w:pStyle w:val="Tekstpodstawowy"/>
        <w:spacing w:line="239" w:lineRule="auto"/>
        <w:ind w:left="0"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14:paraId="3381C614" w14:textId="77777777" w:rsidR="009737EC" w:rsidRDefault="009737EC">
      <w:pPr>
        <w:spacing w:before="8" w:line="100" w:lineRule="exact"/>
        <w:rPr>
          <w:sz w:val="10"/>
          <w:szCs w:val="10"/>
        </w:rPr>
      </w:pPr>
    </w:p>
    <w:p w14:paraId="1498BEDE" w14:textId="77777777" w:rsidR="009737EC" w:rsidRDefault="009737EC">
      <w:pPr>
        <w:spacing w:line="200" w:lineRule="exact"/>
        <w:rPr>
          <w:sz w:val="20"/>
          <w:szCs w:val="20"/>
        </w:rPr>
      </w:pPr>
    </w:p>
    <w:p w14:paraId="42DEF6B5" w14:textId="5F462DDF" w:rsidR="001D1F66" w:rsidRPr="00967E51" w:rsidRDefault="00002C5A" w:rsidP="00967E51">
      <w:pPr>
        <w:pStyle w:val="Nagwek11"/>
        <w:tabs>
          <w:tab w:val="left" w:pos="667"/>
        </w:tabs>
        <w:ind w:left="0" w:right="4847"/>
        <w:jc w:val="both"/>
        <w:rPr>
          <w:b w:val="0"/>
          <w:bCs w:val="0"/>
          <w:sz w:val="24"/>
          <w:szCs w:val="24"/>
        </w:rPr>
      </w:pPr>
      <w:bookmarkStart w:id="15" w:name="_bookmark13"/>
      <w:bookmarkEnd w:id="15"/>
      <w:r w:rsidRPr="00967E51">
        <w:rPr>
          <w:rFonts w:cs="Calibri"/>
          <w:sz w:val="24"/>
          <w:szCs w:val="24"/>
        </w:rPr>
        <w:t xml:space="preserve">V.3.4 </w:t>
      </w:r>
      <w:r w:rsidR="00264B46" w:rsidRPr="00967E51">
        <w:rPr>
          <w:rFonts w:cs="Calibri"/>
          <w:sz w:val="24"/>
          <w:szCs w:val="24"/>
        </w:rPr>
        <w:t>R</w:t>
      </w:r>
      <w:r w:rsidR="00264B46" w:rsidRPr="00967E51">
        <w:rPr>
          <w:rFonts w:cs="Calibri"/>
          <w:spacing w:val="-3"/>
          <w:sz w:val="24"/>
          <w:szCs w:val="24"/>
        </w:rPr>
        <w:t>am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pacing w:val="1"/>
          <w:sz w:val="24"/>
          <w:szCs w:val="24"/>
        </w:rPr>
        <w:t>c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z w:val="24"/>
          <w:szCs w:val="24"/>
        </w:rPr>
        <w:t>s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we</w:t>
      </w:r>
      <w:r w:rsidR="00264B46" w:rsidRPr="00967E51">
        <w:rPr>
          <w:rFonts w:cs="Calibri"/>
          <w:spacing w:val="-2"/>
          <w:sz w:val="24"/>
          <w:szCs w:val="24"/>
        </w:rPr>
        <w:t xml:space="preserve"> </w:t>
      </w:r>
      <w:r w:rsidR="00264B46" w:rsidRPr="00967E51">
        <w:rPr>
          <w:spacing w:val="-3"/>
          <w:sz w:val="24"/>
          <w:szCs w:val="24"/>
        </w:rPr>
        <w:t>k</w:t>
      </w:r>
      <w:r w:rsidR="00264B46" w:rsidRPr="00967E51">
        <w:rPr>
          <w:sz w:val="24"/>
          <w:szCs w:val="24"/>
        </w:rPr>
        <w:t>w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pacing w:val="-2"/>
          <w:sz w:val="24"/>
          <w:szCs w:val="24"/>
        </w:rPr>
        <w:t>l</w:t>
      </w:r>
      <w:r w:rsidR="00264B46" w:rsidRPr="00967E51">
        <w:rPr>
          <w:sz w:val="24"/>
          <w:szCs w:val="24"/>
        </w:rPr>
        <w:t>i</w:t>
      </w:r>
      <w:r w:rsidR="00264B46" w:rsidRPr="00967E51">
        <w:rPr>
          <w:spacing w:val="-3"/>
          <w:sz w:val="24"/>
          <w:szCs w:val="24"/>
        </w:rPr>
        <w:t>f</w:t>
      </w:r>
      <w:r w:rsidR="00264B46" w:rsidRPr="00967E51">
        <w:rPr>
          <w:spacing w:val="-2"/>
          <w:sz w:val="24"/>
          <w:szCs w:val="24"/>
        </w:rPr>
        <w:t>i</w:t>
      </w:r>
      <w:r w:rsidR="00264B46" w:rsidRPr="00967E51">
        <w:rPr>
          <w:sz w:val="24"/>
          <w:szCs w:val="24"/>
        </w:rPr>
        <w:t>k</w:t>
      </w:r>
      <w:r w:rsidR="00264B46" w:rsidRPr="00967E51">
        <w:rPr>
          <w:spacing w:val="-4"/>
          <w:sz w:val="24"/>
          <w:szCs w:val="24"/>
        </w:rPr>
        <w:t>o</w:t>
      </w:r>
      <w:r w:rsidR="00264B46" w:rsidRPr="00967E51">
        <w:rPr>
          <w:spacing w:val="-2"/>
          <w:sz w:val="24"/>
          <w:szCs w:val="24"/>
        </w:rPr>
        <w:t>wa</w:t>
      </w:r>
      <w:r w:rsidR="00264B46" w:rsidRPr="00967E51">
        <w:rPr>
          <w:sz w:val="24"/>
          <w:szCs w:val="24"/>
        </w:rPr>
        <w:t>l</w:t>
      </w:r>
      <w:r w:rsidR="00264B46" w:rsidRPr="00967E51">
        <w:rPr>
          <w:spacing w:val="-1"/>
          <w:sz w:val="24"/>
          <w:szCs w:val="24"/>
        </w:rPr>
        <w:t>n</w:t>
      </w:r>
      <w:r w:rsidR="00264B46" w:rsidRPr="00967E51">
        <w:rPr>
          <w:spacing w:val="-4"/>
          <w:sz w:val="24"/>
          <w:szCs w:val="24"/>
        </w:rPr>
        <w:t>o</w:t>
      </w:r>
      <w:r w:rsidR="00264B46" w:rsidRPr="00967E51">
        <w:rPr>
          <w:spacing w:val="-2"/>
          <w:sz w:val="24"/>
          <w:szCs w:val="24"/>
        </w:rPr>
        <w:t>śc</w:t>
      </w:r>
      <w:r w:rsidR="00264B46" w:rsidRPr="00967E51">
        <w:rPr>
          <w:sz w:val="24"/>
          <w:szCs w:val="24"/>
        </w:rPr>
        <w:t>i</w:t>
      </w:r>
      <w:r w:rsidR="00264B46" w:rsidRPr="00967E51">
        <w:rPr>
          <w:spacing w:val="-2"/>
          <w:sz w:val="24"/>
          <w:szCs w:val="24"/>
        </w:rPr>
        <w:t xml:space="preserve"> wy</w:t>
      </w:r>
      <w:r w:rsidR="00264B46" w:rsidRPr="00967E51">
        <w:rPr>
          <w:spacing w:val="-1"/>
          <w:sz w:val="24"/>
          <w:szCs w:val="24"/>
        </w:rPr>
        <w:t>d</w:t>
      </w:r>
      <w:r w:rsidR="00264B46" w:rsidRPr="00967E51">
        <w:rPr>
          <w:spacing w:val="-2"/>
          <w:sz w:val="24"/>
          <w:szCs w:val="24"/>
        </w:rPr>
        <w:t>a</w:t>
      </w:r>
      <w:r w:rsidR="00264B46" w:rsidRPr="00967E51">
        <w:rPr>
          <w:spacing w:val="-3"/>
          <w:sz w:val="24"/>
          <w:szCs w:val="24"/>
        </w:rPr>
        <w:t>t</w:t>
      </w:r>
      <w:r w:rsidR="00264B46" w:rsidRPr="00967E51">
        <w:rPr>
          <w:sz w:val="24"/>
          <w:szCs w:val="24"/>
        </w:rPr>
        <w:t>k</w:t>
      </w:r>
      <w:r w:rsidR="00264B46" w:rsidRPr="00967E51">
        <w:rPr>
          <w:spacing w:val="-4"/>
          <w:sz w:val="24"/>
          <w:szCs w:val="24"/>
        </w:rPr>
        <w:t>ó</w:t>
      </w:r>
      <w:r w:rsidR="00264B46" w:rsidRPr="00967E51">
        <w:rPr>
          <w:sz w:val="24"/>
          <w:szCs w:val="24"/>
        </w:rPr>
        <w:t>w</w:t>
      </w:r>
    </w:p>
    <w:p w14:paraId="7EAB5019" w14:textId="23507FB7" w:rsidR="009737EC" w:rsidRDefault="00264B46" w:rsidP="00CA37F0">
      <w:pPr>
        <w:pStyle w:val="Tekstpodstawowy"/>
        <w:spacing w:before="38" w:after="240" w:line="276" w:lineRule="auto"/>
        <w:ind w:left="0" w:right="453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 </w:t>
      </w:r>
      <w:r w:rsidR="00100155">
        <w:rPr>
          <w:spacing w:val="-1"/>
        </w:rPr>
        <w:t xml:space="preserve">że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0D2CC0D4" w14:textId="77777777" w:rsidR="009737EC" w:rsidRDefault="00264B46" w:rsidP="00CA37F0">
      <w:pPr>
        <w:pStyle w:val="Tekstpodstawowy"/>
        <w:spacing w:line="267" w:lineRule="exact"/>
        <w:ind w:left="0" w:right="453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14:paraId="08EE2E4E" w14:textId="77777777" w:rsidR="009737EC" w:rsidRDefault="00264B46" w:rsidP="00967E51">
      <w:pPr>
        <w:pStyle w:val="Tekstpodstawowy"/>
        <w:spacing w:before="41" w:after="240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 w:rsidRPr="00960596">
        <w:rPr>
          <w:rFonts w:cs="Calibri"/>
          <w:spacing w:val="-2"/>
        </w:rPr>
        <w:t>3</w:t>
      </w:r>
      <w:r w:rsidRPr="00960596">
        <w:rPr>
          <w:rFonts w:cs="Calibri"/>
        </w:rPr>
        <w:t>1</w:t>
      </w:r>
      <w:r w:rsidRPr="00960596">
        <w:rPr>
          <w:rFonts w:cs="Calibri"/>
          <w:spacing w:val="1"/>
        </w:rPr>
        <w:t xml:space="preserve"> </w:t>
      </w:r>
      <w:r w:rsidRPr="00960596">
        <w:rPr>
          <w:rFonts w:cs="Calibri"/>
          <w:spacing w:val="-4"/>
        </w:rPr>
        <w:t>g</w:t>
      </w:r>
      <w:r w:rsidRPr="00960596">
        <w:rPr>
          <w:rFonts w:cs="Calibri"/>
        </w:rPr>
        <w:t>r</w:t>
      </w:r>
      <w:r w:rsidRPr="00960596">
        <w:rPr>
          <w:rFonts w:cs="Calibri"/>
          <w:spacing w:val="-1"/>
        </w:rPr>
        <w:t>u</w:t>
      </w:r>
      <w:r w:rsidRPr="00960596">
        <w:rPr>
          <w:rFonts w:cs="Calibri"/>
          <w:spacing w:val="-4"/>
        </w:rPr>
        <w:t>d</w:t>
      </w:r>
      <w:r w:rsidRPr="00960596">
        <w:rPr>
          <w:rFonts w:cs="Calibri"/>
          <w:spacing w:val="-1"/>
        </w:rPr>
        <w:t>n</w:t>
      </w:r>
      <w:r w:rsidRPr="00960596">
        <w:rPr>
          <w:rFonts w:cs="Calibri"/>
          <w:spacing w:val="-3"/>
        </w:rPr>
        <w:t>i</w:t>
      </w:r>
      <w:r w:rsidRPr="00960596">
        <w:rPr>
          <w:rFonts w:cs="Calibri"/>
        </w:rPr>
        <w:t>a</w:t>
      </w:r>
      <w:r w:rsidRPr="00960596">
        <w:rPr>
          <w:rFonts w:cs="Calibri"/>
          <w:spacing w:val="-3"/>
        </w:rPr>
        <w:t xml:space="preserve"> </w:t>
      </w:r>
      <w:r w:rsidRPr="00960596">
        <w:rPr>
          <w:rFonts w:cs="Calibri"/>
        </w:rPr>
        <w:t>2</w:t>
      </w:r>
      <w:r w:rsidRPr="00960596">
        <w:rPr>
          <w:rFonts w:cs="Calibri"/>
          <w:spacing w:val="-2"/>
        </w:rPr>
        <w:t>02</w:t>
      </w:r>
      <w:r w:rsidRPr="00960596">
        <w:rPr>
          <w:rFonts w:cs="Calibri"/>
        </w:rPr>
        <w:t>3</w:t>
      </w:r>
      <w:r w:rsidRPr="00960596">
        <w:rPr>
          <w:rFonts w:cs="Calibri"/>
          <w:spacing w:val="2"/>
        </w:rPr>
        <w:t xml:space="preserve"> </w:t>
      </w:r>
      <w:r w:rsidRPr="00960596">
        <w:rPr>
          <w:rFonts w:cs="Calibri"/>
          <w:spacing w:val="-3"/>
        </w:rPr>
        <w:t>r.</w:t>
      </w:r>
    </w:p>
    <w:p w14:paraId="34731D09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 w:rsidR="009211AA">
        <w:rPr>
          <w:rFonts w:cs="Calibri"/>
          <w:spacing w:val="46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3F2DACAC" w14:textId="77777777" w:rsidR="009737EC" w:rsidRDefault="00264B46" w:rsidP="00967E51">
      <w:pPr>
        <w:pStyle w:val="Tekstpodstawowy"/>
        <w:spacing w:before="2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56462A7C" w14:textId="77777777" w:rsidR="009737EC" w:rsidRDefault="009737EC" w:rsidP="00967E51">
      <w:pPr>
        <w:spacing w:before="10" w:line="276" w:lineRule="auto"/>
        <w:rPr>
          <w:sz w:val="19"/>
          <w:szCs w:val="19"/>
        </w:rPr>
      </w:pPr>
    </w:p>
    <w:p w14:paraId="5CD8B561" w14:textId="77777777" w:rsidR="00034F38" w:rsidRPr="006263F0" w:rsidRDefault="00D62D41" w:rsidP="006263F0">
      <w:pPr>
        <w:pStyle w:val="Nagwek11"/>
        <w:tabs>
          <w:tab w:val="left" w:pos="667"/>
        </w:tabs>
        <w:spacing w:line="276" w:lineRule="auto"/>
        <w:ind w:left="0" w:right="5414"/>
        <w:jc w:val="both"/>
        <w:rPr>
          <w:b w:val="0"/>
          <w:bCs w:val="0"/>
          <w:sz w:val="24"/>
        </w:rPr>
      </w:pPr>
      <w:bookmarkStart w:id="16" w:name="_bookmark14"/>
      <w:bookmarkEnd w:id="16"/>
      <w:r w:rsidRPr="006263F0">
        <w:rPr>
          <w:spacing w:val="-1"/>
          <w:sz w:val="24"/>
        </w:rPr>
        <w:t xml:space="preserve">V.3.5 </w:t>
      </w:r>
      <w:r w:rsidR="00264B46" w:rsidRPr="006263F0">
        <w:rPr>
          <w:spacing w:val="-1"/>
          <w:sz w:val="24"/>
        </w:rPr>
        <w:t>K</w:t>
      </w:r>
      <w:r w:rsidR="00264B46" w:rsidRPr="006263F0">
        <w:rPr>
          <w:spacing w:val="-2"/>
          <w:sz w:val="24"/>
        </w:rPr>
        <w:t>wali</w:t>
      </w:r>
      <w:r w:rsidR="00264B46" w:rsidRPr="006263F0">
        <w:rPr>
          <w:spacing w:val="-3"/>
          <w:sz w:val="24"/>
        </w:rPr>
        <w:t>f</w:t>
      </w:r>
      <w:r w:rsidR="00264B46" w:rsidRPr="006263F0">
        <w:rPr>
          <w:sz w:val="24"/>
        </w:rPr>
        <w:t>ik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z w:val="24"/>
        </w:rPr>
        <w:t>w</w:t>
      </w:r>
      <w:r w:rsidR="00264B46" w:rsidRPr="006263F0">
        <w:rPr>
          <w:spacing w:val="-4"/>
          <w:sz w:val="24"/>
        </w:rPr>
        <w:t>a</w:t>
      </w:r>
      <w:r w:rsidR="00264B46" w:rsidRPr="006263F0">
        <w:rPr>
          <w:spacing w:val="-2"/>
          <w:sz w:val="24"/>
        </w:rPr>
        <w:t>l</w:t>
      </w:r>
      <w:r w:rsidR="00264B46" w:rsidRPr="006263F0">
        <w:rPr>
          <w:spacing w:val="-1"/>
          <w:sz w:val="24"/>
        </w:rPr>
        <w:t>n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pacing w:val="-2"/>
          <w:sz w:val="24"/>
        </w:rPr>
        <w:t>ś</w:t>
      </w:r>
      <w:r w:rsidR="00264B46" w:rsidRPr="006263F0">
        <w:rPr>
          <w:sz w:val="24"/>
        </w:rPr>
        <w:t>ć</w:t>
      </w:r>
      <w:r w:rsidR="00EB47E8" w:rsidRPr="006263F0">
        <w:rPr>
          <w:spacing w:val="-2"/>
          <w:sz w:val="24"/>
        </w:rPr>
        <w:t xml:space="preserve"> wydatkó</w:t>
      </w:r>
      <w:r w:rsidRPr="006263F0">
        <w:rPr>
          <w:spacing w:val="-2"/>
          <w:sz w:val="24"/>
        </w:rPr>
        <w:t>w</w:t>
      </w:r>
    </w:p>
    <w:p w14:paraId="00B33E62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14:paraId="776CD78B" w14:textId="77777777" w:rsidR="009737EC" w:rsidRPr="00C11E9E" w:rsidRDefault="00264B46" w:rsidP="00967E51">
      <w:pPr>
        <w:spacing w:line="276" w:lineRule="auto"/>
        <w:ind w:right="453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14:paraId="2595D434" w14:textId="77777777" w:rsidR="009737EC" w:rsidRDefault="009737EC" w:rsidP="00967E51">
      <w:pPr>
        <w:spacing w:before="8" w:line="276" w:lineRule="auto"/>
      </w:pPr>
    </w:p>
    <w:p w14:paraId="7FFA92B2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lastRenderedPageBreak/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14:paraId="4ADAC5A0" w14:textId="77777777" w:rsidR="009737EC" w:rsidRDefault="009737EC" w:rsidP="00CA37F0">
      <w:pPr>
        <w:spacing w:before="4" w:line="220" w:lineRule="exact"/>
        <w:ind w:right="453"/>
      </w:pPr>
    </w:p>
    <w:p w14:paraId="45DC7AD8" w14:textId="77777777" w:rsidR="001D1F66" w:rsidRPr="006263F0" w:rsidRDefault="00002C5A" w:rsidP="00CA37F0">
      <w:pPr>
        <w:pStyle w:val="Nagwek11"/>
        <w:tabs>
          <w:tab w:val="left" w:pos="667"/>
        </w:tabs>
        <w:ind w:left="0" w:right="453"/>
        <w:jc w:val="both"/>
        <w:rPr>
          <w:rFonts w:cs="Calibri"/>
          <w:b w:val="0"/>
          <w:bCs w:val="0"/>
          <w:sz w:val="24"/>
        </w:rPr>
      </w:pPr>
      <w:bookmarkStart w:id="17" w:name="_bookmark15"/>
      <w:bookmarkEnd w:id="17"/>
      <w:r w:rsidRPr="006263F0">
        <w:rPr>
          <w:rFonts w:cs="Calibri"/>
          <w:spacing w:val="-1"/>
          <w:sz w:val="24"/>
        </w:rPr>
        <w:t>V</w:t>
      </w:r>
      <w:r w:rsidR="00D62D41" w:rsidRPr="006263F0">
        <w:rPr>
          <w:rFonts w:cs="Calibri"/>
          <w:spacing w:val="-1"/>
          <w:sz w:val="24"/>
        </w:rPr>
        <w:t xml:space="preserve">.3.6 </w:t>
      </w:r>
      <w:r w:rsidR="00264B46" w:rsidRPr="006263F0">
        <w:rPr>
          <w:rFonts w:cs="Calibri"/>
          <w:spacing w:val="-1"/>
          <w:sz w:val="24"/>
        </w:rPr>
        <w:t>We</w:t>
      </w:r>
      <w:r w:rsidR="00264B46" w:rsidRPr="006263F0">
        <w:rPr>
          <w:rFonts w:cs="Calibri"/>
          <w:spacing w:val="-2"/>
          <w:sz w:val="24"/>
        </w:rPr>
        <w:t>ry</w:t>
      </w:r>
      <w:r w:rsidR="00264B46" w:rsidRPr="006263F0">
        <w:rPr>
          <w:rFonts w:cs="Calibri"/>
          <w:spacing w:val="-3"/>
          <w:sz w:val="24"/>
        </w:rPr>
        <w:t>f</w:t>
      </w:r>
      <w:r w:rsidR="00264B46" w:rsidRPr="006263F0">
        <w:rPr>
          <w:rFonts w:cs="Calibri"/>
          <w:sz w:val="24"/>
        </w:rPr>
        <w:t>ik</w:t>
      </w:r>
      <w:r w:rsidR="00264B46" w:rsidRPr="006263F0">
        <w:rPr>
          <w:rFonts w:cs="Calibri"/>
          <w:spacing w:val="-4"/>
          <w:sz w:val="24"/>
        </w:rPr>
        <w:t>a</w:t>
      </w:r>
      <w:r w:rsidR="00264B46" w:rsidRPr="006263F0">
        <w:rPr>
          <w:rFonts w:cs="Calibri"/>
          <w:spacing w:val="-2"/>
          <w:sz w:val="24"/>
        </w:rPr>
        <w:t>cj</w:t>
      </w:r>
      <w:r w:rsidR="00264B46" w:rsidRPr="006263F0">
        <w:rPr>
          <w:rFonts w:cs="Calibri"/>
          <w:sz w:val="24"/>
        </w:rPr>
        <w:t>a</w:t>
      </w:r>
      <w:r w:rsidR="00264B46" w:rsidRPr="006263F0">
        <w:rPr>
          <w:rFonts w:cs="Calibri"/>
          <w:spacing w:val="-1"/>
          <w:sz w:val="24"/>
        </w:rPr>
        <w:t xml:space="preserve"> </w:t>
      </w:r>
      <w:r w:rsidR="00264B46" w:rsidRPr="006263F0">
        <w:rPr>
          <w:spacing w:val="-3"/>
          <w:sz w:val="24"/>
        </w:rPr>
        <w:t>k</w:t>
      </w:r>
      <w:r w:rsidR="00264B46" w:rsidRPr="006263F0">
        <w:rPr>
          <w:spacing w:val="-2"/>
          <w:sz w:val="24"/>
        </w:rPr>
        <w:t>wali</w:t>
      </w:r>
      <w:r w:rsidR="00264B46" w:rsidRPr="006263F0">
        <w:rPr>
          <w:spacing w:val="-3"/>
          <w:sz w:val="24"/>
        </w:rPr>
        <w:t>f</w:t>
      </w:r>
      <w:r w:rsidR="00264B46" w:rsidRPr="006263F0">
        <w:rPr>
          <w:sz w:val="24"/>
        </w:rPr>
        <w:t>ik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z w:val="24"/>
        </w:rPr>
        <w:t>w</w:t>
      </w:r>
      <w:r w:rsidR="00264B46" w:rsidRPr="006263F0">
        <w:rPr>
          <w:spacing w:val="-4"/>
          <w:sz w:val="24"/>
        </w:rPr>
        <w:t>a</w:t>
      </w:r>
      <w:r w:rsidR="00264B46" w:rsidRPr="006263F0">
        <w:rPr>
          <w:spacing w:val="-2"/>
          <w:sz w:val="24"/>
        </w:rPr>
        <w:t>l</w:t>
      </w:r>
      <w:r w:rsidR="00264B46" w:rsidRPr="006263F0">
        <w:rPr>
          <w:spacing w:val="-4"/>
          <w:sz w:val="24"/>
        </w:rPr>
        <w:t>n</w:t>
      </w:r>
      <w:r w:rsidR="00264B46" w:rsidRPr="006263F0">
        <w:rPr>
          <w:spacing w:val="-2"/>
          <w:sz w:val="24"/>
        </w:rPr>
        <w:t>ośc</w:t>
      </w:r>
      <w:r w:rsidR="00264B46" w:rsidRPr="006263F0">
        <w:rPr>
          <w:sz w:val="24"/>
        </w:rPr>
        <w:t>i</w:t>
      </w:r>
      <w:r w:rsidR="00264B46" w:rsidRPr="006263F0">
        <w:rPr>
          <w:spacing w:val="-2"/>
          <w:sz w:val="24"/>
        </w:rPr>
        <w:t xml:space="preserve"> </w:t>
      </w:r>
      <w:r w:rsidR="00264B46" w:rsidRPr="006263F0">
        <w:rPr>
          <w:rFonts w:cs="Calibri"/>
          <w:spacing w:val="-2"/>
          <w:sz w:val="24"/>
        </w:rPr>
        <w:t>w</w:t>
      </w:r>
      <w:r w:rsidR="00264B46" w:rsidRPr="006263F0">
        <w:rPr>
          <w:rFonts w:cs="Calibri"/>
          <w:sz w:val="24"/>
        </w:rPr>
        <w:t>y</w:t>
      </w:r>
      <w:r w:rsidR="00264B46" w:rsidRPr="006263F0">
        <w:rPr>
          <w:rFonts w:cs="Calibri"/>
          <w:spacing w:val="-4"/>
          <w:sz w:val="24"/>
        </w:rPr>
        <w:t>d</w:t>
      </w:r>
      <w:r w:rsidR="00264B46" w:rsidRPr="006263F0">
        <w:rPr>
          <w:rFonts w:cs="Calibri"/>
          <w:spacing w:val="-2"/>
          <w:sz w:val="24"/>
        </w:rPr>
        <w:t>a</w:t>
      </w:r>
      <w:r w:rsidR="00264B46" w:rsidRPr="006263F0">
        <w:rPr>
          <w:rFonts w:cs="Calibri"/>
          <w:spacing w:val="-3"/>
          <w:sz w:val="24"/>
        </w:rPr>
        <w:t>t</w:t>
      </w:r>
      <w:r w:rsidR="00264B46" w:rsidRPr="006263F0">
        <w:rPr>
          <w:rFonts w:cs="Calibri"/>
          <w:sz w:val="24"/>
        </w:rPr>
        <w:t>ku</w:t>
      </w:r>
    </w:p>
    <w:p w14:paraId="366183A4" w14:textId="77777777" w:rsidR="009737EC" w:rsidRDefault="00264B46" w:rsidP="00CA37F0">
      <w:pPr>
        <w:pStyle w:val="Tekstpodstawowy"/>
        <w:spacing w:before="36" w:line="275" w:lineRule="auto"/>
        <w:ind w:left="0" w:right="453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 w:rsidR="009211AA">
        <w:rPr>
          <w:spacing w:val="35"/>
        </w:rPr>
        <w:br/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 w:rsidR="009211AA">
        <w:rPr>
          <w:rFonts w:cs="Calibri"/>
          <w:spacing w:val="8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603F5E1" w14:textId="77777777" w:rsidR="009737EC" w:rsidRDefault="00264B46" w:rsidP="00CA37F0">
      <w:pPr>
        <w:pStyle w:val="Tekstpodstawowy"/>
        <w:spacing w:before="38" w:line="273" w:lineRule="auto"/>
        <w:ind w:left="0" w:right="453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14:paraId="70FCA7A1" w14:textId="77777777" w:rsidR="009737EC" w:rsidRDefault="009737EC">
      <w:pPr>
        <w:spacing w:before="6" w:line="200" w:lineRule="exact"/>
        <w:rPr>
          <w:sz w:val="20"/>
          <w:szCs w:val="20"/>
        </w:rPr>
      </w:pPr>
    </w:p>
    <w:p w14:paraId="27B7C519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14:paraId="5011226D" w14:textId="7D25F229" w:rsidR="009737EC" w:rsidRPr="00BC1E38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14:paraId="3C62A157" w14:textId="77777777" w:rsidR="009737EC" w:rsidRDefault="00264B46" w:rsidP="00967E51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 w:rsidR="00CA4927">
        <w:rPr>
          <w:rFonts w:cs="Calibri"/>
        </w:rPr>
        <w:br/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14:paraId="2ED4561B" w14:textId="77777777" w:rsidR="009737EC" w:rsidRDefault="00264B46" w:rsidP="00967E51">
      <w:pPr>
        <w:pStyle w:val="Tekstpodstawowy"/>
        <w:numPr>
          <w:ilvl w:val="3"/>
          <w:numId w:val="9"/>
        </w:numPr>
        <w:spacing w:before="2" w:line="276" w:lineRule="auto"/>
        <w:ind w:left="426" w:right="453" w:hanging="426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14:paraId="22F818EF" w14:textId="77777777" w:rsidR="009737EC" w:rsidRDefault="00264B46" w:rsidP="00967E51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 w:rsidR="00CA37F0">
        <w:rPr>
          <w:rFonts w:cs="Calibri"/>
          <w:spacing w:val="43"/>
        </w:rPr>
        <w:t>E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 w:rsidR="00CA37F0">
        <w:rPr>
          <w:rFonts w:cs="Calibri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14:paraId="22E15B79" w14:textId="77777777" w:rsidR="009737EC" w:rsidRDefault="00264B46" w:rsidP="00967E51">
      <w:pPr>
        <w:pStyle w:val="Tekstpodstawowy"/>
        <w:numPr>
          <w:ilvl w:val="3"/>
          <w:numId w:val="9"/>
        </w:numPr>
        <w:spacing w:before="1" w:line="276" w:lineRule="auto"/>
        <w:ind w:left="426" w:right="453" w:hanging="426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3A7EF1D8" w14:textId="77777777" w:rsidR="009737EC" w:rsidRDefault="00264B46" w:rsidP="00967E51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14:paraId="3310D0D9" w14:textId="77777777" w:rsidR="009737EC" w:rsidRDefault="00264B46" w:rsidP="00967E51">
      <w:pPr>
        <w:pStyle w:val="Tekstpodstawowy"/>
        <w:numPr>
          <w:ilvl w:val="3"/>
          <w:numId w:val="9"/>
        </w:numPr>
        <w:spacing w:before="38" w:line="276" w:lineRule="auto"/>
        <w:ind w:left="426" w:right="453" w:hanging="426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14:paraId="55D03209" w14:textId="61704B16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 w:rsidR="00967E51"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 w:rsidR="00967E51">
        <w:rPr>
          <w:spacing w:val="-3"/>
        </w:rPr>
        <w:t>IZ 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 w:rsidR="00967E51">
        <w:rPr>
          <w:rFonts w:cs="Calibri"/>
        </w:rPr>
        <w:t xml:space="preserve"> WP</w:t>
      </w:r>
      <w:r>
        <w:rPr>
          <w:rFonts w:cs="Calibri"/>
        </w:rPr>
        <w:t>,</w:t>
      </w:r>
    </w:p>
    <w:p w14:paraId="5F3E4CCC" w14:textId="77777777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spacing w:val="-1"/>
        </w:rPr>
        <w:t>z</w:t>
      </w:r>
      <w:r w:rsidRPr="00967E51">
        <w:rPr>
          <w:spacing w:val="1"/>
        </w:rPr>
        <w:t>o</w:t>
      </w:r>
      <w:r>
        <w:t>stał</w:t>
      </w:r>
      <w:r w:rsidRPr="00967E51">
        <w:rPr>
          <w:spacing w:val="34"/>
        </w:rPr>
        <w:t xml:space="preserve"> </w:t>
      </w:r>
      <w:r w:rsidRPr="00967E51">
        <w:rPr>
          <w:rFonts w:cs="Calibri"/>
          <w:spacing w:val="-2"/>
        </w:rPr>
        <w:t>wyk</w:t>
      </w:r>
      <w:r w:rsidRPr="00967E51">
        <w:rPr>
          <w:rFonts w:cs="Calibri"/>
        </w:rPr>
        <w:t>a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y</w:t>
      </w:r>
      <w:r w:rsidRPr="00967E51">
        <w:rPr>
          <w:rFonts w:cs="Calibri"/>
          <w:spacing w:val="-4"/>
        </w:rPr>
        <w:t xml:space="preserve"> </w:t>
      </w:r>
      <w:r w:rsidRPr="00967E51">
        <w:rPr>
          <w:rFonts w:cs="Calibri"/>
        </w:rPr>
        <w:t>we</w:t>
      </w:r>
      <w:r w:rsidRPr="00967E51">
        <w:rPr>
          <w:rFonts w:cs="Calibri"/>
          <w:spacing w:val="38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ku</w:t>
      </w:r>
      <w:r w:rsidRPr="00967E51">
        <w:rPr>
          <w:rFonts w:cs="Calibri"/>
          <w:spacing w:val="-3"/>
        </w:rPr>
        <w:t xml:space="preserve"> </w:t>
      </w:r>
      <w:r w:rsidRPr="00967E51">
        <w:rPr>
          <w:rFonts w:cs="Calibri"/>
        </w:rPr>
        <w:t>o</w:t>
      </w:r>
      <w:r w:rsidRPr="00967E51">
        <w:rPr>
          <w:rFonts w:cs="Calibri"/>
          <w:spacing w:val="1"/>
        </w:rPr>
        <w:t xml:space="preserve"> </w:t>
      </w:r>
      <w:r w:rsidRPr="00967E51">
        <w:rPr>
          <w:spacing w:val="-4"/>
        </w:rPr>
        <w:t>p</w:t>
      </w:r>
      <w:r w:rsidRPr="00967E51">
        <w:rPr>
          <w:spacing w:val="-2"/>
        </w:rPr>
        <w:t>ł</w:t>
      </w:r>
      <w:r>
        <w:t>a</w:t>
      </w:r>
      <w:r w:rsidRPr="00967E51">
        <w:rPr>
          <w:spacing w:val="-3"/>
        </w:rPr>
        <w:t>t</w:t>
      </w:r>
      <w:r w:rsidRPr="00967E51">
        <w:rPr>
          <w:spacing w:val="-4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ć</w:t>
      </w:r>
      <w:r w:rsidRPr="00967E51">
        <w:rPr>
          <w:spacing w:val="1"/>
        </w:rPr>
        <w:t xml:space="preserve"> </w:t>
      </w:r>
      <w:r w:rsidRPr="00967E51">
        <w:rPr>
          <w:rFonts w:cs="Calibri"/>
          <w:spacing w:val="-1"/>
        </w:rPr>
        <w:t>zg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dn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 z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  <w:spacing w:val="-3"/>
        </w:rPr>
        <w:t>W</w:t>
      </w:r>
      <w:r w:rsidRPr="00967E51">
        <w:rPr>
          <w:rFonts w:cs="Calibri"/>
          <w:spacing w:val="-2"/>
        </w:rPr>
        <w:t>yt</w:t>
      </w:r>
      <w:r w:rsidRPr="00967E51">
        <w:rPr>
          <w:rFonts w:cs="Calibri"/>
        </w:rPr>
        <w:t>yc</w:t>
      </w:r>
      <w:r w:rsidRPr="00967E51">
        <w:rPr>
          <w:rFonts w:cs="Calibri"/>
          <w:spacing w:val="-4"/>
        </w:rPr>
        <w:t>zn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mi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35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r</w:t>
      </w:r>
      <w:r w:rsidRPr="00967E51">
        <w:rPr>
          <w:rFonts w:cs="Calibri"/>
          <w:spacing w:val="-3"/>
        </w:rPr>
        <w:t>e</w:t>
      </w:r>
      <w:r w:rsidRPr="00967E51">
        <w:rPr>
          <w:rFonts w:cs="Calibri"/>
        </w:rPr>
        <w:t>s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</w:t>
      </w:r>
      <w:r w:rsidRPr="00967E51">
        <w:rPr>
          <w:rFonts w:cs="Calibri"/>
          <w:spacing w:val="-1"/>
        </w:rPr>
        <w:t xml:space="preserve"> </w:t>
      </w:r>
      <w:r w:rsidRPr="00967E51">
        <w:rPr>
          <w:spacing w:val="-2"/>
        </w:rPr>
        <w:t>w</w:t>
      </w:r>
      <w:r>
        <w:t>ar</w:t>
      </w:r>
      <w:r w:rsidRPr="00967E51">
        <w:rPr>
          <w:spacing w:val="-4"/>
        </w:rPr>
        <w:t>un</w:t>
      </w:r>
      <w:r w:rsidRPr="00967E51">
        <w:rPr>
          <w:spacing w:val="-2"/>
        </w:rPr>
        <w:t>kó</w:t>
      </w:r>
      <w:r>
        <w:t>w</w:t>
      </w:r>
      <w:r w:rsidR="00E8271D">
        <w:t xml:space="preserve"> </w:t>
      </w:r>
      <w:r w:rsidRPr="00967E51">
        <w:rPr>
          <w:rFonts w:cs="Calibri"/>
          <w:spacing w:val="-1"/>
        </w:rPr>
        <w:t>g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</w:rPr>
        <w:t>m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a</w:t>
      </w:r>
      <w:r w:rsidRPr="00967E51">
        <w:rPr>
          <w:rFonts w:cs="Calibri"/>
          <w:spacing w:val="-2"/>
        </w:rPr>
        <w:t xml:space="preserve"> </w:t>
      </w:r>
      <w:r w:rsidR="008F3DF5" w:rsidRPr="00967E51">
        <w:rPr>
          <w:rFonts w:cs="Calibri"/>
          <w:spacing w:val="-2"/>
        </w:rPr>
        <w:br/>
      </w:r>
      <w:r w:rsidRPr="00967E51">
        <w:rPr>
          <w:rFonts w:cs="Calibri"/>
        </w:rPr>
        <w:t xml:space="preserve">i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r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ia</w:t>
      </w:r>
      <w:r w:rsidRPr="00967E51">
        <w:rPr>
          <w:rFonts w:cs="Calibri"/>
          <w:spacing w:val="-3"/>
        </w:rPr>
        <w:t xml:space="preserve"> </w:t>
      </w:r>
      <w:r w:rsidRPr="00967E51">
        <w:rPr>
          <w:rFonts w:cs="Calibri"/>
        </w:rPr>
        <w:t>d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ych</w:t>
      </w:r>
      <w:r w:rsidRPr="00967E51">
        <w:rPr>
          <w:rFonts w:cs="Calibri"/>
          <w:spacing w:val="-5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</w:rPr>
        <w:t>s</w:t>
      </w:r>
      <w:r w:rsidRPr="00967E51">
        <w:rPr>
          <w:rFonts w:cs="Calibri"/>
          <w:spacing w:val="-2"/>
        </w:rPr>
        <w:t>t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ci</w:t>
      </w:r>
      <w:r w:rsidRPr="00967E51">
        <w:rPr>
          <w:rFonts w:cs="Calibri"/>
          <w:spacing w:val="1"/>
        </w:rPr>
        <w:t xml:space="preserve"> 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e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t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ic</w:t>
      </w:r>
      <w:r w:rsidRPr="00967E51">
        <w:rPr>
          <w:rFonts w:cs="Calibri"/>
          <w:spacing w:val="-4"/>
        </w:rPr>
        <w:t>zn</w:t>
      </w:r>
      <w:r w:rsidRPr="00967E51">
        <w:rPr>
          <w:rFonts w:cs="Calibri"/>
        </w:rPr>
        <w:t>e</w:t>
      </w:r>
      <w:r w:rsidRPr="00967E51">
        <w:rPr>
          <w:rFonts w:cs="Calibri"/>
          <w:spacing w:val="-2"/>
        </w:rPr>
        <w:t>j</w:t>
      </w:r>
      <w:r w:rsidRPr="00967E51">
        <w:rPr>
          <w:rFonts w:cs="Calibri"/>
        </w:rPr>
        <w:t>,</w:t>
      </w:r>
    </w:p>
    <w:p w14:paraId="36FFBFCB" w14:textId="77777777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</w:rPr>
        <w:t>t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czy</w:t>
      </w:r>
      <w:r w:rsidRPr="00967E51">
        <w:rPr>
          <w:rFonts w:cs="Calibri"/>
          <w:spacing w:val="38"/>
        </w:rPr>
        <w:t xml:space="preserve"> </w:t>
      </w:r>
      <w:r w:rsidRPr="00967E51">
        <w:rPr>
          <w:spacing w:val="-2"/>
        </w:rPr>
        <w:t>to</w:t>
      </w:r>
      <w:r>
        <w:t>w</w:t>
      </w:r>
      <w:r w:rsidRPr="00967E51">
        <w:rPr>
          <w:spacing w:val="-2"/>
        </w:rPr>
        <w:t>a</w:t>
      </w:r>
      <w:r w:rsidRPr="00967E51">
        <w:rPr>
          <w:spacing w:val="-3"/>
        </w:rPr>
        <w:t>r</w:t>
      </w:r>
      <w:r w:rsidRPr="00967E51">
        <w:rPr>
          <w:spacing w:val="1"/>
        </w:rPr>
        <w:t>ó</w:t>
      </w:r>
      <w:r>
        <w:t>w</w:t>
      </w:r>
      <w:r w:rsidRPr="00967E51">
        <w:rPr>
          <w:spacing w:val="47"/>
        </w:rPr>
        <w:t xml:space="preserve"> </w:t>
      </w:r>
      <w:r w:rsidRPr="00967E51">
        <w:rPr>
          <w:rFonts w:cs="Calibri"/>
          <w:spacing w:val="-4"/>
        </w:rPr>
        <w:t>d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t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rc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49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47"/>
        </w:rPr>
        <w:t xml:space="preserve"> </w:t>
      </w:r>
      <w:r w:rsidRPr="00967E51">
        <w:rPr>
          <w:spacing w:val="-1"/>
        </w:rPr>
        <w:t>u</w:t>
      </w:r>
      <w:r>
        <w:t>sług</w:t>
      </w:r>
      <w:r w:rsidRPr="00967E51">
        <w:rPr>
          <w:spacing w:val="43"/>
        </w:rPr>
        <w:t xml:space="preserve"> </w:t>
      </w:r>
      <w:r w:rsidRPr="00967E51">
        <w:rPr>
          <w:rFonts w:cs="Calibri"/>
          <w:spacing w:val="-2"/>
        </w:rPr>
        <w:t>wyk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48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48"/>
        </w:rPr>
        <w:t xml:space="preserve"> </w:t>
      </w:r>
      <w:r w:rsidRPr="00967E51">
        <w:rPr>
          <w:spacing w:val="-3"/>
        </w:rPr>
        <w:t>r</w:t>
      </w:r>
      <w:r w:rsidRPr="00967E51">
        <w:rPr>
          <w:spacing w:val="-2"/>
        </w:rPr>
        <w:t>o</w:t>
      </w:r>
      <w:r w:rsidRPr="00967E51">
        <w:rPr>
          <w:spacing w:val="-4"/>
        </w:rPr>
        <w:t>b</w:t>
      </w:r>
      <w:r w:rsidRPr="00967E51">
        <w:rPr>
          <w:spacing w:val="1"/>
        </w:rPr>
        <w:t>ó</w:t>
      </w:r>
      <w:r>
        <w:t>t</w:t>
      </w:r>
      <w:r w:rsidRPr="00967E51">
        <w:rPr>
          <w:spacing w:val="46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</w:rPr>
        <w:t>e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l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ow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ch,</w:t>
      </w:r>
      <w:r w:rsidRPr="00967E51">
        <w:rPr>
          <w:rFonts w:cs="Calibri"/>
          <w:spacing w:val="46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47"/>
        </w:rPr>
        <w:t xml:space="preserve"> </w:t>
      </w:r>
      <w:r w:rsidRPr="00967E51">
        <w:rPr>
          <w:rFonts w:cs="Calibri"/>
        </w:rPr>
        <w:t>t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m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k</w:t>
      </w:r>
      <w:r w:rsidRPr="00967E51">
        <w:rPr>
          <w:rFonts w:cs="Calibri"/>
          <w:spacing w:val="35"/>
        </w:rPr>
        <w:t xml:space="preserve"> </w:t>
      </w: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-3"/>
        </w:rPr>
        <w:t>l</w:t>
      </w:r>
      <w:r w:rsidRPr="00967E51">
        <w:rPr>
          <w:rFonts w:cs="Calibri"/>
        </w:rPr>
        <w:t xml:space="preserve">a </w:t>
      </w:r>
      <w:r w:rsidRPr="00967E51">
        <w:rPr>
          <w:spacing w:val="-2"/>
        </w:rPr>
        <w:t>wyk</w:t>
      </w:r>
      <w:r w:rsidRPr="00967E51">
        <w:rPr>
          <w:spacing w:val="1"/>
        </w:rPr>
        <w:t>o</w:t>
      </w:r>
      <w:r w:rsidRPr="00967E51">
        <w:rPr>
          <w:spacing w:val="-1"/>
        </w:rPr>
        <w:t>n</w:t>
      </w:r>
      <w:r w:rsidRPr="00967E51">
        <w:rPr>
          <w:spacing w:val="-3"/>
        </w:rPr>
        <w:t>a</w:t>
      </w:r>
      <w:r w:rsidRPr="00967E51">
        <w:rPr>
          <w:spacing w:val="-2"/>
        </w:rPr>
        <w:t>w</w:t>
      </w:r>
      <w:r w:rsidRPr="00967E51">
        <w:rPr>
          <w:spacing w:val="-3"/>
        </w:rPr>
        <w:t>c</w:t>
      </w:r>
      <w:r w:rsidRPr="00967E51">
        <w:rPr>
          <w:spacing w:val="-2"/>
        </w:rPr>
        <w:t>ó</w:t>
      </w:r>
      <w:r>
        <w:t>w,</w:t>
      </w:r>
      <w:r w:rsidRPr="00967E51">
        <w:rPr>
          <w:spacing w:val="18"/>
        </w:rPr>
        <w:t xml:space="preserve"> </w:t>
      </w:r>
      <w:r w:rsidRPr="00967E51">
        <w:rPr>
          <w:rFonts w:cs="Calibri"/>
        </w:rPr>
        <w:t>z</w:t>
      </w:r>
      <w:r w:rsidRPr="00967E51">
        <w:rPr>
          <w:rFonts w:cs="Calibri"/>
          <w:spacing w:val="19"/>
        </w:rPr>
        <w:t xml:space="preserve"> </w:t>
      </w:r>
      <w:r w:rsidRPr="00967E51">
        <w:rPr>
          <w:spacing w:val="-4"/>
        </w:rPr>
        <w:t>z</w:t>
      </w:r>
      <w:r w:rsidRPr="00967E51">
        <w:rPr>
          <w:spacing w:val="-3"/>
        </w:rPr>
        <w:t>a</w:t>
      </w:r>
      <w:r>
        <w:t>s</w:t>
      </w:r>
      <w:r w:rsidRPr="00967E51">
        <w:rPr>
          <w:spacing w:val="-2"/>
        </w:rPr>
        <w:t>t</w:t>
      </w:r>
      <w:r>
        <w:t>r</w:t>
      </w:r>
      <w:r w:rsidRPr="00967E51">
        <w:rPr>
          <w:spacing w:val="-4"/>
        </w:rPr>
        <w:t>z</w:t>
      </w:r>
      <w:r>
        <w:t>e</w:t>
      </w:r>
      <w:r w:rsidRPr="00967E51">
        <w:rPr>
          <w:spacing w:val="-3"/>
        </w:rPr>
        <w:t>ż</w:t>
      </w:r>
      <w:r w:rsidRPr="00967E51">
        <w:rPr>
          <w:spacing w:val="-2"/>
        </w:rPr>
        <w:t>e</w:t>
      </w:r>
      <w:r w:rsidRPr="00967E51">
        <w:rPr>
          <w:spacing w:val="-1"/>
        </w:rPr>
        <w:t>n</w:t>
      </w:r>
      <w:r>
        <w:t>i</w:t>
      </w:r>
      <w:r w:rsidRPr="00967E51">
        <w:rPr>
          <w:spacing w:val="-3"/>
        </w:rPr>
        <w:t>e</w:t>
      </w:r>
      <w:r>
        <w:t>m</w:t>
      </w:r>
      <w:r w:rsidRPr="00967E51">
        <w:rPr>
          <w:spacing w:val="20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kt</w:t>
      </w:r>
      <w:r w:rsidRPr="00967E51">
        <w:rPr>
          <w:rFonts w:cs="Calibri"/>
          <w:spacing w:val="19"/>
        </w:rPr>
        <w:t xml:space="preserve"> </w:t>
      </w:r>
      <w:r w:rsidRPr="00967E51">
        <w:rPr>
          <w:rFonts w:cs="Calibri"/>
        </w:rPr>
        <w:t>4</w:t>
      </w:r>
      <w:r w:rsidRPr="00967E51">
        <w:rPr>
          <w:rFonts w:cs="Calibri"/>
          <w:spacing w:val="19"/>
        </w:rPr>
        <w:t xml:space="preserve"> </w:t>
      </w:r>
      <w:r w:rsidRPr="00967E51">
        <w:rPr>
          <w:spacing w:val="-4"/>
        </w:rPr>
        <w:t>p</w:t>
      </w:r>
      <w:r w:rsidRPr="00967E51">
        <w:rPr>
          <w:spacing w:val="1"/>
        </w:rPr>
        <w:t>o</w:t>
      </w:r>
      <w:r w:rsidRPr="00967E51">
        <w:rPr>
          <w:spacing w:val="-4"/>
        </w:rPr>
        <w:t>d</w:t>
      </w:r>
      <w:r w:rsidRPr="00967E51">
        <w:rPr>
          <w:spacing w:val="-3"/>
        </w:rPr>
        <w:t>r</w:t>
      </w:r>
      <w:r w:rsidRPr="00967E51">
        <w:rPr>
          <w:spacing w:val="1"/>
        </w:rPr>
        <w:t>o</w:t>
      </w:r>
      <w:r w:rsidRPr="00967E51">
        <w:rPr>
          <w:spacing w:val="-1"/>
        </w:rPr>
        <w:t>z</w:t>
      </w:r>
      <w:r w:rsidRPr="00967E51">
        <w:rPr>
          <w:spacing w:val="-4"/>
        </w:rPr>
        <w:t>d</w:t>
      </w:r>
      <w:r w:rsidRPr="00967E51">
        <w:rPr>
          <w:spacing w:val="-1"/>
        </w:rPr>
        <w:t>z</w:t>
      </w:r>
      <w:r>
        <w:t>i</w:t>
      </w:r>
      <w:r w:rsidRPr="00967E51">
        <w:rPr>
          <w:spacing w:val="-3"/>
        </w:rPr>
        <w:t>a</w:t>
      </w:r>
      <w:r>
        <w:t>łu</w:t>
      </w:r>
      <w:r w:rsidRPr="00967E51">
        <w:rPr>
          <w:spacing w:val="16"/>
        </w:rPr>
        <w:t xml:space="preserve"> </w:t>
      </w:r>
      <w:r w:rsidRPr="00967E51">
        <w:rPr>
          <w:rFonts w:cs="Calibri"/>
        </w:rPr>
        <w:t>6.4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  <w:spacing w:val="-3"/>
        </w:rPr>
        <w:t>W</w:t>
      </w:r>
      <w:r w:rsidRPr="00967E51">
        <w:rPr>
          <w:rFonts w:cs="Calibri"/>
          <w:spacing w:val="-2"/>
        </w:rPr>
        <w:t>yt</w:t>
      </w:r>
      <w:r w:rsidRPr="00967E51">
        <w:rPr>
          <w:rFonts w:cs="Calibri"/>
        </w:rPr>
        <w:t>y</w:t>
      </w:r>
      <w:r w:rsidRPr="00967E51">
        <w:rPr>
          <w:rFonts w:cs="Calibri"/>
          <w:spacing w:val="-3"/>
        </w:rPr>
        <w:t>c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y</w:t>
      </w:r>
      <w:r w:rsidRPr="00967E51">
        <w:rPr>
          <w:rFonts w:cs="Calibri"/>
          <w:spacing w:val="-3"/>
        </w:rPr>
        <w:t>c</w:t>
      </w:r>
      <w:r w:rsidRPr="00967E51">
        <w:rPr>
          <w:rFonts w:cs="Calibri"/>
        </w:rPr>
        <w:t>h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k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s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</w:t>
      </w:r>
      <w:r w:rsidRPr="00967E51">
        <w:rPr>
          <w:rFonts w:cs="Calibri"/>
          <w:spacing w:val="47"/>
        </w:rPr>
        <w:t xml:space="preserve"> </w:t>
      </w:r>
      <w:r w:rsidRPr="00967E51">
        <w:rPr>
          <w:spacing w:val="-2"/>
        </w:rPr>
        <w:t>k</w:t>
      </w:r>
      <w:r>
        <w:t>wa</w:t>
      </w:r>
      <w:r w:rsidRPr="00967E51">
        <w:rPr>
          <w:spacing w:val="-3"/>
        </w:rPr>
        <w:t>l</w:t>
      </w:r>
      <w:r>
        <w:t>i</w:t>
      </w:r>
      <w:r w:rsidRPr="00967E51">
        <w:rPr>
          <w:spacing w:val="-3"/>
        </w:rPr>
        <w:t>f</w:t>
      </w:r>
      <w:r>
        <w:t>i</w:t>
      </w:r>
      <w:r w:rsidRPr="00967E51">
        <w:rPr>
          <w:spacing w:val="-3"/>
        </w:rPr>
        <w:t>k</w:t>
      </w:r>
      <w:r w:rsidRPr="00967E51">
        <w:rPr>
          <w:spacing w:val="-2"/>
        </w:rPr>
        <w:t>ow</w:t>
      </w:r>
      <w:r>
        <w:t>a</w:t>
      </w:r>
      <w:r w:rsidRPr="00967E51">
        <w:rPr>
          <w:spacing w:val="-3"/>
        </w:rPr>
        <w:t>l</w:t>
      </w:r>
      <w:r w:rsidRPr="00967E51">
        <w:rPr>
          <w:spacing w:val="-4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ci</w:t>
      </w:r>
      <w:r w:rsidRPr="00967E51">
        <w:rPr>
          <w:spacing w:val="10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spacing w:val="-1"/>
        </w:rPr>
        <w:t>d</w:t>
      </w:r>
      <w:r>
        <w:t>a</w:t>
      </w:r>
      <w:r w:rsidRPr="00967E51">
        <w:rPr>
          <w:spacing w:val="-3"/>
        </w:rPr>
        <w:t>t</w:t>
      </w:r>
      <w:r w:rsidRPr="00967E51">
        <w:rPr>
          <w:spacing w:val="-2"/>
        </w:rPr>
        <w:t>ków</w:t>
      </w:r>
      <w:r>
        <w:t>,</w:t>
      </w:r>
    </w:p>
    <w:p w14:paraId="4689BC05" w14:textId="46293C6B" w:rsidR="009737EC" w:rsidRP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rFonts w:cs="Calibri"/>
        </w:rPr>
        <w:t>j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t</w:t>
      </w:r>
      <w:r w:rsidRPr="00967E51">
        <w:rPr>
          <w:rFonts w:cs="Calibri"/>
          <w:spacing w:val="16"/>
        </w:rPr>
        <w:t xml:space="preserve"> </w:t>
      </w:r>
      <w:r w:rsidRPr="00967E51">
        <w:rPr>
          <w:rFonts w:cs="Calibri"/>
          <w:spacing w:val="-1"/>
        </w:rPr>
        <w:t>zg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dn</w:t>
      </w:r>
      <w:r w:rsidRPr="00967E51">
        <w:rPr>
          <w:rFonts w:cs="Calibri"/>
        </w:rPr>
        <w:t xml:space="preserve">y </w:t>
      </w:r>
      <w:r w:rsidRPr="00967E51">
        <w:rPr>
          <w:rFonts w:cs="Calibri"/>
          <w:spacing w:val="9"/>
        </w:rPr>
        <w:t xml:space="preserve"> </w:t>
      </w:r>
      <w:r w:rsidRPr="00967E51">
        <w:rPr>
          <w:rFonts w:cs="Calibri"/>
        </w:rPr>
        <w:t xml:space="preserve">z </w:t>
      </w:r>
      <w:r w:rsidRPr="00967E51">
        <w:rPr>
          <w:rFonts w:cs="Calibri"/>
          <w:spacing w:val="14"/>
        </w:rPr>
        <w:t xml:space="preserve"> 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 xml:space="preserve">mi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a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1"/>
        </w:rPr>
        <w:t>un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 xml:space="preserve">mi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1"/>
        </w:rPr>
        <w:t>uzn</w:t>
      </w:r>
      <w:r w:rsidRPr="00967E51">
        <w:rPr>
          <w:rFonts w:cs="Calibri"/>
        </w:rPr>
        <w:t>a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 xml:space="preserve">ia </w:t>
      </w:r>
      <w:r w:rsidRPr="00967E51">
        <w:rPr>
          <w:rFonts w:cs="Calibri"/>
          <w:spacing w:val="15"/>
        </w:rPr>
        <w:t xml:space="preserve"> </w:t>
      </w:r>
      <w:r w:rsidRPr="00967E51">
        <w:rPr>
          <w:rFonts w:cs="Calibri"/>
          <w:spacing w:val="-4"/>
        </w:rPr>
        <w:t>g</w:t>
      </w:r>
      <w:r w:rsidRPr="00967E51">
        <w:rPr>
          <w:rFonts w:cs="Calibri"/>
        </w:rPr>
        <w:t xml:space="preserve">o </w:t>
      </w:r>
      <w:r w:rsidRPr="00967E51">
        <w:rPr>
          <w:rFonts w:cs="Calibri"/>
          <w:spacing w:val="14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</w:rPr>
        <w:t xml:space="preserve">a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rFonts w:cs="Calibri"/>
          <w:spacing w:val="-4"/>
        </w:rPr>
        <w:t>d</w:t>
      </w:r>
      <w:r w:rsidRPr="00967E51">
        <w:rPr>
          <w:rFonts w:cs="Calibri"/>
        </w:rPr>
        <w:t>a</w:t>
      </w:r>
      <w:r w:rsidRPr="00967E51">
        <w:rPr>
          <w:rFonts w:cs="Calibri"/>
          <w:spacing w:val="-3"/>
        </w:rPr>
        <w:t>t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 xml:space="preserve">k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walif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</w:rPr>
        <w:t>wal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 xml:space="preserve">y </w:t>
      </w:r>
      <w:r w:rsidRPr="00967E51">
        <w:rPr>
          <w:rFonts w:cs="Calibri"/>
          <w:spacing w:val="7"/>
        </w:rPr>
        <w:t xml:space="preserve"> </w:t>
      </w:r>
      <w:r w:rsidRPr="00967E51">
        <w:rPr>
          <w:spacing w:val="-2"/>
        </w:rPr>
        <w:t>ok</w:t>
      </w:r>
      <w:r w:rsidRPr="00967E51">
        <w:rPr>
          <w:spacing w:val="-3"/>
        </w:rPr>
        <w:t>r</w:t>
      </w:r>
      <w:r>
        <w:t>e</w:t>
      </w:r>
      <w:r w:rsidRPr="00967E51">
        <w:rPr>
          <w:spacing w:val="-2"/>
        </w:rPr>
        <w:t>ś</w:t>
      </w:r>
      <w:r w:rsidRPr="00967E51">
        <w:rPr>
          <w:spacing w:val="-3"/>
        </w:rPr>
        <w:t>l</w:t>
      </w:r>
      <w:r w:rsidRPr="00967E51">
        <w:rPr>
          <w:spacing w:val="1"/>
        </w:rPr>
        <w:t>o</w:t>
      </w:r>
      <w:r w:rsidRPr="00967E51">
        <w:rPr>
          <w:spacing w:val="-4"/>
        </w:rPr>
        <w:t>n</w:t>
      </w:r>
      <w:r w:rsidRPr="00967E51">
        <w:rPr>
          <w:spacing w:val="-2"/>
        </w:rPr>
        <w:t>ym</w:t>
      </w:r>
      <w:r>
        <w:t xml:space="preserve">i </w:t>
      </w:r>
      <w:r w:rsidRPr="00967E51">
        <w:rPr>
          <w:spacing w:val="15"/>
        </w:rPr>
        <w:t xml:space="preserve"> </w:t>
      </w:r>
      <w:r w:rsidRPr="00967E51">
        <w:rPr>
          <w:rFonts w:cs="Calibri"/>
        </w:rPr>
        <w:t xml:space="preserve">w </w:t>
      </w:r>
      <w:r w:rsidRPr="00967E51">
        <w:rPr>
          <w:rFonts w:cs="Calibri"/>
          <w:spacing w:val="34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"/>
        </w:rPr>
        <w:t>y</w:t>
      </w:r>
      <w:r w:rsidRPr="00967E51">
        <w:rPr>
          <w:rFonts w:cs="Calibri"/>
          <w:spacing w:val="-2"/>
        </w:rPr>
        <w:t>t</w:t>
      </w:r>
      <w:r w:rsidRPr="00967E51">
        <w:rPr>
          <w:rFonts w:cs="Calibri"/>
        </w:rPr>
        <w:t>ycz</w:t>
      </w:r>
      <w:r w:rsidRPr="00967E51">
        <w:rPr>
          <w:rFonts w:cs="Calibri"/>
          <w:spacing w:val="-2"/>
        </w:rPr>
        <w:t>ny</w:t>
      </w:r>
      <w:r w:rsidRPr="00967E51">
        <w:rPr>
          <w:rFonts w:cs="Calibri"/>
        </w:rPr>
        <w:t xml:space="preserve">ch </w:t>
      </w:r>
      <w:r>
        <w:t>w</w:t>
      </w:r>
      <w:r w:rsidRPr="00967E51">
        <w:rPr>
          <w:spacing w:val="13"/>
        </w:rPr>
        <w:t xml:space="preserve"> </w:t>
      </w:r>
      <w:r w:rsidRPr="00967E51">
        <w:rPr>
          <w:spacing w:val="-1"/>
        </w:rPr>
        <w:t>z</w:t>
      </w:r>
      <w:r>
        <w:t>akr</w:t>
      </w:r>
      <w:r w:rsidRPr="00967E51">
        <w:rPr>
          <w:spacing w:val="-2"/>
        </w:rPr>
        <w:t>e</w:t>
      </w:r>
      <w:r>
        <w:t>sie</w:t>
      </w:r>
      <w:r w:rsidRPr="00967E51">
        <w:rPr>
          <w:spacing w:val="10"/>
        </w:rPr>
        <w:t xml:space="preserve"> </w:t>
      </w:r>
      <w:r>
        <w:t>kwal</w:t>
      </w:r>
      <w:r w:rsidRPr="00967E51">
        <w:rPr>
          <w:spacing w:val="-1"/>
        </w:rPr>
        <w:t>i</w:t>
      </w:r>
      <w:r>
        <w:t>fi</w:t>
      </w:r>
      <w:r w:rsidRPr="00967E51">
        <w:rPr>
          <w:spacing w:val="-3"/>
        </w:rPr>
        <w:t>k</w:t>
      </w:r>
      <w:r w:rsidRPr="00967E51">
        <w:rPr>
          <w:spacing w:val="-2"/>
        </w:rPr>
        <w:t>o</w:t>
      </w:r>
      <w:r>
        <w:t>wal</w:t>
      </w:r>
      <w:r w:rsidRPr="00967E51">
        <w:rPr>
          <w:spacing w:val="-1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ci</w:t>
      </w:r>
      <w:r w:rsidRPr="00967E51">
        <w:rPr>
          <w:spacing w:val="12"/>
        </w:rPr>
        <w:t xml:space="preserve"> </w:t>
      </w:r>
      <w:r w:rsidRPr="00967E51">
        <w:rPr>
          <w:spacing w:val="-2"/>
        </w:rPr>
        <w:t>w</w:t>
      </w:r>
      <w:r>
        <w:t>y</w:t>
      </w:r>
      <w:r w:rsidRPr="00967E51">
        <w:rPr>
          <w:spacing w:val="-1"/>
        </w:rPr>
        <w:t>d</w:t>
      </w:r>
      <w:r>
        <w:t>at</w:t>
      </w:r>
      <w:r w:rsidRPr="00967E51">
        <w:rPr>
          <w:spacing w:val="-2"/>
        </w:rPr>
        <w:t>k</w:t>
      </w:r>
      <w:r w:rsidRPr="00967E51">
        <w:rPr>
          <w:spacing w:val="1"/>
        </w:rPr>
        <w:t>ó</w:t>
      </w:r>
      <w:r w:rsidRPr="00967E51">
        <w:rPr>
          <w:spacing w:val="-1"/>
        </w:rPr>
        <w:t>w</w:t>
      </w:r>
      <w:r w:rsidRPr="00967E51">
        <w:rPr>
          <w:rFonts w:cs="Calibri"/>
        </w:rPr>
        <w:t>,</w:t>
      </w:r>
      <w:r w:rsidRPr="00967E51">
        <w:rPr>
          <w:rFonts w:cs="Calibri"/>
          <w:spacing w:val="12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tycz</w:t>
      </w:r>
      <w:r w:rsidRPr="00967E51">
        <w:rPr>
          <w:rFonts w:cs="Calibri"/>
          <w:spacing w:val="-2"/>
        </w:rPr>
        <w:t>ny</w:t>
      </w:r>
      <w:r w:rsidRPr="00967E51">
        <w:rPr>
          <w:rFonts w:cs="Calibri"/>
        </w:rPr>
        <w:t>ch</w:t>
      </w:r>
      <w:r w:rsidRPr="00967E51">
        <w:rPr>
          <w:rFonts w:cs="Calibri"/>
          <w:spacing w:val="12"/>
        </w:rPr>
        <w:t xml:space="preserve"> </w:t>
      </w:r>
      <w:r w:rsidRPr="00967E51">
        <w:rPr>
          <w:rFonts w:cs="Calibri"/>
          <w:spacing w:val="-3"/>
        </w:rPr>
        <w:t>T</w:t>
      </w:r>
      <w:r w:rsidRPr="00967E51">
        <w:rPr>
          <w:rFonts w:cs="Calibri"/>
        </w:rPr>
        <w:t>P,</w:t>
      </w:r>
      <w:r w:rsidRPr="00967E51">
        <w:rPr>
          <w:rFonts w:cs="Calibri"/>
          <w:spacing w:val="10"/>
        </w:rPr>
        <w:t xml:space="preserve"> </w:t>
      </w:r>
      <w:r w:rsidRPr="00967E51">
        <w:rPr>
          <w:rFonts w:cs="Calibri"/>
        </w:rPr>
        <w:t>o</w:t>
      </w:r>
      <w:r w:rsidRPr="00967E51">
        <w:rPr>
          <w:rFonts w:cs="Calibri"/>
          <w:spacing w:val="13"/>
        </w:rPr>
        <w:t xml:space="preserve"> </w:t>
      </w:r>
      <w:r w:rsidRPr="00967E51">
        <w:rPr>
          <w:spacing w:val="-2"/>
        </w:rPr>
        <w:t>kt</w:t>
      </w:r>
      <w:r w:rsidRPr="00967E51">
        <w:rPr>
          <w:spacing w:val="1"/>
        </w:rPr>
        <w:t>ó</w:t>
      </w:r>
      <w:r w:rsidRPr="00967E51">
        <w:rPr>
          <w:spacing w:val="-3"/>
        </w:rPr>
        <w:t>r</w:t>
      </w:r>
      <w:r w:rsidRPr="00967E51">
        <w:rPr>
          <w:spacing w:val="-2"/>
        </w:rPr>
        <w:t>y</w:t>
      </w:r>
      <w:r>
        <w:t>ch</w:t>
      </w:r>
      <w:r w:rsidRPr="00967E51">
        <w:rPr>
          <w:spacing w:val="9"/>
        </w:rPr>
        <w:t xml:space="preserve"> </w:t>
      </w:r>
      <w:r w:rsidRPr="00967E51">
        <w:rPr>
          <w:rFonts w:cs="Calibri"/>
          <w:spacing w:val="-2"/>
        </w:rPr>
        <w:t>mo</w:t>
      </w:r>
      <w:r w:rsidRPr="00967E51">
        <w:rPr>
          <w:rFonts w:cs="Calibri"/>
        </w:rPr>
        <w:t>wa</w:t>
      </w:r>
      <w:r w:rsidRPr="00967E51">
        <w:rPr>
          <w:rFonts w:cs="Calibri"/>
          <w:spacing w:val="11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5"/>
        </w:rPr>
        <w:t xml:space="preserve"> </w:t>
      </w:r>
      <w:r w:rsidRPr="00967E51">
        <w:rPr>
          <w:rFonts w:cs="Calibri"/>
        </w:rPr>
        <w:t>ro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1"/>
        </w:rPr>
        <w:t>dz</w:t>
      </w:r>
      <w:r w:rsidRPr="00967E51">
        <w:rPr>
          <w:rFonts w:cs="Calibri"/>
        </w:rPr>
        <w:t>ia</w:t>
      </w:r>
      <w:r w:rsidRPr="00967E51">
        <w:rPr>
          <w:rFonts w:cs="Calibri"/>
          <w:spacing w:val="-1"/>
        </w:rPr>
        <w:t>l</w:t>
      </w:r>
      <w:r w:rsidRPr="00967E51">
        <w:rPr>
          <w:rFonts w:cs="Calibri"/>
        </w:rPr>
        <w:t>e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4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1"/>
        </w:rPr>
        <w:t>p</w:t>
      </w:r>
      <w:r w:rsidRPr="00967E51">
        <w:rPr>
          <w:rFonts w:cs="Calibri"/>
        </w:rPr>
        <w:t>kt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2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12"/>
        </w:rPr>
        <w:t xml:space="preserve"> </w:t>
      </w:r>
      <w:r w:rsidRPr="00967E51">
        <w:rPr>
          <w:spacing w:val="-2"/>
        </w:rPr>
        <w:t>ok</w:t>
      </w:r>
      <w:r>
        <w:t>r</w:t>
      </w:r>
      <w:r w:rsidRPr="00967E51">
        <w:rPr>
          <w:spacing w:val="-3"/>
        </w:rPr>
        <w:t>e</w:t>
      </w:r>
      <w:r>
        <w:t>ś</w:t>
      </w:r>
      <w:r w:rsidRPr="00967E51">
        <w:rPr>
          <w:spacing w:val="-3"/>
        </w:rPr>
        <w:t>l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2"/>
        </w:rPr>
        <w:t>ym</w:t>
      </w:r>
      <w:r w:rsidRPr="00967E51">
        <w:rPr>
          <w:rFonts w:cs="Calibri"/>
        </w:rPr>
        <w:t>i</w:t>
      </w:r>
      <w:r w:rsidRPr="00967E51">
        <w:rPr>
          <w:rFonts w:cs="Calibri"/>
          <w:spacing w:val="5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r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ez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Z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  <w:spacing w:val="1"/>
        </w:rPr>
        <w:t>P</w:t>
      </w:r>
      <w:r w:rsidRPr="00967E51">
        <w:rPr>
          <w:rFonts w:cs="Calibri"/>
        </w:rPr>
        <w:t>O</w:t>
      </w:r>
      <w:r w:rsidRPr="00967E51">
        <w:rPr>
          <w:rFonts w:cs="Calibri"/>
          <w:spacing w:val="38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6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rFonts w:cs="Calibri"/>
          <w:spacing w:val="-2"/>
        </w:rPr>
        <w:t>ty</w:t>
      </w:r>
      <w:r w:rsidRPr="00967E51">
        <w:rPr>
          <w:rFonts w:cs="Calibri"/>
        </w:rPr>
        <w:t>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1"/>
        </w:rPr>
        <w:t>p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g</w:t>
      </w:r>
      <w:r w:rsidRPr="00967E51">
        <w:rPr>
          <w:rFonts w:cs="Calibri"/>
        </w:rPr>
        <w:t>r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mowy</w:t>
      </w:r>
      <w:r w:rsidRPr="00967E51">
        <w:rPr>
          <w:rFonts w:cs="Calibri"/>
        </w:rPr>
        <w:t>ch</w:t>
      </w:r>
      <w:r w:rsidRPr="00967E51">
        <w:rPr>
          <w:rFonts w:cs="Calibri"/>
          <w:spacing w:val="10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  <w:spacing w:val="-1"/>
        </w:rPr>
        <w:t>gu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m</w:t>
      </w:r>
      <w:r w:rsidRPr="00967E51">
        <w:rPr>
          <w:rFonts w:cs="Calibri"/>
        </w:rPr>
        <w:t>i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ie</w:t>
      </w:r>
      <w:r w:rsidRPr="00967E51">
        <w:rPr>
          <w:rFonts w:cs="Calibri"/>
          <w:spacing w:val="8"/>
        </w:rPr>
        <w:t xml:space="preserve"> 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kursu</w:t>
      </w:r>
      <w:r w:rsidRPr="00967E51">
        <w:rPr>
          <w:rFonts w:cs="Calibri"/>
          <w:spacing w:val="9"/>
        </w:rPr>
        <w:t xml:space="preserve"> </w:t>
      </w:r>
      <w:r w:rsidRPr="00967E51">
        <w:rPr>
          <w:rFonts w:cs="Calibri"/>
          <w:spacing w:val="-3"/>
        </w:rPr>
        <w:t>(</w:t>
      </w:r>
      <w:r w:rsidRPr="00967E51">
        <w:rPr>
          <w:rFonts w:cs="Calibri"/>
        </w:rPr>
        <w:t>tj.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</w:rPr>
        <w:t>wa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1"/>
        </w:rPr>
        <w:t>un</w:t>
      </w:r>
      <w:r w:rsidRPr="00967E51">
        <w:rPr>
          <w:rFonts w:cs="Calibri"/>
        </w:rPr>
        <w:t>kach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  <w:spacing w:val="-1"/>
        </w:rPr>
        <w:t>udz</w:t>
      </w:r>
      <w:r w:rsidRPr="00967E51">
        <w:rPr>
          <w:rFonts w:cs="Calibri"/>
        </w:rPr>
        <w:t>ielen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</w:rPr>
        <w:t>a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</w:rPr>
        <w:t>wspa</w:t>
      </w:r>
      <w:r w:rsidRPr="00967E51">
        <w:rPr>
          <w:rFonts w:cs="Calibri"/>
          <w:spacing w:val="-1"/>
        </w:rPr>
        <w:t>r</w:t>
      </w:r>
      <w:r w:rsidRPr="00967E51">
        <w:rPr>
          <w:rFonts w:cs="Calibri"/>
        </w:rPr>
        <w:t>cia w r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m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ch R</w:t>
      </w:r>
      <w:r w:rsidRPr="00967E51">
        <w:rPr>
          <w:rFonts w:cs="Calibri"/>
          <w:spacing w:val="-2"/>
        </w:rPr>
        <w:t>L</w:t>
      </w:r>
      <w:r w:rsidRPr="00967E51">
        <w:rPr>
          <w:rFonts w:cs="Calibri"/>
        </w:rPr>
        <w:t>KS</w:t>
      </w:r>
      <w:r w:rsidRPr="00967E51">
        <w:rPr>
          <w:rFonts w:cs="Calibri"/>
          <w:spacing w:val="1"/>
        </w:rPr>
        <w:t>)</w:t>
      </w:r>
      <w:r w:rsidRPr="00967E51">
        <w:rPr>
          <w:rFonts w:cs="Calibri"/>
        </w:rPr>
        <w:t>.</w:t>
      </w:r>
    </w:p>
    <w:p w14:paraId="2CFEE2BC" w14:textId="77777777" w:rsidR="005D7A51" w:rsidRDefault="005D7A51" w:rsidP="00967E51">
      <w:pPr>
        <w:pStyle w:val="Nagwek11"/>
        <w:tabs>
          <w:tab w:val="left" w:pos="674"/>
        </w:tabs>
        <w:spacing w:line="276" w:lineRule="auto"/>
        <w:ind w:left="0" w:right="7011"/>
        <w:jc w:val="both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bookmarkStart w:id="18" w:name="_bookmark16"/>
      <w:bookmarkEnd w:id="18"/>
    </w:p>
    <w:p w14:paraId="494D14BF" w14:textId="77777777" w:rsidR="001D1F66" w:rsidRPr="00967E51" w:rsidRDefault="00CA4927" w:rsidP="00967E51">
      <w:pPr>
        <w:pStyle w:val="Nagwek11"/>
        <w:tabs>
          <w:tab w:val="left" w:pos="674"/>
        </w:tabs>
        <w:spacing w:line="276" w:lineRule="auto"/>
        <w:ind w:left="0" w:right="6406"/>
        <w:jc w:val="both"/>
        <w:rPr>
          <w:rFonts w:cs="Calibri"/>
          <w:b w:val="0"/>
          <w:bCs w:val="0"/>
          <w:sz w:val="24"/>
          <w:szCs w:val="24"/>
        </w:rPr>
      </w:pPr>
      <w:r w:rsidRPr="00967E51">
        <w:rPr>
          <w:rFonts w:cs="Calibri"/>
          <w:spacing w:val="-4"/>
          <w:sz w:val="24"/>
          <w:szCs w:val="24"/>
        </w:rPr>
        <w:t>V.</w:t>
      </w:r>
      <w:r w:rsidR="00002C5A" w:rsidRPr="00967E51">
        <w:rPr>
          <w:rFonts w:cs="Calibri"/>
          <w:spacing w:val="-4"/>
          <w:sz w:val="24"/>
          <w:szCs w:val="24"/>
        </w:rPr>
        <w:t>3</w:t>
      </w:r>
      <w:r w:rsidRPr="00967E51">
        <w:rPr>
          <w:rFonts w:cs="Calibri"/>
          <w:spacing w:val="-4"/>
          <w:sz w:val="24"/>
          <w:szCs w:val="24"/>
        </w:rPr>
        <w:t>.</w:t>
      </w:r>
      <w:r w:rsidR="00002C5A" w:rsidRPr="00967E51">
        <w:rPr>
          <w:rFonts w:cs="Calibri"/>
          <w:spacing w:val="-4"/>
          <w:sz w:val="24"/>
          <w:szCs w:val="24"/>
        </w:rPr>
        <w:t>7</w:t>
      </w:r>
      <w:r w:rsidRPr="00967E51">
        <w:rPr>
          <w:rFonts w:cs="Calibri"/>
          <w:spacing w:val="-4"/>
          <w:sz w:val="24"/>
          <w:szCs w:val="24"/>
        </w:rPr>
        <w:t xml:space="preserve"> </w:t>
      </w:r>
      <w:r w:rsidR="00264B46" w:rsidRPr="00967E51">
        <w:rPr>
          <w:rFonts w:cs="Calibri"/>
          <w:spacing w:val="-4"/>
          <w:sz w:val="24"/>
          <w:szCs w:val="24"/>
        </w:rPr>
        <w:t>W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>d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z w:val="24"/>
          <w:szCs w:val="24"/>
        </w:rPr>
        <w:t>t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z w:val="24"/>
          <w:szCs w:val="24"/>
        </w:rPr>
        <w:t>i</w:t>
      </w:r>
      <w:r w:rsidRPr="00967E51">
        <w:rPr>
          <w:rFonts w:cs="Calibri"/>
          <w:sz w:val="24"/>
          <w:szCs w:val="24"/>
        </w:rPr>
        <w:t xml:space="preserve"> 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002C5A" w:rsidRPr="00967E51">
        <w:rPr>
          <w:rFonts w:cs="Calibri"/>
          <w:spacing w:val="-1"/>
          <w:sz w:val="24"/>
          <w:szCs w:val="24"/>
        </w:rPr>
        <w:t>e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z w:val="24"/>
          <w:szCs w:val="24"/>
        </w:rPr>
        <w:t>w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pacing w:val="-2"/>
          <w:sz w:val="24"/>
          <w:szCs w:val="24"/>
        </w:rPr>
        <w:t>l</w:t>
      </w:r>
      <w:r w:rsidR="00264B46" w:rsidRPr="00967E51">
        <w:rPr>
          <w:rFonts w:cs="Calibri"/>
          <w:sz w:val="24"/>
          <w:szCs w:val="24"/>
        </w:rPr>
        <w:t>i</w:t>
      </w:r>
      <w:r w:rsidR="00264B46" w:rsidRPr="00967E51">
        <w:rPr>
          <w:rFonts w:cs="Calibri"/>
          <w:spacing w:val="-3"/>
          <w:sz w:val="24"/>
          <w:szCs w:val="24"/>
        </w:rPr>
        <w:t>f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pacing w:val="-1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w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pacing w:val="-2"/>
          <w:sz w:val="24"/>
          <w:szCs w:val="24"/>
        </w:rPr>
        <w:t>l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e</w:t>
      </w:r>
    </w:p>
    <w:p w14:paraId="2D21C40C" w14:textId="77777777" w:rsidR="009737EC" w:rsidRDefault="00264B46" w:rsidP="00967E51">
      <w:pPr>
        <w:spacing w:before="38" w:line="276" w:lineRule="auto"/>
        <w:ind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lastRenderedPageBreak/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14:paraId="036ABFFA" w14:textId="77777777" w:rsidR="005D7A51" w:rsidRDefault="005D7A51" w:rsidP="00967E51">
      <w:pPr>
        <w:pStyle w:val="Nagwek11"/>
        <w:spacing w:before="7" w:line="276" w:lineRule="auto"/>
        <w:ind w:left="0" w:right="124"/>
        <w:jc w:val="both"/>
        <w:rPr>
          <w:rFonts w:cs="Calibri"/>
          <w:b w:val="0"/>
          <w:bCs w:val="0"/>
        </w:rPr>
      </w:pPr>
    </w:p>
    <w:p w14:paraId="31539577" w14:textId="77777777" w:rsidR="005D7A51" w:rsidRPr="00601755" w:rsidRDefault="005D7A51" w:rsidP="00967E51">
      <w:pPr>
        <w:spacing w:line="276" w:lineRule="auto"/>
        <w:ind w:right="281"/>
        <w:jc w:val="both"/>
        <w:rPr>
          <w:rFonts w:cs="Calibri"/>
        </w:rPr>
      </w:pPr>
      <w:r w:rsidRPr="00601755">
        <w:rPr>
          <w:rFonts w:cs="Calibri"/>
        </w:rPr>
        <w:t xml:space="preserve">Wydatkiem niekwalifikowalnym jest każdy wydatek lub koszt poniesiony, który nie spełnia warunków określonych w </w:t>
      </w:r>
      <w:r w:rsidRPr="00601755">
        <w:rPr>
          <w:rFonts w:cs="Calibri"/>
          <w:i/>
        </w:rPr>
        <w:t>Wytycznych w zakresie kwalifikowalności wydatków</w:t>
      </w:r>
      <w:r w:rsidRPr="00601755">
        <w:rPr>
          <w:rFonts w:cs="Calibri"/>
        </w:rPr>
        <w:t xml:space="preserve">. </w:t>
      </w:r>
    </w:p>
    <w:p w14:paraId="6E99C02F" w14:textId="77777777" w:rsidR="005D7A51" w:rsidRPr="00601755" w:rsidRDefault="005D7A51" w:rsidP="00967E51">
      <w:pPr>
        <w:spacing w:line="276" w:lineRule="auto"/>
        <w:ind w:right="281"/>
        <w:jc w:val="both"/>
        <w:rPr>
          <w:rFonts w:cs="Calibri"/>
          <w:b/>
        </w:rPr>
      </w:pPr>
      <w:r w:rsidRPr="00601755">
        <w:rPr>
          <w:rFonts w:cs="Calibri"/>
          <w:b/>
        </w:rPr>
        <w:t>Do katalogu wydatków niekwalifikowalnych należą między innymi:</w:t>
      </w:r>
    </w:p>
    <w:p w14:paraId="1B6EAFA1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prowizje pobierane w ramach operacji wymiany walut,</w:t>
      </w:r>
    </w:p>
    <w:p w14:paraId="00548457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odsetki od zadłużenia, z wyjątkiem wydatków ponoszonych na subsydiowanie odsetek lub na dotacje na opłaty gwarancyjne w przypadku udzielania wsparcia na te cele,</w:t>
      </w:r>
    </w:p>
    <w:p w14:paraId="4565B0B5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koszty pożyczki lub kredytu zaciągniętego na prefinansowanie dotacji,</w:t>
      </w:r>
    </w:p>
    <w:p w14:paraId="6938E4F2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kary i grzywny,</w:t>
      </w:r>
    </w:p>
    <w:p w14:paraId="46B4144C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świadczenia realizowane ze środków Zakładowego Funduszu Świadczeń Socjalnych (ZFŚS),</w:t>
      </w:r>
    </w:p>
    <w:p w14:paraId="057B6F2B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rozliczenie notą obciążeniową zakupu środka trwałego będącego własnością Beneficjenta lub prawa przysługującego Beneficjentowi</w:t>
      </w:r>
      <w:r w:rsidRPr="00601755">
        <w:rPr>
          <w:rStyle w:val="Odwoanieprzypisudolnego"/>
          <w:rFonts w:cs="Calibri"/>
        </w:rPr>
        <w:footnoteReference w:id="2"/>
      </w:r>
      <w:r w:rsidRPr="00601755">
        <w:rPr>
          <w:rFonts w:cs="Calibri"/>
        </w:rPr>
        <w:t>,</w:t>
      </w:r>
    </w:p>
    <w:p w14:paraId="6B648A01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wpłaty na Państwowy Fundusz Rehabilitacji Osób Niepełnosprawnych (PFRON),</w:t>
      </w:r>
    </w:p>
    <w:p w14:paraId="0B0F29D9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koszty postępowania sądowego, wydatki związane z przygotowaniem i obsługą prawną spraw sądowych oraz wydatki poniesione na funkcjonowanie komisji rozjemczych</w:t>
      </w:r>
      <w:r w:rsidRPr="00601755">
        <w:rPr>
          <w:rStyle w:val="Odwoanieprzypisudolnego"/>
          <w:rFonts w:cs="Calibri"/>
        </w:rPr>
        <w:footnoteReference w:id="3"/>
      </w:r>
      <w:r w:rsidRPr="00601755">
        <w:rPr>
          <w:rFonts w:cs="Calibri"/>
        </w:rPr>
        <w:t>, z wyjątkiem:</w:t>
      </w:r>
    </w:p>
    <w:p w14:paraId="5FC52972" w14:textId="77777777" w:rsidR="005D7A51" w:rsidRPr="00601755" w:rsidRDefault="005D7A51" w:rsidP="00967E51">
      <w:pPr>
        <w:spacing w:line="276" w:lineRule="auto"/>
        <w:ind w:left="704" w:right="281" w:hanging="420"/>
        <w:jc w:val="both"/>
        <w:rPr>
          <w:rFonts w:cs="Calibri"/>
        </w:rPr>
      </w:pPr>
      <w:r w:rsidRPr="00601755">
        <w:rPr>
          <w:rFonts w:cs="Calibri"/>
        </w:rPr>
        <w:t xml:space="preserve">i)  </w:t>
      </w: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wydatków związanych z procesem odzyskiwania środków od Beneficjentów w trybie ustawy </w:t>
      </w:r>
      <w:r w:rsidRPr="00601755">
        <w:rPr>
          <w:rFonts w:cs="Calibri"/>
        </w:rPr>
        <w:br/>
      </w:r>
      <w:r w:rsidRPr="00601755">
        <w:rPr>
          <w:rFonts w:cs="Calibri"/>
        </w:rPr>
        <w:tab/>
        <w:t>o finansach publicznych (np. opłata komornicza, koszty egzekucji komorniczej, koszty sądowe), po akceptacji IZ RPOWP,</w:t>
      </w:r>
    </w:p>
    <w:p w14:paraId="29D3DC6C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ii) </w:t>
      </w:r>
      <w:r w:rsidRPr="00601755">
        <w:rPr>
          <w:rFonts w:cs="Calibri"/>
        </w:rPr>
        <w:tab/>
        <w:t xml:space="preserve"> </w:t>
      </w:r>
      <w:r w:rsidRPr="00601755">
        <w:rPr>
          <w:rFonts w:cs="Calibri"/>
        </w:rPr>
        <w:tab/>
        <w:t>ponoszonych przez IZ RPO wydatków wynikających z zastosowania procedur odwoławczych,</w:t>
      </w:r>
    </w:p>
    <w:p w14:paraId="3FBBE530" w14:textId="77777777" w:rsidR="005D7A51" w:rsidRPr="00601755" w:rsidRDefault="005D7A51" w:rsidP="00967E51">
      <w:pPr>
        <w:spacing w:line="276" w:lineRule="auto"/>
        <w:ind w:left="709" w:right="281" w:hanging="425"/>
        <w:jc w:val="both"/>
        <w:rPr>
          <w:rFonts w:cs="Calibri"/>
        </w:rPr>
      </w:pPr>
      <w:r w:rsidRPr="00601755">
        <w:rPr>
          <w:rFonts w:cs="Calibri"/>
        </w:rPr>
        <w:t xml:space="preserve">iii) </w:t>
      </w:r>
      <w:r w:rsidRPr="00601755">
        <w:rPr>
          <w:rFonts w:cs="Calibri"/>
        </w:rPr>
        <w:tab/>
        <w:t>wydatków wynikających z zastosowania mechanizmu waloryzacji ceny,</w:t>
      </w:r>
    </w:p>
    <w:p w14:paraId="265446FE" w14:textId="77777777" w:rsidR="005D7A51" w:rsidRPr="00601755" w:rsidRDefault="005D7A51" w:rsidP="00967E51">
      <w:pPr>
        <w:tabs>
          <w:tab w:val="left" w:pos="709"/>
        </w:tabs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iv) wydatków wynikających ze zwiększenia wynagrodzenia wykonawcy dokonanego w drodze </w:t>
      </w:r>
      <w:r w:rsidRPr="00601755">
        <w:rPr>
          <w:rFonts w:cs="Calibri"/>
        </w:rPr>
        <w:tab/>
        <w:t>porozumienia, ugody sądowej oraz orzeczenia sądu, o którym mowa w art. 357</w:t>
      </w:r>
      <w:r w:rsidRPr="00601755">
        <w:rPr>
          <w:rFonts w:cs="Calibri"/>
          <w:vertAlign w:val="superscript"/>
        </w:rPr>
        <w:t>1</w:t>
      </w:r>
      <w:r w:rsidRPr="00601755">
        <w:rPr>
          <w:rFonts w:cs="Calibri"/>
        </w:rPr>
        <w:fldChar w:fldCharType="begin"/>
      </w:r>
      <w:r w:rsidRPr="00601755">
        <w:rPr>
          <w:rFonts w:cs="Calibri"/>
        </w:rPr>
        <w:instrText xml:space="preserve"> INDEX \c "2" \z "1045" </w:instrText>
      </w:r>
      <w:r w:rsidRPr="00601755">
        <w:rPr>
          <w:rFonts w:cs="Calibri"/>
        </w:rPr>
        <w:fldChar w:fldCharType="end"/>
      </w:r>
      <w:r w:rsidRPr="00601755">
        <w:rPr>
          <w:rFonts w:cs="Calibri"/>
        </w:rPr>
        <w:t xml:space="preserve"> Kodeksu </w:t>
      </w:r>
      <w:r w:rsidRPr="00601755">
        <w:rPr>
          <w:rFonts w:cs="Calibri"/>
        </w:rPr>
        <w:tab/>
        <w:t>cywilnego,</w:t>
      </w:r>
    </w:p>
    <w:p w14:paraId="0A344EFA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v) </w:t>
      </w: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wydatków wynikających ze zwiększenia wynagrodzenia ryczałtowego na mocy wyroku sądu, </w:t>
      </w:r>
      <w:r w:rsidRPr="00601755">
        <w:rPr>
          <w:rFonts w:cs="Calibri"/>
        </w:rPr>
        <w:br/>
      </w:r>
      <w:r w:rsidRPr="00601755">
        <w:rPr>
          <w:rFonts w:cs="Calibri"/>
        </w:rPr>
        <w:tab/>
        <w:t>o którym mowa w art. 632 § 2 Kodeksu cywilnego.</w:t>
      </w:r>
    </w:p>
    <w:p w14:paraId="13C671FD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Zwiększenie wynagrodzenia, o którym mowa w pkt iii, iv, v nie powoduje automatycznego </w:t>
      </w:r>
      <w:r w:rsidRPr="00601755">
        <w:rPr>
          <w:rFonts w:cs="Calibri"/>
        </w:rPr>
        <w:tab/>
        <w:t>zwiększenia kwoty dofinansowania przyznanego w umowie o dofinansowanie.</w:t>
      </w:r>
    </w:p>
    <w:p w14:paraId="3F0FADFC" w14:textId="77777777" w:rsidR="005D7A51" w:rsidRPr="00601755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 xml:space="preserve">i) </w:t>
      </w:r>
      <w:r w:rsidRPr="00601755">
        <w:rPr>
          <w:rFonts w:cs="Calibri"/>
        </w:rPr>
        <w:tab/>
        <w:t>wydatki poniesione na zakup używanego środka trwałego, który był w ciągu 7 lat wstecz (w przypadku nieruchomości 10 lat) współfinansowany ze środków unijnych lub z dotacji krajowych</w:t>
      </w:r>
      <w:r w:rsidRPr="00601755">
        <w:rPr>
          <w:rStyle w:val="Odwoanieprzypisudolnego"/>
          <w:rFonts w:cs="Calibri"/>
        </w:rPr>
        <w:footnoteReference w:id="4"/>
      </w:r>
      <w:r w:rsidRPr="00601755">
        <w:rPr>
          <w:rFonts w:cs="Calibri"/>
        </w:rPr>
        <w:t>,</w:t>
      </w:r>
    </w:p>
    <w:p w14:paraId="5792636E" w14:textId="77777777" w:rsidR="005D7A51" w:rsidRPr="00601755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 xml:space="preserve">j) </w:t>
      </w:r>
      <w:r w:rsidRPr="00601755">
        <w:rPr>
          <w:rFonts w:cs="Calibri"/>
        </w:rPr>
        <w:tab/>
        <w:t xml:space="preserve">podatek od towarów i usług (VAT), który może zostać odzyskany na podstawie przepisów krajowych, </w:t>
      </w:r>
      <w:r w:rsidRPr="00601755">
        <w:rPr>
          <w:rFonts w:cs="Calibri"/>
        </w:rPr>
        <w:br/>
        <w:t xml:space="preserve">tj. ustawy z dnia 11 marca 2004 r. o podatku od towarów i usług (Dz. U. z 2011 r. Nr 177, poz. 1054, </w:t>
      </w:r>
      <w:r w:rsidRPr="00601755">
        <w:rPr>
          <w:rFonts w:cs="Calibri"/>
        </w:rPr>
        <w:br/>
        <w:t xml:space="preserve">z późn. zm.), zwanej dalej ustawą o VAT oraz aktów wykonawczych do tej ustawy, z zastrzeżeniem pkt 6 sekcji 6.19.1 </w:t>
      </w:r>
      <w:r w:rsidRPr="00601755">
        <w:rPr>
          <w:rFonts w:cs="Calibri"/>
          <w:i/>
        </w:rPr>
        <w:t>Wytycznych w zakresie kwalifikowalności wydatków</w:t>
      </w:r>
      <w:r w:rsidRPr="00601755">
        <w:rPr>
          <w:rFonts w:cs="Calibri"/>
        </w:rPr>
        <w:t>,</w:t>
      </w:r>
    </w:p>
    <w:p w14:paraId="25FD465C" w14:textId="77777777" w:rsidR="00CF252A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k)</w:t>
      </w:r>
      <w:r w:rsidRPr="00601755">
        <w:rPr>
          <w:rFonts w:cs="Calibri"/>
        </w:rPr>
        <w:tab/>
        <w:t>wydatki poniesione na zakup nieruchomości przekraczające 10% całkowitych wydatków kwalifikowalnych projektu</w:t>
      </w:r>
      <w:r w:rsidRPr="00601755">
        <w:rPr>
          <w:rStyle w:val="Odwoanieprzypisudolnego"/>
          <w:rFonts w:cs="Calibri"/>
        </w:rPr>
        <w:footnoteReference w:id="5"/>
      </w:r>
      <w:r w:rsidRPr="00601755">
        <w:rPr>
          <w:rFonts w:cs="Calibri"/>
        </w:rPr>
        <w:t xml:space="preserve">, przy czym w przypadku terenów poprzemysłowych oraz terenów opuszczonych, na których znajdują się budynki, limit ten wynosi 15%, a w przypadku instrumentów finansowych skierowanych na wspieranie rozwoju obszarów miejskich lub rewitalizację obszarów miejskich, limit ten na poziomie inwestycji ostatecznego odbiorcy wynosi 20% (w przypadku gwarancji procent ten ma zastosowanie do kwoty pożyczki lub innych instrumentów podziału ryzyka, objętych gwarancją). Podniesienie wysokości przedmiotowego limitu może mieć miejsce także w przypadku projektów związanych z ochroną środowiska </w:t>
      </w:r>
      <w:r w:rsidRPr="00601755">
        <w:rPr>
          <w:rFonts w:cs="Calibri"/>
        </w:rPr>
        <w:lastRenderedPageBreak/>
        <w:t>naturalnego – decyzja w przedmiotowej kwestii należy do IZ RPO i podejmowana jest nie później niż na etapie oceny wniosku o dofinansowanie,</w:t>
      </w:r>
    </w:p>
    <w:p w14:paraId="0080F145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zakup lokali mieszkalnych, za wyjątkiem wydatków dokonanych w ramach celu tematycznego 9 Promowanie włączenia społecznego, walka z ubóstwem i wszelką dyskryminacją, poniesionych zgodnie z Wytycznymi w zakresie zasad realizacji przedsięwzięć w obszarze włączenia społecznego i zwalczania ubóstwa z wykorzystaniem środków Europejskiego Funduszu Społecznego i Europejskiego Funduszu Rozwoju Regionalnego na lata 2014-2020,</w:t>
      </w:r>
    </w:p>
    <w:p w14:paraId="6DB4A03B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inne niż część kapitałowa raty leasingowej wydatki związane z umową leasingu, w szczególności marża finansującego, odsetki od refinansowania kosztów, koszty ogólne, opłaty ubezpieczeniowe,</w:t>
      </w:r>
    </w:p>
    <w:p w14:paraId="4573F22B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transakcje</w:t>
      </w:r>
      <w:r w:rsidRPr="00601755">
        <w:rPr>
          <w:rStyle w:val="Odwoanieprzypisudolnego"/>
          <w:rFonts w:cs="Calibri"/>
        </w:rPr>
        <w:footnoteReference w:id="6"/>
      </w:r>
      <w:r w:rsidRPr="00CF252A">
        <w:rPr>
          <w:rFonts w:cs="Calibri"/>
        </w:rPr>
        <w:t xml:space="preserve"> dokonane w gotówce, których wartość przekracza równowartość kwoty, o której mowa </w:t>
      </w:r>
      <w:r w:rsidRPr="00CF252A">
        <w:rPr>
          <w:rFonts w:cs="Calibri"/>
        </w:rPr>
        <w:br/>
        <w:t xml:space="preserve">w art. 22 ustawy z dnia 2 lipca 2004 r. o swobodzie działalności gospodarczej (Dz. U. z 2015 r. poz. 584, </w:t>
      </w:r>
      <w:r w:rsidRPr="00CF252A">
        <w:rPr>
          <w:rFonts w:cs="Calibri"/>
        </w:rPr>
        <w:br/>
        <w:t>z późn. zm.),</w:t>
      </w:r>
    </w:p>
    <w:p w14:paraId="0C1E2EDF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 xml:space="preserve">wydatki poniesione na przygotowanie i wypełnienie formularza wniosku o dofinansowanie projektu </w:t>
      </w:r>
      <w:r w:rsidRPr="00CF252A">
        <w:rPr>
          <w:rFonts w:cs="Calibri"/>
        </w:rPr>
        <w:br/>
        <w:t xml:space="preserve">w przypadku wszystkich projektów, lub formularza wniosku o potwierdzenie wkładu finansowego </w:t>
      </w:r>
      <w:r w:rsidRPr="00CF252A">
        <w:rPr>
          <w:rFonts w:cs="Calibri"/>
        </w:rPr>
        <w:br/>
        <w:t>w przypadku dużych projektów,</w:t>
      </w:r>
    </w:p>
    <w:p w14:paraId="16568BA3" w14:textId="77777777" w:rsidR="00967E51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premia dla współautora wniosku o dofinansowanie opracowującego np. studium wykonalności, naliczana jako procent wnioskowanej/uzyskanej kwoty dofinansowania i wypłacana przez Beneficjenta (ang. success fee),</w:t>
      </w:r>
    </w:p>
    <w:p w14:paraId="7CF8CCEB" w14:textId="5FCB53B1" w:rsidR="00CF252A" w:rsidRP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eastAsia="Times New Roman" w:cs="Calibri"/>
          <w:lang w:eastAsia="zh-TW"/>
        </w:rPr>
        <w:t xml:space="preserve">zgodnie z art. 3 ust. 3 rozporządzenia EFRR – w przypadku projektów współfinansowanych z EFRR – wydatki na rzecz: </w:t>
      </w:r>
    </w:p>
    <w:p w14:paraId="6FDA3E24" w14:textId="6487C303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cs="Calibri"/>
        </w:rPr>
      </w:pPr>
      <w:r w:rsidRPr="00967E51">
        <w:rPr>
          <w:rFonts w:eastAsia="Times New Roman" w:cs="Calibri"/>
          <w:lang w:eastAsia="zh-TW"/>
        </w:rPr>
        <w:t xml:space="preserve">likwidacji lub budowy elektrowni jądrowych, </w:t>
      </w:r>
    </w:p>
    <w:p w14:paraId="228EE523" w14:textId="7F54A2BF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>inwestycji na rzecz redukcji emisji gazów cieplarnianych pochodzących z listy działań wymienionych</w:t>
      </w:r>
      <w:r w:rsidR="00967E51" w:rsidRPr="00967E51">
        <w:rPr>
          <w:rFonts w:eastAsia="Times New Roman" w:cs="Calibri"/>
          <w:lang w:eastAsia="zh-TW"/>
        </w:rPr>
        <w:t xml:space="preserve"> </w:t>
      </w:r>
      <w:r w:rsidRPr="00967E51">
        <w:rPr>
          <w:rFonts w:eastAsia="Times New Roman" w:cs="Calibri"/>
          <w:lang w:eastAsia="zh-TW"/>
        </w:rPr>
        <w:t xml:space="preserve">w załączniku I do dyrektywy 2003/87/WE Parlamentu Europejskiego i Rady z dnia 13 października 2003 r. ustanawiającej system handlu przydziałami emisji gazów cieplarnianych we Wspólnocie oraz zmieniającej dyrektywę Rady 96/61/WE (Dz. U. L 275 z 25.10.2003, str. 32), </w:t>
      </w:r>
    </w:p>
    <w:p w14:paraId="5EF94582" w14:textId="6CF464FB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 xml:space="preserve">wytwarzania, przetwórstwa i wprowadzania do obrotu tytoniu i wyrobów tytoniowych, </w:t>
      </w:r>
    </w:p>
    <w:p w14:paraId="1BEC653E" w14:textId="76D2EB17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 xml:space="preserve">beneficjentów będących przedsiębiorstwami w trudnej sytuacji w rozumieniu unijnych przepisów dotyczących pomocy publicznej, </w:t>
      </w:r>
    </w:p>
    <w:p w14:paraId="56F4CD45" w14:textId="1491BF94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>inwestycji w infrastrukturę portów lotniczych, chyba że są one związane z ochroną środowiska lub towarzyszą im inwestycje niezbędne do łagodzenia lub ograniczenia ich negatywnego oddziaływania na środowisko lub klimat.</w:t>
      </w:r>
    </w:p>
    <w:p w14:paraId="0873B06E" w14:textId="77777777" w:rsidR="005D7A51" w:rsidRPr="00601755" w:rsidRDefault="005D7A51" w:rsidP="00967E51">
      <w:pPr>
        <w:spacing w:line="276" w:lineRule="auto"/>
        <w:ind w:right="311"/>
        <w:jc w:val="both"/>
        <w:rPr>
          <w:rFonts w:cs="Calibri"/>
        </w:rPr>
      </w:pPr>
    </w:p>
    <w:p w14:paraId="59440FB3" w14:textId="77777777" w:rsidR="005D7A51" w:rsidRPr="00601755" w:rsidRDefault="005D7A51" w:rsidP="00967E51">
      <w:pPr>
        <w:spacing w:line="276" w:lineRule="auto"/>
        <w:ind w:right="311"/>
        <w:jc w:val="both"/>
        <w:rPr>
          <w:rFonts w:cs="Calibri"/>
          <w:i/>
        </w:rPr>
      </w:pPr>
      <w:r w:rsidRPr="00601755">
        <w:rPr>
          <w:rFonts w:cs="Calibri"/>
        </w:rPr>
        <w:t xml:space="preserve">Niedozwolone jest podwójne finansowanie wydatków w rozumieniu </w:t>
      </w:r>
      <w:r w:rsidRPr="00601755">
        <w:rPr>
          <w:rFonts w:cs="Calibri"/>
          <w:i/>
        </w:rPr>
        <w:t xml:space="preserve">Wytycznych w zakresie kwalifikowalności wydatków. </w:t>
      </w:r>
      <w:r w:rsidRPr="00601755">
        <w:rPr>
          <w:rFonts w:cs="Calibri"/>
        </w:rPr>
        <w:t>Wydatki uznane za niekwalifikowalne, a związane z realizacją projektu, ponosi Beneficjent jako strona umowy o dofinansowanie projektu.</w:t>
      </w:r>
    </w:p>
    <w:p w14:paraId="231B3885" w14:textId="77777777" w:rsidR="009737EC" w:rsidRDefault="009737EC" w:rsidP="00967E51">
      <w:pPr>
        <w:spacing w:before="6" w:line="276" w:lineRule="auto"/>
        <w:rPr>
          <w:sz w:val="26"/>
          <w:szCs w:val="26"/>
        </w:rPr>
      </w:pPr>
    </w:p>
    <w:p w14:paraId="66540EC5" w14:textId="77777777" w:rsidR="009737EC" w:rsidRPr="00967E51" w:rsidRDefault="00002C5A" w:rsidP="00002C5A">
      <w:pPr>
        <w:pStyle w:val="Nagwek11"/>
        <w:tabs>
          <w:tab w:val="left" w:pos="874"/>
        </w:tabs>
        <w:ind w:left="0"/>
        <w:rPr>
          <w:rFonts w:cs="Calibri"/>
          <w:b w:val="0"/>
          <w:bCs w:val="0"/>
          <w:sz w:val="24"/>
          <w:szCs w:val="24"/>
        </w:rPr>
      </w:pPr>
      <w:r w:rsidRPr="00967E51">
        <w:rPr>
          <w:rFonts w:cs="Calibri"/>
          <w:spacing w:val="-1"/>
          <w:sz w:val="24"/>
          <w:szCs w:val="24"/>
        </w:rPr>
        <w:t xml:space="preserve">V.3.8 </w:t>
      </w:r>
      <w:r w:rsidR="00264B46" w:rsidRPr="00967E51">
        <w:rPr>
          <w:rFonts w:cs="Calibri"/>
          <w:spacing w:val="-1"/>
          <w:sz w:val="24"/>
          <w:szCs w:val="24"/>
        </w:rPr>
        <w:t>W</w:t>
      </w:r>
      <w:r w:rsidR="00264B46" w:rsidRPr="00967E51">
        <w:rPr>
          <w:rFonts w:cs="Calibri"/>
          <w:spacing w:val="-2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>d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pacing w:val="-3"/>
          <w:sz w:val="24"/>
          <w:szCs w:val="24"/>
        </w:rPr>
        <w:t>tk</w:t>
      </w:r>
      <w:r w:rsidR="00264B46" w:rsidRPr="00967E51">
        <w:rPr>
          <w:rFonts w:cs="Calibri"/>
          <w:sz w:val="24"/>
          <w:szCs w:val="24"/>
        </w:rPr>
        <w:t>i</w:t>
      </w:r>
      <w:r w:rsidR="00264B46" w:rsidRPr="00967E51">
        <w:rPr>
          <w:rFonts w:cs="Calibri"/>
          <w:spacing w:val="1"/>
          <w:sz w:val="24"/>
          <w:szCs w:val="24"/>
        </w:rPr>
        <w:t xml:space="preserve"> </w:t>
      </w:r>
      <w:r w:rsidR="00264B46" w:rsidRPr="00967E51">
        <w:rPr>
          <w:rFonts w:cs="Calibri"/>
          <w:spacing w:val="-1"/>
          <w:sz w:val="24"/>
          <w:szCs w:val="24"/>
        </w:rPr>
        <w:t>p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s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>on</w:t>
      </w:r>
      <w:r w:rsidR="00264B46" w:rsidRPr="00967E51">
        <w:rPr>
          <w:rFonts w:cs="Calibri"/>
          <w:sz w:val="24"/>
          <w:szCs w:val="24"/>
        </w:rPr>
        <w:t>e</w:t>
      </w:r>
      <w:r w:rsidR="00264B46" w:rsidRPr="00967E51">
        <w:rPr>
          <w:rFonts w:cs="Calibri"/>
          <w:spacing w:val="-5"/>
          <w:sz w:val="24"/>
          <w:szCs w:val="24"/>
        </w:rPr>
        <w:t xml:space="preserve"> 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z w:val="24"/>
          <w:szCs w:val="24"/>
        </w:rPr>
        <w:t>g</w:t>
      </w:r>
      <w:r w:rsidR="00264B46" w:rsidRPr="00967E51">
        <w:rPr>
          <w:rFonts w:cs="Calibri"/>
          <w:spacing w:val="-1"/>
          <w:sz w:val="24"/>
          <w:szCs w:val="24"/>
        </w:rPr>
        <w:t>od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264B46" w:rsidRPr="00967E51">
        <w:rPr>
          <w:rFonts w:cs="Calibri"/>
          <w:sz w:val="24"/>
          <w:szCs w:val="24"/>
        </w:rPr>
        <w:t>e</w:t>
      </w:r>
      <w:r w:rsidR="00264B46" w:rsidRPr="00967E51">
        <w:rPr>
          <w:rFonts w:cs="Calibri"/>
          <w:spacing w:val="-2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sz w:val="24"/>
          <w:szCs w:val="24"/>
        </w:rPr>
        <w:t>z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z w:val="24"/>
          <w:szCs w:val="24"/>
        </w:rPr>
        <w:t>s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pacing w:val="-1"/>
          <w:sz w:val="24"/>
          <w:szCs w:val="24"/>
        </w:rPr>
        <w:t>d</w:t>
      </w:r>
      <w:r w:rsidR="00264B46" w:rsidRPr="00967E51">
        <w:rPr>
          <w:sz w:val="24"/>
          <w:szCs w:val="24"/>
        </w:rPr>
        <w:t xml:space="preserve">ą </w:t>
      </w:r>
      <w:r w:rsidR="00264B46" w:rsidRPr="00967E51">
        <w:rPr>
          <w:rFonts w:cs="Calibri"/>
          <w:spacing w:val="-4"/>
          <w:sz w:val="24"/>
          <w:szCs w:val="24"/>
        </w:rPr>
        <w:t>u</w:t>
      </w:r>
      <w:r w:rsidR="00264B46" w:rsidRPr="00967E51">
        <w:rPr>
          <w:rFonts w:cs="Calibri"/>
          <w:spacing w:val="-2"/>
          <w:sz w:val="24"/>
          <w:szCs w:val="24"/>
        </w:rPr>
        <w:t>czciw</w:t>
      </w:r>
      <w:r w:rsidR="00264B46" w:rsidRPr="00967E51">
        <w:rPr>
          <w:rFonts w:cs="Calibri"/>
          <w:spacing w:val="-4"/>
          <w:sz w:val="24"/>
          <w:szCs w:val="24"/>
        </w:rPr>
        <w:t>e</w:t>
      </w:r>
      <w:r w:rsidR="00264B46" w:rsidRPr="00967E51">
        <w:rPr>
          <w:rFonts w:cs="Calibri"/>
          <w:sz w:val="24"/>
          <w:szCs w:val="24"/>
        </w:rPr>
        <w:t>j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k</w:t>
      </w:r>
      <w:r w:rsidR="00264B46" w:rsidRPr="00967E51">
        <w:rPr>
          <w:rFonts w:cs="Calibri"/>
          <w:spacing w:val="-2"/>
          <w:sz w:val="24"/>
          <w:szCs w:val="24"/>
        </w:rPr>
        <w:t>o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k</w:t>
      </w:r>
      <w:r w:rsidR="00264B46" w:rsidRPr="00967E51">
        <w:rPr>
          <w:rFonts w:cs="Calibri"/>
          <w:spacing w:val="-4"/>
          <w:sz w:val="24"/>
          <w:szCs w:val="24"/>
        </w:rPr>
        <w:t>u</w:t>
      </w:r>
      <w:r w:rsidR="00264B46" w:rsidRPr="00967E51">
        <w:rPr>
          <w:rFonts w:cs="Calibri"/>
          <w:spacing w:val="-2"/>
          <w:sz w:val="24"/>
          <w:szCs w:val="24"/>
        </w:rPr>
        <w:t>r</w:t>
      </w:r>
      <w:r w:rsidR="00264B46" w:rsidRPr="00967E51">
        <w:rPr>
          <w:rFonts w:cs="Calibri"/>
          <w:spacing w:val="-1"/>
          <w:sz w:val="24"/>
          <w:szCs w:val="24"/>
        </w:rPr>
        <w:t>e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c</w:t>
      </w:r>
      <w:r w:rsidR="00264B46" w:rsidRPr="00967E51">
        <w:rPr>
          <w:rFonts w:cs="Calibri"/>
          <w:spacing w:val="1"/>
          <w:sz w:val="24"/>
          <w:szCs w:val="24"/>
        </w:rPr>
        <w:t>j</w:t>
      </w:r>
      <w:r w:rsidR="00264B46" w:rsidRPr="00967E51">
        <w:rPr>
          <w:rFonts w:cs="Calibri"/>
          <w:sz w:val="24"/>
          <w:szCs w:val="24"/>
        </w:rPr>
        <w:t>i i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r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pacing w:val="-4"/>
          <w:sz w:val="24"/>
          <w:szCs w:val="24"/>
        </w:rPr>
        <w:t>e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ie</w:t>
      </w:r>
      <w:r w:rsidR="00264B46" w:rsidRPr="00967E51">
        <w:rPr>
          <w:rFonts w:cs="Calibri"/>
          <w:spacing w:val="-5"/>
          <w:sz w:val="24"/>
          <w:szCs w:val="24"/>
        </w:rPr>
        <w:t xml:space="preserve"> </w:t>
      </w:r>
      <w:r w:rsidR="00264B46" w:rsidRPr="00967E51">
        <w:rPr>
          <w:rFonts w:cs="Calibri"/>
          <w:spacing w:val="-2"/>
          <w:sz w:val="24"/>
          <w:szCs w:val="24"/>
        </w:rPr>
        <w:t>r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ku</w:t>
      </w:r>
    </w:p>
    <w:p w14:paraId="41C78E35" w14:textId="77777777" w:rsidR="009737EC" w:rsidRDefault="00264B46" w:rsidP="00CF252A">
      <w:pPr>
        <w:pStyle w:val="Tekstpodstawowy"/>
        <w:spacing w:before="38" w:line="275" w:lineRule="auto"/>
        <w:ind w:left="0" w:right="31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 w:rsidR="009211AA">
        <w:rPr>
          <w:rFonts w:cs="Calibri"/>
          <w:spacing w:val="28"/>
        </w:rPr>
        <w:br/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14:paraId="1FA75DA6" w14:textId="77777777" w:rsidR="009737EC" w:rsidRDefault="009737EC" w:rsidP="00CF252A">
      <w:pPr>
        <w:spacing w:before="20" w:line="200" w:lineRule="exact"/>
        <w:ind w:right="311"/>
        <w:rPr>
          <w:sz w:val="20"/>
          <w:szCs w:val="20"/>
        </w:rPr>
      </w:pPr>
    </w:p>
    <w:p w14:paraId="72C06D56" w14:textId="77777777" w:rsidR="009737EC" w:rsidRDefault="00264B46" w:rsidP="00CF252A">
      <w:pPr>
        <w:pStyle w:val="Tekstpodstawowy"/>
        <w:spacing w:line="276" w:lineRule="auto"/>
        <w:ind w:left="0" w:right="311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B2F79BF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475E77D1" w14:textId="1B4932DE" w:rsidR="009737EC" w:rsidRDefault="00264B46" w:rsidP="00881DD5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lastRenderedPageBreak/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14:paraId="62312964" w14:textId="77777777" w:rsidR="00D84EA0" w:rsidRDefault="00D84EA0" w:rsidP="00881DD5">
      <w:pPr>
        <w:pStyle w:val="Tekstpodstawowy"/>
        <w:spacing w:line="274" w:lineRule="auto"/>
        <w:ind w:left="0" w:right="119"/>
        <w:jc w:val="both"/>
      </w:pPr>
    </w:p>
    <w:p w14:paraId="0E276831" w14:textId="77777777" w:rsidR="003A1E22" w:rsidRDefault="00264B46" w:rsidP="00881DD5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14:paraId="18D4DC6C" w14:textId="130DCAC1" w:rsidR="008E7678" w:rsidRDefault="008E7678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84EA0" w14:paraId="2FB1F793" w14:textId="77777777" w:rsidTr="00A332C3">
        <w:tc>
          <w:tcPr>
            <w:tcW w:w="9918" w:type="dxa"/>
            <w:shd w:val="clear" w:color="auto" w:fill="BFBFBF" w:themeFill="background1" w:themeFillShade="BF"/>
          </w:tcPr>
          <w:p w14:paraId="727599F9" w14:textId="77777777" w:rsidR="00D84EA0" w:rsidRPr="009C5FBD" w:rsidRDefault="00D84EA0" w:rsidP="00F90A0F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9C5FBD">
              <w:rPr>
                <w:rFonts w:cs="Calibri"/>
                <w:b/>
                <w:sz w:val="22"/>
                <w:szCs w:val="22"/>
              </w:rPr>
              <w:t>UWAGA:</w:t>
            </w:r>
          </w:p>
          <w:p w14:paraId="24A0CF7C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ąc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ie,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tj.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atku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rów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sług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(V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istn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wią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 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iału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6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Wytyc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ak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resie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kwal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fik</w:t>
            </w:r>
            <w:r w:rsidRPr="009C5FBD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wal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ści wyd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tk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w.</w:t>
            </w:r>
          </w:p>
          <w:p w14:paraId="48447C6C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akresie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kwal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roj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ktu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spo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ejrzy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y,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rac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efe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wny.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eł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etto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ą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 rynku.</w:t>
            </w:r>
          </w:p>
          <w:p w14:paraId="066613CE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lu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twier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stawa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wla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stała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wa.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wa,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edstawien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amies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enefic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enta</w:t>
            </w:r>
            <w:r w:rsidRPr="009C5FBD">
              <w:rPr>
                <w:rFonts w:asciiTheme="minorHAnsi" w:hAnsiTheme="minorHAnsi" w:cstheme="minorHAnsi"/>
                <w:spacing w:val="30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wierd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ysłan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ajm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trzech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wieni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ymi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ku,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iku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upub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skie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encjal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awców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ert,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awien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</w:t>
            </w:r>
            <w:r w:rsidRPr="009C5FBD">
              <w:rPr>
                <w:rFonts w:asciiTheme="minorHAnsi" w:hAnsiTheme="minorHAnsi" w:cstheme="minorHAnsi"/>
                <w:spacing w:val="-1"/>
                <w:position w:val="10"/>
                <w:sz w:val="14"/>
                <w:szCs w:val="14"/>
              </w:rPr>
              <w:t>1</w:t>
            </w:r>
            <w:r w:rsidRPr="009C5FBD">
              <w:rPr>
                <w:rFonts w:asciiTheme="minorHAnsi" w:hAnsiTheme="minorHAnsi" w:cstheme="minorHAnsi"/>
                <w:position w:val="10"/>
                <w:sz w:val="14"/>
                <w:szCs w:val="14"/>
              </w:rPr>
              <w:t>0</w:t>
            </w:r>
            <w:r w:rsidRPr="009C5FBD">
              <w:rPr>
                <w:rFonts w:asciiTheme="minorHAnsi" w:hAnsiTheme="minorHAnsi" w:cstheme="minorHAnsi"/>
                <w:spacing w:val="3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isem 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ceną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9C5FBD">
              <w:rPr>
                <w:rFonts w:asciiTheme="minorHAnsi" w:hAnsiTheme="minorHAnsi" w:cstheme="minorHAnsi"/>
                <w:spacing w:val="27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macją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eś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ę,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5F865A" w14:textId="7F0A17A6" w:rsidR="00D84EA0" w:rsidRPr="009C5FBD" w:rsidRDefault="00D84EA0" w:rsidP="00F90A0F">
            <w:pPr>
              <w:pStyle w:val="Tekstpodstawowy"/>
              <w:spacing w:line="275" w:lineRule="auto"/>
              <w:ind w:left="0"/>
              <w:jc w:val="both"/>
              <w:rPr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ys.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9C5FBD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awarcie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 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cą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rc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ające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arciu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turę, r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 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 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ent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waż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śc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 do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wej.</w:t>
            </w:r>
          </w:p>
        </w:tc>
      </w:tr>
    </w:tbl>
    <w:p w14:paraId="13281765" w14:textId="77777777" w:rsidR="00D84EA0" w:rsidRDefault="00D84EA0">
      <w:pPr>
        <w:pStyle w:val="Tekstpodstawowy"/>
        <w:spacing w:line="275" w:lineRule="auto"/>
        <w:ind w:right="119"/>
        <w:jc w:val="both"/>
      </w:pPr>
    </w:p>
    <w:p w14:paraId="5890D3D9" w14:textId="77777777" w:rsidR="00197DA9" w:rsidRPr="00D84EA0" w:rsidRDefault="00002C5A" w:rsidP="007246E5">
      <w:pPr>
        <w:pStyle w:val="Nagwek11"/>
        <w:tabs>
          <w:tab w:val="left" w:pos="709"/>
        </w:tabs>
        <w:ind w:left="991" w:right="169" w:hanging="991"/>
        <w:rPr>
          <w:sz w:val="24"/>
          <w:szCs w:val="24"/>
        </w:rPr>
      </w:pPr>
      <w:bookmarkStart w:id="19" w:name="_bookmark18"/>
      <w:bookmarkEnd w:id="19"/>
      <w:r w:rsidRPr="00D84EA0">
        <w:rPr>
          <w:sz w:val="24"/>
          <w:szCs w:val="24"/>
        </w:rPr>
        <w:t xml:space="preserve">V.3.9 </w:t>
      </w:r>
      <w:r w:rsidR="00197DA9" w:rsidRPr="00D84EA0">
        <w:rPr>
          <w:sz w:val="24"/>
          <w:szCs w:val="24"/>
        </w:rPr>
        <w:t>Wkład własny</w:t>
      </w:r>
    </w:p>
    <w:p w14:paraId="471C0F69" w14:textId="77777777" w:rsidR="00197DA9" w:rsidRDefault="00197DA9" w:rsidP="007246E5">
      <w:pPr>
        <w:pStyle w:val="Akapitzlist"/>
        <w:spacing w:line="276" w:lineRule="auto"/>
        <w:ind w:right="169"/>
        <w:jc w:val="both"/>
        <w:rPr>
          <w:rFonts w:cs="Calibri"/>
        </w:rPr>
      </w:pPr>
      <w:r w:rsidRPr="00197DA9">
        <w:rPr>
          <w:rFonts w:cs="Calibri"/>
        </w:rPr>
        <w:t>Wkład własny mogą stanowić środki finansowe lub wkład niepieniężny zabezpieczone przez Wnioskodawcę, które zostaną przeznaczone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</w:t>
      </w:r>
    </w:p>
    <w:p w14:paraId="61DAB432" w14:textId="77777777" w:rsidR="002D3ABD" w:rsidRPr="002D3ABD" w:rsidRDefault="002D3ABD" w:rsidP="002D3ABD">
      <w:pPr>
        <w:pStyle w:val="Akapitzlist"/>
        <w:spacing w:line="276" w:lineRule="auto"/>
        <w:ind w:right="169"/>
        <w:jc w:val="both"/>
        <w:rPr>
          <w:rFonts w:cs="Calibri"/>
        </w:rPr>
      </w:pPr>
      <w:r w:rsidRPr="00614077">
        <w:rPr>
          <w:rFonts w:cs="Calibri"/>
        </w:rPr>
        <w:t xml:space="preserve">Wkład własny Beneficjenta jest wykazywany we wniosku, przy czym to Beneficjent określa formę wniesienia wkładu własnego. Każdy podmiot ubiegający się o dofinansowanie w ramach niniejszego naboru jest zobowiązany do wniesienia wkładu własnego w wysokości stanowiącej nie mniej niż 15% </w:t>
      </w:r>
      <w:r w:rsidRPr="002D3ABD">
        <w:rPr>
          <w:rFonts w:cs="Calibri"/>
        </w:rPr>
        <w:t>wydatków kwalifikowalnych.</w:t>
      </w:r>
    </w:p>
    <w:p w14:paraId="721AC2B4" w14:textId="77777777" w:rsidR="007246E5" w:rsidRPr="00601755" w:rsidRDefault="007246E5" w:rsidP="002D3ABD">
      <w:pPr>
        <w:pStyle w:val="Akapitzlist"/>
        <w:spacing w:line="276" w:lineRule="auto"/>
        <w:ind w:right="169"/>
        <w:jc w:val="both"/>
        <w:rPr>
          <w:rFonts w:cs="Calibri"/>
        </w:rPr>
      </w:pPr>
      <w:r w:rsidRPr="002D3ABD">
        <w:rPr>
          <w:rFonts w:cs="Calibri"/>
        </w:rPr>
        <w:t>Wkład własny wnoszony p</w:t>
      </w:r>
      <w:r w:rsidRPr="00601755">
        <w:rPr>
          <w:rFonts w:cs="Calibri"/>
        </w:rPr>
        <w:t>r</w:t>
      </w:r>
      <w:r w:rsidRPr="002D3ABD">
        <w:rPr>
          <w:rFonts w:cs="Calibri"/>
        </w:rPr>
        <w:t>ze</w:t>
      </w:r>
      <w:r w:rsidRPr="00601755">
        <w:rPr>
          <w:rFonts w:cs="Calibri"/>
        </w:rPr>
        <w:t>z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B</w:t>
      </w:r>
      <w:r w:rsidRPr="002D3ABD">
        <w:rPr>
          <w:rFonts w:cs="Calibri"/>
        </w:rPr>
        <w:t>ene</w:t>
      </w:r>
      <w:r w:rsidRPr="00601755">
        <w:rPr>
          <w:rFonts w:cs="Calibri"/>
        </w:rPr>
        <w:t>f</w:t>
      </w:r>
      <w:r w:rsidRPr="002D3ABD">
        <w:rPr>
          <w:rFonts w:cs="Calibri"/>
        </w:rPr>
        <w:t>i</w:t>
      </w:r>
      <w:r w:rsidRPr="00601755">
        <w:rPr>
          <w:rFonts w:cs="Calibri"/>
        </w:rPr>
        <w:t>c</w:t>
      </w:r>
      <w:r w:rsidRPr="002D3ABD">
        <w:rPr>
          <w:rFonts w:cs="Calibri"/>
        </w:rPr>
        <w:t>j</w:t>
      </w:r>
      <w:r w:rsidRPr="00601755">
        <w:rPr>
          <w:rFonts w:cs="Calibri"/>
        </w:rPr>
        <w:t>e</w:t>
      </w:r>
      <w:r w:rsidRPr="002D3ABD">
        <w:rPr>
          <w:rFonts w:cs="Calibri"/>
        </w:rPr>
        <w:t>nt</w:t>
      </w:r>
      <w:r w:rsidRPr="00601755">
        <w:rPr>
          <w:rFonts w:cs="Calibri"/>
        </w:rPr>
        <w:t>a,</w:t>
      </w:r>
      <w:r w:rsidRPr="002D3ABD">
        <w:rPr>
          <w:rFonts w:cs="Calibri"/>
        </w:rPr>
        <w:t xml:space="preserve"> n</w:t>
      </w:r>
      <w:r w:rsidRPr="00601755">
        <w:rPr>
          <w:rFonts w:cs="Calibri"/>
        </w:rPr>
        <w:t>a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r</w:t>
      </w:r>
      <w:r w:rsidRPr="002D3ABD">
        <w:rPr>
          <w:rFonts w:cs="Calibri"/>
        </w:rPr>
        <w:t>z</w:t>
      </w:r>
      <w:r w:rsidRPr="00601755">
        <w:rPr>
          <w:rFonts w:cs="Calibri"/>
        </w:rPr>
        <w:t>ecz</w:t>
      </w:r>
      <w:r w:rsidRPr="002D3ABD">
        <w:rPr>
          <w:rFonts w:cs="Calibri"/>
        </w:rPr>
        <w:t xml:space="preserve"> pro</w:t>
      </w:r>
      <w:r w:rsidRPr="00601755">
        <w:rPr>
          <w:rFonts w:cs="Calibri"/>
        </w:rPr>
        <w:t>j</w:t>
      </w:r>
      <w:r w:rsidRPr="002D3ABD">
        <w:rPr>
          <w:rFonts w:cs="Calibri"/>
        </w:rPr>
        <w:t>ek</w:t>
      </w:r>
      <w:r w:rsidRPr="00601755">
        <w:rPr>
          <w:rFonts w:cs="Calibri"/>
        </w:rPr>
        <w:t>t</w:t>
      </w:r>
      <w:r w:rsidRPr="002D3ABD">
        <w:rPr>
          <w:rFonts w:cs="Calibri"/>
        </w:rPr>
        <w:t>u</w:t>
      </w:r>
      <w:r w:rsidRPr="00601755">
        <w:rPr>
          <w:rFonts w:cs="Calibri"/>
        </w:rPr>
        <w:t>,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w</w:t>
      </w:r>
      <w:r w:rsidRPr="002D3ABD">
        <w:rPr>
          <w:rFonts w:cs="Calibri"/>
        </w:rPr>
        <w:t xml:space="preserve"> post</w:t>
      </w:r>
      <w:r w:rsidRPr="00601755">
        <w:rPr>
          <w:rFonts w:cs="Calibri"/>
        </w:rPr>
        <w:t>a</w:t>
      </w:r>
      <w:r w:rsidRPr="002D3ABD">
        <w:rPr>
          <w:rFonts w:cs="Calibri"/>
        </w:rPr>
        <w:t>c</w:t>
      </w:r>
      <w:r w:rsidRPr="00601755">
        <w:rPr>
          <w:rFonts w:cs="Calibri"/>
        </w:rPr>
        <w:t>i</w:t>
      </w:r>
      <w:r w:rsidRPr="002D3ABD">
        <w:rPr>
          <w:rFonts w:cs="Calibri"/>
        </w:rPr>
        <w:t xml:space="preserve"> nieruchomości, urządzeń, </w:t>
      </w:r>
      <w:r w:rsidRPr="00601755">
        <w:rPr>
          <w:rFonts w:cs="Calibri"/>
        </w:rPr>
        <w:t>m</w:t>
      </w:r>
      <w:r w:rsidRPr="002D3ABD">
        <w:rPr>
          <w:rFonts w:cs="Calibri"/>
        </w:rPr>
        <w:t>at</w:t>
      </w:r>
      <w:r w:rsidRPr="00601755">
        <w:rPr>
          <w:rFonts w:cs="Calibri"/>
        </w:rPr>
        <w:t>e</w:t>
      </w:r>
      <w:r w:rsidRPr="002D3ABD">
        <w:rPr>
          <w:rFonts w:cs="Calibri"/>
        </w:rPr>
        <w:t>r</w:t>
      </w:r>
      <w:r w:rsidRPr="00601755">
        <w:rPr>
          <w:rFonts w:cs="Calibri"/>
        </w:rPr>
        <w:t>i</w:t>
      </w:r>
      <w:r w:rsidRPr="002D3ABD">
        <w:rPr>
          <w:rFonts w:cs="Calibri"/>
        </w:rPr>
        <w:t>ałów  (surowców),  wartości  n</w:t>
      </w:r>
      <w:r w:rsidRPr="00601755">
        <w:rPr>
          <w:rFonts w:cs="Calibri"/>
        </w:rPr>
        <w:t>i</w:t>
      </w:r>
      <w:r w:rsidRPr="002D3ABD">
        <w:rPr>
          <w:rFonts w:cs="Calibri"/>
        </w:rPr>
        <w:t>emat</w:t>
      </w:r>
      <w:r w:rsidRPr="00601755">
        <w:rPr>
          <w:rFonts w:cs="Calibri"/>
        </w:rPr>
        <w:t>er</w:t>
      </w:r>
      <w:r w:rsidRPr="002D3ABD">
        <w:rPr>
          <w:rFonts w:cs="Calibri"/>
        </w:rPr>
        <w:t>i</w:t>
      </w:r>
      <w:r w:rsidRPr="00601755">
        <w:rPr>
          <w:rFonts w:cs="Calibri"/>
        </w:rPr>
        <w:t>al</w:t>
      </w:r>
      <w:r w:rsidRPr="002D3ABD">
        <w:rPr>
          <w:rFonts w:cs="Calibri"/>
        </w:rPr>
        <w:t>ny</w:t>
      </w:r>
      <w:r w:rsidRPr="00601755">
        <w:rPr>
          <w:rFonts w:cs="Calibri"/>
        </w:rPr>
        <w:t xml:space="preserve">ch 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 xml:space="preserve">i </w:t>
      </w:r>
      <w:r w:rsidRPr="002D3ABD">
        <w:rPr>
          <w:rFonts w:cs="Calibri"/>
        </w:rPr>
        <w:t xml:space="preserve"> p</w:t>
      </w:r>
      <w:r w:rsidRPr="00601755">
        <w:rPr>
          <w:rFonts w:cs="Calibri"/>
        </w:rPr>
        <w:t>r</w:t>
      </w:r>
      <w:r w:rsidRPr="002D3ABD">
        <w:rPr>
          <w:rFonts w:cs="Calibri"/>
        </w:rPr>
        <w:t>a</w:t>
      </w:r>
      <w:r w:rsidRPr="00601755">
        <w:rPr>
          <w:rFonts w:cs="Calibri"/>
        </w:rPr>
        <w:t>w</w:t>
      </w:r>
      <w:r w:rsidRPr="002D3ABD">
        <w:rPr>
          <w:rFonts w:cs="Calibri"/>
        </w:rPr>
        <w:t>ny</w:t>
      </w:r>
      <w:r w:rsidRPr="00601755">
        <w:rPr>
          <w:rFonts w:cs="Calibri"/>
        </w:rPr>
        <w:t xml:space="preserve">ch, </w:t>
      </w:r>
      <w:r w:rsidRPr="002D3ABD">
        <w:rPr>
          <w:rFonts w:cs="Calibri"/>
        </w:rPr>
        <w:t xml:space="preserve"> ek</w:t>
      </w:r>
      <w:r w:rsidRPr="00601755">
        <w:rPr>
          <w:rFonts w:cs="Calibri"/>
        </w:rPr>
        <w:t>s</w:t>
      </w:r>
      <w:r w:rsidRPr="002D3ABD">
        <w:rPr>
          <w:rFonts w:cs="Calibri"/>
        </w:rPr>
        <w:t>p</w:t>
      </w:r>
      <w:r w:rsidRPr="00601755">
        <w:rPr>
          <w:rFonts w:cs="Calibri"/>
        </w:rPr>
        <w:t>e</w:t>
      </w:r>
      <w:r w:rsidRPr="002D3ABD">
        <w:rPr>
          <w:rFonts w:cs="Calibri"/>
        </w:rPr>
        <w:t>rt</w:t>
      </w:r>
      <w:r w:rsidRPr="00601755">
        <w:rPr>
          <w:rFonts w:cs="Calibri"/>
        </w:rPr>
        <w:t xml:space="preserve">yz 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l</w:t>
      </w:r>
      <w:r w:rsidRPr="002D3ABD">
        <w:rPr>
          <w:rFonts w:cs="Calibri"/>
        </w:rPr>
        <w:t>u</w:t>
      </w:r>
      <w:r w:rsidRPr="00601755">
        <w:rPr>
          <w:rFonts w:cs="Calibri"/>
        </w:rPr>
        <w:t xml:space="preserve">b </w:t>
      </w:r>
      <w:r w:rsidRPr="002D3ABD">
        <w:rPr>
          <w:rFonts w:cs="Calibri"/>
        </w:rPr>
        <w:t xml:space="preserve"> nieodpłatnej  p</w:t>
      </w:r>
      <w:r w:rsidRPr="00601755">
        <w:rPr>
          <w:rFonts w:cs="Calibri"/>
        </w:rPr>
        <w:t xml:space="preserve">racy  </w:t>
      </w:r>
      <w:r w:rsidRPr="002D3ABD">
        <w:rPr>
          <w:rFonts w:cs="Calibri"/>
        </w:rPr>
        <w:t xml:space="preserve"> wykony</w:t>
      </w:r>
      <w:r w:rsidRPr="00601755">
        <w:rPr>
          <w:rFonts w:cs="Calibri"/>
        </w:rPr>
        <w:t>w</w:t>
      </w:r>
      <w:r w:rsidRPr="002D3ABD">
        <w:rPr>
          <w:rFonts w:cs="Calibri"/>
        </w:rPr>
        <w:t>ane</w:t>
      </w:r>
      <w:r w:rsidRPr="00601755">
        <w:rPr>
          <w:rFonts w:cs="Calibri"/>
        </w:rPr>
        <w:t xml:space="preserve">j </w:t>
      </w:r>
      <w:r w:rsidRPr="002D3ABD">
        <w:rPr>
          <w:rFonts w:cs="Calibri"/>
        </w:rPr>
        <w:t>Porozumienia o Wolnym Handlu przez jednostki samorządu terytorialnego (DU/2016/1454 z póź. z</w:t>
      </w:r>
      <w:r w:rsidRPr="00601755">
        <w:rPr>
          <w:rFonts w:cs="Calibri"/>
        </w:rPr>
        <w:t>m</w:t>
      </w:r>
      <w:r w:rsidRPr="002D3ABD">
        <w:rPr>
          <w:rFonts w:cs="Calibri"/>
        </w:rPr>
        <w:t>.</w:t>
      </w:r>
      <w:r w:rsidRPr="00601755">
        <w:rPr>
          <w:rFonts w:cs="Calibri"/>
        </w:rPr>
        <w:t>)</w:t>
      </w:r>
      <w:r w:rsidRPr="002D3ABD">
        <w:rPr>
          <w:rFonts w:cs="Calibri"/>
        </w:rPr>
        <w:t xml:space="preserve"> wdrażającej wyrok Trybunału w sprawie prejudycjaln</w:t>
      </w:r>
      <w:r w:rsidRPr="00601755">
        <w:rPr>
          <w:rFonts w:cs="Calibri"/>
        </w:rPr>
        <w:t>ej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C</w:t>
      </w:r>
      <w:r w:rsidRPr="002D3ABD">
        <w:rPr>
          <w:rFonts w:cs="Calibri"/>
        </w:rPr>
        <w:t xml:space="preserve">-276/14 oraz uchwałę Naczelnego Sądu Administracyjnego </w:t>
      </w:r>
      <w:r w:rsidRPr="00601755">
        <w:rPr>
          <w:rFonts w:cs="Calibri"/>
        </w:rPr>
        <w:t>(</w:t>
      </w:r>
      <w:r w:rsidRPr="002D3ABD">
        <w:rPr>
          <w:rFonts w:cs="Calibri"/>
        </w:rPr>
        <w:t>N</w:t>
      </w:r>
      <w:r w:rsidRPr="00601755">
        <w:rPr>
          <w:rFonts w:cs="Calibri"/>
        </w:rPr>
        <w:t>S</w:t>
      </w:r>
      <w:r w:rsidRPr="002D3ABD">
        <w:rPr>
          <w:rFonts w:cs="Calibri"/>
        </w:rPr>
        <w:t>A</w:t>
      </w:r>
      <w:r w:rsidRPr="00601755">
        <w:rPr>
          <w:rFonts w:cs="Calibri"/>
        </w:rPr>
        <w:t>) akt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 xml:space="preserve">I </w:t>
      </w:r>
      <w:r w:rsidRPr="00601755">
        <w:rPr>
          <w:rFonts w:cs="Calibri"/>
          <w:spacing w:val="-3"/>
        </w:rPr>
        <w:t>F</w:t>
      </w:r>
      <w:r w:rsidRPr="00601755">
        <w:rPr>
          <w:rFonts w:cs="Calibri"/>
        </w:rPr>
        <w:t>PS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</w:rPr>
        <w:t>4</w:t>
      </w:r>
      <w:r w:rsidRPr="00601755">
        <w:rPr>
          <w:rFonts w:cs="Calibri"/>
          <w:spacing w:val="-2"/>
        </w:rPr>
        <w:t>/</w:t>
      </w:r>
      <w:r w:rsidRPr="00601755">
        <w:rPr>
          <w:rFonts w:cs="Calibri"/>
        </w:rPr>
        <w:t>1</w:t>
      </w:r>
      <w:r w:rsidRPr="00601755">
        <w:rPr>
          <w:rFonts w:cs="Calibri"/>
          <w:spacing w:val="1"/>
        </w:rPr>
        <w:t>5</w:t>
      </w:r>
      <w:r w:rsidRPr="00601755">
        <w:rPr>
          <w:rFonts w:cs="Calibri"/>
        </w:rPr>
        <w:t>.</w:t>
      </w:r>
    </w:p>
    <w:p w14:paraId="07AC7253" w14:textId="77777777" w:rsidR="00197DA9" w:rsidRPr="00197DA9" w:rsidRDefault="00197DA9" w:rsidP="00197DA9">
      <w:pPr>
        <w:pStyle w:val="Nagwek11"/>
        <w:tabs>
          <w:tab w:val="left" w:pos="991"/>
        </w:tabs>
        <w:ind w:left="991"/>
        <w:rPr>
          <w:b w:val="0"/>
          <w:bCs w:val="0"/>
        </w:rPr>
      </w:pPr>
    </w:p>
    <w:p w14:paraId="7DAA823C" w14:textId="77777777" w:rsidR="009737EC" w:rsidRPr="00862A07" w:rsidRDefault="00002C5A" w:rsidP="00002C5A">
      <w:pPr>
        <w:pStyle w:val="Nagwek11"/>
        <w:tabs>
          <w:tab w:val="left" w:pos="709"/>
        </w:tabs>
        <w:ind w:left="0"/>
        <w:rPr>
          <w:b w:val="0"/>
          <w:bCs w:val="0"/>
          <w:sz w:val="24"/>
          <w:szCs w:val="24"/>
        </w:rPr>
      </w:pPr>
      <w:r w:rsidRPr="00862A07">
        <w:rPr>
          <w:rFonts w:cs="Calibri"/>
          <w:sz w:val="24"/>
          <w:szCs w:val="24"/>
        </w:rPr>
        <w:lastRenderedPageBreak/>
        <w:t xml:space="preserve">V.3.10 </w:t>
      </w:r>
      <w:r w:rsidR="00264B46" w:rsidRPr="00862A07">
        <w:rPr>
          <w:rFonts w:cs="Calibri"/>
          <w:sz w:val="24"/>
          <w:szCs w:val="24"/>
        </w:rPr>
        <w:t>P</w:t>
      </w:r>
      <w:r w:rsidR="00264B46" w:rsidRPr="00862A07">
        <w:rPr>
          <w:rFonts w:cs="Calibri"/>
          <w:spacing w:val="-2"/>
          <w:sz w:val="24"/>
          <w:szCs w:val="24"/>
        </w:rPr>
        <w:t>o</w:t>
      </w:r>
      <w:r w:rsidR="00264B46" w:rsidRPr="00862A07">
        <w:rPr>
          <w:rFonts w:cs="Calibri"/>
          <w:spacing w:val="-1"/>
          <w:sz w:val="24"/>
          <w:szCs w:val="24"/>
        </w:rPr>
        <w:t>d</w:t>
      </w:r>
      <w:r w:rsidR="00264B46" w:rsidRPr="00862A07">
        <w:rPr>
          <w:rFonts w:cs="Calibri"/>
          <w:spacing w:val="-4"/>
          <w:sz w:val="24"/>
          <w:szCs w:val="24"/>
        </w:rPr>
        <w:t>a</w:t>
      </w:r>
      <w:r w:rsidR="00264B46" w:rsidRPr="00862A07">
        <w:rPr>
          <w:rFonts w:cs="Calibri"/>
          <w:sz w:val="24"/>
          <w:szCs w:val="24"/>
        </w:rPr>
        <w:t>tek</w:t>
      </w:r>
      <w:r w:rsidR="00264B46" w:rsidRPr="00862A07">
        <w:rPr>
          <w:rFonts w:cs="Calibri"/>
          <w:spacing w:val="-3"/>
          <w:sz w:val="24"/>
          <w:szCs w:val="24"/>
        </w:rPr>
        <w:t xml:space="preserve"> </w:t>
      </w:r>
      <w:r w:rsidR="00264B46" w:rsidRPr="00862A07">
        <w:rPr>
          <w:rFonts w:cs="Calibri"/>
          <w:spacing w:val="-1"/>
          <w:sz w:val="24"/>
          <w:szCs w:val="24"/>
        </w:rPr>
        <w:t>o</w:t>
      </w:r>
      <w:r w:rsidR="00264B46" w:rsidRPr="00862A07">
        <w:rPr>
          <w:rFonts w:cs="Calibri"/>
          <w:sz w:val="24"/>
          <w:szCs w:val="24"/>
        </w:rPr>
        <w:t>d</w:t>
      </w:r>
      <w:r w:rsidR="00264B46" w:rsidRPr="00862A07">
        <w:rPr>
          <w:rFonts w:cs="Calibri"/>
          <w:spacing w:val="-1"/>
          <w:sz w:val="24"/>
          <w:szCs w:val="24"/>
        </w:rPr>
        <w:t xml:space="preserve"> </w:t>
      </w:r>
      <w:r w:rsidR="00264B46" w:rsidRPr="00862A07">
        <w:rPr>
          <w:sz w:val="24"/>
          <w:szCs w:val="24"/>
        </w:rPr>
        <w:t>t</w:t>
      </w:r>
      <w:r w:rsidR="00264B46" w:rsidRPr="00862A07">
        <w:rPr>
          <w:spacing w:val="-4"/>
          <w:sz w:val="24"/>
          <w:szCs w:val="24"/>
        </w:rPr>
        <w:t>o</w:t>
      </w:r>
      <w:r w:rsidR="00264B46" w:rsidRPr="00862A07">
        <w:rPr>
          <w:spacing w:val="-2"/>
          <w:sz w:val="24"/>
          <w:szCs w:val="24"/>
        </w:rPr>
        <w:t>war</w:t>
      </w:r>
      <w:r w:rsidR="00264B46" w:rsidRPr="00862A07">
        <w:rPr>
          <w:spacing w:val="-4"/>
          <w:sz w:val="24"/>
          <w:szCs w:val="24"/>
        </w:rPr>
        <w:t>ó</w:t>
      </w:r>
      <w:r w:rsidR="00264B46" w:rsidRPr="00862A07">
        <w:rPr>
          <w:sz w:val="24"/>
          <w:szCs w:val="24"/>
        </w:rPr>
        <w:t>w</w:t>
      </w:r>
      <w:r w:rsidR="00264B46" w:rsidRPr="00862A07">
        <w:rPr>
          <w:spacing w:val="2"/>
          <w:sz w:val="24"/>
          <w:szCs w:val="24"/>
        </w:rPr>
        <w:t xml:space="preserve"> </w:t>
      </w:r>
      <w:r w:rsidR="00264B46" w:rsidRPr="00862A07">
        <w:rPr>
          <w:rFonts w:cs="Calibri"/>
          <w:sz w:val="24"/>
          <w:szCs w:val="24"/>
        </w:rPr>
        <w:t>i</w:t>
      </w:r>
      <w:r w:rsidR="00264B46" w:rsidRPr="00862A07">
        <w:rPr>
          <w:rFonts w:cs="Calibri"/>
          <w:spacing w:val="1"/>
          <w:sz w:val="24"/>
          <w:szCs w:val="24"/>
        </w:rPr>
        <w:t xml:space="preserve"> </w:t>
      </w:r>
      <w:r w:rsidR="00264B46" w:rsidRPr="00862A07">
        <w:rPr>
          <w:spacing w:val="-4"/>
          <w:sz w:val="24"/>
          <w:szCs w:val="24"/>
        </w:rPr>
        <w:t>u</w:t>
      </w:r>
      <w:r w:rsidR="00264B46" w:rsidRPr="00862A07">
        <w:rPr>
          <w:spacing w:val="-2"/>
          <w:sz w:val="24"/>
          <w:szCs w:val="24"/>
        </w:rPr>
        <w:t>s</w:t>
      </w:r>
      <w:r w:rsidR="00264B46" w:rsidRPr="00862A07">
        <w:rPr>
          <w:spacing w:val="-1"/>
          <w:sz w:val="24"/>
          <w:szCs w:val="24"/>
        </w:rPr>
        <w:t>ł</w:t>
      </w:r>
      <w:r w:rsidR="00264B46" w:rsidRPr="00862A07">
        <w:rPr>
          <w:spacing w:val="-4"/>
          <w:sz w:val="24"/>
          <w:szCs w:val="24"/>
        </w:rPr>
        <w:t>u</w:t>
      </w:r>
      <w:r w:rsidR="00264B46" w:rsidRPr="00862A07">
        <w:rPr>
          <w:sz w:val="24"/>
          <w:szCs w:val="24"/>
        </w:rPr>
        <w:t>g</w:t>
      </w:r>
    </w:p>
    <w:p w14:paraId="11533ED2" w14:textId="77777777" w:rsidR="007246E5" w:rsidRPr="00601755" w:rsidRDefault="007246E5" w:rsidP="007246E5">
      <w:pPr>
        <w:spacing w:before="100" w:line="276" w:lineRule="auto"/>
        <w:ind w:right="169"/>
        <w:jc w:val="both"/>
        <w:rPr>
          <w:rFonts w:eastAsia="Times New Roman" w:cs="Calibri"/>
        </w:rPr>
      </w:pPr>
      <w:r w:rsidRPr="00601755">
        <w:rPr>
          <w:rFonts w:eastAsia="Times New Roman" w:cs="Calibri"/>
        </w:rPr>
        <w:t xml:space="preserve">Podatek VAT należy kwalifikować jedynie w przypadkach, które nie budzą najmniejszych wątpliwości prawnych i w których nie istnieje żadna potencjalna możliwość odzyskania tego podatku, bez względu na możliwy prawnie model realizacji projektu. </w:t>
      </w:r>
    </w:p>
    <w:p w14:paraId="419DBE0E" w14:textId="2ECD3514" w:rsidR="007246E5" w:rsidRPr="00601755" w:rsidRDefault="007246E5" w:rsidP="007246E5">
      <w:pPr>
        <w:spacing w:before="100" w:line="276" w:lineRule="auto"/>
        <w:ind w:right="169"/>
        <w:jc w:val="both"/>
        <w:rPr>
          <w:rFonts w:eastAsia="Times New Roman" w:cs="Calibri"/>
        </w:rPr>
      </w:pPr>
      <w:r w:rsidRPr="00601755">
        <w:rPr>
          <w:rFonts w:eastAsia="Times New Roman" w:cs="Calibri"/>
        </w:rPr>
        <w:t xml:space="preserve">Beneficjent, który uzna VAT za wydatek kwalifikowalny zobowiązany jest do przedstawienia w dokumentacji aplikacyjnej szczegółowego uzasadnienia zawierającego podstawę prawną wskazującą na brak możliwości obniżenia VAT należnego o VAT naliczony zarówno na dzień sporządzania wniosku o dofinansowanie, jak również mając na uwadze planowany sposób wykorzystania w przyszłości (okresie realizacji projektu oraz w okresie trwałości projektu) majątku wytworzonego w związku z realizacją projektu. Powyższa deklaracja wraz z uzasadnieniem powinna być ujęta co najmniej w Oświadczeniu </w:t>
      </w:r>
      <w:r>
        <w:rPr>
          <w:rFonts w:eastAsia="Times New Roman" w:cs="Calibri"/>
        </w:rPr>
        <w:t xml:space="preserve"> </w:t>
      </w:r>
      <w:r w:rsidRPr="00601755">
        <w:rPr>
          <w:rFonts w:eastAsia="Times New Roman" w:cs="Calibri"/>
        </w:rPr>
        <w:t>o kwalifikowalności VAT. Dodatkowo, w celu potwierdzenia wiarygodności przedstawionej deklaracji, zalecanym załącznikiem na etapie aplikowania jest interpretacja indywidualna właściwej Izby Skarbowej wydana w przedmiotowym zakresie. Jednakże w przypadku nieprzedłożenia przedmiotowej opinii do dokumentacji aplikacyjnej Wnioskodawca jest zobowiązany przedłożyć ją przed podpisaniem umowy. Od przedłożenia interpretacji indywidualnej zwolnieni są Wnioskodawcy, którzy są zwolnieni przedmiotowo i podmiotowo z obowiązku rozliczania VAT, nie ubiegają się o rozliczanie podatku VAT w ramach kosztów kwalifikowalnych lub dostarczyli interpretację na etapie aplikowania.</w:t>
      </w:r>
    </w:p>
    <w:p w14:paraId="5B90E8AA" w14:textId="77777777" w:rsidR="007246E5" w:rsidRPr="00601755" w:rsidRDefault="007246E5" w:rsidP="007246E5">
      <w:pPr>
        <w:spacing w:line="276" w:lineRule="auto"/>
        <w:ind w:right="169"/>
        <w:jc w:val="both"/>
        <w:rPr>
          <w:rFonts w:cs="Calibri"/>
          <w:b/>
        </w:rPr>
      </w:pPr>
      <w:r w:rsidRPr="00601755">
        <w:rPr>
          <w:rFonts w:cs="Calibri"/>
          <w:b/>
        </w:rPr>
        <w:t>Powyższe odnosi się również do Partnera(ów), Realizatora(ów) ponoszącego(ych) wydatki w ramach projektu.</w:t>
      </w:r>
    </w:p>
    <w:p w14:paraId="613AA9D5" w14:textId="77777777" w:rsidR="009737EC" w:rsidRDefault="009737EC" w:rsidP="007246E5">
      <w:pPr>
        <w:spacing w:before="4" w:line="276" w:lineRule="auto"/>
        <w:ind w:right="169"/>
        <w:rPr>
          <w:sz w:val="26"/>
          <w:szCs w:val="26"/>
        </w:rPr>
      </w:pPr>
    </w:p>
    <w:p w14:paraId="229235AF" w14:textId="77777777" w:rsidR="009737EC" w:rsidRPr="0053011C" w:rsidRDefault="00002C5A" w:rsidP="007246E5">
      <w:pPr>
        <w:pStyle w:val="Nagwek11"/>
        <w:spacing w:line="276" w:lineRule="auto"/>
        <w:ind w:left="0" w:right="169"/>
        <w:rPr>
          <w:rFonts w:cs="Calibri"/>
          <w:b w:val="0"/>
          <w:bCs w:val="0"/>
          <w:sz w:val="24"/>
        </w:rPr>
      </w:pPr>
      <w:bookmarkStart w:id="20" w:name="_bookmark19"/>
      <w:bookmarkEnd w:id="20"/>
      <w:r w:rsidRPr="0053011C">
        <w:rPr>
          <w:rFonts w:cs="Calibri"/>
          <w:sz w:val="24"/>
        </w:rPr>
        <w:t xml:space="preserve">V.3.11 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d</w:t>
      </w:r>
      <w:r w:rsidR="00264B46" w:rsidRPr="0053011C">
        <w:rPr>
          <w:rFonts w:cs="Calibri"/>
          <w:sz w:val="24"/>
        </w:rPr>
        <w:t>y</w:t>
      </w:r>
      <w:r w:rsidR="00264B46" w:rsidRPr="0053011C">
        <w:rPr>
          <w:rFonts w:cs="Calibri"/>
          <w:spacing w:val="-1"/>
          <w:sz w:val="24"/>
        </w:rPr>
        <w:t xml:space="preserve"> </w:t>
      </w:r>
      <w:r w:rsidR="00264B46" w:rsidRPr="0053011C">
        <w:rPr>
          <w:rFonts w:cs="Calibri"/>
          <w:sz w:val="24"/>
        </w:rPr>
        <w:t>k</w:t>
      </w:r>
      <w:r w:rsidR="00264B46" w:rsidRPr="0053011C">
        <w:rPr>
          <w:rFonts w:cs="Calibri"/>
          <w:spacing w:val="-2"/>
          <w:sz w:val="24"/>
        </w:rPr>
        <w:t>o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s</w:t>
      </w:r>
      <w:r w:rsidR="00264B46" w:rsidRPr="0053011C">
        <w:rPr>
          <w:rFonts w:cs="Calibri"/>
          <w:sz w:val="24"/>
        </w:rPr>
        <w:t>t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pacing w:val="-1"/>
          <w:sz w:val="24"/>
        </w:rPr>
        <w:t>u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w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z w:val="24"/>
        </w:rPr>
        <w:t>ia</w:t>
      </w:r>
      <w:r w:rsidR="00264B46" w:rsidRPr="0053011C">
        <w:rPr>
          <w:rFonts w:cs="Calibri"/>
          <w:spacing w:val="-5"/>
          <w:sz w:val="24"/>
        </w:rPr>
        <w:t xml:space="preserve"> </w:t>
      </w:r>
      <w:r w:rsidR="00264B46" w:rsidRPr="0053011C">
        <w:rPr>
          <w:spacing w:val="-1"/>
          <w:sz w:val="24"/>
        </w:rPr>
        <w:t>bu</w:t>
      </w:r>
      <w:r w:rsidR="00264B46" w:rsidRPr="0053011C">
        <w:rPr>
          <w:spacing w:val="-4"/>
          <w:sz w:val="24"/>
        </w:rPr>
        <w:t>d</w:t>
      </w:r>
      <w:r w:rsidR="00264B46" w:rsidRPr="0053011C">
        <w:rPr>
          <w:sz w:val="24"/>
        </w:rPr>
        <w:t>ż</w:t>
      </w:r>
      <w:r w:rsidR="00264B46" w:rsidRPr="0053011C">
        <w:rPr>
          <w:spacing w:val="-4"/>
          <w:sz w:val="24"/>
        </w:rPr>
        <w:t>e</w:t>
      </w:r>
      <w:r w:rsidR="00264B46" w:rsidRPr="0053011C">
        <w:rPr>
          <w:sz w:val="24"/>
        </w:rPr>
        <w:t>tu</w:t>
      </w:r>
      <w:r w:rsidR="00264B46" w:rsidRPr="0053011C">
        <w:rPr>
          <w:spacing w:val="-3"/>
          <w:sz w:val="24"/>
        </w:rPr>
        <w:t xml:space="preserve"> </w:t>
      </w:r>
      <w:r w:rsidR="00264B46" w:rsidRPr="0053011C">
        <w:rPr>
          <w:rFonts w:cs="Calibri"/>
          <w:spacing w:val="-1"/>
          <w:sz w:val="24"/>
        </w:rPr>
        <w:t>p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1"/>
          <w:sz w:val="24"/>
        </w:rPr>
        <w:t>j</w:t>
      </w:r>
      <w:r w:rsidR="00264B46" w:rsidRPr="0053011C">
        <w:rPr>
          <w:rFonts w:cs="Calibri"/>
          <w:spacing w:val="-1"/>
          <w:sz w:val="24"/>
        </w:rPr>
        <w:t>e</w:t>
      </w:r>
      <w:r w:rsidR="00264B46" w:rsidRPr="0053011C">
        <w:rPr>
          <w:rFonts w:cs="Calibri"/>
          <w:spacing w:val="-3"/>
          <w:sz w:val="24"/>
        </w:rPr>
        <w:t>k</w:t>
      </w:r>
      <w:r w:rsidR="00264B46" w:rsidRPr="0053011C">
        <w:rPr>
          <w:rFonts w:cs="Calibri"/>
          <w:sz w:val="24"/>
        </w:rPr>
        <w:t>tu</w:t>
      </w:r>
    </w:p>
    <w:p w14:paraId="5E22443A" w14:textId="77777777" w:rsidR="00474A9A" w:rsidRPr="00674DD8" w:rsidRDefault="00264B46" w:rsidP="0053011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14:paraId="63A0541D" w14:textId="77777777" w:rsidR="009737EC" w:rsidRDefault="00264B46" w:rsidP="0053011C">
      <w:pPr>
        <w:pStyle w:val="Tekstpodstawowy"/>
        <w:spacing w:before="60" w:line="276" w:lineRule="auto"/>
        <w:ind w:left="0" w:right="169"/>
        <w:jc w:val="both"/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14:paraId="18C7BDB8" w14:textId="77777777" w:rsidR="009737EC" w:rsidRDefault="009737EC" w:rsidP="0053011C">
      <w:pPr>
        <w:spacing w:before="4" w:line="276" w:lineRule="auto"/>
        <w:ind w:right="169"/>
        <w:rPr>
          <w:sz w:val="19"/>
          <w:szCs w:val="19"/>
        </w:rPr>
      </w:pPr>
    </w:p>
    <w:p w14:paraId="41C605E0" w14:textId="77777777" w:rsidR="009737EC" w:rsidRDefault="00264B46" w:rsidP="0053011C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 w:rsidR="00674DD8">
        <w:rPr>
          <w:rFonts w:cs="Calibri"/>
          <w:spacing w:val="-1"/>
        </w:rPr>
        <w:t xml:space="preserve"> 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14:paraId="64DC2788" w14:textId="77777777" w:rsidR="009737EC" w:rsidRDefault="00264B46" w:rsidP="0053011C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6CE57F58" w14:textId="77777777" w:rsidR="009737EC" w:rsidRDefault="009737EC" w:rsidP="0053011C">
      <w:pPr>
        <w:spacing w:before="4" w:line="276" w:lineRule="auto"/>
        <w:ind w:right="169"/>
        <w:rPr>
          <w:sz w:val="19"/>
          <w:szCs w:val="19"/>
        </w:rPr>
      </w:pPr>
    </w:p>
    <w:p w14:paraId="3B53453C" w14:textId="77777777" w:rsidR="009737EC" w:rsidRDefault="00264B46" w:rsidP="0053011C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14:paraId="0493E8CA" w14:textId="77777777" w:rsidR="009737EC" w:rsidRPr="00674DD8" w:rsidRDefault="009737EC" w:rsidP="0053011C">
      <w:pPr>
        <w:spacing w:before="2" w:line="276" w:lineRule="auto"/>
        <w:ind w:right="169"/>
        <w:rPr>
          <w:sz w:val="20"/>
          <w:szCs w:val="20"/>
        </w:rPr>
      </w:pPr>
    </w:p>
    <w:p w14:paraId="395646A1" w14:textId="77777777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 w:rsidRPr="00674DD8">
        <w:rPr>
          <w:rFonts w:cs="Calibri"/>
          <w:spacing w:val="-1"/>
        </w:rPr>
        <w:t>Ko</w:t>
      </w:r>
      <w:r w:rsidRPr="00674DD8">
        <w:rPr>
          <w:rFonts w:cs="Calibri"/>
        </w:rPr>
        <w:t>szty</w:t>
      </w:r>
      <w:r w:rsidRPr="00674DD8">
        <w:rPr>
          <w:rFonts w:cs="Calibri"/>
          <w:spacing w:val="35"/>
        </w:rPr>
        <w:t xml:space="preserve"> </w:t>
      </w:r>
      <w:r w:rsidRPr="00674DD8">
        <w:rPr>
          <w:rFonts w:cs="Calibri"/>
          <w:spacing w:val="-1"/>
        </w:rPr>
        <w:t>be</w:t>
      </w:r>
      <w:r w:rsidRPr="00674DD8">
        <w:rPr>
          <w:rFonts w:cs="Calibri"/>
        </w:rPr>
        <w:t>z</w:t>
      </w:r>
      <w:r w:rsidRPr="00674DD8">
        <w:rPr>
          <w:rFonts w:cs="Calibri"/>
          <w:spacing w:val="-1"/>
        </w:rPr>
        <w:t>p</w:t>
      </w:r>
      <w:r w:rsidRPr="00674DD8">
        <w:rPr>
          <w:rFonts w:cs="Calibri"/>
          <w:spacing w:val="-2"/>
        </w:rPr>
        <w:t>o</w:t>
      </w:r>
      <w:r w:rsidRPr="00674DD8">
        <w:rPr>
          <w:rFonts w:cs="Calibri"/>
        </w:rPr>
        <w:t>śr</w:t>
      </w:r>
      <w:r w:rsidRPr="00674DD8">
        <w:rPr>
          <w:rFonts w:cs="Calibri"/>
          <w:spacing w:val="-1"/>
        </w:rPr>
        <w:t>edn</w:t>
      </w:r>
      <w:r w:rsidRPr="00674DD8">
        <w:rPr>
          <w:rFonts w:cs="Calibri"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14:paraId="3DE05FA3" w14:textId="77777777" w:rsidR="009737EC" w:rsidRDefault="009737EC" w:rsidP="00D56B25">
      <w:pPr>
        <w:spacing w:before="7" w:line="276" w:lineRule="auto"/>
        <w:ind w:right="169"/>
        <w:rPr>
          <w:sz w:val="19"/>
          <w:szCs w:val="19"/>
        </w:rPr>
      </w:pPr>
    </w:p>
    <w:p w14:paraId="63C1BF30" w14:textId="77777777" w:rsidR="009737EC" w:rsidRDefault="00264B46" w:rsidP="0053011C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 w:rsidR="009211AA">
        <w:rPr>
          <w:spacing w:val="49"/>
        </w:rPr>
        <w:br/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14:paraId="1AD07F83" w14:textId="77777777" w:rsidR="009737EC" w:rsidRDefault="009737EC" w:rsidP="0053011C">
      <w:pPr>
        <w:spacing w:before="5" w:line="276" w:lineRule="auto"/>
        <w:rPr>
          <w:sz w:val="20"/>
          <w:szCs w:val="20"/>
        </w:rPr>
      </w:pPr>
    </w:p>
    <w:p w14:paraId="4BB88DB8" w14:textId="10C67249" w:rsidR="00D56B25" w:rsidRPr="00601755" w:rsidRDefault="00D56B25" w:rsidP="0053011C">
      <w:pPr>
        <w:pStyle w:val="Tekstpodstawowy"/>
        <w:spacing w:line="276" w:lineRule="auto"/>
        <w:ind w:left="0" w:right="183"/>
        <w:jc w:val="both"/>
        <w:rPr>
          <w:rFonts w:cs="Calibri"/>
        </w:rPr>
      </w:pPr>
      <w:r w:rsidRPr="00601755">
        <w:rPr>
          <w:rFonts w:cs="Calibri"/>
        </w:rPr>
        <w:t>B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f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</w:rPr>
        <w:t>t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  <w:spacing w:val="1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y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ru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g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t>k</w:t>
      </w:r>
      <w:r w:rsidRPr="00601755">
        <w:rPr>
          <w:spacing w:val="-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</w:t>
      </w:r>
      <w:r w:rsidRPr="00601755">
        <w:rPr>
          <w:spacing w:val="-1"/>
        </w:rPr>
        <w:t>ó</w:t>
      </w:r>
      <w:r w:rsidRPr="00601755">
        <w:t>w</w:t>
      </w:r>
      <w:r w:rsidRPr="00601755">
        <w:rPr>
          <w:spacing w:val="1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-3"/>
        </w:rPr>
        <w:t xml:space="preserve"> </w:t>
      </w:r>
      <w:r w:rsidRPr="00601755">
        <w:rPr>
          <w:spacing w:val="-1"/>
        </w:rPr>
        <w:t>d</w:t>
      </w:r>
      <w:r w:rsidRPr="00601755">
        <w:rPr>
          <w:spacing w:val="-2"/>
        </w:rPr>
        <w:t>o</w:t>
      </w:r>
      <w:r w:rsidRPr="00601755">
        <w:t>stę</w:t>
      </w:r>
      <w:r w:rsidRPr="00601755">
        <w:rPr>
          <w:spacing w:val="-1"/>
        </w:rPr>
        <w:t>pn</w:t>
      </w:r>
      <w:r w:rsidRPr="00601755">
        <w:t>ej</w:t>
      </w:r>
      <w:r w:rsidRPr="00601755">
        <w:rPr>
          <w:spacing w:val="-2"/>
        </w:rPr>
        <w:t xml:space="preserve"> </w:t>
      </w:r>
      <w:r w:rsidRPr="00601755">
        <w:t>w</w:t>
      </w:r>
      <w:r w:rsidRPr="00601755">
        <w:rPr>
          <w:spacing w:val="1"/>
        </w:rPr>
        <w:t xml:space="preserve"> </w:t>
      </w:r>
      <w:r w:rsidRPr="00601755">
        <w:rPr>
          <w:spacing w:val="-4"/>
        </w:rPr>
        <w:t>g</w:t>
      </w:r>
      <w:r w:rsidRPr="00601755">
        <w:t>e</w:t>
      </w:r>
      <w:r w:rsidRPr="00601755">
        <w:rPr>
          <w:spacing w:val="-3"/>
        </w:rPr>
        <w:t>n</w:t>
      </w:r>
      <w:r w:rsidRPr="00601755">
        <w:t>e</w:t>
      </w:r>
      <w:r w:rsidRPr="00601755">
        <w:rPr>
          <w:spacing w:val="-3"/>
        </w:rPr>
        <w:t>r</w:t>
      </w:r>
      <w:r w:rsidRPr="00601755">
        <w:t>a</w:t>
      </w:r>
      <w:r w:rsidRPr="00601755">
        <w:rPr>
          <w:spacing w:val="-3"/>
        </w:rPr>
        <w:t>t</w:t>
      </w:r>
      <w:r w:rsidRPr="00601755">
        <w:rPr>
          <w:spacing w:val="-2"/>
        </w:rPr>
        <w:t>o</w:t>
      </w:r>
      <w:r w:rsidRPr="00601755">
        <w:t>r</w:t>
      </w:r>
      <w:r w:rsidRPr="00601755">
        <w:rPr>
          <w:spacing w:val="-4"/>
        </w:rPr>
        <w:t>z</w:t>
      </w:r>
      <w:r w:rsidRPr="00601755">
        <w:t>e</w:t>
      </w:r>
      <w:r w:rsidRPr="00601755">
        <w:rPr>
          <w:spacing w:val="-2"/>
        </w:rPr>
        <w:t xml:space="preserve"> w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rPr>
          <w:spacing w:val="-2"/>
        </w:rPr>
        <w:t>o</w:t>
      </w:r>
      <w:r w:rsidRPr="00601755">
        <w:t>s</w:t>
      </w:r>
      <w:r w:rsidRPr="00601755">
        <w:rPr>
          <w:spacing w:val="-2"/>
        </w:rPr>
        <w:t>kó</w:t>
      </w:r>
      <w:r w:rsidRPr="00601755">
        <w:t>w</w:t>
      </w:r>
      <w:r w:rsidRPr="00601755">
        <w:rPr>
          <w:spacing w:val="-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-4"/>
        </w:rPr>
        <w:t xml:space="preserve"> 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h </w:t>
      </w:r>
      <w:r w:rsidRPr="00601755">
        <w:rPr>
          <w:rFonts w:cs="Calibri"/>
          <w:spacing w:val="17"/>
        </w:rPr>
        <w:t xml:space="preserve"> </w:t>
      </w:r>
      <w:r w:rsidRPr="00601755">
        <w:t>D</w:t>
      </w:r>
      <w:r w:rsidRPr="00601755">
        <w:rPr>
          <w:spacing w:val="-4"/>
        </w:rPr>
        <w:t>z</w:t>
      </w:r>
      <w:r w:rsidRPr="00601755">
        <w:t>i</w:t>
      </w:r>
      <w:r w:rsidRPr="00601755">
        <w:rPr>
          <w:spacing w:val="-3"/>
        </w:rPr>
        <w:t>a</w:t>
      </w:r>
      <w:r w:rsidRPr="00601755">
        <w:rPr>
          <w:spacing w:val="-2"/>
        </w:rPr>
        <w:t>ł</w:t>
      </w:r>
      <w:r w:rsidRPr="00601755">
        <w:t>a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 xml:space="preserve">a </w:t>
      </w:r>
      <w:r w:rsidRPr="00601755">
        <w:rPr>
          <w:rFonts w:cs="Calibri"/>
        </w:rPr>
        <w:t>8.6,</w:t>
      </w:r>
      <w:r w:rsidRPr="00601755">
        <w:rPr>
          <w:rFonts w:cs="Calibri"/>
          <w:spacing w:val="-2"/>
        </w:rPr>
        <w:t xml:space="preserve"> </w:t>
      </w:r>
      <w:r w:rsidRPr="00601755">
        <w:rPr>
          <w:spacing w:val="-3"/>
        </w:rPr>
        <w:t>ś</w:t>
      </w:r>
      <w:r w:rsidRPr="00601755">
        <w:t>ci</w:t>
      </w:r>
      <w:r w:rsidRPr="00601755">
        <w:rPr>
          <w:spacing w:val="-3"/>
        </w:rPr>
        <w:t>śl</w:t>
      </w:r>
      <w:r w:rsidRPr="00601755">
        <w:t>e</w:t>
      </w:r>
      <w:r w:rsidRPr="00601755">
        <w:rPr>
          <w:spacing w:val="-2"/>
        </w:rPr>
        <w:t xml:space="preserve"> </w:t>
      </w:r>
      <w:r w:rsidRPr="00601755">
        <w:rPr>
          <w:spacing w:val="-1"/>
        </w:rPr>
        <w:t>z</w:t>
      </w:r>
      <w:r w:rsidRPr="00601755">
        <w:rPr>
          <w:spacing w:val="-2"/>
        </w:rPr>
        <w:t>w</w:t>
      </w:r>
      <w:r w:rsidRPr="00601755">
        <w:t>i</w:t>
      </w:r>
      <w:r w:rsidRPr="00601755">
        <w:rPr>
          <w:spacing w:val="-3"/>
        </w:rPr>
        <w:t>ą</w:t>
      </w:r>
      <w:r w:rsidRPr="00601755">
        <w:rPr>
          <w:spacing w:val="-1"/>
        </w:rPr>
        <w:t>z</w:t>
      </w:r>
      <w:r w:rsidRPr="00601755">
        <w:t>a</w:t>
      </w:r>
      <w:r w:rsidRPr="00601755">
        <w:rPr>
          <w:spacing w:val="-4"/>
        </w:rPr>
        <w:t>n</w:t>
      </w:r>
      <w:r w:rsidRPr="00601755">
        <w:t>e</w:t>
      </w:r>
      <w:r w:rsidRPr="00601755">
        <w:rPr>
          <w:spacing w:val="-2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m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tu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r 7, n</w:t>
      </w:r>
      <w:r w:rsidRPr="00601755">
        <w:rPr>
          <w:rFonts w:cs="Calibri"/>
          <w:spacing w:val="-2"/>
        </w:rPr>
        <w:t>p</w:t>
      </w:r>
      <w:r w:rsidRPr="00601755">
        <w:rPr>
          <w:rFonts w:cs="Calibri"/>
          <w:spacing w:val="-1"/>
        </w:rPr>
        <w:t>.</w:t>
      </w:r>
      <w:r w:rsidRPr="00601755">
        <w:rPr>
          <w:rFonts w:cs="Calibri"/>
        </w:rPr>
        <w:t xml:space="preserve">: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ku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entacja</w:t>
      </w:r>
      <w:r w:rsidRPr="00601755">
        <w:rPr>
          <w:rFonts w:cs="Calibri"/>
          <w:spacing w:val="-2"/>
        </w:rPr>
        <w:t xml:space="preserve"> </w:t>
      </w:r>
      <w:r w:rsidRPr="00601755">
        <w:t>t</w:t>
      </w:r>
      <w:r w:rsidRPr="00601755">
        <w:rPr>
          <w:spacing w:val="-2"/>
        </w:rPr>
        <w:t>e</w:t>
      </w:r>
      <w:r w:rsidRPr="00601755">
        <w:t>ch</w:t>
      </w:r>
      <w:r w:rsidRPr="00601755">
        <w:rPr>
          <w:spacing w:val="-2"/>
        </w:rPr>
        <w:t>n</w:t>
      </w:r>
      <w:r w:rsidRPr="00601755">
        <w:t>ic</w:t>
      </w:r>
      <w:r w:rsidRPr="00601755">
        <w:rPr>
          <w:spacing w:val="-2"/>
        </w:rPr>
        <w:t>z</w:t>
      </w:r>
      <w:r w:rsidRPr="00601755">
        <w:rPr>
          <w:spacing w:val="-1"/>
        </w:rPr>
        <w:t>n</w:t>
      </w:r>
      <w:r w:rsidRPr="00601755">
        <w:t>a,</w:t>
      </w:r>
      <w:r w:rsidRPr="00601755">
        <w:rPr>
          <w:spacing w:val="-2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1"/>
        </w:rPr>
        <w:t>dz</w:t>
      </w:r>
      <w:r w:rsidRPr="00601755">
        <w:rPr>
          <w:spacing w:val="1"/>
        </w:rPr>
        <w:t>ó</w:t>
      </w:r>
      <w:r w:rsidRPr="00601755">
        <w:t>r i</w:t>
      </w:r>
      <w:r w:rsidRPr="00601755">
        <w:rPr>
          <w:spacing w:val="-1"/>
        </w:rPr>
        <w:t>n</w:t>
      </w:r>
      <w:r w:rsidRPr="00601755">
        <w:t>we</w:t>
      </w:r>
      <w:r w:rsidRPr="00601755">
        <w:rPr>
          <w:spacing w:val="-3"/>
        </w:rPr>
        <w:t>s</w:t>
      </w:r>
      <w:r w:rsidRPr="00601755">
        <w:t>t</w:t>
      </w:r>
      <w:r w:rsidRPr="00601755">
        <w:rPr>
          <w:spacing w:val="1"/>
        </w:rPr>
        <w:t>o</w:t>
      </w:r>
      <w:r w:rsidRPr="00601755">
        <w:t>r</w:t>
      </w:r>
      <w:r w:rsidRPr="00601755">
        <w:rPr>
          <w:spacing w:val="-3"/>
        </w:rPr>
        <w:t>s</w:t>
      </w:r>
      <w:r w:rsidRPr="00601755">
        <w:t xml:space="preserve">ki, 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rPr>
          <w:spacing w:val="-1"/>
        </w:rPr>
        <w:t>b</w:t>
      </w:r>
      <w:r w:rsidRPr="00601755">
        <w:rPr>
          <w:spacing w:val="-2"/>
        </w:rPr>
        <w:t>o</w:t>
      </w:r>
      <w:r w:rsidRPr="00601755">
        <w:t>ty</w:t>
      </w:r>
      <w:r w:rsidRPr="00601755">
        <w:rPr>
          <w:spacing w:val="-1"/>
        </w:rPr>
        <w:t xml:space="preserve"> </w:t>
      </w:r>
      <w:r w:rsidRPr="00601755">
        <w:rPr>
          <w:spacing w:val="1"/>
        </w:rPr>
        <w:lastRenderedPageBreak/>
        <w:t>o</w:t>
      </w:r>
      <w:r w:rsidRPr="00601755">
        <w:rPr>
          <w:spacing w:val="-1"/>
        </w:rPr>
        <w:t>g</w:t>
      </w:r>
      <w:r w:rsidRPr="00601755">
        <w:rPr>
          <w:spacing w:val="1"/>
        </w:rPr>
        <w:t>ó</w:t>
      </w:r>
      <w:r w:rsidRPr="00601755">
        <w:t>l</w:t>
      </w:r>
      <w:r w:rsidRPr="00601755">
        <w:rPr>
          <w:spacing w:val="-4"/>
        </w:rPr>
        <w:t>n</w:t>
      </w:r>
      <w:r w:rsidRPr="00601755">
        <w:rPr>
          <w:spacing w:val="1"/>
        </w:rPr>
        <w:t>o</w:t>
      </w:r>
      <w:r w:rsidRPr="00601755">
        <w:rPr>
          <w:spacing w:val="-1"/>
        </w:rPr>
        <w:t>bud</w:t>
      </w:r>
      <w:r w:rsidRPr="00601755">
        <w:rPr>
          <w:spacing w:val="1"/>
        </w:rPr>
        <w:t>o</w:t>
      </w:r>
      <w:r w:rsidRPr="00601755">
        <w:t>wla</w:t>
      </w:r>
      <w:r w:rsidRPr="00601755">
        <w:rPr>
          <w:spacing w:val="-4"/>
        </w:rPr>
        <w:t>n</w:t>
      </w:r>
      <w:r w:rsidRPr="00601755">
        <w:t>e</w:t>
      </w:r>
      <w:r w:rsidR="0053011C">
        <w:t>.</w:t>
      </w:r>
    </w:p>
    <w:p w14:paraId="0221B07A" w14:textId="77777777" w:rsidR="00D56B25" w:rsidRPr="00601755" w:rsidRDefault="00D56B25" w:rsidP="0053011C">
      <w:pPr>
        <w:pStyle w:val="Tekstpodstawowy"/>
        <w:spacing w:line="276" w:lineRule="auto"/>
        <w:ind w:left="0" w:right="177"/>
        <w:jc w:val="both"/>
      </w:pP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t>lu</w:t>
      </w:r>
      <w:r w:rsidRPr="00601755">
        <w:rPr>
          <w:spacing w:val="16"/>
        </w:rPr>
        <w:t xml:space="preserve"> </w:t>
      </w:r>
      <w:r w:rsidRPr="00601755">
        <w:t>Op</w:t>
      </w:r>
      <w:r w:rsidRPr="00601755">
        <w:rPr>
          <w:spacing w:val="-1"/>
        </w:rPr>
        <w:t>i</w:t>
      </w:r>
      <w:r w:rsidRPr="00601755">
        <w:t>s</w:t>
      </w:r>
      <w:r w:rsidRPr="00601755">
        <w:rPr>
          <w:spacing w:val="17"/>
        </w:rPr>
        <w:t xml:space="preserve"> </w:t>
      </w:r>
      <w:r w:rsidRPr="00601755">
        <w:t>k</w:t>
      </w:r>
      <w:r w:rsidRPr="00601755">
        <w:rPr>
          <w:spacing w:val="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tu</w:t>
      </w:r>
      <w:r w:rsidRPr="00601755">
        <w:rPr>
          <w:spacing w:val="16"/>
        </w:rPr>
        <w:t xml:space="preserve"> </w:t>
      </w: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d</w:t>
      </w:r>
      <w:r w:rsidRPr="00601755">
        <w:t>a</w:t>
      </w:r>
      <w:r w:rsidRPr="00601755">
        <w:rPr>
          <w:spacing w:val="-4"/>
        </w:rPr>
        <w:t>n</w:t>
      </w:r>
      <w:r w:rsidRPr="00601755">
        <w:t>ej</w:t>
      </w:r>
      <w:r w:rsidRPr="00601755">
        <w:rPr>
          <w:spacing w:val="17"/>
        </w:rPr>
        <w:t xml:space="preserve"> </w:t>
      </w:r>
      <w:r w:rsidRPr="00601755">
        <w:t>kate</w:t>
      </w:r>
      <w:r w:rsidRPr="00601755">
        <w:rPr>
          <w:spacing w:val="-4"/>
        </w:rPr>
        <w:t>g</w:t>
      </w:r>
      <w:r w:rsidRPr="00601755">
        <w:rPr>
          <w:spacing w:val="1"/>
        </w:rPr>
        <w:t>o</w:t>
      </w:r>
      <w:r w:rsidRPr="00601755">
        <w:t>rii</w:t>
      </w:r>
      <w:r w:rsidRPr="00601755">
        <w:rPr>
          <w:spacing w:val="16"/>
        </w:rPr>
        <w:t xml:space="preserve"> </w:t>
      </w:r>
      <w:r w:rsidRPr="00601755">
        <w:t>k</w:t>
      </w:r>
      <w:r w:rsidRPr="00601755">
        <w:rPr>
          <w:spacing w:val="-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</w:t>
      </w:r>
      <w:r w:rsidRPr="00601755">
        <w:rPr>
          <w:spacing w:val="-1"/>
        </w:rPr>
        <w:t>ó</w:t>
      </w: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n</w:t>
      </w:r>
      <w:r w:rsidRPr="00601755">
        <w:t>ale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15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rPr>
          <w:spacing w:val="-1"/>
        </w:rPr>
        <w:t>d</w:t>
      </w:r>
      <w:r w:rsidRPr="00601755">
        <w:t>ać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d</w:t>
      </w:r>
      <w:r w:rsidRPr="00601755">
        <w:rPr>
          <w:spacing w:val="1"/>
        </w:rPr>
        <w:t>o</w:t>
      </w:r>
      <w:r w:rsidRPr="00601755">
        <w:t>kła</w:t>
      </w:r>
      <w:r w:rsidRPr="00601755">
        <w:rPr>
          <w:spacing w:val="-1"/>
        </w:rPr>
        <w:t>dn</w:t>
      </w:r>
      <w:r w:rsidRPr="00601755">
        <w:t>ą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1"/>
        </w:rPr>
        <w:t>z</w:t>
      </w:r>
      <w:r w:rsidRPr="00601755">
        <w:t>wę</w:t>
      </w:r>
      <w:r w:rsidRPr="00601755">
        <w:rPr>
          <w:spacing w:val="17"/>
        </w:rPr>
        <w:t xml:space="preserve"> </w:t>
      </w:r>
      <w:r w:rsidRPr="00601755">
        <w:rPr>
          <w:spacing w:val="-2"/>
        </w:rPr>
        <w:t>ko</w:t>
      </w:r>
      <w:r w:rsidRPr="00601755">
        <w:t>s</w:t>
      </w:r>
      <w:r w:rsidRPr="00601755">
        <w:rPr>
          <w:spacing w:val="-1"/>
        </w:rPr>
        <w:t>z</w:t>
      </w:r>
      <w:r w:rsidRPr="00601755">
        <w:t>tu.</w:t>
      </w:r>
      <w:r w:rsidRPr="00601755">
        <w:rPr>
          <w:spacing w:val="21"/>
        </w:rPr>
        <w:t xml:space="preserve"> </w:t>
      </w:r>
      <w:r w:rsidRPr="00601755">
        <w:rPr>
          <w:spacing w:val="-2"/>
        </w:rPr>
        <w:t>N</w:t>
      </w:r>
      <w:r w:rsidRPr="00601755">
        <w:t>ale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13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3"/>
        </w:rPr>
        <w:t>a</w:t>
      </w:r>
      <w:r w:rsidRPr="00601755">
        <w:t>m</w:t>
      </w:r>
      <w:r w:rsidRPr="00601755">
        <w:rPr>
          <w:spacing w:val="-3"/>
        </w:rPr>
        <w:t>i</w:t>
      </w:r>
      <w:r w:rsidRPr="00601755">
        <w:rPr>
          <w:spacing w:val="-2"/>
        </w:rPr>
        <w:t>ę</w:t>
      </w:r>
      <w:r w:rsidRPr="00601755">
        <w:t>t</w:t>
      </w:r>
      <w:r w:rsidRPr="00601755">
        <w:rPr>
          <w:spacing w:val="-3"/>
        </w:rPr>
        <w:t>a</w:t>
      </w:r>
      <w:r w:rsidRPr="00601755">
        <w:t>ć</w:t>
      </w:r>
      <w:r w:rsidRPr="00601755">
        <w:rPr>
          <w:spacing w:val="18"/>
        </w:rPr>
        <w:t xml:space="preserve"> 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</w:rPr>
        <w:t>y</w:t>
      </w:r>
      <w:r w:rsidRPr="00601755">
        <w:rPr>
          <w:rFonts w:cs="Calibri"/>
          <w:spacing w:val="15"/>
        </w:rPr>
        <w:t xml:space="preserve"> </w:t>
      </w:r>
      <w:r w:rsidRPr="00601755">
        <w:rPr>
          <w:rFonts w:cs="Calibri"/>
        </w:rPr>
        <w:t>w 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h 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d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4"/>
        </w:rPr>
        <w:t>g</w:t>
      </w:r>
      <w:r w:rsidRPr="00601755">
        <w:rPr>
          <w:rFonts w:cs="Calibri"/>
        </w:rPr>
        <w:t>o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a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t>w</w:t>
      </w:r>
      <w:r w:rsidRPr="00601755">
        <w:rPr>
          <w:spacing w:val="1"/>
        </w:rPr>
        <w:t>y</w:t>
      </w:r>
      <w:r w:rsidRPr="00601755">
        <w:t>s</w:t>
      </w:r>
      <w:r w:rsidRPr="00601755">
        <w:rPr>
          <w:spacing w:val="-2"/>
        </w:rPr>
        <w:t>t</w:t>
      </w:r>
      <w:r w:rsidRPr="00601755">
        <w:t>ą</w:t>
      </w:r>
      <w:r w:rsidRPr="00601755">
        <w:rPr>
          <w:spacing w:val="-1"/>
        </w:rPr>
        <w:t>p</w:t>
      </w:r>
      <w:r w:rsidRPr="00601755">
        <w:t>iły</w:t>
      </w:r>
      <w:r w:rsidRPr="00601755">
        <w:rPr>
          <w:spacing w:val="-6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w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i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</w:rPr>
        <w:t>ent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cz</w:t>
      </w:r>
      <w:r w:rsidRPr="00601755">
        <w:rPr>
          <w:rFonts w:cs="Calibri"/>
          <w:spacing w:val="-2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 xml:space="preserve"> </w:t>
      </w:r>
      <w:r w:rsidRPr="00601755">
        <w:rPr>
          <w:spacing w:val="-2"/>
        </w:rPr>
        <w:t>k</w:t>
      </w:r>
      <w:r w:rsidRPr="00601755">
        <w:rPr>
          <w:spacing w:val="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rPr>
          <w:spacing w:val="-2"/>
        </w:rPr>
        <w:t>t</w:t>
      </w:r>
      <w:r w:rsidRPr="00601755">
        <w:rPr>
          <w:spacing w:val="1"/>
        </w:rPr>
        <w:t>ó</w:t>
      </w:r>
      <w:r w:rsidRPr="00601755">
        <w:t>w.</w:t>
      </w:r>
    </w:p>
    <w:p w14:paraId="617BE99F" w14:textId="77777777" w:rsidR="00D56B25" w:rsidRPr="00601755" w:rsidRDefault="00D56B25" w:rsidP="0053011C">
      <w:pPr>
        <w:spacing w:line="276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6B25" w:rsidRPr="00601755" w14:paraId="10177AFB" w14:textId="77777777" w:rsidTr="00862A07">
        <w:tc>
          <w:tcPr>
            <w:tcW w:w="9918" w:type="dxa"/>
            <w:shd w:val="clear" w:color="auto" w:fill="D9D9D9"/>
          </w:tcPr>
          <w:p w14:paraId="69BE6688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  <w:b/>
              </w:rPr>
            </w:pPr>
            <w:r w:rsidRPr="00601755">
              <w:rPr>
                <w:rFonts w:cs="Calibri"/>
                <w:b/>
              </w:rPr>
              <w:t>UWAGA:</w:t>
            </w:r>
          </w:p>
          <w:p w14:paraId="48706438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</w:rPr>
            </w:pPr>
            <w:r w:rsidRPr="00601755">
              <w:rPr>
                <w:rFonts w:cs="Calibri"/>
              </w:rPr>
              <w:t xml:space="preserve">Przy rozliczaniu poniesionych wydatków nie jest możliwe przekroczenie łącznej kwoty wydatków kwalifikowalnych w ramach projektu, wynikającej z zatwierdzonego wniosku o dofinansowanie projektu. Ponadto Beneficjenta obowiązują limity wydatków wskazane w odniesieniu do każdego zadania w budżecie projektu w zatwierdzonym wniosku, przy czym poniesione wydatki nie muszą być zgodne </w:t>
            </w:r>
            <w:r w:rsidRPr="00601755">
              <w:rPr>
                <w:rFonts w:cs="Calibri"/>
              </w:rPr>
              <w:br/>
              <w:t xml:space="preserve">ze szczegółowym budżetem projektu zawartym w zatwierdzonym wniosku.                                                                </w:t>
            </w:r>
          </w:p>
          <w:p w14:paraId="1AC19901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</w:rPr>
            </w:pPr>
            <w:r w:rsidRPr="00601755">
              <w:rPr>
                <w:rFonts w:cs="Calibri"/>
              </w:rPr>
              <w:t>Zarząd Województwa Podlaskiego, będący stroną umowy rozlicza Beneficjenta ze zrealizowanych zadań w ramach projektu.</w:t>
            </w:r>
          </w:p>
        </w:tc>
      </w:tr>
    </w:tbl>
    <w:p w14:paraId="6FD5AAD3" w14:textId="77777777" w:rsidR="009737EC" w:rsidRDefault="009737EC">
      <w:pPr>
        <w:spacing w:line="200" w:lineRule="exact"/>
        <w:rPr>
          <w:sz w:val="20"/>
          <w:szCs w:val="20"/>
        </w:rPr>
      </w:pPr>
    </w:p>
    <w:p w14:paraId="730750F8" w14:textId="77777777" w:rsidR="009737EC" w:rsidRPr="0053011C" w:rsidRDefault="00002C5A" w:rsidP="00D56B25">
      <w:pPr>
        <w:pStyle w:val="Nagwek11"/>
        <w:spacing w:before="56" w:line="276" w:lineRule="auto"/>
        <w:ind w:left="0"/>
        <w:rPr>
          <w:rFonts w:cs="Calibri"/>
          <w:b w:val="0"/>
          <w:bCs w:val="0"/>
          <w:sz w:val="24"/>
        </w:rPr>
      </w:pPr>
      <w:bookmarkStart w:id="21" w:name="_bookmark20"/>
      <w:bookmarkEnd w:id="21"/>
      <w:r w:rsidRPr="0053011C">
        <w:rPr>
          <w:rFonts w:cs="Calibri"/>
          <w:sz w:val="24"/>
        </w:rPr>
        <w:t xml:space="preserve">V.3.12 </w:t>
      </w:r>
      <w:r w:rsidR="00264B46" w:rsidRPr="0053011C">
        <w:rPr>
          <w:rFonts w:cs="Calibri"/>
          <w:sz w:val="24"/>
        </w:rPr>
        <w:t>P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c</w:t>
      </w:r>
      <w:r w:rsidR="00264B46" w:rsidRPr="0053011C">
        <w:rPr>
          <w:rFonts w:cs="Calibri"/>
          <w:spacing w:val="-1"/>
          <w:sz w:val="24"/>
        </w:rPr>
        <w:t xml:space="preserve"> p</w:t>
      </w:r>
      <w:r w:rsidR="00264B46" w:rsidRPr="0053011C">
        <w:rPr>
          <w:rFonts w:cs="Calibri"/>
          <w:spacing w:val="-4"/>
          <w:sz w:val="24"/>
        </w:rPr>
        <w:t>ub</w:t>
      </w:r>
      <w:r w:rsidR="00264B46" w:rsidRPr="0053011C">
        <w:rPr>
          <w:rFonts w:cs="Calibri"/>
          <w:spacing w:val="-2"/>
          <w:sz w:val="24"/>
        </w:rPr>
        <w:t>lic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1"/>
          <w:sz w:val="24"/>
        </w:rPr>
        <w:t>n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/</w:t>
      </w:r>
      <w:r w:rsidR="00264B46" w:rsidRPr="0053011C">
        <w:rPr>
          <w:rFonts w:cs="Calibri"/>
          <w:spacing w:val="-4"/>
          <w:sz w:val="24"/>
        </w:rPr>
        <w:t>d</w:t>
      </w:r>
      <w:r w:rsidR="00264B46" w:rsidRPr="0053011C">
        <w:rPr>
          <w:rFonts w:cs="Calibri"/>
          <w:sz w:val="24"/>
        </w:rPr>
        <w:t>e</w:t>
      </w:r>
      <w:r w:rsidR="00264B46" w:rsidRPr="0053011C">
        <w:rPr>
          <w:rFonts w:cs="Calibri"/>
          <w:spacing w:val="-3"/>
          <w:sz w:val="24"/>
        </w:rPr>
        <w:t xml:space="preserve"> m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i</w:t>
      </w:r>
      <w:r w:rsidR="00264B46" w:rsidRPr="0053011C">
        <w:rPr>
          <w:rFonts w:cs="Calibri"/>
          <w:spacing w:val="-3"/>
          <w:sz w:val="24"/>
        </w:rPr>
        <w:t>m</w:t>
      </w:r>
      <w:r w:rsidR="00264B46" w:rsidRPr="0053011C">
        <w:rPr>
          <w:rFonts w:cs="Calibri"/>
          <w:sz w:val="24"/>
        </w:rPr>
        <w:t>is</w:t>
      </w:r>
    </w:p>
    <w:p w14:paraId="7ABA1EB8" w14:textId="77777777" w:rsidR="009737EC" w:rsidRDefault="00264B46" w:rsidP="00D56B25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 w:rsidR="00AF3122">
        <w:rPr>
          <w:spacing w:val="45"/>
        </w:rPr>
        <w:br/>
      </w:r>
      <w:r>
        <w:rPr>
          <w:rFonts w:cs="Calibri"/>
        </w:rPr>
        <w:t>z</w:t>
      </w:r>
      <w:r w:rsidR="00674DD8"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 w:rsidR="00674DD8"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14:paraId="513976F3" w14:textId="77777777" w:rsidR="009737EC" w:rsidRDefault="009737EC" w:rsidP="00D56B25">
      <w:pPr>
        <w:spacing w:before="4" w:line="276" w:lineRule="auto"/>
        <w:ind w:right="169"/>
        <w:rPr>
          <w:sz w:val="20"/>
          <w:szCs w:val="20"/>
        </w:rPr>
      </w:pPr>
    </w:p>
    <w:p w14:paraId="249516BB" w14:textId="77777777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 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mis.</w:t>
      </w:r>
    </w:p>
    <w:p w14:paraId="0695BE3B" w14:textId="77777777" w:rsidR="009737EC" w:rsidRDefault="009737EC" w:rsidP="00D56B25">
      <w:pPr>
        <w:spacing w:before="10" w:line="276" w:lineRule="auto"/>
        <w:ind w:right="169"/>
        <w:rPr>
          <w:sz w:val="20"/>
          <w:szCs w:val="20"/>
        </w:rPr>
      </w:pPr>
    </w:p>
    <w:p w14:paraId="39AF9D0C" w14:textId="77777777" w:rsidR="009737EC" w:rsidRPr="00474A9A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474A9A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14:paraId="2128B75E" w14:textId="77777777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imis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320F5B1B" w14:textId="77777777" w:rsidR="009737EC" w:rsidRDefault="009737EC" w:rsidP="00D56B25">
      <w:pPr>
        <w:spacing w:line="276" w:lineRule="auto"/>
        <w:ind w:right="169"/>
        <w:rPr>
          <w:sz w:val="20"/>
          <w:szCs w:val="20"/>
        </w:rPr>
      </w:pPr>
    </w:p>
    <w:p w14:paraId="1226D901" w14:textId="77777777" w:rsidR="009737EC" w:rsidRPr="0053011C" w:rsidRDefault="00002C5A" w:rsidP="00D56B25">
      <w:pPr>
        <w:pStyle w:val="Nagwek11"/>
        <w:tabs>
          <w:tab w:val="left" w:pos="902"/>
        </w:tabs>
        <w:spacing w:line="276" w:lineRule="auto"/>
        <w:ind w:left="0" w:right="169"/>
        <w:rPr>
          <w:b w:val="0"/>
          <w:bCs w:val="0"/>
          <w:sz w:val="24"/>
        </w:rPr>
      </w:pPr>
      <w:r w:rsidRPr="0053011C">
        <w:rPr>
          <w:sz w:val="24"/>
        </w:rPr>
        <w:t xml:space="preserve">V.3.13 </w:t>
      </w:r>
      <w:r w:rsidR="00264B46" w:rsidRPr="0053011C">
        <w:rPr>
          <w:sz w:val="24"/>
        </w:rPr>
        <w:t>R</w:t>
      </w:r>
      <w:r w:rsidR="00264B46" w:rsidRPr="0053011C">
        <w:rPr>
          <w:spacing w:val="-3"/>
          <w:sz w:val="24"/>
        </w:rPr>
        <w:t>e</w:t>
      </w:r>
      <w:r w:rsidR="00264B46" w:rsidRPr="0053011C">
        <w:rPr>
          <w:sz w:val="24"/>
        </w:rPr>
        <w:t>g</w:t>
      </w:r>
      <w:r w:rsidR="00264B46" w:rsidRPr="0053011C">
        <w:rPr>
          <w:spacing w:val="-4"/>
          <w:sz w:val="24"/>
        </w:rPr>
        <w:t>u</w:t>
      </w:r>
      <w:r w:rsidR="00264B46" w:rsidRPr="0053011C">
        <w:rPr>
          <w:spacing w:val="-1"/>
          <w:sz w:val="24"/>
        </w:rPr>
        <w:t>ł</w:t>
      </w:r>
      <w:r w:rsidR="00264B46" w:rsidRPr="0053011C">
        <w:rPr>
          <w:sz w:val="24"/>
        </w:rPr>
        <w:t>a</w:t>
      </w:r>
      <w:r w:rsidR="00264B46" w:rsidRPr="0053011C">
        <w:rPr>
          <w:spacing w:val="-1"/>
          <w:sz w:val="24"/>
        </w:rPr>
        <w:t xml:space="preserve"> 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z w:val="24"/>
        </w:rPr>
        <w:t>r</w:t>
      </w:r>
      <w:r w:rsidR="00264B46" w:rsidRPr="0053011C">
        <w:rPr>
          <w:spacing w:val="-2"/>
          <w:sz w:val="24"/>
        </w:rPr>
        <w:t>o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pacing w:val="-2"/>
          <w:sz w:val="24"/>
        </w:rPr>
        <w:t>orcjo</w:t>
      </w:r>
      <w:r w:rsidR="00264B46" w:rsidRPr="0053011C">
        <w:rPr>
          <w:spacing w:val="-4"/>
          <w:sz w:val="24"/>
        </w:rPr>
        <w:t>n</w:t>
      </w:r>
      <w:r w:rsidR="00264B46" w:rsidRPr="0053011C">
        <w:rPr>
          <w:spacing w:val="-2"/>
          <w:sz w:val="24"/>
        </w:rPr>
        <w:t>a</w:t>
      </w:r>
      <w:r w:rsidR="00264B46" w:rsidRPr="0053011C">
        <w:rPr>
          <w:sz w:val="24"/>
        </w:rPr>
        <w:t>l</w:t>
      </w:r>
      <w:r w:rsidR="00264B46" w:rsidRPr="0053011C">
        <w:rPr>
          <w:spacing w:val="-1"/>
          <w:sz w:val="24"/>
        </w:rPr>
        <w:t>n</w:t>
      </w:r>
      <w:r w:rsidR="00264B46" w:rsidRPr="0053011C">
        <w:rPr>
          <w:spacing w:val="-4"/>
          <w:sz w:val="24"/>
        </w:rPr>
        <w:t>o</w:t>
      </w:r>
      <w:r w:rsidR="00264B46" w:rsidRPr="0053011C">
        <w:rPr>
          <w:spacing w:val="-2"/>
          <w:sz w:val="24"/>
        </w:rPr>
        <w:t>śc</w:t>
      </w:r>
      <w:r w:rsidR="00264B46" w:rsidRPr="0053011C">
        <w:rPr>
          <w:sz w:val="24"/>
        </w:rPr>
        <w:t>i</w:t>
      </w:r>
    </w:p>
    <w:p w14:paraId="775FA5B2" w14:textId="77777777" w:rsidR="009737EC" w:rsidRDefault="00264B46" w:rsidP="0053011C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197DA9">
        <w:rPr>
          <w:rFonts w:cs="Calibri"/>
          <w:spacing w:val="32"/>
        </w:rPr>
        <w:br/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 w:rsidR="00197DA9">
        <w:rPr>
          <w:rFonts w:cs="Calibri"/>
          <w:spacing w:val="11"/>
        </w:rPr>
        <w:br/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14:paraId="2B648F8F" w14:textId="77777777" w:rsidR="009737EC" w:rsidRDefault="009737EC" w:rsidP="0053011C">
      <w:pPr>
        <w:spacing w:before="5" w:line="276" w:lineRule="auto"/>
        <w:rPr>
          <w:sz w:val="19"/>
          <w:szCs w:val="19"/>
        </w:rPr>
      </w:pPr>
    </w:p>
    <w:p w14:paraId="4BE41805" w14:textId="77777777" w:rsidR="009737EC" w:rsidRPr="0053011C" w:rsidRDefault="00002C5A" w:rsidP="0053011C">
      <w:pPr>
        <w:pStyle w:val="Nagwek11"/>
        <w:tabs>
          <w:tab w:val="left" w:pos="905"/>
        </w:tabs>
        <w:spacing w:line="276" w:lineRule="auto"/>
        <w:ind w:left="905" w:hanging="905"/>
        <w:rPr>
          <w:rFonts w:cs="Calibri"/>
          <w:b w:val="0"/>
          <w:bCs w:val="0"/>
          <w:sz w:val="24"/>
        </w:rPr>
      </w:pPr>
      <w:bookmarkStart w:id="22" w:name="_bookmark21"/>
      <w:bookmarkEnd w:id="22"/>
      <w:r w:rsidRPr="0053011C">
        <w:rPr>
          <w:spacing w:val="-3"/>
          <w:sz w:val="24"/>
        </w:rPr>
        <w:t xml:space="preserve">V.3.14 </w:t>
      </w:r>
      <w:r w:rsidR="00264B46" w:rsidRPr="0053011C">
        <w:rPr>
          <w:spacing w:val="-3"/>
          <w:sz w:val="24"/>
        </w:rPr>
        <w:t>O</w:t>
      </w:r>
      <w:r w:rsidR="00264B46" w:rsidRPr="0053011C">
        <w:rPr>
          <w:sz w:val="24"/>
        </w:rPr>
        <w:t>g</w:t>
      </w:r>
      <w:r w:rsidR="00264B46" w:rsidRPr="0053011C">
        <w:rPr>
          <w:spacing w:val="-2"/>
          <w:sz w:val="24"/>
        </w:rPr>
        <w:t>ó</w:t>
      </w:r>
      <w:r w:rsidR="00264B46" w:rsidRPr="0053011C">
        <w:rPr>
          <w:sz w:val="24"/>
        </w:rPr>
        <w:t>l</w:t>
      </w:r>
      <w:r w:rsidR="00264B46" w:rsidRPr="0053011C">
        <w:rPr>
          <w:spacing w:val="-1"/>
          <w:sz w:val="24"/>
        </w:rPr>
        <w:t>n</w:t>
      </w:r>
      <w:r w:rsidR="00264B46" w:rsidRPr="0053011C">
        <w:rPr>
          <w:sz w:val="24"/>
        </w:rPr>
        <w:t>e</w:t>
      </w:r>
      <w:r w:rsidR="00264B46" w:rsidRPr="0053011C">
        <w:rPr>
          <w:spacing w:val="-3"/>
          <w:sz w:val="24"/>
        </w:rPr>
        <w:t xml:space="preserve"> 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4"/>
          <w:sz w:val="24"/>
        </w:rPr>
        <w:t>ad</w:t>
      </w:r>
      <w:r w:rsidR="00264B46" w:rsidRPr="0053011C">
        <w:rPr>
          <w:rFonts w:cs="Calibri"/>
          <w:sz w:val="24"/>
        </w:rPr>
        <w:t>y</w:t>
      </w:r>
      <w:r w:rsidR="00264B46" w:rsidRPr="0053011C">
        <w:rPr>
          <w:rFonts w:cs="Calibri"/>
          <w:spacing w:val="2"/>
          <w:sz w:val="24"/>
        </w:rPr>
        <w:t xml:space="preserve"> </w:t>
      </w:r>
      <w:r w:rsidR="00264B46" w:rsidRPr="0053011C">
        <w:rPr>
          <w:rFonts w:cs="Calibri"/>
          <w:spacing w:val="-4"/>
          <w:sz w:val="24"/>
        </w:rPr>
        <w:t>p</w:t>
      </w:r>
      <w:r w:rsidR="00264B46" w:rsidRPr="0053011C">
        <w:rPr>
          <w:rFonts w:cs="Calibri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-2"/>
          <w:sz w:val="24"/>
        </w:rPr>
        <w:t>cj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1"/>
          <w:sz w:val="24"/>
        </w:rPr>
        <w:t xml:space="preserve"> 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z w:val="24"/>
        </w:rPr>
        <w:t>r</w:t>
      </w:r>
      <w:r w:rsidR="00264B46" w:rsidRPr="0053011C">
        <w:rPr>
          <w:spacing w:val="-4"/>
          <w:sz w:val="24"/>
        </w:rPr>
        <w:t>o</w:t>
      </w:r>
      <w:r w:rsidR="00264B46" w:rsidRPr="0053011C">
        <w:rPr>
          <w:spacing w:val="-2"/>
          <w:sz w:val="24"/>
        </w:rPr>
        <w:t>j</w:t>
      </w:r>
      <w:r w:rsidR="00264B46" w:rsidRPr="0053011C">
        <w:rPr>
          <w:spacing w:val="-1"/>
          <w:sz w:val="24"/>
        </w:rPr>
        <w:t>e</w:t>
      </w:r>
      <w:r w:rsidR="00264B46" w:rsidRPr="0053011C">
        <w:rPr>
          <w:spacing w:val="-3"/>
          <w:sz w:val="24"/>
        </w:rPr>
        <w:t>k</w:t>
      </w:r>
      <w:r w:rsidR="00264B46" w:rsidRPr="0053011C">
        <w:rPr>
          <w:sz w:val="24"/>
        </w:rPr>
        <w:t>t</w:t>
      </w:r>
      <w:r w:rsidR="00264B46" w:rsidRPr="0053011C">
        <w:rPr>
          <w:spacing w:val="-4"/>
          <w:sz w:val="24"/>
        </w:rPr>
        <w:t>ó</w:t>
      </w:r>
      <w:r w:rsidR="00264B46" w:rsidRPr="0053011C">
        <w:rPr>
          <w:sz w:val="24"/>
        </w:rPr>
        <w:t>w</w:t>
      </w:r>
      <w:r w:rsidR="00264B46" w:rsidRPr="0053011C">
        <w:rPr>
          <w:spacing w:val="1"/>
          <w:sz w:val="24"/>
        </w:rPr>
        <w:t xml:space="preserve"> </w:t>
      </w:r>
      <w:r w:rsidR="00264B46" w:rsidRPr="0053011C">
        <w:rPr>
          <w:rFonts w:cs="Calibri"/>
          <w:spacing w:val="-3"/>
          <w:sz w:val="24"/>
        </w:rPr>
        <w:t>f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-2"/>
          <w:sz w:val="24"/>
        </w:rPr>
        <w:t>wa</w:t>
      </w:r>
      <w:r w:rsidR="00264B46" w:rsidRPr="0053011C">
        <w:rPr>
          <w:rFonts w:cs="Calibri"/>
          <w:spacing w:val="-1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yc</w:t>
      </w:r>
      <w:r w:rsidR="00264B46" w:rsidRPr="0053011C">
        <w:rPr>
          <w:rFonts w:cs="Calibri"/>
          <w:sz w:val="24"/>
        </w:rPr>
        <w:t>h</w:t>
      </w:r>
      <w:r w:rsidR="00264B46" w:rsidRPr="0053011C">
        <w:rPr>
          <w:rFonts w:cs="Calibri"/>
          <w:spacing w:val="-2"/>
          <w:sz w:val="24"/>
        </w:rPr>
        <w:t xml:space="preserve"> </w:t>
      </w:r>
      <w:r w:rsidR="00264B46" w:rsidRPr="0053011C">
        <w:rPr>
          <w:rFonts w:cs="Calibri"/>
          <w:sz w:val="24"/>
        </w:rPr>
        <w:t>w</w:t>
      </w:r>
      <w:r w:rsidR="00264B46" w:rsidRPr="0053011C">
        <w:rPr>
          <w:rFonts w:cs="Calibri"/>
          <w:spacing w:val="1"/>
          <w:sz w:val="24"/>
        </w:rPr>
        <w:t xml:space="preserve"> </w:t>
      </w:r>
      <w:r w:rsidR="00264B46" w:rsidRPr="0053011C">
        <w:rPr>
          <w:rFonts w:cs="Calibri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pacing w:val="-2"/>
          <w:sz w:val="24"/>
        </w:rPr>
        <w:t>c</w:t>
      </w:r>
      <w:r w:rsidR="00264B46" w:rsidRPr="0053011C">
        <w:rPr>
          <w:rFonts w:cs="Calibri"/>
          <w:sz w:val="24"/>
        </w:rPr>
        <w:t xml:space="preserve">h 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z w:val="24"/>
        </w:rPr>
        <w:t>PO</w:t>
      </w:r>
      <w:r w:rsidR="00264B46" w:rsidRPr="0053011C">
        <w:rPr>
          <w:rFonts w:cs="Calibri"/>
          <w:spacing w:val="-2"/>
          <w:sz w:val="24"/>
        </w:rPr>
        <w:t>W</w:t>
      </w:r>
      <w:r w:rsidR="00264B46" w:rsidRPr="0053011C">
        <w:rPr>
          <w:rFonts w:cs="Calibri"/>
          <w:sz w:val="24"/>
        </w:rPr>
        <w:t>P</w:t>
      </w:r>
    </w:p>
    <w:p w14:paraId="087A6511" w14:textId="77777777" w:rsidR="009737EC" w:rsidRDefault="00264B46" w:rsidP="0053011C">
      <w:pPr>
        <w:spacing w:line="276" w:lineRule="auto"/>
        <w:ind w:right="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14:paraId="5A83EA35" w14:textId="77777777" w:rsidR="009737EC" w:rsidRDefault="009737EC" w:rsidP="0053011C">
      <w:pPr>
        <w:spacing w:before="7" w:line="276" w:lineRule="auto"/>
        <w:ind w:right="169"/>
      </w:pPr>
    </w:p>
    <w:p w14:paraId="11BCD377" w14:textId="77777777" w:rsidR="009737EC" w:rsidRPr="0053011C" w:rsidRDefault="00264B46" w:rsidP="0053011C">
      <w:pPr>
        <w:pStyle w:val="Nagwek11"/>
        <w:numPr>
          <w:ilvl w:val="1"/>
          <w:numId w:val="6"/>
        </w:numPr>
        <w:tabs>
          <w:tab w:val="left" w:pos="426"/>
        </w:tabs>
        <w:spacing w:line="276" w:lineRule="auto"/>
        <w:ind w:left="626" w:right="169" w:hanging="626"/>
        <w:rPr>
          <w:rFonts w:cs="Calibri"/>
          <w:b w:val="0"/>
          <w:bCs w:val="0"/>
          <w:sz w:val="24"/>
        </w:rPr>
      </w:pPr>
      <w:bookmarkStart w:id="23" w:name="_bookmark22"/>
      <w:bookmarkEnd w:id="23"/>
      <w:r w:rsidRPr="0053011C">
        <w:rPr>
          <w:rFonts w:cs="Calibri"/>
          <w:spacing w:val="-3"/>
          <w:sz w:val="24"/>
        </w:rPr>
        <w:t>P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1"/>
          <w:sz w:val="24"/>
        </w:rPr>
        <w:t>c</w:t>
      </w:r>
      <w:r w:rsidRPr="0053011C">
        <w:rPr>
          <w:rFonts w:cs="Calibri"/>
          <w:spacing w:val="-4"/>
          <w:sz w:val="24"/>
        </w:rPr>
        <w:t>e</w:t>
      </w:r>
      <w:r w:rsidRPr="0053011C">
        <w:rPr>
          <w:rFonts w:cs="Calibri"/>
          <w:sz w:val="24"/>
        </w:rPr>
        <w:t>s</w:t>
      </w:r>
      <w:r w:rsidRPr="0053011C">
        <w:rPr>
          <w:rFonts w:cs="Calibri"/>
          <w:spacing w:val="1"/>
          <w:sz w:val="24"/>
        </w:rPr>
        <w:t xml:space="preserve">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1"/>
          <w:sz w:val="24"/>
        </w:rPr>
        <w:t>c</w:t>
      </w:r>
      <w:r w:rsidRPr="0053011C">
        <w:rPr>
          <w:rFonts w:cs="Calibri"/>
          <w:spacing w:val="-1"/>
          <w:sz w:val="24"/>
        </w:rPr>
        <w:t>en</w:t>
      </w:r>
      <w:r w:rsidRPr="0053011C">
        <w:rPr>
          <w:rFonts w:cs="Calibri"/>
          <w:sz w:val="24"/>
        </w:rPr>
        <w:t>y</w:t>
      </w:r>
      <w:r w:rsidRPr="0053011C">
        <w:rPr>
          <w:rFonts w:cs="Calibri"/>
          <w:spacing w:val="-1"/>
          <w:sz w:val="24"/>
        </w:rPr>
        <w:t xml:space="preserve"> </w:t>
      </w:r>
      <w:r w:rsidRPr="0053011C">
        <w:rPr>
          <w:rFonts w:cs="Calibri"/>
          <w:spacing w:val="-2"/>
          <w:sz w:val="24"/>
        </w:rPr>
        <w:t>w</w:t>
      </w:r>
      <w:r w:rsidRPr="0053011C">
        <w:rPr>
          <w:rFonts w:cs="Calibri"/>
          <w:spacing w:val="-1"/>
          <w:sz w:val="24"/>
        </w:rPr>
        <w:t>n</w:t>
      </w:r>
      <w:r w:rsidRPr="0053011C">
        <w:rPr>
          <w:rFonts w:cs="Calibri"/>
          <w:spacing w:val="-2"/>
          <w:sz w:val="24"/>
        </w:rPr>
        <w:t>i</w:t>
      </w:r>
      <w:r w:rsidRPr="0053011C">
        <w:rPr>
          <w:rFonts w:cs="Calibri"/>
          <w:spacing w:val="-1"/>
          <w:sz w:val="24"/>
        </w:rPr>
        <w:t>o</w:t>
      </w:r>
      <w:r w:rsidRPr="0053011C">
        <w:rPr>
          <w:rFonts w:cs="Calibri"/>
          <w:spacing w:val="-2"/>
          <w:sz w:val="24"/>
        </w:rPr>
        <w:t>s</w:t>
      </w:r>
      <w:r w:rsidRPr="0053011C">
        <w:rPr>
          <w:rFonts w:cs="Calibri"/>
          <w:sz w:val="24"/>
        </w:rPr>
        <w:t>k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>w</w:t>
      </w:r>
      <w:r w:rsidRPr="0053011C">
        <w:rPr>
          <w:spacing w:val="1"/>
          <w:sz w:val="24"/>
        </w:rPr>
        <w:t xml:space="preserve"> </w:t>
      </w:r>
      <w:r w:rsidRPr="0053011C">
        <w:rPr>
          <w:rFonts w:cs="Calibri"/>
          <w:sz w:val="24"/>
        </w:rPr>
        <w:t>i</w:t>
      </w:r>
      <w:r w:rsidRPr="0053011C">
        <w:rPr>
          <w:rFonts w:cs="Calibri"/>
          <w:spacing w:val="-6"/>
          <w:sz w:val="24"/>
        </w:rPr>
        <w:t xml:space="preserve"> </w:t>
      </w:r>
      <w:r w:rsidRPr="0053011C">
        <w:rPr>
          <w:rFonts w:cs="Calibri"/>
          <w:spacing w:val="-2"/>
          <w:sz w:val="24"/>
        </w:rPr>
        <w:t>w</w:t>
      </w:r>
      <w:r w:rsidRPr="0053011C">
        <w:rPr>
          <w:rFonts w:cs="Calibri"/>
          <w:sz w:val="24"/>
        </w:rPr>
        <w:t>y</w:t>
      </w:r>
      <w:r w:rsidRPr="0053011C">
        <w:rPr>
          <w:rFonts w:cs="Calibri"/>
          <w:spacing w:val="-1"/>
          <w:sz w:val="24"/>
        </w:rPr>
        <w:t>b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z w:val="24"/>
        </w:rPr>
        <w:t xml:space="preserve">ru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-1"/>
          <w:sz w:val="24"/>
        </w:rPr>
        <w:t>p</w:t>
      </w:r>
      <w:r w:rsidRPr="0053011C">
        <w:rPr>
          <w:rFonts w:cs="Calibri"/>
          <w:spacing w:val="-4"/>
          <w:sz w:val="24"/>
        </w:rPr>
        <w:t>e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a</w:t>
      </w:r>
      <w:r w:rsidRPr="0053011C">
        <w:rPr>
          <w:rFonts w:cs="Calibri"/>
          <w:spacing w:val="-2"/>
          <w:sz w:val="24"/>
        </w:rPr>
        <w:t>cj</w:t>
      </w:r>
      <w:r w:rsidRPr="0053011C">
        <w:rPr>
          <w:rFonts w:cs="Calibri"/>
          <w:sz w:val="24"/>
        </w:rPr>
        <w:t>i</w:t>
      </w:r>
    </w:p>
    <w:p w14:paraId="14093867" w14:textId="77777777" w:rsidR="00A76F71" w:rsidRPr="00A76F71" w:rsidRDefault="00A76F71" w:rsidP="0053011C">
      <w:pPr>
        <w:spacing w:line="276" w:lineRule="auto"/>
        <w:ind w:right="169"/>
        <w:jc w:val="both"/>
        <w:rPr>
          <w:lang w:eastAsia="zh-CN"/>
        </w:rPr>
      </w:pPr>
      <w:r w:rsidRPr="00A76F71">
        <w:rPr>
          <w:rFonts w:cs="Calibri"/>
        </w:rPr>
        <w:lastRenderedPageBreak/>
        <w:t xml:space="preserve">Proces oceny wniosków określa </w:t>
      </w:r>
      <w:r w:rsidRPr="00A76F71">
        <w:rPr>
          <w:rFonts w:cs="Calibri"/>
          <w:color w:val="000000"/>
          <w:lang w:eastAsia="pl-PL"/>
        </w:rPr>
        <w:t xml:space="preserve">Procedura oceny wniosków i wyboru operacji oraz ustalenia kwot wsparcia operacji realizowanych przez podmioty inne niż LGD w ramach Regionalnego Programu Operacyjnego Województwa Podlaskiego </w:t>
      </w:r>
      <w:r w:rsidRPr="00D72488">
        <w:rPr>
          <w:rFonts w:cs="Calibri"/>
          <w:b/>
          <w:bCs/>
          <w:color w:val="000000"/>
          <w:lang w:eastAsia="pl-PL"/>
        </w:rPr>
        <w:t xml:space="preserve">(Załącznik Nr </w:t>
      </w:r>
      <w:r w:rsidRPr="00D72488">
        <w:rPr>
          <w:rFonts w:cs="Calibri"/>
          <w:b/>
          <w:bCs/>
          <w:color w:val="000000"/>
          <w:shd w:val="clear" w:color="auto" w:fill="FFFFFF"/>
          <w:lang w:eastAsia="pl-PL"/>
        </w:rPr>
        <w:t xml:space="preserve"> 22 </w:t>
      </w:r>
      <w:r w:rsidRPr="00D72488">
        <w:rPr>
          <w:rFonts w:cs="Calibri"/>
          <w:b/>
          <w:bCs/>
          <w:color w:val="000000"/>
          <w:lang w:eastAsia="pl-PL"/>
        </w:rPr>
        <w:t>do Ogłoszenia).</w:t>
      </w:r>
    </w:p>
    <w:p w14:paraId="40C5756D" w14:textId="77777777" w:rsidR="00A76F71" w:rsidRDefault="00A76F71" w:rsidP="00A76F71">
      <w:pPr>
        <w:pStyle w:val="Akapitzlist"/>
        <w:jc w:val="both"/>
      </w:pPr>
    </w:p>
    <w:p w14:paraId="72369E4D" w14:textId="77777777" w:rsidR="009737EC" w:rsidRDefault="00264B46" w:rsidP="00E40597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</w:t>
      </w:r>
      <w:r w:rsidRPr="00197DA9">
        <w:rPr>
          <w:rFonts w:cs="Calibri"/>
        </w:rPr>
        <w:t>.</w:t>
      </w:r>
      <w:r w:rsidRPr="00197DA9">
        <w:rPr>
          <w:rFonts w:cs="Calibri"/>
          <w:spacing w:val="7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s</w:t>
      </w:r>
      <w:r w:rsidRPr="00197DA9">
        <w:rPr>
          <w:rFonts w:cs="Calibri"/>
          <w:b/>
          <w:bCs/>
        </w:rPr>
        <w:t>ymal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m</w:t>
      </w:r>
      <w:r w:rsidRPr="00197DA9">
        <w:rPr>
          <w:rFonts w:cs="Calibri"/>
          <w:b/>
          <w:bCs/>
          <w:spacing w:val="-1"/>
        </w:rPr>
        <w:t>o</w:t>
      </w:r>
      <w:r w:rsidRPr="00197DA9">
        <w:rPr>
          <w:rFonts w:cs="Calibri"/>
          <w:b/>
          <w:bCs/>
          <w:spacing w:val="-2"/>
        </w:rPr>
        <w:t>ż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</w:rPr>
        <w:t>wa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d</w:t>
      </w:r>
      <w:r w:rsidRPr="00197DA9">
        <w:rPr>
          <w:rFonts w:cs="Calibri"/>
          <w:b/>
          <w:bCs/>
        </w:rPr>
        <w:t>o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  <w:spacing w:val="-1"/>
        </w:rPr>
        <w:t>u</w:t>
      </w:r>
      <w:r w:rsidRPr="00197DA9">
        <w:rPr>
          <w:rFonts w:cs="Calibri"/>
          <w:b/>
          <w:bCs/>
        </w:rPr>
        <w:t>zysk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w:</w:t>
      </w:r>
      <w:r w:rsidRPr="00197DA9">
        <w:rPr>
          <w:rFonts w:cs="Calibri"/>
          <w:b/>
          <w:bCs/>
          <w:spacing w:val="9"/>
        </w:rPr>
        <w:t xml:space="preserve"> </w:t>
      </w:r>
      <w:r w:rsidR="00387565">
        <w:rPr>
          <w:rFonts w:cs="Calibri"/>
          <w:b/>
          <w:bCs/>
          <w:spacing w:val="9"/>
        </w:rPr>
        <w:t>3</w:t>
      </w:r>
      <w:r w:rsidR="00E24268">
        <w:rPr>
          <w:rFonts w:cs="Calibri"/>
          <w:b/>
          <w:bCs/>
          <w:spacing w:val="9"/>
        </w:rPr>
        <w:t xml:space="preserve">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kt.</w:t>
      </w:r>
      <w:r w:rsidRPr="00197DA9">
        <w:rPr>
          <w:rFonts w:cs="Calibri"/>
          <w:b/>
          <w:bCs/>
          <w:spacing w:val="16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</w:rPr>
        <w:t>i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im</w:t>
      </w:r>
      <w:r w:rsidRPr="00197DA9">
        <w:rPr>
          <w:rFonts w:cs="Calibri"/>
          <w:b/>
          <w:bCs/>
          <w:spacing w:val="-4"/>
        </w:rPr>
        <w:t>a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li</w:t>
      </w:r>
      <w:r w:rsidRPr="00197DA9">
        <w:rPr>
          <w:rFonts w:cs="Calibri"/>
          <w:b/>
          <w:bCs/>
          <w:spacing w:val="-2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1"/>
        </w:rPr>
        <w:t>un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u</w:t>
      </w:r>
      <w:r w:rsidRPr="00197DA9">
        <w:rPr>
          <w:rFonts w:cs="Calibri"/>
          <w:b/>
          <w:bCs/>
          <w:spacing w:val="4"/>
        </w:rPr>
        <w:t>j</w:t>
      </w:r>
      <w:r w:rsidRPr="00197DA9">
        <w:rPr>
          <w:rFonts w:cs="Calibri"/>
          <w:b/>
          <w:bCs/>
          <w:spacing w:val="-2"/>
        </w:rPr>
        <w:t>ą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-1"/>
        </w:rPr>
        <w:t xml:space="preserve"> w</w:t>
      </w:r>
      <w:r w:rsidRPr="00197DA9">
        <w:rPr>
          <w:rFonts w:cs="Calibri"/>
          <w:b/>
          <w:bCs/>
        </w:rPr>
        <w:t>y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 xml:space="preserve">r </w:t>
      </w:r>
      <w:r w:rsidRPr="00197DA9">
        <w:rPr>
          <w:rFonts w:cs="Calibri"/>
          <w:b/>
          <w:bCs/>
          <w:spacing w:val="-1"/>
        </w:rPr>
        <w:t>ope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2"/>
        </w:rPr>
        <w:t>ac</w:t>
      </w:r>
      <w:r w:rsidRPr="00197DA9">
        <w:rPr>
          <w:rFonts w:cs="Calibri"/>
          <w:b/>
          <w:bCs/>
          <w:spacing w:val="1"/>
        </w:rPr>
        <w:t>j</w:t>
      </w:r>
      <w:r w:rsidRPr="00197DA9">
        <w:rPr>
          <w:rFonts w:cs="Calibri"/>
          <w:b/>
          <w:bCs/>
        </w:rPr>
        <w:t>i:</w:t>
      </w:r>
      <w:r w:rsidR="00E24268">
        <w:rPr>
          <w:rFonts w:cs="Calibri"/>
          <w:b/>
          <w:bCs/>
          <w:spacing w:val="48"/>
        </w:rPr>
        <w:t xml:space="preserve"> </w:t>
      </w:r>
      <w:r w:rsidR="00E24268">
        <w:rPr>
          <w:rFonts w:cs="Calibri"/>
          <w:b/>
          <w:bCs/>
          <w:spacing w:val="1"/>
        </w:rPr>
        <w:t>1</w:t>
      </w:r>
      <w:r w:rsidR="00387565">
        <w:rPr>
          <w:rFonts w:cs="Calibri"/>
          <w:b/>
          <w:bCs/>
          <w:spacing w:val="1"/>
        </w:rPr>
        <w:t>2</w:t>
      </w:r>
      <w:r w:rsidR="00E24268">
        <w:rPr>
          <w:rFonts w:cs="Calibri"/>
          <w:b/>
          <w:bCs/>
          <w:spacing w:val="1"/>
        </w:rPr>
        <w:t xml:space="preserve">,00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</w:t>
      </w:r>
      <w:r w:rsidRPr="00E24268">
        <w:rPr>
          <w:rFonts w:cs="Calibri"/>
          <w:b/>
          <w:bCs/>
          <w:spacing w:val="-3"/>
        </w:rPr>
        <w:t>t</w:t>
      </w:r>
      <w:r w:rsidRPr="00E24268">
        <w:rPr>
          <w:rFonts w:cs="Calibri"/>
          <w:b/>
          <w:bCs/>
        </w:rPr>
        <w:t>.</w:t>
      </w:r>
    </w:p>
    <w:p w14:paraId="3463E9A8" w14:textId="77777777" w:rsidR="009737EC" w:rsidRDefault="009737EC" w:rsidP="00E40597">
      <w:pPr>
        <w:spacing w:before="4" w:line="276" w:lineRule="auto"/>
        <w:ind w:right="169"/>
        <w:rPr>
          <w:sz w:val="19"/>
          <w:szCs w:val="19"/>
        </w:rPr>
      </w:pPr>
    </w:p>
    <w:p w14:paraId="7807AB45" w14:textId="77777777" w:rsidR="009737EC" w:rsidRPr="0053011C" w:rsidRDefault="00264B46" w:rsidP="00D062E8">
      <w:pPr>
        <w:pStyle w:val="Nagwek11"/>
        <w:numPr>
          <w:ilvl w:val="2"/>
          <w:numId w:val="6"/>
        </w:numPr>
        <w:spacing w:line="276" w:lineRule="auto"/>
        <w:ind w:left="709" w:right="169" w:hanging="709"/>
        <w:jc w:val="left"/>
        <w:rPr>
          <w:rFonts w:cs="Calibri"/>
          <w:b w:val="0"/>
          <w:bCs w:val="0"/>
          <w:sz w:val="24"/>
        </w:rPr>
      </w:pPr>
      <w:r w:rsidRPr="0053011C">
        <w:rPr>
          <w:rFonts w:cs="Calibri"/>
          <w:sz w:val="24"/>
        </w:rPr>
        <w:t>O</w:t>
      </w:r>
      <w:r w:rsidRPr="0053011C">
        <w:rPr>
          <w:rFonts w:cs="Calibri"/>
          <w:spacing w:val="-2"/>
          <w:sz w:val="24"/>
        </w:rPr>
        <w:t>c</w:t>
      </w:r>
      <w:r w:rsidRPr="0053011C">
        <w:rPr>
          <w:rFonts w:cs="Calibri"/>
          <w:spacing w:val="-1"/>
          <w:sz w:val="24"/>
        </w:rPr>
        <w:t>en</w:t>
      </w:r>
      <w:r w:rsidRPr="0053011C">
        <w:rPr>
          <w:rFonts w:cs="Calibri"/>
          <w:sz w:val="24"/>
        </w:rPr>
        <w:t>a</w:t>
      </w:r>
      <w:r w:rsidRPr="0053011C">
        <w:rPr>
          <w:rFonts w:cs="Calibri"/>
          <w:spacing w:val="-8"/>
          <w:sz w:val="24"/>
        </w:rPr>
        <w:t xml:space="preserve"> </w:t>
      </w:r>
      <w:r w:rsidRPr="0053011C">
        <w:rPr>
          <w:sz w:val="24"/>
        </w:rPr>
        <w:t>w</w:t>
      </w:r>
      <w:r w:rsidRPr="0053011C">
        <w:rPr>
          <w:spacing w:val="-4"/>
          <w:sz w:val="24"/>
        </w:rPr>
        <w:t>n</w:t>
      </w:r>
      <w:r w:rsidRPr="0053011C">
        <w:rPr>
          <w:sz w:val="24"/>
        </w:rPr>
        <w:t>i</w:t>
      </w:r>
      <w:r w:rsidRPr="0053011C">
        <w:rPr>
          <w:spacing w:val="-4"/>
          <w:sz w:val="24"/>
        </w:rPr>
        <w:t>o</w:t>
      </w:r>
      <w:r w:rsidRPr="0053011C">
        <w:rPr>
          <w:sz w:val="24"/>
        </w:rPr>
        <w:t>sk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 xml:space="preserve">w </w:t>
      </w:r>
      <w:r w:rsidRPr="0053011C">
        <w:rPr>
          <w:rFonts w:cs="Calibri"/>
          <w:sz w:val="24"/>
        </w:rPr>
        <w:t>i</w:t>
      </w:r>
      <w:r w:rsidRPr="0053011C">
        <w:rPr>
          <w:rFonts w:cs="Calibri"/>
          <w:spacing w:val="-4"/>
          <w:sz w:val="24"/>
        </w:rPr>
        <w:t xml:space="preserve"> </w:t>
      </w:r>
      <w:r w:rsidRPr="0053011C">
        <w:rPr>
          <w:spacing w:val="-2"/>
          <w:sz w:val="24"/>
        </w:rPr>
        <w:t>w</w:t>
      </w:r>
      <w:r w:rsidRPr="0053011C">
        <w:rPr>
          <w:sz w:val="24"/>
        </w:rPr>
        <w:t>y</w:t>
      </w:r>
      <w:r w:rsidRPr="0053011C">
        <w:rPr>
          <w:spacing w:val="-1"/>
          <w:sz w:val="24"/>
        </w:rPr>
        <w:t>b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>r</w:t>
      </w:r>
      <w:r w:rsidRPr="0053011C">
        <w:rPr>
          <w:spacing w:val="1"/>
          <w:sz w:val="24"/>
        </w:rPr>
        <w:t xml:space="preserve">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-1"/>
          <w:sz w:val="24"/>
        </w:rPr>
        <w:t>pe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a</w:t>
      </w:r>
      <w:r w:rsidRPr="0053011C">
        <w:rPr>
          <w:rFonts w:cs="Calibri"/>
          <w:spacing w:val="-2"/>
          <w:sz w:val="24"/>
        </w:rPr>
        <w:t>cj</w:t>
      </w:r>
      <w:r w:rsidRPr="0053011C">
        <w:rPr>
          <w:rFonts w:cs="Calibri"/>
          <w:sz w:val="24"/>
        </w:rPr>
        <w:t>i</w:t>
      </w:r>
    </w:p>
    <w:p w14:paraId="59425CB8" w14:textId="77777777" w:rsidR="009737EC" w:rsidRDefault="00264B46" w:rsidP="00D062E8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 w:rsidR="004D2D49">
        <w:rPr>
          <w:spacing w:val="-3"/>
        </w:rPr>
        <w:t xml:space="preserve">Szlak Tatarski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4D2D49"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14:paraId="56D63373" w14:textId="77777777" w:rsidR="00D062E8" w:rsidRDefault="00264B46" w:rsidP="00D062E8">
      <w:pPr>
        <w:spacing w:line="276" w:lineRule="auto"/>
        <w:ind w:right="169"/>
        <w:jc w:val="both"/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 w:rsidR="00197DA9">
        <w:rPr>
          <w:rFonts w:cs="Calibri"/>
          <w:spacing w:val="9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 w:rsidR="00D062E8">
        <w:t xml:space="preserve">Wykaz Lokalnych Kryteriów Wyboru Operacji </w:t>
      </w:r>
      <w:r w:rsidR="00D062E8" w:rsidRPr="003860E6">
        <w:t xml:space="preserve">zwarty jest w </w:t>
      </w:r>
      <w:r w:rsidR="00D062E8" w:rsidRPr="003860E6">
        <w:rPr>
          <w:b/>
          <w:bCs/>
        </w:rPr>
        <w:t>Załączniku nr</w:t>
      </w:r>
      <w:r w:rsidR="00D062E8" w:rsidRPr="003860E6">
        <w:rPr>
          <w:b/>
          <w:bCs/>
          <w:shd w:val="clear" w:color="auto" w:fill="FFFFFF"/>
        </w:rPr>
        <w:t xml:space="preserve"> 12 </w:t>
      </w:r>
      <w:r w:rsidR="00D062E8" w:rsidRPr="003860E6">
        <w:rPr>
          <w:b/>
          <w:bCs/>
        </w:rPr>
        <w:t>do Ogłoszenia, pn. „Procedura ustalania lub zmiany kryteriów wyboru operacji”.</w:t>
      </w:r>
    </w:p>
    <w:p w14:paraId="2F0A0D14" w14:textId="77777777" w:rsidR="009737EC" w:rsidRPr="00543B0A" w:rsidRDefault="009737EC" w:rsidP="00D062E8">
      <w:pPr>
        <w:spacing w:before="5" w:line="276" w:lineRule="auto"/>
        <w:ind w:right="169"/>
        <w:rPr>
          <w:sz w:val="16"/>
          <w:szCs w:val="16"/>
        </w:rPr>
      </w:pPr>
    </w:p>
    <w:p w14:paraId="2FA47196" w14:textId="77777777" w:rsidR="009737EC" w:rsidRDefault="00264B46" w:rsidP="00D062E8">
      <w:pPr>
        <w:pStyle w:val="Nagwek11"/>
        <w:numPr>
          <w:ilvl w:val="0"/>
          <w:numId w:val="5"/>
        </w:numPr>
        <w:spacing w:line="276" w:lineRule="auto"/>
        <w:ind w:left="284" w:right="169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14:paraId="52A65F9B" w14:textId="77777777" w:rsidR="004D2D49" w:rsidRDefault="004D2D49" w:rsidP="00D062E8">
      <w:pPr>
        <w:pStyle w:val="Akapitzlist"/>
        <w:tabs>
          <w:tab w:val="left" w:pos="567"/>
        </w:tabs>
        <w:spacing w:line="276" w:lineRule="auto"/>
        <w:ind w:right="169"/>
        <w:jc w:val="both"/>
      </w:pPr>
      <w:r>
        <w:t xml:space="preserve">Weryfikacja </w:t>
      </w:r>
      <w:r w:rsidRPr="00C71F64">
        <w:t>zgodności operacji z LSR, a także wybór operacji oraz ustalenie kwoty wsparcia muszą być dokonane w terminie 60 dni od dnia następującego po ostatnim dniu terminu składania wniosków o udzielenie wsparcia.  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14:paraId="53AEAE86" w14:textId="77777777" w:rsidR="004D2D49" w:rsidRDefault="004D2D49" w:rsidP="00757FC3">
      <w:pPr>
        <w:pStyle w:val="Akapitzlist"/>
        <w:tabs>
          <w:tab w:val="left" w:pos="567"/>
        </w:tabs>
        <w:spacing w:line="276" w:lineRule="auto"/>
        <w:ind w:right="169"/>
        <w:jc w:val="both"/>
      </w:pPr>
    </w:p>
    <w:p w14:paraId="6F6A3620" w14:textId="77777777" w:rsidR="004D2D49" w:rsidRPr="00D66F42" w:rsidRDefault="004D2D49" w:rsidP="00757FC3">
      <w:pPr>
        <w:pStyle w:val="Akapitzlist"/>
        <w:tabs>
          <w:tab w:val="left" w:pos="567"/>
        </w:tabs>
        <w:spacing w:line="276" w:lineRule="auto"/>
        <w:ind w:right="169"/>
        <w:jc w:val="both"/>
      </w:pPr>
      <w:r>
        <w:rPr>
          <w:color w:val="00000A"/>
        </w:rPr>
        <w:t xml:space="preserve">LGD jednokrotnie wzywa podmiot ubiegający się o to wsparcie do złożenia tych wyjaśnień lub dokumentów, </w:t>
      </w:r>
      <w:r w:rsidR="009E1E96">
        <w:rPr>
          <w:color w:val="00000A"/>
        </w:rPr>
        <w:br/>
      </w:r>
      <w:r>
        <w:rPr>
          <w:color w:val="00000A"/>
        </w:rPr>
        <w:t xml:space="preserve">w wyznaczonym terminie 7 dni kalendarzowych od dnia następującego po dniu wysłania wezwania przez LGD informacji drogą elektroniczną na adres wskazany we wniosku. W przypadku braku we wniosku </w:t>
      </w:r>
      <w:r>
        <w:rPr>
          <w:color w:val="00000A"/>
        </w:rPr>
        <w:br/>
        <w:t xml:space="preserve">o dofinansowanie adresu e-mail, wezwanie przekazywane jest listem poleconym za zwrotnym potwierdzeniem odbioru (oryginał pisma), a termin liczy się od dnia następującego po dniu otrzymania niniejszego </w:t>
      </w:r>
      <w:r w:rsidRPr="0082432E">
        <w:rPr>
          <w:color w:val="00000A"/>
        </w:rPr>
        <w:t>wezwania.</w:t>
      </w:r>
    </w:p>
    <w:p w14:paraId="58AB5598" w14:textId="77777777" w:rsidR="004D2D49" w:rsidRDefault="004D2D49" w:rsidP="00757FC3">
      <w:pPr>
        <w:spacing w:line="276" w:lineRule="auto"/>
        <w:ind w:right="169"/>
        <w:jc w:val="both"/>
      </w:pPr>
    </w:p>
    <w:p w14:paraId="3FFF9EAE" w14:textId="77777777" w:rsidR="004D2D49" w:rsidRDefault="004D2D49" w:rsidP="00757FC3">
      <w:pPr>
        <w:spacing w:line="276" w:lineRule="auto"/>
        <w:ind w:right="169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14:paraId="4C7759B8" w14:textId="793D0448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 xml:space="preserve">dany dokument nie został załączony do wniosku pomimo zaznaczenia w formularzu wniosku, </w:t>
      </w:r>
      <w:r w:rsidR="009E1E96">
        <w:br/>
      </w:r>
      <w:r w:rsidR="003C6D1E">
        <w:t>że</w:t>
      </w:r>
      <w:r>
        <w:t xml:space="preserve"> wnioskodawca go załącza;</w:t>
      </w:r>
    </w:p>
    <w:p w14:paraId="19B9BFE3" w14:textId="77777777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 xml:space="preserve">dany dokument nie został załączony (niezależnie od deklaracji wnioskodawcy wyrażonej we wniosku), </w:t>
      </w:r>
      <w:r w:rsidR="00F02F17">
        <w:br/>
      </w:r>
      <w:r>
        <w:t>a z formularza wniosku wynika, że jest to dokument obowiązkowy;</w:t>
      </w:r>
    </w:p>
    <w:p w14:paraId="06032B5B" w14:textId="77777777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>informacje zawarte we wniosku o dofinansowanie oraz załącznikach są rozbieżne.</w:t>
      </w:r>
    </w:p>
    <w:p w14:paraId="42A2E4E7" w14:textId="77777777" w:rsidR="004D2D49" w:rsidRDefault="004D2D49" w:rsidP="00757FC3">
      <w:pPr>
        <w:spacing w:line="276" w:lineRule="auto"/>
        <w:ind w:right="169"/>
        <w:jc w:val="both"/>
      </w:pPr>
    </w:p>
    <w:p w14:paraId="7E343726" w14:textId="77777777" w:rsidR="004D2D49" w:rsidRDefault="004D2D49" w:rsidP="00757FC3">
      <w:pPr>
        <w:spacing w:line="276" w:lineRule="auto"/>
        <w:ind w:right="169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14:paraId="3434A6B7" w14:textId="77777777" w:rsidR="004D2D49" w:rsidRDefault="004D2D49" w:rsidP="00757FC3">
      <w:pPr>
        <w:spacing w:line="276" w:lineRule="auto"/>
        <w:jc w:val="both"/>
      </w:pPr>
    </w:p>
    <w:p w14:paraId="62EC8256" w14:textId="77777777" w:rsidR="004D2D49" w:rsidRDefault="004D2D49" w:rsidP="00757FC3">
      <w:pPr>
        <w:spacing w:line="276" w:lineRule="auto"/>
        <w:ind w:right="169"/>
        <w:jc w:val="both"/>
      </w:pPr>
      <w:r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14:paraId="2650FE80" w14:textId="77777777" w:rsidR="004D2D49" w:rsidRDefault="004D2D49" w:rsidP="00757FC3">
      <w:pPr>
        <w:spacing w:line="276" w:lineRule="auto"/>
        <w:ind w:right="169"/>
        <w:jc w:val="both"/>
      </w:pPr>
    </w:p>
    <w:p w14:paraId="0C404580" w14:textId="77777777" w:rsidR="004D2D49" w:rsidRDefault="004D2D49" w:rsidP="00757FC3">
      <w:pPr>
        <w:spacing w:line="276" w:lineRule="auto"/>
        <w:ind w:right="169"/>
        <w:jc w:val="both"/>
      </w:pPr>
      <w:r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14:paraId="18B7008A" w14:textId="77777777" w:rsidR="004D2D49" w:rsidRPr="003B0E49" w:rsidRDefault="004D2D49" w:rsidP="00757FC3">
      <w:pPr>
        <w:spacing w:before="4" w:line="276" w:lineRule="auto"/>
        <w:rPr>
          <w:sz w:val="16"/>
          <w:szCs w:val="16"/>
        </w:rPr>
      </w:pPr>
    </w:p>
    <w:p w14:paraId="3F9C7B16" w14:textId="77777777" w:rsidR="006E1028" w:rsidRDefault="00264B46" w:rsidP="00757FC3">
      <w:pPr>
        <w:pStyle w:val="Stopka"/>
        <w:spacing w:line="276" w:lineRule="auto"/>
        <w:ind w:right="169"/>
        <w:jc w:val="both"/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4D2D49">
        <w:rPr>
          <w:rFonts w:ascii="Calibri" w:eastAsia="Calibri" w:hAnsi="Calibri" w:cs="Calibri"/>
          <w:b/>
          <w:bCs/>
        </w:rPr>
        <w:t xml:space="preserve">Szlak Tatarski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 w:rsidR="006E1028" w:rsidRPr="006E1028">
        <w:rPr>
          <w:b/>
        </w:rPr>
        <w:t xml:space="preserve"> </w:t>
      </w:r>
      <w:r w:rsidR="006E1028">
        <w:rPr>
          <w:b/>
        </w:rPr>
        <w:t>listy projektów, które spełniły kryteria wyboru projektów i uzyskały wymaganą liczbę punktów.</w:t>
      </w:r>
    </w:p>
    <w:p w14:paraId="712AC35F" w14:textId="77777777" w:rsidR="006E1028" w:rsidRDefault="00264B46" w:rsidP="00757FC3">
      <w:pPr>
        <w:spacing w:line="276" w:lineRule="auto"/>
        <w:ind w:right="285"/>
        <w:jc w:val="both"/>
        <w:rPr>
          <w:rFonts w:ascii="Calibri" w:eastAsia="Calibri" w:hAnsi="Calibri" w:cs="Calibri"/>
          <w:b/>
          <w:bCs/>
          <w:spacing w:val="15"/>
        </w:rPr>
      </w:pPr>
      <w:r>
        <w:rPr>
          <w:rFonts w:ascii="Calibri" w:eastAsia="Calibri" w:hAnsi="Calibri" w:cs="Calibri"/>
          <w:b/>
          <w:bCs/>
          <w:spacing w:val="15"/>
        </w:rPr>
        <w:t xml:space="preserve"> </w:t>
      </w:r>
    </w:p>
    <w:p w14:paraId="1095FF30" w14:textId="77777777" w:rsidR="009737EC" w:rsidRPr="00B26F86" w:rsidRDefault="00264B46" w:rsidP="00757FC3">
      <w:pPr>
        <w:spacing w:line="276" w:lineRule="auto"/>
        <w:ind w:right="285"/>
        <w:jc w:val="both"/>
        <w:rPr>
          <w:rFonts w:cs="Calibri"/>
          <w:b/>
          <w:bCs/>
          <w:u w:val="single"/>
        </w:rPr>
      </w:pPr>
      <w:r w:rsidRPr="00B26F86">
        <w:rPr>
          <w:rFonts w:cs="Calibri"/>
          <w:u w:val="single"/>
        </w:rPr>
        <w:t>I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f</w:t>
      </w:r>
      <w:r w:rsidRPr="00B26F86">
        <w:rPr>
          <w:rFonts w:cs="Calibri"/>
          <w:spacing w:val="-2"/>
          <w:u w:val="single"/>
        </w:rPr>
        <w:t>o</w:t>
      </w:r>
      <w:r w:rsidRPr="00B26F86">
        <w:rPr>
          <w:rFonts w:cs="Calibri"/>
          <w:u w:val="single"/>
        </w:rPr>
        <w:t>rma</w:t>
      </w:r>
      <w:r w:rsidRPr="00B26F86">
        <w:rPr>
          <w:rFonts w:cs="Calibri"/>
          <w:spacing w:val="-2"/>
          <w:u w:val="single"/>
        </w:rPr>
        <w:t>c</w:t>
      </w:r>
      <w:r w:rsidRPr="00B26F86">
        <w:rPr>
          <w:rFonts w:cs="Calibri"/>
          <w:spacing w:val="1"/>
          <w:u w:val="single"/>
        </w:rPr>
        <w:t>j</w:t>
      </w:r>
      <w:r w:rsidRPr="00B26F86">
        <w:rPr>
          <w:rFonts w:cs="Calibri"/>
          <w:u w:val="single"/>
        </w:rPr>
        <w:t>a</w:t>
      </w:r>
      <w:r w:rsidRPr="00B26F86">
        <w:rPr>
          <w:rFonts w:cs="Calibri"/>
          <w:spacing w:val="-1"/>
          <w:u w:val="single"/>
        </w:rPr>
        <w:t xml:space="preserve"> </w:t>
      </w:r>
      <w:r w:rsidRPr="00B26F86">
        <w:rPr>
          <w:rFonts w:cs="Calibri"/>
          <w:u w:val="single"/>
        </w:rPr>
        <w:t>o</w:t>
      </w:r>
      <w:r w:rsidRPr="00B26F86">
        <w:rPr>
          <w:rFonts w:cs="Calibri"/>
          <w:spacing w:val="-3"/>
          <w:u w:val="single"/>
        </w:rPr>
        <w:t xml:space="preserve"> </w:t>
      </w:r>
      <w:r w:rsidRPr="00B26F86">
        <w:rPr>
          <w:rFonts w:cs="Calibri"/>
          <w:u w:val="single"/>
        </w:rPr>
        <w:t>wy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iku</w:t>
      </w:r>
      <w:r w:rsidRPr="00B26F86">
        <w:rPr>
          <w:rFonts w:cs="Calibri"/>
          <w:spacing w:val="-4"/>
          <w:u w:val="single"/>
        </w:rPr>
        <w:t xml:space="preserve"> </w:t>
      </w:r>
      <w:r w:rsidRPr="00B26F86">
        <w:rPr>
          <w:rFonts w:cs="Calibri"/>
          <w:spacing w:val="-1"/>
          <w:u w:val="single"/>
        </w:rPr>
        <w:t>w</w:t>
      </w:r>
      <w:r w:rsidRPr="00B26F86">
        <w:rPr>
          <w:rFonts w:cs="Calibri"/>
          <w:u w:val="single"/>
        </w:rPr>
        <w:t>y</w:t>
      </w:r>
      <w:r w:rsidRPr="00B26F86">
        <w:rPr>
          <w:rFonts w:cs="Calibri"/>
          <w:spacing w:val="-1"/>
          <w:u w:val="single"/>
        </w:rPr>
        <w:t>bo</w:t>
      </w:r>
      <w:r w:rsidRPr="00B26F86">
        <w:rPr>
          <w:rFonts w:cs="Calibri"/>
          <w:u w:val="single"/>
        </w:rPr>
        <w:t>ru</w:t>
      </w:r>
      <w:r w:rsidRPr="00B26F86">
        <w:rPr>
          <w:rFonts w:cs="Calibri"/>
          <w:spacing w:val="-1"/>
          <w:u w:val="single"/>
        </w:rPr>
        <w:t xml:space="preserve"> ope</w:t>
      </w:r>
      <w:r w:rsidRPr="00B26F86">
        <w:rPr>
          <w:rFonts w:cs="Calibri"/>
          <w:u w:val="single"/>
        </w:rPr>
        <w:t>r</w:t>
      </w:r>
      <w:r w:rsidRPr="00B26F86">
        <w:rPr>
          <w:rFonts w:cs="Calibri"/>
          <w:spacing w:val="-2"/>
          <w:u w:val="single"/>
        </w:rPr>
        <w:t>a</w:t>
      </w:r>
      <w:r w:rsidRPr="00B26F86">
        <w:rPr>
          <w:rFonts w:cs="Calibri"/>
          <w:spacing w:val="1"/>
          <w:u w:val="single"/>
        </w:rPr>
        <w:t>c</w:t>
      </w:r>
      <w:r w:rsidRPr="00B26F86">
        <w:rPr>
          <w:rFonts w:cs="Calibri"/>
          <w:spacing w:val="-2"/>
          <w:u w:val="single"/>
        </w:rPr>
        <w:t>j</w:t>
      </w:r>
      <w:r w:rsidRPr="00B26F86">
        <w:rPr>
          <w:rFonts w:cs="Calibri"/>
          <w:u w:val="single"/>
        </w:rPr>
        <w:t>i</w:t>
      </w:r>
    </w:p>
    <w:p w14:paraId="656B88A9" w14:textId="77777777" w:rsidR="00CF3D09" w:rsidRDefault="00EA56C8" w:rsidP="00487323">
      <w:pPr>
        <w:widowControl/>
        <w:spacing w:line="276" w:lineRule="auto"/>
        <w:ind w:right="169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14:paraId="6966AC62" w14:textId="77777777" w:rsidR="00CF3D09" w:rsidRPr="009F41BA" w:rsidRDefault="00CF3D09" w:rsidP="00487323">
      <w:pPr>
        <w:widowControl/>
        <w:spacing w:line="276" w:lineRule="auto"/>
        <w:ind w:right="169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14:paraId="22F02882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termin do wniesienia protestu,</w:t>
      </w:r>
    </w:p>
    <w:p w14:paraId="724ED532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do którego Zarządu Województwa należy skierować protest i za pośrednictwem której LGD,</w:t>
      </w:r>
    </w:p>
    <w:p w14:paraId="5555D46D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wymogi formalne protestu</w:t>
      </w:r>
    </w:p>
    <w:p w14:paraId="58C33DC7" w14:textId="77777777" w:rsidR="009737EC" w:rsidRDefault="00CF3D09" w:rsidP="00487323">
      <w:pPr>
        <w:tabs>
          <w:tab w:val="left" w:pos="426"/>
        </w:tabs>
        <w:suppressAutoHyphens/>
        <w:spacing w:line="276" w:lineRule="auto"/>
        <w:ind w:right="169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14:paraId="5525CF83" w14:textId="77777777" w:rsidR="00CF3D09" w:rsidRPr="00A00B89" w:rsidRDefault="00F03F4D" w:rsidP="00487323">
      <w:pPr>
        <w:widowControl/>
        <w:spacing w:line="276" w:lineRule="auto"/>
        <w:ind w:right="169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14:paraId="2696B4BA" w14:textId="77777777" w:rsidR="00CF3D09" w:rsidRDefault="00F03F4D" w:rsidP="00487323">
      <w:pPr>
        <w:tabs>
          <w:tab w:val="left" w:pos="426"/>
        </w:tabs>
        <w:suppressAutoHyphens/>
        <w:spacing w:line="276" w:lineRule="auto"/>
        <w:ind w:right="169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</w:t>
      </w:r>
      <w:r w:rsidR="008F3DF5">
        <w:br/>
      </w:r>
      <w:r w:rsidR="00CF3D09" w:rsidRPr="00A00B89">
        <w:t>a oryginał pisma – listem poleconym za zwrotnym potwierdzeniem odbioru. Jest to niezbędne w celu potwierdzenia daty doręczenia pisma</w:t>
      </w:r>
      <w:r w:rsidR="006E1028">
        <w:t>.</w:t>
      </w:r>
    </w:p>
    <w:p w14:paraId="7E9FF8C4" w14:textId="77777777" w:rsidR="00337D2A" w:rsidRPr="00D525AC" w:rsidRDefault="00337D2A" w:rsidP="00487323">
      <w:pPr>
        <w:spacing w:before="4" w:line="276" w:lineRule="auto"/>
        <w:rPr>
          <w:color w:val="FF0000"/>
          <w:sz w:val="16"/>
          <w:szCs w:val="16"/>
        </w:rPr>
      </w:pPr>
    </w:p>
    <w:p w14:paraId="5A17760E" w14:textId="34DA23FC" w:rsidR="009737EC" w:rsidRPr="003C6D1E" w:rsidRDefault="00264B46" w:rsidP="00E40597">
      <w:pPr>
        <w:pStyle w:val="Nagwek11"/>
        <w:tabs>
          <w:tab w:val="left" w:pos="384"/>
        </w:tabs>
        <w:spacing w:line="276" w:lineRule="auto"/>
        <w:ind w:left="0" w:right="124"/>
        <w:jc w:val="both"/>
        <w:rPr>
          <w:rFonts w:cs="Calibri"/>
          <w:b w:val="0"/>
          <w:bCs w:val="0"/>
        </w:rPr>
      </w:pPr>
      <w:r w:rsidRPr="003C6D1E">
        <w:rPr>
          <w:rFonts w:cs="Calibri"/>
        </w:rPr>
        <w:t>O</w:t>
      </w:r>
      <w:r w:rsidRPr="003C6D1E">
        <w:rPr>
          <w:rFonts w:cs="Calibri"/>
          <w:spacing w:val="-3"/>
        </w:rPr>
        <w:t>s</w:t>
      </w:r>
      <w:r w:rsidRPr="003C6D1E">
        <w:rPr>
          <w:rFonts w:cs="Calibri"/>
        </w:rPr>
        <w:t>t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</w:rPr>
        <w:t>t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  <w:spacing w:val="-2"/>
        </w:rPr>
        <w:t>c</w:t>
      </w:r>
      <w:r w:rsidRPr="003C6D1E">
        <w:rPr>
          <w:rFonts w:cs="Calibri"/>
        </w:rPr>
        <w:t>z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a</w:t>
      </w:r>
      <w:r w:rsidRPr="003C6D1E">
        <w:rPr>
          <w:rFonts w:cs="Calibri"/>
          <w:spacing w:val="4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  <w:spacing w:val="-2"/>
        </w:rPr>
        <w:t>ry</w:t>
      </w:r>
      <w:r w:rsidRPr="003C6D1E">
        <w:rPr>
          <w:rFonts w:cs="Calibri"/>
        </w:rPr>
        <w:t>f</w:t>
      </w:r>
      <w:r w:rsidRPr="003C6D1E">
        <w:rPr>
          <w:rFonts w:cs="Calibri"/>
          <w:spacing w:val="-2"/>
        </w:rPr>
        <w:t>i</w:t>
      </w:r>
      <w:r w:rsidRPr="003C6D1E">
        <w:rPr>
          <w:rFonts w:cs="Calibri"/>
        </w:rPr>
        <w:t>k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2"/>
        </w:rPr>
        <w:t>c</w:t>
      </w:r>
      <w:r w:rsidRPr="003C6D1E">
        <w:rPr>
          <w:rFonts w:cs="Calibri"/>
          <w:spacing w:val="1"/>
        </w:rPr>
        <w:t>j</w:t>
      </w:r>
      <w:r w:rsidRPr="003C6D1E">
        <w:rPr>
          <w:rFonts w:cs="Calibri"/>
        </w:rPr>
        <w:t>a</w:t>
      </w:r>
      <w:r w:rsidRPr="003C6D1E">
        <w:rPr>
          <w:rFonts w:cs="Calibri"/>
          <w:spacing w:val="46"/>
        </w:rPr>
        <w:t xml:space="preserve"> </w:t>
      </w:r>
      <w:r w:rsidRPr="003C6D1E">
        <w:rPr>
          <w:spacing w:val="-3"/>
        </w:rPr>
        <w:t>k</w:t>
      </w:r>
      <w:r w:rsidRPr="003C6D1E">
        <w:t>w</w:t>
      </w:r>
      <w:r w:rsidRPr="003C6D1E">
        <w:rPr>
          <w:spacing w:val="-4"/>
        </w:rPr>
        <w:t>a</w:t>
      </w:r>
      <w:r w:rsidRPr="003C6D1E">
        <w:rPr>
          <w:spacing w:val="-2"/>
        </w:rPr>
        <w:t>l</w:t>
      </w:r>
      <w:r w:rsidRPr="003C6D1E">
        <w:t>i</w:t>
      </w:r>
      <w:r w:rsidRPr="003C6D1E">
        <w:rPr>
          <w:spacing w:val="-3"/>
        </w:rPr>
        <w:t>f</w:t>
      </w:r>
      <w:r w:rsidRPr="003C6D1E">
        <w:rPr>
          <w:spacing w:val="-2"/>
        </w:rPr>
        <w:t>i</w:t>
      </w:r>
      <w:r w:rsidRPr="003C6D1E">
        <w:t>k</w:t>
      </w:r>
      <w:r w:rsidRPr="003C6D1E">
        <w:rPr>
          <w:spacing w:val="-4"/>
        </w:rPr>
        <w:t>o</w:t>
      </w:r>
      <w:r w:rsidRPr="003C6D1E">
        <w:t>w</w:t>
      </w:r>
      <w:r w:rsidRPr="003C6D1E">
        <w:rPr>
          <w:spacing w:val="-4"/>
        </w:rPr>
        <w:t>a</w:t>
      </w:r>
      <w:r w:rsidRPr="003C6D1E">
        <w:t>l</w:t>
      </w:r>
      <w:r w:rsidRPr="003C6D1E">
        <w:rPr>
          <w:spacing w:val="-1"/>
        </w:rPr>
        <w:t>n</w:t>
      </w:r>
      <w:r w:rsidRPr="003C6D1E">
        <w:rPr>
          <w:spacing w:val="-4"/>
        </w:rPr>
        <w:t>o</w:t>
      </w:r>
      <w:r w:rsidRPr="003C6D1E">
        <w:rPr>
          <w:spacing w:val="-2"/>
        </w:rPr>
        <w:t>śc</w:t>
      </w:r>
      <w:r w:rsidRPr="003C6D1E">
        <w:t>i</w:t>
      </w:r>
      <w:r w:rsidRPr="003C6D1E">
        <w:rPr>
          <w:spacing w:val="48"/>
        </w:rPr>
        <w:t xml:space="preserve"> </w:t>
      </w:r>
      <w:r w:rsidRPr="003C6D1E">
        <w:rPr>
          <w:rFonts w:cs="Calibri"/>
          <w:spacing w:val="-1"/>
        </w:rPr>
        <w:t>op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2"/>
        </w:rPr>
        <w:t>cj</w:t>
      </w:r>
      <w:r w:rsidRPr="003C6D1E">
        <w:rPr>
          <w:rFonts w:cs="Calibri"/>
        </w:rPr>
        <w:t>i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</w:rPr>
        <w:t>rz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</w:rPr>
        <w:t>z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</w:rPr>
        <w:t>Z</w:t>
      </w:r>
      <w:r w:rsidRPr="003C6D1E">
        <w:rPr>
          <w:spacing w:val="-4"/>
        </w:rPr>
        <w:t>a</w:t>
      </w:r>
      <w:r w:rsidRPr="003C6D1E">
        <w:rPr>
          <w:spacing w:val="-2"/>
        </w:rPr>
        <w:t>r</w:t>
      </w:r>
      <w:r w:rsidRPr="003C6D1E">
        <w:t>z</w:t>
      </w:r>
      <w:r w:rsidRPr="003C6D1E">
        <w:rPr>
          <w:spacing w:val="-2"/>
        </w:rPr>
        <w:t>ą</w:t>
      </w:r>
      <w:r w:rsidRPr="003C6D1E">
        <w:t xml:space="preserve">d </w:t>
      </w:r>
      <w:r w:rsidRPr="003C6D1E">
        <w:rPr>
          <w:rFonts w:cs="Calibri"/>
          <w:spacing w:val="-1"/>
        </w:rPr>
        <w:t>W</w:t>
      </w:r>
      <w:r w:rsidRPr="003C6D1E">
        <w:rPr>
          <w:spacing w:val="-4"/>
        </w:rPr>
        <w:t>o</w:t>
      </w:r>
      <w:r w:rsidRPr="003C6D1E">
        <w:rPr>
          <w:spacing w:val="1"/>
        </w:rPr>
        <w:t>j</w:t>
      </w:r>
      <w:r w:rsidRPr="003C6D1E">
        <w:rPr>
          <w:spacing w:val="-4"/>
        </w:rPr>
        <w:t>e</w:t>
      </w:r>
      <w:r w:rsidRPr="003C6D1E">
        <w:t>w</w:t>
      </w:r>
      <w:r w:rsidRPr="003C6D1E">
        <w:rPr>
          <w:spacing w:val="-2"/>
        </w:rPr>
        <w:t>ó</w:t>
      </w:r>
      <w:r w:rsidRPr="003C6D1E">
        <w:rPr>
          <w:spacing w:val="-4"/>
        </w:rPr>
        <w:t>d</w:t>
      </w:r>
      <w:r w:rsidRPr="003C6D1E">
        <w:rPr>
          <w:spacing w:val="-2"/>
        </w:rPr>
        <w:t>z</w:t>
      </w:r>
      <w:r w:rsidRPr="003C6D1E">
        <w:rPr>
          <w:spacing w:val="-3"/>
        </w:rPr>
        <w:t>t</w:t>
      </w:r>
      <w:r w:rsidRPr="003C6D1E">
        <w:t>w</w:t>
      </w:r>
      <w:r w:rsidRPr="003C6D1E">
        <w:rPr>
          <w:spacing w:val="-3"/>
        </w:rPr>
        <w:t>a</w:t>
      </w:r>
      <w:r w:rsidRPr="003C6D1E">
        <w:rPr>
          <w:rFonts w:cs="Calibri"/>
        </w:rPr>
        <w:t>,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  <w:spacing w:val="-3"/>
        </w:rPr>
        <w:t>D</w:t>
      </w:r>
      <w:r w:rsidRPr="003C6D1E">
        <w:rPr>
          <w:rFonts w:cs="Calibri"/>
          <w:spacing w:val="-1"/>
        </w:rPr>
        <w:t>ep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3"/>
        </w:rPr>
        <w:t>t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3"/>
        </w:rPr>
        <w:t>m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  <w:spacing w:val="-3"/>
        </w:rPr>
        <w:t>n</w:t>
      </w:r>
      <w:r w:rsidRPr="003C6D1E">
        <w:rPr>
          <w:rFonts w:cs="Calibri"/>
        </w:rPr>
        <w:t>t</w:t>
      </w:r>
      <w:r w:rsidRPr="003C6D1E">
        <w:rPr>
          <w:rFonts w:cs="Calibri"/>
          <w:spacing w:val="30"/>
        </w:rPr>
        <w:t xml:space="preserve"> </w:t>
      </w:r>
      <w:r w:rsidRPr="003C6D1E">
        <w:rPr>
          <w:rFonts w:cs="Calibri"/>
        </w:rPr>
        <w:t>E</w:t>
      </w:r>
      <w:r w:rsidRPr="003C6D1E">
        <w:rPr>
          <w:rFonts w:cs="Calibri"/>
          <w:spacing w:val="-3"/>
        </w:rPr>
        <w:t>u</w:t>
      </w:r>
      <w:r w:rsidRPr="003C6D1E">
        <w:rPr>
          <w:rFonts w:cs="Calibri"/>
        </w:rPr>
        <w:t>r</w:t>
      </w:r>
      <w:r w:rsidRPr="003C6D1E">
        <w:rPr>
          <w:rFonts w:cs="Calibri"/>
          <w:spacing w:val="-1"/>
        </w:rPr>
        <w:t>o</w:t>
      </w:r>
      <w:r w:rsidRPr="003C6D1E">
        <w:rPr>
          <w:rFonts w:cs="Calibri"/>
          <w:spacing w:val="-4"/>
        </w:rPr>
        <w:t>pe</w:t>
      </w:r>
      <w:r w:rsidRPr="003C6D1E">
        <w:rPr>
          <w:rFonts w:cs="Calibri"/>
          <w:spacing w:val="-2"/>
        </w:rPr>
        <w:t>j</w:t>
      </w:r>
      <w:r w:rsidRPr="003C6D1E">
        <w:rPr>
          <w:rFonts w:cs="Calibri"/>
        </w:rPr>
        <w:t>s</w:t>
      </w:r>
      <w:r w:rsidRPr="003C6D1E">
        <w:rPr>
          <w:rFonts w:cs="Calibri"/>
          <w:spacing w:val="-3"/>
        </w:rPr>
        <w:t>k</w:t>
      </w:r>
      <w:r w:rsidRPr="003C6D1E">
        <w:rPr>
          <w:rFonts w:cs="Calibri"/>
        </w:rPr>
        <w:t>i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  <w:spacing w:val="-2"/>
        </w:rPr>
        <w:t>g</w:t>
      </w:r>
      <w:r w:rsidRPr="003C6D1E">
        <w:rPr>
          <w:rFonts w:cs="Calibri"/>
        </w:rPr>
        <w:t>o</w:t>
      </w:r>
      <w:r w:rsidRPr="003C6D1E">
        <w:rPr>
          <w:rFonts w:cs="Calibri"/>
          <w:spacing w:val="-3"/>
        </w:rPr>
        <w:t xml:space="preserve"> </w:t>
      </w:r>
      <w:r w:rsidRPr="003C6D1E">
        <w:rPr>
          <w:rFonts w:cs="Calibri"/>
        </w:rPr>
        <w:t>F</w:t>
      </w:r>
      <w:r w:rsidRPr="003C6D1E">
        <w:rPr>
          <w:rFonts w:cs="Calibri"/>
          <w:spacing w:val="-2"/>
        </w:rPr>
        <w:t>u</w:t>
      </w:r>
      <w:r w:rsidRPr="003C6D1E">
        <w:rPr>
          <w:rFonts w:cs="Calibri"/>
          <w:spacing w:val="-1"/>
        </w:rPr>
        <w:t>nd</w:t>
      </w:r>
      <w:r w:rsidRPr="003C6D1E">
        <w:rPr>
          <w:rFonts w:cs="Calibri"/>
          <w:spacing w:val="-4"/>
        </w:rPr>
        <w:t>u</w:t>
      </w:r>
      <w:r w:rsidRPr="003C6D1E">
        <w:rPr>
          <w:rFonts w:cs="Calibri"/>
          <w:spacing w:val="-2"/>
        </w:rPr>
        <w:t>s</w:t>
      </w:r>
      <w:r w:rsidRPr="003C6D1E">
        <w:rPr>
          <w:rFonts w:cs="Calibri"/>
        </w:rPr>
        <w:t>zu</w:t>
      </w:r>
      <w:r w:rsidRPr="003C6D1E">
        <w:rPr>
          <w:rFonts w:cs="Calibri"/>
          <w:spacing w:val="-6"/>
        </w:rPr>
        <w:t xml:space="preserve"> </w:t>
      </w:r>
      <w:r w:rsidR="003C6D1E" w:rsidRPr="003C6D1E">
        <w:rPr>
          <w:rFonts w:cs="Calibri"/>
          <w:spacing w:val="-6"/>
        </w:rPr>
        <w:t xml:space="preserve">Rozwoju </w:t>
      </w:r>
      <w:r w:rsidRPr="003C6D1E">
        <w:rPr>
          <w:rFonts w:cs="Calibri"/>
        </w:rPr>
        <w:t>R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  <w:spacing w:val="-2"/>
        </w:rPr>
        <w:t>g</w:t>
      </w:r>
      <w:r w:rsidRPr="003C6D1E">
        <w:rPr>
          <w:rFonts w:cs="Calibri"/>
        </w:rPr>
        <w:t>i</w:t>
      </w:r>
      <w:r w:rsidRPr="003C6D1E">
        <w:rPr>
          <w:rFonts w:cs="Calibri"/>
          <w:spacing w:val="-1"/>
        </w:rPr>
        <w:t>o</w:t>
      </w:r>
      <w:r w:rsidRPr="003C6D1E">
        <w:rPr>
          <w:rFonts w:cs="Calibri"/>
          <w:spacing w:val="-4"/>
        </w:rPr>
        <w:t>na</w:t>
      </w:r>
      <w:r w:rsidRPr="003C6D1E">
        <w:rPr>
          <w:rFonts w:cs="Calibri"/>
        </w:rPr>
        <w:t>l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</w:rPr>
        <w:t>g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.</w:t>
      </w:r>
    </w:p>
    <w:p w14:paraId="5118E4DB" w14:textId="77777777" w:rsidR="00487323" w:rsidRPr="003C6D1E" w:rsidRDefault="00487323" w:rsidP="00E40597">
      <w:pPr>
        <w:pStyle w:val="Nagwek11"/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</w:p>
    <w:p w14:paraId="4310835E" w14:textId="77777777" w:rsidR="00483A83" w:rsidRPr="003C6D1E" w:rsidRDefault="00264B46" w:rsidP="00487323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  <w:r w:rsidRPr="003C6D1E">
        <w:rPr>
          <w:rFonts w:cs="Calibri"/>
          <w:spacing w:val="-2"/>
        </w:rPr>
        <w:t>P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z</w:t>
      </w:r>
      <w:r w:rsidRPr="003C6D1E">
        <w:rPr>
          <w:rFonts w:cs="Calibri"/>
        </w:rPr>
        <w:t>e</w:t>
      </w:r>
      <w:r w:rsidRPr="003C6D1E">
        <w:rPr>
          <w:rFonts w:cs="Calibri"/>
          <w:spacing w:val="-2"/>
        </w:rPr>
        <w:t>k</w:t>
      </w:r>
      <w:r w:rsidRPr="003C6D1E">
        <w:rPr>
          <w:rFonts w:cs="Calibri"/>
        </w:rPr>
        <w:t>a</w:t>
      </w:r>
      <w:r w:rsidRPr="003C6D1E">
        <w:rPr>
          <w:rFonts w:cs="Calibri"/>
          <w:spacing w:val="-1"/>
        </w:rPr>
        <w:t>z</w:t>
      </w:r>
      <w:r w:rsidRPr="003C6D1E">
        <w:rPr>
          <w:rFonts w:cs="Calibri"/>
          <w:spacing w:val="-3"/>
        </w:rPr>
        <w:t>a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t>Z</w:t>
      </w:r>
      <w:r w:rsidRPr="003C6D1E">
        <w:rPr>
          <w:spacing w:val="-3"/>
        </w:rPr>
        <w:t>a</w:t>
      </w:r>
      <w:r w:rsidRPr="003C6D1E">
        <w:t>r</w:t>
      </w:r>
      <w:r w:rsidRPr="003C6D1E">
        <w:rPr>
          <w:spacing w:val="-4"/>
        </w:rPr>
        <w:t>z</w:t>
      </w:r>
      <w:r w:rsidRPr="003C6D1E">
        <w:t>ą</w:t>
      </w:r>
      <w:r w:rsidRPr="003C6D1E">
        <w:rPr>
          <w:spacing w:val="-4"/>
        </w:rPr>
        <w:t>d</w:t>
      </w:r>
      <w:r w:rsidRPr="003C6D1E">
        <w:rPr>
          <w:spacing w:val="-2"/>
        </w:rPr>
        <w:t>o</w:t>
      </w:r>
      <w:r w:rsidRPr="003C6D1E">
        <w:t>wi</w:t>
      </w:r>
      <w:r w:rsidRPr="003C6D1E">
        <w:rPr>
          <w:spacing w:val="12"/>
        </w:rPr>
        <w:t xml:space="preserve"> </w:t>
      </w:r>
      <w:r w:rsidRPr="003C6D1E">
        <w:rPr>
          <w:spacing w:val="-3"/>
        </w:rPr>
        <w:t>W</w:t>
      </w:r>
      <w:r w:rsidRPr="003C6D1E">
        <w:rPr>
          <w:spacing w:val="-2"/>
        </w:rPr>
        <w:t>o</w:t>
      </w:r>
      <w:r w:rsidRPr="003C6D1E">
        <w:rPr>
          <w:spacing w:val="-3"/>
        </w:rPr>
        <w:t>j</w:t>
      </w:r>
      <w:r w:rsidRPr="003C6D1E">
        <w:rPr>
          <w:spacing w:val="-2"/>
        </w:rPr>
        <w:t>ew</w:t>
      </w:r>
      <w:r w:rsidRPr="003C6D1E">
        <w:rPr>
          <w:spacing w:val="1"/>
        </w:rPr>
        <w:t>ó</w:t>
      </w:r>
      <w:r w:rsidRPr="003C6D1E">
        <w:rPr>
          <w:spacing w:val="-1"/>
        </w:rPr>
        <w:t>d</w:t>
      </w:r>
      <w:r w:rsidRPr="003C6D1E">
        <w:rPr>
          <w:spacing w:val="-4"/>
        </w:rPr>
        <w:t>z</w:t>
      </w:r>
      <w:r w:rsidRPr="003C6D1E">
        <w:rPr>
          <w:spacing w:val="-2"/>
        </w:rPr>
        <w:t>t</w:t>
      </w:r>
      <w:r w:rsidRPr="003C6D1E">
        <w:t>wa</w:t>
      </w:r>
      <w:r w:rsidRPr="003C6D1E">
        <w:rPr>
          <w:spacing w:val="9"/>
        </w:rPr>
        <w:t xml:space="preserve"> </w:t>
      </w:r>
      <w:r w:rsidRPr="003C6D1E">
        <w:rPr>
          <w:rFonts w:cs="Calibri"/>
          <w:spacing w:val="-2"/>
        </w:rPr>
        <w:t>w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s</w:t>
      </w:r>
      <w:r w:rsidRPr="003C6D1E">
        <w:rPr>
          <w:rFonts w:cs="Calibri"/>
          <w:spacing w:val="-2"/>
        </w:rPr>
        <w:t>k</w:t>
      </w:r>
      <w:r w:rsidRPr="003C6D1E">
        <w:rPr>
          <w:rFonts w:cs="Calibri"/>
        </w:rPr>
        <w:t>i</w:t>
      </w:r>
      <w:r w:rsidRPr="003C6D1E">
        <w:rPr>
          <w:rFonts w:cs="Calibri"/>
          <w:spacing w:val="9"/>
        </w:rPr>
        <w:t xml:space="preserve"> </w:t>
      </w:r>
      <w:r w:rsidRPr="003C6D1E">
        <w:rPr>
          <w:rFonts w:cs="Calibri"/>
        </w:rPr>
        <w:t>o</w:t>
      </w:r>
      <w:r w:rsidRPr="003C6D1E">
        <w:rPr>
          <w:rFonts w:cs="Calibri"/>
          <w:spacing w:val="11"/>
        </w:rPr>
        <w:t xml:space="preserve"> </w:t>
      </w:r>
      <w:r w:rsidRPr="003C6D1E">
        <w:rPr>
          <w:rFonts w:cs="Calibri"/>
          <w:spacing w:val="-4"/>
        </w:rPr>
        <w:t>d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3"/>
        </w:rPr>
        <w:t>f</w:t>
      </w:r>
      <w:r w:rsidRPr="003C6D1E">
        <w:rPr>
          <w:rFonts w:cs="Calibri"/>
        </w:rPr>
        <w:t>i</w:t>
      </w:r>
      <w:r w:rsidRPr="003C6D1E">
        <w:rPr>
          <w:rFonts w:cs="Calibri"/>
          <w:spacing w:val="-2"/>
        </w:rPr>
        <w:t>n</w:t>
      </w:r>
      <w:r w:rsidRPr="003C6D1E">
        <w:rPr>
          <w:rFonts w:cs="Calibri"/>
          <w:spacing w:val="-3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s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rPr>
          <w:spacing w:val="-1"/>
        </w:rPr>
        <w:t>z</w:t>
      </w:r>
      <w:r w:rsidRPr="003C6D1E">
        <w:rPr>
          <w:spacing w:val="1"/>
        </w:rPr>
        <w:t>o</w:t>
      </w:r>
      <w:r w:rsidRPr="003C6D1E">
        <w:t>s</w:t>
      </w:r>
      <w:r w:rsidRPr="003C6D1E">
        <w:rPr>
          <w:spacing w:val="-2"/>
        </w:rPr>
        <w:t>t</w:t>
      </w:r>
      <w:r w:rsidRPr="003C6D1E">
        <w:t>a</w:t>
      </w:r>
      <w:r w:rsidRPr="003C6D1E">
        <w:rPr>
          <w:spacing w:val="-1"/>
        </w:rPr>
        <w:t>n</w:t>
      </w:r>
      <w:r w:rsidRPr="003C6D1E">
        <w:t>ą</w:t>
      </w:r>
      <w:r w:rsidRPr="003C6D1E">
        <w:rPr>
          <w:spacing w:val="12"/>
        </w:rPr>
        <w:t xml:space="preserve"> </w:t>
      </w:r>
      <w:r w:rsidRPr="003C6D1E">
        <w:rPr>
          <w:rFonts w:cs="Calibri"/>
          <w:spacing w:val="-1"/>
        </w:rPr>
        <w:t>z</w:t>
      </w:r>
      <w:r w:rsidRPr="003C6D1E">
        <w:rPr>
          <w:rFonts w:cs="Calibri"/>
          <w:spacing w:val="-2"/>
        </w:rPr>
        <w:t>we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yf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  <w:spacing w:val="-2"/>
        </w:rPr>
        <w:t>ko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</w:rPr>
        <w:t>d</w:t>
      </w:r>
      <w:r w:rsidRPr="003C6D1E">
        <w:rPr>
          <w:rFonts w:cs="Calibri"/>
          <w:spacing w:val="9"/>
        </w:rPr>
        <w:t xml:space="preserve"> </w:t>
      </w:r>
      <w:r w:rsidRPr="003C6D1E">
        <w:t>ką</w:t>
      </w:r>
      <w:r w:rsidRPr="003C6D1E">
        <w:rPr>
          <w:spacing w:val="-2"/>
        </w:rPr>
        <w:t>t</w:t>
      </w:r>
      <w:r w:rsidRPr="003C6D1E">
        <w:t xml:space="preserve">em </w:t>
      </w:r>
      <w:r w:rsidRPr="003C6D1E">
        <w:rPr>
          <w:spacing w:val="45"/>
        </w:rPr>
        <w:t xml:space="preserve"> </w:t>
      </w:r>
      <w:r w:rsidRPr="003C6D1E">
        <w:t>s</w:t>
      </w:r>
      <w:r w:rsidRPr="003C6D1E">
        <w:rPr>
          <w:spacing w:val="-4"/>
        </w:rPr>
        <w:t>p</w:t>
      </w:r>
      <w:r w:rsidRPr="003C6D1E">
        <w:rPr>
          <w:spacing w:val="-2"/>
        </w:rPr>
        <w:t>e</w:t>
      </w:r>
      <w:r w:rsidRPr="003C6D1E">
        <w:t>ł</w:t>
      </w:r>
      <w:r w:rsidRPr="003C6D1E">
        <w:rPr>
          <w:spacing w:val="-3"/>
        </w:rPr>
        <w:t>n</w:t>
      </w:r>
      <w:r w:rsidRPr="003C6D1E">
        <w:t>i</w:t>
      </w:r>
      <w:r w:rsidRPr="003C6D1E">
        <w:rPr>
          <w:spacing w:val="-3"/>
        </w:rPr>
        <w:t>e</w:t>
      </w:r>
      <w:r w:rsidRPr="003C6D1E">
        <w:rPr>
          <w:spacing w:val="-1"/>
        </w:rPr>
        <w:t>n</w:t>
      </w:r>
      <w:r w:rsidRPr="003C6D1E">
        <w:rPr>
          <w:spacing w:val="-3"/>
        </w:rPr>
        <w:t>i</w:t>
      </w:r>
      <w:r w:rsidRPr="003C6D1E">
        <w:t>a</w:t>
      </w:r>
      <w:r w:rsidR="003B0E49" w:rsidRPr="003C6D1E"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1"/>
        </w:rPr>
        <w:t>u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  <w:spacing w:val="-2"/>
        </w:rPr>
        <w:t>kó</w:t>
      </w:r>
      <w:r w:rsidRPr="003C6D1E">
        <w:rPr>
          <w:rFonts w:cs="Calibri"/>
        </w:rPr>
        <w:t>w</w:t>
      </w:r>
      <w:r w:rsidRPr="003C6D1E">
        <w:rPr>
          <w:rFonts w:cs="Calibri"/>
          <w:spacing w:val="26"/>
        </w:rPr>
        <w:t xml:space="preserve"> </w:t>
      </w:r>
      <w:r w:rsidRPr="003C6D1E">
        <w:rPr>
          <w:rFonts w:cs="Calibri"/>
          <w:spacing w:val="-1"/>
        </w:rPr>
        <w:t>udz</w:t>
      </w:r>
      <w:r w:rsidRPr="003C6D1E">
        <w:rPr>
          <w:rFonts w:cs="Calibri"/>
        </w:rPr>
        <w:t>ie</w:t>
      </w:r>
      <w:r w:rsidRPr="003C6D1E">
        <w:rPr>
          <w:rFonts w:cs="Calibri"/>
          <w:spacing w:val="-3"/>
        </w:rPr>
        <w:t>l</w:t>
      </w:r>
      <w:r w:rsidRPr="003C6D1E">
        <w:rPr>
          <w:rFonts w:cs="Calibri"/>
        </w:rPr>
        <w:t>en</w:t>
      </w:r>
      <w:r w:rsidRPr="003C6D1E">
        <w:rPr>
          <w:rFonts w:cs="Calibri"/>
          <w:spacing w:val="-1"/>
        </w:rPr>
        <w:t>i</w:t>
      </w:r>
      <w:r w:rsidRPr="003C6D1E">
        <w:rPr>
          <w:rFonts w:cs="Calibri"/>
        </w:rPr>
        <w:t>a</w:t>
      </w:r>
      <w:r w:rsidRPr="003C6D1E">
        <w:rPr>
          <w:rFonts w:cs="Calibri"/>
          <w:spacing w:val="24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s</w:t>
      </w:r>
      <w:r w:rsidRPr="003C6D1E">
        <w:rPr>
          <w:rFonts w:cs="Calibri"/>
          <w:spacing w:val="-4"/>
        </w:rPr>
        <w:t>p</w:t>
      </w:r>
      <w:r w:rsidRPr="003C6D1E">
        <w:rPr>
          <w:rFonts w:cs="Calibri"/>
        </w:rPr>
        <w:t>a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cia</w:t>
      </w:r>
      <w:r w:rsidRPr="003C6D1E">
        <w:rPr>
          <w:rFonts w:cs="Calibri"/>
          <w:spacing w:val="25"/>
        </w:rPr>
        <w:t xml:space="preserve"> </w:t>
      </w:r>
      <w:r w:rsidRPr="003C6D1E">
        <w:rPr>
          <w:rFonts w:cs="Calibri"/>
          <w:spacing w:val="-1"/>
        </w:rPr>
        <w:t>zg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1"/>
        </w:rPr>
        <w:t>dn</w:t>
      </w:r>
      <w:r w:rsidRPr="003C6D1E">
        <w:rPr>
          <w:rFonts w:cs="Calibri"/>
        </w:rPr>
        <w:t>ie</w:t>
      </w:r>
      <w:r w:rsidRPr="003C6D1E">
        <w:rPr>
          <w:rFonts w:cs="Calibri"/>
          <w:spacing w:val="25"/>
        </w:rPr>
        <w:t xml:space="preserve"> </w:t>
      </w:r>
      <w:r w:rsidRPr="003C6D1E">
        <w:rPr>
          <w:rFonts w:cs="Calibri"/>
        </w:rPr>
        <w:t>z</w:t>
      </w:r>
      <w:r w:rsidRPr="003C6D1E">
        <w:rPr>
          <w:rFonts w:cs="Calibri"/>
          <w:spacing w:val="27"/>
        </w:rPr>
        <w:t xml:space="preserve"> </w:t>
      </w:r>
      <w:r w:rsidRPr="003C6D1E">
        <w:rPr>
          <w:rFonts w:cs="Calibri"/>
          <w:spacing w:val="-2"/>
        </w:rPr>
        <w:t>L</w:t>
      </w:r>
      <w:r w:rsidRPr="003C6D1E">
        <w:rPr>
          <w:rFonts w:cs="Calibri"/>
          <w:spacing w:val="-3"/>
        </w:rPr>
        <w:t>is</w:t>
      </w:r>
      <w:r w:rsidRPr="003C6D1E">
        <w:rPr>
          <w:rFonts w:cs="Calibri"/>
          <w:spacing w:val="-2"/>
        </w:rPr>
        <w:t>t</w:t>
      </w:r>
      <w:r w:rsidRPr="003C6D1E">
        <w:rPr>
          <w:rFonts w:cs="Calibri"/>
        </w:rPr>
        <w:t>ą</w:t>
      </w:r>
      <w:r w:rsidRPr="003C6D1E">
        <w:rPr>
          <w:rFonts w:cs="Calibri"/>
          <w:spacing w:val="2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u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2"/>
        </w:rPr>
        <w:t>kó</w:t>
      </w:r>
      <w:r w:rsidRPr="003C6D1E">
        <w:rPr>
          <w:rFonts w:cs="Calibri"/>
        </w:rPr>
        <w:t>w</w:t>
      </w:r>
      <w:r w:rsidRPr="003C6D1E">
        <w:rPr>
          <w:rFonts w:cs="Calibri"/>
          <w:spacing w:val="28"/>
        </w:rPr>
        <w:t xml:space="preserve"> </w:t>
      </w:r>
      <w:r w:rsidRPr="003C6D1E">
        <w:rPr>
          <w:rFonts w:cs="Calibri"/>
          <w:spacing w:val="-1"/>
        </w:rPr>
        <w:t>ud</w:t>
      </w:r>
      <w:r w:rsidRPr="003C6D1E">
        <w:rPr>
          <w:rFonts w:cs="Calibri"/>
          <w:spacing w:val="-4"/>
        </w:rPr>
        <w:t>z</w:t>
      </w:r>
      <w:r w:rsidRPr="003C6D1E">
        <w:rPr>
          <w:rFonts w:cs="Calibri"/>
        </w:rPr>
        <w:t>i</w:t>
      </w:r>
      <w:r w:rsidRPr="003C6D1E">
        <w:rPr>
          <w:rFonts w:cs="Calibri"/>
          <w:spacing w:val="-3"/>
        </w:rPr>
        <w:t>el</w:t>
      </w:r>
      <w:r w:rsidRPr="003C6D1E">
        <w:rPr>
          <w:rFonts w:cs="Calibri"/>
        </w:rPr>
        <w:t>en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</w:rPr>
        <w:t>a</w:t>
      </w:r>
      <w:r w:rsidRPr="003C6D1E">
        <w:rPr>
          <w:rFonts w:cs="Calibri"/>
          <w:spacing w:val="24"/>
        </w:rPr>
        <w:t xml:space="preserve"> </w:t>
      </w:r>
      <w:r w:rsidRPr="003C6D1E">
        <w:rPr>
          <w:rFonts w:cs="Calibri"/>
          <w:spacing w:val="-2"/>
        </w:rPr>
        <w:t>w</w:t>
      </w:r>
      <w:r w:rsidRPr="003C6D1E">
        <w:rPr>
          <w:rFonts w:cs="Calibri"/>
        </w:rPr>
        <w:t>sp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cia</w:t>
      </w:r>
      <w:r w:rsidRPr="003C6D1E">
        <w:rPr>
          <w:rFonts w:cs="Calibri"/>
          <w:spacing w:val="20"/>
        </w:rPr>
        <w:t xml:space="preserve"> 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45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</w:rPr>
        <w:t>m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1"/>
        </w:rPr>
        <w:t>c</w:t>
      </w:r>
      <w:r w:rsidRPr="003C6D1E">
        <w:rPr>
          <w:rFonts w:cs="Calibri"/>
          <w:b/>
          <w:bCs/>
        </w:rPr>
        <w:t>h</w:t>
      </w:r>
      <w:r w:rsidRPr="003C6D1E">
        <w:rPr>
          <w:rFonts w:cs="Calibri"/>
          <w:b/>
          <w:bCs/>
          <w:spacing w:val="24"/>
        </w:rPr>
        <w:t xml:space="preserve"> </w:t>
      </w:r>
      <w:r w:rsidRPr="003C6D1E">
        <w:rPr>
          <w:rFonts w:cs="Calibri"/>
          <w:b/>
          <w:bCs/>
          <w:spacing w:val="-4"/>
        </w:rPr>
        <w:t>d</w:t>
      </w:r>
      <w:r w:rsidRPr="003C6D1E">
        <w:rPr>
          <w:rFonts w:cs="Calibri"/>
          <w:b/>
          <w:bCs/>
          <w:spacing w:val="-2"/>
        </w:rPr>
        <w:t>z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2"/>
        </w:rPr>
        <w:t>a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</w:rPr>
        <w:t>ia</w:t>
      </w:r>
      <w:r w:rsidRPr="003C6D1E">
        <w:rPr>
          <w:rFonts w:cs="Calibri"/>
          <w:b/>
          <w:bCs/>
          <w:spacing w:val="22"/>
        </w:rPr>
        <w:t xml:space="preserve"> </w:t>
      </w:r>
      <w:r w:rsidRPr="003C6D1E">
        <w:rPr>
          <w:rFonts w:cs="Calibri"/>
          <w:b/>
          <w:bCs/>
          <w:spacing w:val="-2"/>
        </w:rPr>
        <w:t>8.</w:t>
      </w:r>
      <w:r w:rsidRPr="003C6D1E">
        <w:rPr>
          <w:rFonts w:cs="Calibri"/>
          <w:b/>
          <w:bCs/>
        </w:rPr>
        <w:t>6</w:t>
      </w:r>
      <w:r w:rsidRPr="003C6D1E">
        <w:rPr>
          <w:rFonts w:cs="Calibri"/>
          <w:b/>
          <w:bCs/>
          <w:spacing w:val="23"/>
        </w:rPr>
        <w:t xml:space="preserve"> 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2"/>
        </w:rPr>
        <w:t>w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</w:rPr>
        <w:t>s</w:t>
      </w:r>
      <w:r w:rsidRPr="003C6D1E">
        <w:rPr>
          <w:rFonts w:cs="Calibri"/>
          <w:b/>
          <w:bCs/>
          <w:spacing w:val="-3"/>
        </w:rPr>
        <w:t>t</w:t>
      </w:r>
      <w:r w:rsidRPr="003C6D1E">
        <w:rPr>
          <w:rFonts w:cs="Calibri"/>
          <w:b/>
          <w:bCs/>
          <w:spacing w:val="-2"/>
        </w:rPr>
        <w:t>ycj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28"/>
        </w:rPr>
        <w:t xml:space="preserve"> 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</w:rPr>
        <w:t>a</w:t>
      </w:r>
      <w:r w:rsidRPr="003C6D1E">
        <w:rPr>
          <w:rFonts w:cs="Calibri"/>
          <w:b/>
          <w:bCs/>
          <w:spacing w:val="31"/>
        </w:rPr>
        <w:t xml:space="preserve"> </w:t>
      </w:r>
      <w:r w:rsidRPr="003C6D1E">
        <w:rPr>
          <w:rFonts w:cs="Calibri"/>
          <w:b/>
          <w:bCs/>
          <w:spacing w:val="-2"/>
        </w:rPr>
        <w:t>r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  <w:spacing w:val="-2"/>
        </w:rPr>
        <w:t>c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33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</w:rPr>
        <w:t>zw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1"/>
        </w:rPr>
        <w:t>j</w:t>
      </w:r>
      <w:r w:rsidRPr="003C6D1E">
        <w:rPr>
          <w:rFonts w:cs="Calibri"/>
          <w:b/>
          <w:bCs/>
        </w:rPr>
        <w:t>u</w:t>
      </w:r>
      <w:r w:rsidRPr="003C6D1E">
        <w:rPr>
          <w:rFonts w:cs="Calibri"/>
          <w:b/>
          <w:bCs/>
          <w:spacing w:val="31"/>
        </w:rPr>
        <w:t xml:space="preserve"> </w:t>
      </w:r>
      <w:r w:rsidRPr="003C6D1E">
        <w:rPr>
          <w:rFonts w:cs="Calibri"/>
          <w:b/>
          <w:bCs/>
        </w:rPr>
        <w:t>l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2"/>
        </w:rPr>
        <w:t>al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29"/>
        </w:rPr>
        <w:t xml:space="preserve"> 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33"/>
        </w:rPr>
        <w:t xml:space="preserve"> 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3"/>
        </w:rPr>
        <w:t>r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s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29"/>
        </w:rPr>
        <w:t xml:space="preserve"> 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-3"/>
        </w:rPr>
        <w:t>u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op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  <w:spacing w:val="-2"/>
        </w:rPr>
        <w:t>js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36"/>
        </w:rPr>
        <w:t xml:space="preserve"> </w:t>
      </w:r>
      <w:r w:rsidRPr="003C6D1E">
        <w:rPr>
          <w:rFonts w:cs="Calibri"/>
          <w:b/>
          <w:bCs/>
          <w:spacing w:val="-3"/>
        </w:rPr>
        <w:t>F</w:t>
      </w:r>
      <w:r w:rsidRPr="003C6D1E">
        <w:rPr>
          <w:rFonts w:cs="Calibri"/>
          <w:b/>
          <w:bCs/>
          <w:spacing w:val="-1"/>
        </w:rPr>
        <w:t>und</w:t>
      </w:r>
      <w:r w:rsidRPr="003C6D1E">
        <w:rPr>
          <w:rFonts w:cs="Calibri"/>
          <w:b/>
          <w:bCs/>
          <w:spacing w:val="-4"/>
        </w:rPr>
        <w:t>u</w:t>
      </w:r>
      <w:r w:rsidRPr="003C6D1E">
        <w:rPr>
          <w:rFonts w:cs="Calibri"/>
          <w:b/>
          <w:bCs/>
          <w:spacing w:val="-2"/>
        </w:rPr>
        <w:t>s</w:t>
      </w:r>
      <w:r w:rsidRPr="003C6D1E">
        <w:rPr>
          <w:rFonts w:cs="Calibri"/>
          <w:b/>
          <w:bCs/>
        </w:rPr>
        <w:t>zu</w:t>
      </w:r>
      <w:r w:rsidRPr="003C6D1E">
        <w:rPr>
          <w:rFonts w:cs="Calibri"/>
          <w:b/>
          <w:bCs/>
          <w:spacing w:val="17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3"/>
        </w:rPr>
        <w:t>o</w:t>
      </w:r>
      <w:r w:rsidRPr="003C6D1E">
        <w:rPr>
          <w:rFonts w:cs="Calibri"/>
          <w:b/>
          <w:bCs/>
          <w:spacing w:val="-2"/>
        </w:rPr>
        <w:t>z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1"/>
        </w:rPr>
        <w:t>j</w:t>
      </w:r>
      <w:r w:rsidRPr="003C6D1E">
        <w:rPr>
          <w:rFonts w:cs="Calibri"/>
          <w:b/>
          <w:bCs/>
        </w:rPr>
        <w:t>u</w:t>
      </w:r>
      <w:r w:rsidRPr="003C6D1E">
        <w:rPr>
          <w:rFonts w:cs="Calibri"/>
          <w:b/>
          <w:bCs/>
          <w:spacing w:val="17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3"/>
        </w:rPr>
        <w:t>e</w:t>
      </w:r>
      <w:r w:rsidRPr="003C6D1E">
        <w:rPr>
          <w:rFonts w:cs="Calibri"/>
          <w:b/>
          <w:bCs/>
          <w:spacing w:val="-2"/>
        </w:rPr>
        <w:t>g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1"/>
        </w:rPr>
        <w:t>o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  <w:spacing w:val="-2"/>
        </w:rPr>
        <w:t>al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14"/>
        </w:rPr>
        <w:t xml:space="preserve"> </w:t>
      </w:r>
      <w:r w:rsidRPr="003C6D1E">
        <w:rPr>
          <w:rFonts w:cs="Calibri"/>
          <w:b/>
          <w:bCs/>
          <w:spacing w:val="-2"/>
        </w:rPr>
        <w:t>(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2"/>
        </w:rPr>
        <w:t>a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4"/>
        </w:rPr>
        <w:t>ą</w:t>
      </w:r>
      <w:r w:rsidRPr="003C6D1E">
        <w:rPr>
          <w:rFonts w:cs="Calibri"/>
          <w:b/>
          <w:bCs/>
          <w:spacing w:val="-2"/>
        </w:rPr>
        <w:t>c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18"/>
        </w:rPr>
        <w:t xml:space="preserve"> </w:t>
      </w:r>
      <w:r w:rsidRPr="003C6D1E">
        <w:rPr>
          <w:rFonts w:cs="Calibri"/>
          <w:b/>
          <w:bCs/>
          <w:spacing w:val="-1"/>
        </w:rPr>
        <w:t xml:space="preserve">nr </w:t>
      </w:r>
      <w:r w:rsidRPr="003C6D1E">
        <w:rPr>
          <w:rFonts w:cs="Calibri"/>
          <w:b/>
          <w:bCs/>
          <w:spacing w:val="-2"/>
        </w:rPr>
        <w:t>1</w:t>
      </w:r>
      <w:r w:rsidR="004D2D49" w:rsidRPr="003C6D1E">
        <w:rPr>
          <w:rFonts w:cs="Calibri"/>
          <w:b/>
          <w:bCs/>
        </w:rPr>
        <w:t>4</w:t>
      </w:r>
      <w:r w:rsidRPr="003C6D1E">
        <w:rPr>
          <w:rFonts w:cs="Calibri"/>
          <w:b/>
          <w:bCs/>
          <w:spacing w:val="20"/>
        </w:rPr>
        <w:t xml:space="preserve"> </w:t>
      </w:r>
      <w:r w:rsidRPr="003C6D1E">
        <w:rPr>
          <w:rFonts w:cs="Calibri"/>
          <w:b/>
          <w:bCs/>
          <w:spacing w:val="-1"/>
        </w:rPr>
        <w:t>d</w:t>
      </w:r>
      <w:r w:rsidRPr="003C6D1E">
        <w:rPr>
          <w:rFonts w:cs="Calibri"/>
          <w:b/>
          <w:bCs/>
        </w:rPr>
        <w:t>o</w:t>
      </w:r>
      <w:r w:rsidRPr="003C6D1E">
        <w:rPr>
          <w:rFonts w:cs="Calibri"/>
          <w:b/>
          <w:bCs/>
          <w:spacing w:val="18"/>
        </w:rPr>
        <w:t xml:space="preserve"> </w:t>
      </w:r>
      <w:r w:rsidRPr="003C6D1E">
        <w:rPr>
          <w:rFonts w:cs="Calibri"/>
          <w:b/>
          <w:bCs/>
          <w:spacing w:val="-3"/>
        </w:rPr>
        <w:t>O</w:t>
      </w:r>
      <w:r w:rsidRPr="003C6D1E">
        <w:rPr>
          <w:rFonts w:cs="Calibri"/>
          <w:b/>
          <w:bCs/>
        </w:rPr>
        <w:t>g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-2"/>
        </w:rPr>
        <w:t>s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-2"/>
        </w:rPr>
        <w:t>)</w:t>
      </w:r>
      <w:r w:rsidRPr="003C6D1E">
        <w:rPr>
          <w:rFonts w:cs="Calibri"/>
        </w:rPr>
        <w:t>.</w:t>
      </w:r>
      <w:r w:rsidRPr="003C6D1E">
        <w:rPr>
          <w:rFonts w:cs="Calibri"/>
          <w:spacing w:val="19"/>
        </w:rPr>
        <w:t xml:space="preserve"> </w:t>
      </w:r>
    </w:p>
    <w:p w14:paraId="6B8C96DF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</w:p>
    <w:p w14:paraId="0B84CE2B" w14:textId="77777777" w:rsidR="00487323" w:rsidRPr="003C6D1E" w:rsidRDefault="00330B3A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  <w:r w:rsidRPr="003C6D1E">
        <w:rPr>
          <w:rFonts w:asciiTheme="minorHAnsi" w:hAnsiTheme="minorHAnsi" w:cstheme="minorHAnsi"/>
        </w:rPr>
        <w:t xml:space="preserve">W </w:t>
      </w:r>
      <w:r w:rsidRPr="003C6D1E">
        <w:rPr>
          <w:rFonts w:asciiTheme="minorHAnsi" w:hAnsiTheme="minorHAnsi" w:cstheme="minorHAnsi"/>
          <w:spacing w:val="-1"/>
        </w:rPr>
        <w:t>razie</w:t>
      </w:r>
      <w:r w:rsidRPr="003C6D1E">
        <w:rPr>
          <w:rFonts w:asciiTheme="minorHAnsi" w:hAnsiTheme="minorHAnsi" w:cstheme="minorHAnsi"/>
          <w:spacing w:val="57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stwierdzenia,</w:t>
      </w:r>
      <w:r w:rsidRPr="003C6D1E">
        <w:rPr>
          <w:rFonts w:asciiTheme="minorHAnsi" w:hAnsiTheme="minorHAnsi" w:cstheme="minorHAnsi"/>
          <w:spacing w:val="55"/>
        </w:rPr>
        <w:t xml:space="preserve"> </w:t>
      </w:r>
      <w:r w:rsidRPr="003C6D1E">
        <w:rPr>
          <w:rFonts w:asciiTheme="minorHAnsi" w:hAnsiTheme="minorHAnsi" w:cstheme="minorHAnsi"/>
        </w:rPr>
        <w:t>że</w:t>
      </w:r>
      <w:r w:rsidRPr="003C6D1E">
        <w:rPr>
          <w:rFonts w:asciiTheme="minorHAnsi" w:hAnsiTheme="minorHAnsi" w:cstheme="minorHAnsi"/>
          <w:spacing w:val="56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wniosek,</w:t>
      </w:r>
      <w:r w:rsidRPr="003C6D1E">
        <w:rPr>
          <w:rFonts w:asciiTheme="minorHAnsi" w:hAnsiTheme="minorHAnsi" w:cstheme="minorHAnsi"/>
          <w:spacing w:val="59"/>
        </w:rPr>
        <w:t xml:space="preserve"> </w:t>
      </w:r>
      <w:r w:rsidRPr="003C6D1E">
        <w:rPr>
          <w:rFonts w:asciiTheme="minorHAnsi" w:hAnsiTheme="minorHAnsi" w:cstheme="minorHAnsi"/>
        </w:rPr>
        <w:t>o</w:t>
      </w:r>
      <w:r w:rsidRPr="003C6D1E">
        <w:rPr>
          <w:rFonts w:asciiTheme="minorHAnsi" w:hAnsiTheme="minorHAnsi" w:cstheme="minorHAnsi"/>
          <w:spacing w:val="-1"/>
        </w:rPr>
        <w:t xml:space="preserve"> którym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</w:rPr>
        <w:t>mowa</w:t>
      </w:r>
      <w:r w:rsidRPr="003C6D1E">
        <w:rPr>
          <w:rFonts w:asciiTheme="minorHAnsi" w:hAnsiTheme="minorHAnsi" w:cstheme="minorHAnsi"/>
          <w:spacing w:val="75"/>
        </w:rPr>
        <w:t xml:space="preserve"> </w:t>
      </w:r>
      <w:r w:rsidRPr="003C6D1E">
        <w:rPr>
          <w:rFonts w:asciiTheme="minorHAnsi" w:hAnsiTheme="minorHAnsi" w:cstheme="minorHAnsi"/>
        </w:rPr>
        <w:t>w</w:t>
      </w:r>
      <w:r w:rsidRPr="003C6D1E">
        <w:rPr>
          <w:rFonts w:asciiTheme="minorHAnsi" w:hAnsiTheme="minorHAnsi" w:cstheme="minorHAnsi"/>
          <w:spacing w:val="-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 xml:space="preserve">art. </w:t>
      </w:r>
      <w:r w:rsidRPr="003C6D1E">
        <w:rPr>
          <w:rFonts w:asciiTheme="minorHAnsi" w:hAnsiTheme="minorHAnsi" w:cstheme="minorHAnsi"/>
        </w:rPr>
        <w:t>35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>ust. 1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>lit. b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rozporządzenia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</w:rPr>
        <w:t>nr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 xml:space="preserve">1303/2013,  </w:t>
      </w:r>
      <w:r w:rsidRPr="003C6D1E">
        <w:rPr>
          <w:rFonts w:asciiTheme="minorHAnsi" w:hAnsiTheme="minorHAnsi" w:cstheme="minorHAnsi"/>
          <w:b/>
          <w:spacing w:val="-1"/>
        </w:rPr>
        <w:t>zawiera</w:t>
      </w:r>
      <w:r w:rsidRPr="003C6D1E">
        <w:rPr>
          <w:rFonts w:asciiTheme="minorHAnsi" w:hAnsiTheme="minorHAnsi" w:cstheme="minorHAnsi"/>
          <w:b/>
          <w:spacing w:val="57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braki,</w:t>
      </w:r>
      <w:r w:rsidRPr="003C6D1E">
        <w:rPr>
          <w:rFonts w:asciiTheme="minorHAnsi" w:hAnsiTheme="minorHAnsi" w:cstheme="minorHAnsi"/>
          <w:b/>
          <w:spacing w:val="59"/>
        </w:rPr>
        <w:t xml:space="preserve"> </w:t>
      </w:r>
      <w:r w:rsidRPr="003C6D1E">
        <w:rPr>
          <w:rFonts w:asciiTheme="minorHAnsi" w:hAnsiTheme="minorHAnsi" w:cstheme="minorHAnsi"/>
          <w:b/>
        </w:rPr>
        <w:t>jest</w:t>
      </w:r>
      <w:r w:rsidRPr="003C6D1E">
        <w:rPr>
          <w:rFonts w:asciiTheme="minorHAnsi" w:hAnsiTheme="minorHAnsi" w:cstheme="minorHAnsi"/>
          <w:b/>
          <w:spacing w:val="5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wypełniony</w:t>
      </w:r>
      <w:r w:rsidRPr="003C6D1E">
        <w:rPr>
          <w:rFonts w:asciiTheme="minorHAnsi" w:hAnsiTheme="minorHAnsi" w:cstheme="minorHAnsi"/>
          <w:b/>
          <w:spacing w:val="67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nieprawidłowo</w:t>
      </w:r>
      <w:r w:rsidRPr="003C6D1E">
        <w:rPr>
          <w:rFonts w:asciiTheme="minorHAnsi" w:hAnsiTheme="minorHAnsi" w:cstheme="minorHAnsi"/>
          <w:b/>
          <w:spacing w:val="14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14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zawiera</w:t>
      </w:r>
      <w:r w:rsidRPr="003C6D1E">
        <w:rPr>
          <w:rFonts w:asciiTheme="minorHAnsi" w:hAnsiTheme="minorHAnsi" w:cstheme="minorHAnsi"/>
          <w:b/>
          <w:spacing w:val="1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oczywiste</w:t>
      </w:r>
      <w:r w:rsidRPr="003C6D1E">
        <w:rPr>
          <w:rFonts w:asciiTheme="minorHAnsi" w:hAnsiTheme="minorHAnsi" w:cstheme="minorHAnsi"/>
          <w:b/>
          <w:spacing w:val="13"/>
        </w:rPr>
        <w:t xml:space="preserve"> </w:t>
      </w:r>
      <w:r w:rsidRPr="003C6D1E">
        <w:rPr>
          <w:rFonts w:asciiTheme="minorHAnsi" w:hAnsiTheme="minorHAnsi" w:cstheme="minorHAnsi"/>
          <w:b/>
        </w:rPr>
        <w:t>omyłki</w:t>
      </w:r>
      <w:r w:rsidRPr="003C6D1E">
        <w:rPr>
          <w:rFonts w:asciiTheme="minorHAnsi" w:hAnsiTheme="minorHAnsi" w:cstheme="minorHAnsi"/>
        </w:rPr>
        <w:t>,</w:t>
      </w:r>
      <w:r w:rsidRPr="003C6D1E">
        <w:rPr>
          <w:rFonts w:asciiTheme="minorHAnsi" w:hAnsiTheme="minorHAnsi" w:cstheme="minorHAnsi"/>
          <w:spacing w:val="1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Zarząd</w:t>
      </w:r>
      <w:r w:rsidRPr="003C6D1E">
        <w:rPr>
          <w:rFonts w:asciiTheme="minorHAnsi" w:hAnsiTheme="minorHAnsi" w:cstheme="minorHAnsi"/>
          <w:spacing w:val="1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Województwa</w:t>
      </w:r>
      <w:r w:rsidRPr="003C6D1E">
        <w:rPr>
          <w:rFonts w:asciiTheme="minorHAnsi" w:hAnsiTheme="minorHAnsi" w:cstheme="minorHAnsi"/>
          <w:spacing w:val="1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wzywa</w:t>
      </w:r>
      <w:r w:rsidRPr="003C6D1E">
        <w:rPr>
          <w:rFonts w:asciiTheme="minorHAnsi" w:hAnsiTheme="minorHAnsi" w:cstheme="minorHAnsi"/>
          <w:spacing w:val="13"/>
        </w:rPr>
        <w:t xml:space="preserve"> </w:t>
      </w:r>
      <w:r w:rsidRPr="003C6D1E">
        <w:rPr>
          <w:rFonts w:asciiTheme="minorHAnsi" w:hAnsiTheme="minorHAnsi" w:cstheme="minorHAnsi"/>
        </w:rPr>
        <w:t>podmiot</w:t>
      </w:r>
      <w:r w:rsidRPr="003C6D1E">
        <w:rPr>
          <w:rFonts w:asciiTheme="minorHAnsi" w:hAnsiTheme="minorHAnsi" w:cstheme="minorHAnsi"/>
          <w:spacing w:val="77"/>
        </w:rPr>
        <w:t xml:space="preserve"> </w:t>
      </w:r>
      <w:r w:rsidRPr="003C6D1E">
        <w:rPr>
          <w:rFonts w:asciiTheme="minorHAnsi" w:hAnsiTheme="minorHAnsi" w:cstheme="minorHAnsi"/>
        </w:rPr>
        <w:t>ubiegający</w:t>
      </w:r>
      <w:r w:rsidRPr="003C6D1E">
        <w:rPr>
          <w:rFonts w:asciiTheme="minorHAnsi" w:hAnsiTheme="minorHAnsi" w:cstheme="minorHAnsi"/>
          <w:spacing w:val="16"/>
        </w:rPr>
        <w:t xml:space="preserve"> </w:t>
      </w:r>
      <w:r w:rsidRPr="003C6D1E">
        <w:rPr>
          <w:rFonts w:asciiTheme="minorHAnsi" w:hAnsiTheme="minorHAnsi" w:cstheme="minorHAnsi"/>
        </w:rPr>
        <w:t>się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o wsparcie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do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usunięcia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tych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braków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lub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nieprawidłowości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lub</w:t>
      </w:r>
      <w:r w:rsidRPr="003C6D1E">
        <w:rPr>
          <w:rFonts w:asciiTheme="minorHAnsi" w:hAnsiTheme="minorHAnsi" w:cstheme="minorHAnsi"/>
          <w:spacing w:val="26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poprawienia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</w:rPr>
        <w:t>oczywistych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omyłek</w:t>
      </w:r>
      <w:r w:rsidRPr="003C6D1E">
        <w:rPr>
          <w:rFonts w:asciiTheme="minorHAnsi" w:hAnsiTheme="minorHAnsi" w:cstheme="minorHAnsi"/>
          <w:spacing w:val="23"/>
        </w:rPr>
        <w:t xml:space="preserve"> </w:t>
      </w:r>
      <w:r w:rsidRPr="003C6D1E">
        <w:rPr>
          <w:rFonts w:asciiTheme="minorHAnsi" w:hAnsiTheme="minorHAnsi" w:cstheme="minorHAnsi"/>
        </w:rPr>
        <w:t>w</w:t>
      </w:r>
      <w:r w:rsidRPr="003C6D1E">
        <w:rPr>
          <w:rFonts w:asciiTheme="minorHAnsi" w:hAnsiTheme="minorHAnsi" w:cstheme="minorHAnsi"/>
          <w:spacing w:val="1"/>
        </w:rPr>
        <w:t xml:space="preserve"> </w:t>
      </w:r>
      <w:r w:rsidRPr="003C6D1E">
        <w:rPr>
          <w:rFonts w:asciiTheme="minorHAnsi" w:hAnsiTheme="minorHAnsi" w:cstheme="minorHAnsi"/>
        </w:rPr>
        <w:t>wyznaczonym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terminie,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</w:rPr>
        <w:t>nie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krótszym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</w:rPr>
        <w:t>niż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</w:rPr>
        <w:t>7</w:t>
      </w:r>
      <w:r w:rsidRPr="003C6D1E">
        <w:rPr>
          <w:rFonts w:asciiTheme="minorHAnsi" w:hAnsiTheme="minorHAnsi" w:cstheme="minorHAnsi"/>
          <w:spacing w:val="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dni</w:t>
      </w:r>
      <w:r w:rsidRPr="003C6D1E">
        <w:rPr>
          <w:rFonts w:asciiTheme="minorHAnsi" w:hAnsiTheme="minorHAnsi" w:cstheme="minorHAnsi"/>
          <w:spacing w:val="44"/>
          <w:w w:val="99"/>
        </w:rPr>
        <w:t xml:space="preserve"> </w:t>
      </w:r>
      <w:r w:rsidRPr="003C6D1E">
        <w:rPr>
          <w:rFonts w:asciiTheme="minorHAnsi" w:hAnsiTheme="minorHAnsi" w:cstheme="minorHAnsi"/>
        </w:rPr>
        <w:t>i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nie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dłuższym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niż</w:t>
      </w:r>
      <w:r w:rsidRPr="003C6D1E">
        <w:rPr>
          <w:rFonts w:asciiTheme="minorHAnsi" w:hAnsiTheme="minorHAnsi" w:cstheme="minorHAnsi"/>
          <w:spacing w:val="-2"/>
        </w:rPr>
        <w:t xml:space="preserve"> </w:t>
      </w:r>
      <w:r w:rsidRPr="003C6D1E">
        <w:rPr>
          <w:rFonts w:asciiTheme="minorHAnsi" w:hAnsiTheme="minorHAnsi" w:cstheme="minorHAnsi"/>
        </w:rPr>
        <w:t>14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dni,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pod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rygorem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pozostawienia</w:t>
      </w:r>
      <w:r w:rsidRPr="003C6D1E">
        <w:rPr>
          <w:rFonts w:asciiTheme="minorHAnsi" w:hAnsiTheme="minorHAnsi" w:cstheme="minorHAnsi"/>
          <w:spacing w:val="-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wniosku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bez rozpatrzenia</w:t>
      </w:r>
      <w:r w:rsidR="00264B46" w:rsidRPr="003C6D1E">
        <w:rPr>
          <w:rFonts w:asciiTheme="minorHAnsi" w:hAnsiTheme="minorHAnsi" w:cstheme="minorHAnsi"/>
        </w:rPr>
        <w:t>.</w:t>
      </w:r>
    </w:p>
    <w:p w14:paraId="00E6037E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</w:p>
    <w:p w14:paraId="1320B146" w14:textId="77777777" w:rsidR="009737EC" w:rsidRPr="003C6D1E" w:rsidRDefault="00264B46" w:rsidP="00487323">
      <w:pPr>
        <w:pStyle w:val="Tekstpodstawowy"/>
        <w:spacing w:line="276" w:lineRule="auto"/>
        <w:ind w:left="0" w:right="119"/>
        <w:jc w:val="both"/>
        <w:rPr>
          <w:rFonts w:cs="Calibri"/>
        </w:rPr>
      </w:pPr>
      <w:r w:rsidRPr="003C6D1E">
        <w:rPr>
          <w:spacing w:val="-1"/>
        </w:rPr>
        <w:t>J</w:t>
      </w:r>
      <w:r w:rsidRPr="003C6D1E">
        <w:t>eżeli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1"/>
        </w:rPr>
        <w:t>d</w:t>
      </w:r>
      <w:r w:rsidRPr="003C6D1E">
        <w:t>m</w:t>
      </w:r>
      <w:r w:rsidRPr="003C6D1E">
        <w:rPr>
          <w:spacing w:val="-3"/>
        </w:rPr>
        <w:t>i</w:t>
      </w:r>
      <w:r w:rsidRPr="003C6D1E">
        <w:rPr>
          <w:spacing w:val="1"/>
        </w:rPr>
        <w:t>o</w:t>
      </w:r>
      <w:r w:rsidRPr="003C6D1E">
        <w:t>t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ub</w:t>
      </w:r>
      <w:r w:rsidRPr="003C6D1E">
        <w:t>ie</w:t>
      </w:r>
      <w:r w:rsidRPr="003C6D1E">
        <w:rPr>
          <w:spacing w:val="-1"/>
        </w:rPr>
        <w:t>g</w:t>
      </w:r>
      <w:r w:rsidRPr="003C6D1E">
        <w:t>ający</w:t>
      </w:r>
      <w:r w:rsidRPr="003C6D1E">
        <w:rPr>
          <w:spacing w:val="8"/>
        </w:rPr>
        <w:t xml:space="preserve"> </w:t>
      </w:r>
      <w:r w:rsidRPr="003C6D1E">
        <w:t>się</w:t>
      </w:r>
      <w:r w:rsidRPr="003C6D1E">
        <w:rPr>
          <w:spacing w:val="10"/>
        </w:rPr>
        <w:t xml:space="preserve"> 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rPr>
          <w:spacing w:val="-1"/>
        </w:rPr>
        <w:t>p</w:t>
      </w:r>
      <w:r w:rsidRPr="003C6D1E">
        <w:t>r</w:t>
      </w:r>
      <w:r w:rsidRPr="003C6D1E">
        <w:rPr>
          <w:spacing w:val="-2"/>
        </w:rPr>
        <w:t>z</w:t>
      </w:r>
      <w:r w:rsidRPr="003C6D1E">
        <w:t>y</w:t>
      </w:r>
      <w:r w:rsidRPr="003C6D1E">
        <w:rPr>
          <w:spacing w:val="-1"/>
        </w:rPr>
        <w:t>zn</w:t>
      </w:r>
      <w:r w:rsidRPr="003C6D1E">
        <w:t>a</w:t>
      </w:r>
      <w:r w:rsidRPr="003C6D1E">
        <w:rPr>
          <w:spacing w:val="-1"/>
        </w:rPr>
        <w:t>n</w:t>
      </w:r>
      <w:r w:rsidRPr="003C6D1E">
        <w:t>ie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2"/>
        </w:rPr>
        <w:t>m</w:t>
      </w:r>
      <w:r w:rsidRPr="003C6D1E">
        <w:rPr>
          <w:spacing w:val="1"/>
        </w:rPr>
        <w:t>o</w:t>
      </w:r>
      <w:r w:rsidRPr="003C6D1E">
        <w:rPr>
          <w:spacing w:val="-3"/>
        </w:rPr>
        <w:t>c</w:t>
      </w:r>
      <w:r w:rsidRPr="003C6D1E">
        <w:t>y,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t>m</w:t>
      </w:r>
      <w:r w:rsidRPr="003C6D1E">
        <w:rPr>
          <w:spacing w:val="-3"/>
        </w:rPr>
        <w:t>i</w:t>
      </w:r>
      <w:r w:rsidRPr="003C6D1E">
        <w:rPr>
          <w:spacing w:val="-2"/>
        </w:rPr>
        <w:t>m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t>we</w:t>
      </w:r>
      <w:r w:rsidRPr="003C6D1E">
        <w:rPr>
          <w:spacing w:val="-1"/>
        </w:rPr>
        <w:t>z</w:t>
      </w:r>
      <w:r w:rsidRPr="003C6D1E">
        <w:rPr>
          <w:spacing w:val="-2"/>
        </w:rPr>
        <w:t>w</w:t>
      </w:r>
      <w:r w:rsidRPr="003C6D1E">
        <w:t>a</w:t>
      </w:r>
      <w:r w:rsidRPr="003C6D1E">
        <w:rPr>
          <w:spacing w:val="-1"/>
        </w:rPr>
        <w:t>n</w:t>
      </w:r>
      <w:r w:rsidRPr="003C6D1E">
        <w:t>ia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d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rPr>
          <w:spacing w:val="-1"/>
        </w:rPr>
        <w:t>u</w:t>
      </w:r>
      <w:r w:rsidRPr="003C6D1E">
        <w:t>su</w:t>
      </w:r>
      <w:r w:rsidRPr="003C6D1E">
        <w:rPr>
          <w:spacing w:val="-2"/>
        </w:rPr>
        <w:t>n</w:t>
      </w:r>
      <w:r w:rsidRPr="003C6D1E">
        <w:t>ięcia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b</w:t>
      </w:r>
      <w:r w:rsidRPr="003C6D1E">
        <w:t>rak</w:t>
      </w:r>
      <w:r w:rsidRPr="003C6D1E">
        <w:rPr>
          <w:spacing w:val="-2"/>
        </w:rPr>
        <w:t>ó</w:t>
      </w:r>
      <w:r w:rsidRPr="003C6D1E">
        <w:t>w,</w:t>
      </w:r>
      <w:r w:rsidRPr="003C6D1E">
        <w:rPr>
          <w:spacing w:val="16"/>
        </w:rPr>
        <w:t xml:space="preserve"> </w:t>
      </w:r>
      <w:r w:rsidRPr="003C6D1E">
        <w:rPr>
          <w:spacing w:val="-1"/>
        </w:rPr>
        <w:t>n</w:t>
      </w:r>
      <w:r w:rsidRPr="003C6D1E">
        <w:t>ie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u</w:t>
      </w:r>
      <w:r w:rsidRPr="003C6D1E">
        <w:t>su</w:t>
      </w:r>
      <w:r w:rsidRPr="003C6D1E">
        <w:rPr>
          <w:spacing w:val="-2"/>
        </w:rPr>
        <w:t>n</w:t>
      </w:r>
      <w:r w:rsidRPr="003C6D1E">
        <w:t>ął</w:t>
      </w:r>
      <w:r w:rsidRPr="003C6D1E">
        <w:rPr>
          <w:spacing w:val="10"/>
        </w:rPr>
        <w:t xml:space="preserve"> </w:t>
      </w:r>
      <w:r w:rsidRPr="003C6D1E">
        <w:t>ich</w:t>
      </w:r>
      <w:r w:rsidRPr="003C6D1E">
        <w:rPr>
          <w:spacing w:val="9"/>
        </w:rPr>
        <w:t xml:space="preserve"> </w:t>
      </w:r>
      <w:r w:rsidR="00A76F71" w:rsidRPr="003C6D1E">
        <w:rPr>
          <w:spacing w:val="9"/>
        </w:rPr>
        <w:br/>
      </w:r>
      <w:r w:rsidRPr="003C6D1E">
        <w:t>w</w:t>
      </w:r>
      <w:r w:rsidR="003B0E49" w:rsidRPr="003C6D1E">
        <w:t xml:space="preserve"> </w:t>
      </w:r>
      <w:r w:rsidRPr="003C6D1E">
        <w:t>termi</w:t>
      </w:r>
      <w:r w:rsidRPr="003C6D1E">
        <w:rPr>
          <w:spacing w:val="-2"/>
        </w:rPr>
        <w:t>n</w:t>
      </w:r>
      <w:r w:rsidRPr="003C6D1E">
        <w:rPr>
          <w:spacing w:val="-3"/>
        </w:rPr>
        <w:t>i</w:t>
      </w:r>
      <w:r w:rsidRPr="003C6D1E">
        <w:t>e,</w:t>
      </w:r>
      <w:r w:rsidRPr="003C6D1E">
        <w:rPr>
          <w:spacing w:val="17"/>
        </w:rPr>
        <w:t xml:space="preserve"> </w:t>
      </w:r>
      <w:r w:rsidRPr="003C6D1E">
        <w:t>wnio</w:t>
      </w:r>
      <w:r w:rsidRPr="003C6D1E">
        <w:rPr>
          <w:spacing w:val="-3"/>
        </w:rPr>
        <w:t>s</w:t>
      </w:r>
      <w:r w:rsidRPr="003C6D1E">
        <w:t>ek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4"/>
        </w:rPr>
        <w:t>z</w:t>
      </w:r>
      <w:r w:rsidRPr="003C6D1E">
        <w:rPr>
          <w:spacing w:val="1"/>
        </w:rPr>
        <w:t>o</w:t>
      </w:r>
      <w:r w:rsidRPr="003C6D1E">
        <w:t>st</w:t>
      </w:r>
      <w:r w:rsidRPr="003C6D1E">
        <w:rPr>
          <w:spacing w:val="-2"/>
        </w:rPr>
        <w:t>a</w:t>
      </w:r>
      <w:r w:rsidRPr="003C6D1E">
        <w:t>wi</w:t>
      </w:r>
      <w:r w:rsidRPr="003C6D1E">
        <w:rPr>
          <w:spacing w:val="1"/>
        </w:rPr>
        <w:t>o</w:t>
      </w:r>
      <w:r w:rsidRPr="003C6D1E">
        <w:rPr>
          <w:spacing w:val="-1"/>
        </w:rPr>
        <w:t>n</w:t>
      </w:r>
      <w:r w:rsidRPr="003C6D1E">
        <w:t>y</w:t>
      </w:r>
      <w:r w:rsidRPr="003C6D1E">
        <w:rPr>
          <w:spacing w:val="17"/>
        </w:rPr>
        <w:t xml:space="preserve"> </w:t>
      </w:r>
      <w:r w:rsidRPr="003C6D1E">
        <w:rPr>
          <w:spacing w:val="-3"/>
        </w:rPr>
        <w:t>j</w:t>
      </w:r>
      <w:r w:rsidRPr="003C6D1E">
        <w:t>est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b</w:t>
      </w:r>
      <w:r w:rsidRPr="003C6D1E">
        <w:t>ez</w:t>
      </w:r>
      <w:r w:rsidRPr="003C6D1E">
        <w:rPr>
          <w:spacing w:val="16"/>
        </w:rPr>
        <w:t xml:space="preserve"> </w:t>
      </w:r>
      <w:r w:rsidRPr="003C6D1E">
        <w:t>ro</w:t>
      </w:r>
      <w:r w:rsidRPr="003C6D1E">
        <w:rPr>
          <w:spacing w:val="-1"/>
        </w:rPr>
        <w:t>zp</w:t>
      </w:r>
      <w:r w:rsidRPr="003C6D1E">
        <w:t>atr</w:t>
      </w:r>
      <w:r w:rsidRPr="003C6D1E">
        <w:rPr>
          <w:spacing w:val="-1"/>
        </w:rPr>
        <w:t>z</w:t>
      </w:r>
      <w:r w:rsidRPr="003C6D1E">
        <w:t>en</w:t>
      </w:r>
      <w:r w:rsidRPr="003C6D1E">
        <w:rPr>
          <w:spacing w:val="-4"/>
        </w:rPr>
        <w:t>i</w:t>
      </w:r>
      <w:r w:rsidRPr="003C6D1E">
        <w:t>a,</w:t>
      </w:r>
      <w:r w:rsidRPr="003C6D1E">
        <w:rPr>
          <w:spacing w:val="17"/>
        </w:rPr>
        <w:t xml:space="preserve"> </w:t>
      </w:r>
      <w:r w:rsidRPr="003C6D1E">
        <w:t>o</w:t>
      </w:r>
      <w:r w:rsidRPr="003C6D1E">
        <w:rPr>
          <w:spacing w:val="18"/>
        </w:rPr>
        <w:t xml:space="preserve"> </w:t>
      </w:r>
      <w:r w:rsidRPr="003C6D1E">
        <w:t>czym</w:t>
      </w:r>
      <w:r w:rsidRPr="003C6D1E">
        <w:rPr>
          <w:spacing w:val="18"/>
        </w:rPr>
        <w:t xml:space="preserve"> </w:t>
      </w:r>
      <w:r w:rsidRPr="003C6D1E">
        <w:t>IZ</w:t>
      </w:r>
      <w:r w:rsidRPr="003C6D1E">
        <w:rPr>
          <w:spacing w:val="16"/>
        </w:rPr>
        <w:t xml:space="preserve"> </w:t>
      </w:r>
      <w:r w:rsidRPr="003C6D1E">
        <w:rPr>
          <w:spacing w:val="-3"/>
        </w:rPr>
        <w:t>R</w:t>
      </w:r>
      <w:r w:rsidRPr="003C6D1E">
        <w:t>PO</w:t>
      </w:r>
      <w:r w:rsidRPr="003C6D1E">
        <w:rPr>
          <w:spacing w:val="-2"/>
        </w:rPr>
        <w:t>W</w:t>
      </w:r>
      <w:r w:rsidRPr="003C6D1E">
        <w:t>P</w:t>
      </w:r>
      <w:r w:rsidRPr="003C6D1E">
        <w:rPr>
          <w:spacing w:val="18"/>
        </w:rPr>
        <w:t xml:space="preserve"> </w:t>
      </w:r>
      <w:r w:rsidRPr="003C6D1E">
        <w:t>i</w:t>
      </w:r>
      <w:r w:rsidRPr="003C6D1E">
        <w:rPr>
          <w:spacing w:val="-2"/>
        </w:rPr>
        <w:t>n</w:t>
      </w:r>
      <w:r w:rsidRPr="003C6D1E">
        <w:t>fo</w:t>
      </w:r>
      <w:r w:rsidRPr="003C6D1E">
        <w:rPr>
          <w:spacing w:val="-3"/>
        </w:rPr>
        <w:t>r</w:t>
      </w:r>
      <w:r w:rsidRPr="003C6D1E">
        <w:t>m</w:t>
      </w:r>
      <w:r w:rsidRPr="003C6D1E">
        <w:rPr>
          <w:spacing w:val="-1"/>
        </w:rPr>
        <w:t>u</w:t>
      </w:r>
      <w:r w:rsidRPr="003C6D1E">
        <w:t>je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4"/>
        </w:rPr>
        <w:t>d</w:t>
      </w:r>
      <w:r w:rsidRPr="003C6D1E">
        <w:t>mi</w:t>
      </w:r>
      <w:r w:rsidRPr="003C6D1E">
        <w:rPr>
          <w:spacing w:val="-2"/>
        </w:rPr>
        <w:t>o</w:t>
      </w:r>
      <w:r w:rsidRPr="003C6D1E">
        <w:t>t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ub</w:t>
      </w:r>
      <w:r w:rsidRPr="003C6D1E">
        <w:t>ie</w:t>
      </w:r>
      <w:r w:rsidRPr="003C6D1E">
        <w:rPr>
          <w:spacing w:val="-1"/>
        </w:rPr>
        <w:t>g</w:t>
      </w:r>
      <w:r w:rsidRPr="003C6D1E">
        <w:t>ający</w:t>
      </w:r>
      <w:r w:rsidRPr="003C6D1E">
        <w:rPr>
          <w:spacing w:val="15"/>
        </w:rPr>
        <w:t xml:space="preserve"> </w:t>
      </w:r>
      <w:r w:rsidRPr="003C6D1E">
        <w:t>się</w:t>
      </w:r>
      <w:r w:rsidRPr="003C6D1E">
        <w:rPr>
          <w:spacing w:val="17"/>
        </w:rPr>
        <w:t xml:space="preserve"> </w:t>
      </w:r>
      <w:r w:rsidRPr="003C6D1E">
        <w:lastRenderedPageBreak/>
        <w:t xml:space="preserve">o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</w:rPr>
        <w:t>r</w:t>
      </w:r>
      <w:r w:rsidRPr="003C6D1E">
        <w:rPr>
          <w:rFonts w:cs="Calibri"/>
          <w:spacing w:val="-2"/>
        </w:rPr>
        <w:t>z</w:t>
      </w:r>
      <w:r w:rsidRPr="003C6D1E">
        <w:rPr>
          <w:rFonts w:cs="Calibri"/>
        </w:rPr>
        <w:t>y</w:t>
      </w:r>
      <w:r w:rsidRPr="003C6D1E">
        <w:rPr>
          <w:rFonts w:cs="Calibri"/>
          <w:spacing w:val="-1"/>
        </w:rPr>
        <w:t>zn</w:t>
      </w:r>
      <w:r w:rsidRPr="003C6D1E">
        <w:rPr>
          <w:rFonts w:cs="Calibri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ie p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m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3"/>
        </w:rPr>
        <w:t>c</w:t>
      </w:r>
      <w:r w:rsidRPr="003C6D1E">
        <w:rPr>
          <w:rFonts w:cs="Calibri"/>
        </w:rPr>
        <w:t>y</w:t>
      </w:r>
      <w:r w:rsidRPr="003C6D1E">
        <w:rPr>
          <w:rFonts w:cs="Calibri"/>
          <w:spacing w:val="-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1"/>
        </w:rPr>
        <w:t xml:space="preserve"> </w:t>
      </w:r>
      <w:r w:rsidRPr="003C6D1E">
        <w:rPr>
          <w:rFonts w:cs="Calibri"/>
          <w:spacing w:val="-3"/>
        </w:rPr>
        <w:t>f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</w:rPr>
        <w:t>r</w:t>
      </w:r>
      <w:r w:rsidRPr="003C6D1E">
        <w:rPr>
          <w:rFonts w:cs="Calibri"/>
          <w:spacing w:val="-2"/>
        </w:rPr>
        <w:t>m</w:t>
      </w:r>
      <w:r w:rsidRPr="003C6D1E">
        <w:rPr>
          <w:rFonts w:cs="Calibri"/>
        </w:rPr>
        <w:t>ie pis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</w:rPr>
        <w:t>m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2"/>
        </w:rPr>
        <w:t>j</w:t>
      </w:r>
      <w:r w:rsidRPr="003C6D1E">
        <w:rPr>
          <w:rFonts w:cs="Calibri"/>
        </w:rPr>
        <w:t>.</w:t>
      </w:r>
    </w:p>
    <w:p w14:paraId="683D7C42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</w:p>
    <w:p w14:paraId="19D4CD4D" w14:textId="77777777" w:rsidR="00AA3D93" w:rsidRPr="003C6D1E" w:rsidRDefault="00AA3D93" w:rsidP="00487323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  <w:b/>
          <w:spacing w:val="-1"/>
        </w:rPr>
      </w:pPr>
      <w:r w:rsidRPr="003C6D1E">
        <w:rPr>
          <w:rFonts w:asciiTheme="minorHAnsi" w:hAnsiTheme="minorHAnsi" w:cstheme="minorHAnsi"/>
          <w:b/>
          <w:spacing w:val="-1"/>
        </w:rPr>
        <w:t>Usunięcie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braków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24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nieprawidłowości</w:t>
      </w:r>
      <w:r w:rsidRPr="003C6D1E">
        <w:rPr>
          <w:rFonts w:asciiTheme="minorHAnsi" w:hAnsiTheme="minorHAnsi" w:cstheme="minorHAnsi"/>
          <w:b/>
          <w:spacing w:val="22"/>
        </w:rPr>
        <w:t xml:space="preserve"> </w:t>
      </w:r>
      <w:r w:rsidRPr="003C6D1E">
        <w:rPr>
          <w:rFonts w:asciiTheme="minorHAnsi" w:hAnsiTheme="minorHAnsi" w:cstheme="minorHAnsi"/>
          <w:b/>
        </w:rPr>
        <w:t>we</w:t>
      </w:r>
      <w:r w:rsidRPr="003C6D1E">
        <w:rPr>
          <w:rFonts w:asciiTheme="minorHAnsi" w:hAnsiTheme="minorHAnsi" w:cstheme="minorHAnsi"/>
          <w:b/>
          <w:spacing w:val="20"/>
        </w:rPr>
        <w:t xml:space="preserve"> </w:t>
      </w:r>
      <w:r w:rsidRPr="003C6D1E">
        <w:rPr>
          <w:rFonts w:asciiTheme="minorHAnsi" w:hAnsiTheme="minorHAnsi" w:cstheme="minorHAnsi"/>
          <w:b/>
        </w:rPr>
        <w:t>wniosku</w:t>
      </w:r>
      <w:r w:rsidRPr="003C6D1E">
        <w:rPr>
          <w:rFonts w:asciiTheme="minorHAnsi" w:hAnsiTheme="minorHAnsi" w:cstheme="minorHAnsi"/>
          <w:b/>
          <w:spacing w:val="22"/>
        </w:rPr>
        <w:t xml:space="preserve"> </w:t>
      </w:r>
      <w:r w:rsidRPr="003C6D1E">
        <w:rPr>
          <w:rFonts w:asciiTheme="minorHAnsi" w:hAnsiTheme="minorHAnsi" w:cstheme="minorHAnsi"/>
          <w:b/>
        </w:rPr>
        <w:t>o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udzielenie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wsparcia,</w:t>
      </w:r>
      <w:r w:rsidRPr="003C6D1E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3C6D1E">
        <w:rPr>
          <w:rFonts w:asciiTheme="minorHAnsi" w:hAnsiTheme="minorHAnsi" w:cstheme="minorHAnsi"/>
          <w:b/>
        </w:rPr>
        <w:t>o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którym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mowa</w:t>
      </w:r>
      <w:r w:rsidRPr="003C6D1E">
        <w:rPr>
          <w:rFonts w:asciiTheme="minorHAnsi" w:hAnsiTheme="minorHAnsi" w:cstheme="minorHAnsi"/>
          <w:b/>
          <w:spacing w:val="17"/>
        </w:rPr>
        <w:t xml:space="preserve"> </w:t>
      </w:r>
      <w:r w:rsidRPr="003C6D1E">
        <w:rPr>
          <w:rFonts w:asciiTheme="minorHAnsi" w:hAnsiTheme="minorHAnsi" w:cstheme="minorHAnsi"/>
          <w:b/>
        </w:rPr>
        <w:t>w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art.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  <w:spacing w:val="1"/>
        </w:rPr>
        <w:t>35</w:t>
      </w:r>
      <w:r w:rsidRPr="003C6D1E">
        <w:rPr>
          <w:rFonts w:asciiTheme="minorHAnsi" w:hAnsiTheme="minorHAnsi" w:cstheme="minorHAnsi"/>
          <w:b/>
          <w:spacing w:val="19"/>
        </w:rPr>
        <w:t xml:space="preserve"> </w:t>
      </w:r>
      <w:r w:rsidRPr="003C6D1E">
        <w:rPr>
          <w:rFonts w:asciiTheme="minorHAnsi" w:hAnsiTheme="minorHAnsi" w:cstheme="minorHAnsi"/>
          <w:b/>
        </w:rPr>
        <w:t>ust.</w:t>
      </w:r>
      <w:r w:rsidRPr="003C6D1E">
        <w:rPr>
          <w:rFonts w:asciiTheme="minorHAnsi" w:hAnsiTheme="minorHAnsi" w:cstheme="minorHAnsi"/>
          <w:b/>
          <w:spacing w:val="-1"/>
        </w:rPr>
        <w:t xml:space="preserve"> </w:t>
      </w:r>
      <w:r w:rsidRPr="003C6D1E">
        <w:rPr>
          <w:rFonts w:asciiTheme="minorHAnsi" w:hAnsiTheme="minorHAnsi" w:cstheme="minorHAnsi"/>
          <w:b/>
        </w:rPr>
        <w:t>1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lit.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b</w:t>
      </w:r>
      <w:r w:rsidRPr="003C6D1E">
        <w:rPr>
          <w:rFonts w:asciiTheme="minorHAnsi" w:hAnsiTheme="minorHAnsi" w:cstheme="minorHAnsi"/>
          <w:b/>
          <w:spacing w:val="16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rozporządzenia</w:t>
      </w:r>
      <w:r w:rsidRPr="003C6D1E">
        <w:rPr>
          <w:rFonts w:asciiTheme="minorHAnsi" w:hAnsiTheme="minorHAnsi" w:cstheme="minorHAnsi"/>
          <w:b/>
          <w:spacing w:val="17"/>
        </w:rPr>
        <w:t xml:space="preserve"> </w:t>
      </w:r>
      <w:r w:rsidRPr="003C6D1E">
        <w:rPr>
          <w:rFonts w:asciiTheme="minorHAnsi" w:hAnsiTheme="minorHAnsi" w:cstheme="minorHAnsi"/>
          <w:b/>
        </w:rPr>
        <w:t>nr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1303/2013,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1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poprawienie</w:t>
      </w:r>
      <w:r w:rsidRPr="003C6D1E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3C6D1E">
        <w:rPr>
          <w:rFonts w:asciiTheme="minorHAnsi" w:hAnsiTheme="minorHAnsi" w:cstheme="minorHAnsi"/>
          <w:b/>
        </w:rPr>
        <w:t>w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nim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oczywistych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</w:rPr>
        <w:t>omyłek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nie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 xml:space="preserve">może </w:t>
      </w:r>
      <w:r w:rsidRPr="003C6D1E">
        <w:rPr>
          <w:rFonts w:asciiTheme="minorHAnsi" w:hAnsiTheme="minorHAnsi" w:cstheme="minorHAnsi"/>
          <w:b/>
          <w:spacing w:val="-1"/>
        </w:rPr>
        <w:t>prowadzić</w:t>
      </w:r>
      <w:r w:rsidRPr="003C6D1E">
        <w:rPr>
          <w:rFonts w:asciiTheme="minorHAnsi" w:hAnsiTheme="minorHAnsi" w:cstheme="minorHAnsi"/>
          <w:b/>
        </w:rPr>
        <w:t xml:space="preserve"> </w:t>
      </w:r>
      <w:r w:rsidRPr="003C6D1E">
        <w:rPr>
          <w:rFonts w:asciiTheme="minorHAnsi" w:hAnsiTheme="minorHAnsi" w:cstheme="minorHAnsi"/>
          <w:b/>
          <w:spacing w:val="-2"/>
        </w:rPr>
        <w:t>do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jego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istotnej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modyfikacji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mającej</w:t>
      </w:r>
      <w:r w:rsidRPr="003C6D1E">
        <w:rPr>
          <w:rFonts w:asciiTheme="minorHAnsi" w:hAnsiTheme="minorHAnsi" w:cstheme="minorHAnsi"/>
          <w:b/>
          <w:spacing w:val="4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wpływ</w:t>
      </w:r>
      <w:r w:rsidRPr="003C6D1E">
        <w:rPr>
          <w:rFonts w:asciiTheme="minorHAnsi" w:hAnsiTheme="minorHAnsi" w:cstheme="minorHAnsi"/>
          <w:b/>
        </w:rPr>
        <w:t xml:space="preserve"> na</w:t>
      </w:r>
      <w:r w:rsidRPr="003C6D1E">
        <w:rPr>
          <w:rFonts w:asciiTheme="minorHAnsi" w:hAnsiTheme="minorHAnsi" w:cstheme="minorHAnsi"/>
          <w:b/>
          <w:spacing w:val="-1"/>
        </w:rPr>
        <w:t xml:space="preserve"> wynik</w:t>
      </w:r>
      <w:r w:rsidRPr="003C6D1E">
        <w:rPr>
          <w:rFonts w:asciiTheme="minorHAnsi" w:hAnsiTheme="minorHAnsi" w:cstheme="minorHAnsi"/>
          <w:b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wyboru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operacji</w:t>
      </w:r>
      <w:r w:rsidRPr="003C6D1E">
        <w:rPr>
          <w:rFonts w:asciiTheme="minorHAnsi" w:hAnsiTheme="minorHAnsi" w:cstheme="minorHAnsi"/>
          <w:b/>
        </w:rPr>
        <w:t xml:space="preserve"> dokonany</w:t>
      </w:r>
      <w:r w:rsidRPr="003C6D1E">
        <w:rPr>
          <w:rFonts w:asciiTheme="minorHAnsi" w:hAnsiTheme="minorHAnsi" w:cstheme="minorHAnsi"/>
          <w:b/>
          <w:spacing w:val="-5"/>
        </w:rPr>
        <w:t xml:space="preserve"> </w:t>
      </w:r>
      <w:r w:rsidRPr="003C6D1E">
        <w:rPr>
          <w:rFonts w:asciiTheme="minorHAnsi" w:hAnsiTheme="minorHAnsi" w:cstheme="minorHAnsi"/>
          <w:b/>
        </w:rPr>
        <w:t>przez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LGD.</w:t>
      </w:r>
    </w:p>
    <w:p w14:paraId="13D4D28D" w14:textId="77777777" w:rsidR="00487323" w:rsidRPr="003C6D1E" w:rsidRDefault="00487323" w:rsidP="00487323">
      <w:pPr>
        <w:pStyle w:val="Nagwek11"/>
        <w:spacing w:line="276" w:lineRule="auto"/>
        <w:ind w:left="0" w:right="113"/>
        <w:jc w:val="both"/>
        <w:rPr>
          <w:rFonts w:cs="Calibri"/>
          <w:b w:val="0"/>
          <w:bCs w:val="0"/>
          <w:sz w:val="16"/>
          <w:szCs w:val="16"/>
        </w:rPr>
      </w:pPr>
    </w:p>
    <w:p w14:paraId="669E1AF3" w14:textId="6977EBC4" w:rsidR="009737EC" w:rsidRPr="003C6D1E" w:rsidRDefault="00264B46" w:rsidP="00487323">
      <w:pPr>
        <w:pStyle w:val="Nagwek11"/>
        <w:spacing w:line="276" w:lineRule="auto"/>
        <w:ind w:left="0" w:right="113"/>
        <w:jc w:val="both"/>
        <w:rPr>
          <w:rFonts w:cs="Calibri"/>
          <w:bCs w:val="0"/>
        </w:rPr>
      </w:pPr>
      <w:r w:rsidRPr="003C6D1E">
        <w:t>W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p</w:t>
      </w:r>
      <w:r w:rsidRPr="003C6D1E">
        <w:t>rzy</w:t>
      </w:r>
      <w:r w:rsidRPr="003C6D1E">
        <w:rPr>
          <w:spacing w:val="-1"/>
        </w:rPr>
        <w:t>p</w:t>
      </w:r>
      <w:r w:rsidRPr="003C6D1E">
        <w:rPr>
          <w:spacing w:val="-2"/>
        </w:rPr>
        <w:t>a</w:t>
      </w:r>
      <w:r w:rsidRPr="003C6D1E">
        <w:rPr>
          <w:spacing w:val="-1"/>
        </w:rPr>
        <w:t>d</w:t>
      </w:r>
      <w:r w:rsidRPr="003C6D1E">
        <w:t>ku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u</w:t>
      </w:r>
      <w:r w:rsidRPr="003C6D1E">
        <w:t>s</w:t>
      </w:r>
      <w:r w:rsidRPr="003C6D1E">
        <w:rPr>
          <w:spacing w:val="-1"/>
        </w:rPr>
        <w:t>un</w:t>
      </w:r>
      <w:r w:rsidRPr="003C6D1E">
        <w:t>i</w:t>
      </w:r>
      <w:r w:rsidRPr="003C6D1E">
        <w:rPr>
          <w:spacing w:val="-1"/>
        </w:rPr>
        <w:t>ę</w:t>
      </w:r>
      <w:r w:rsidRPr="003C6D1E">
        <w:rPr>
          <w:spacing w:val="1"/>
        </w:rPr>
        <w:t>c</w:t>
      </w:r>
      <w:r w:rsidRPr="003C6D1E">
        <w:t>ia</w:t>
      </w:r>
      <w:r w:rsidRPr="003C6D1E">
        <w:rPr>
          <w:spacing w:val="38"/>
        </w:rPr>
        <w:t xml:space="preserve"> </w:t>
      </w:r>
      <w:r w:rsidRPr="003C6D1E">
        <w:rPr>
          <w:spacing w:val="-2"/>
        </w:rPr>
        <w:t>w</w:t>
      </w:r>
      <w:r w:rsidRPr="003C6D1E">
        <w:t>sk</w:t>
      </w:r>
      <w:r w:rsidRPr="003C6D1E">
        <w:rPr>
          <w:spacing w:val="-2"/>
        </w:rPr>
        <w:t>a</w:t>
      </w:r>
      <w:r w:rsidRPr="003C6D1E">
        <w:t>z</w:t>
      </w:r>
      <w:r w:rsidRPr="003C6D1E">
        <w:rPr>
          <w:spacing w:val="-2"/>
        </w:rPr>
        <w:t>a</w:t>
      </w:r>
      <w:r w:rsidRPr="003C6D1E">
        <w:rPr>
          <w:spacing w:val="-1"/>
        </w:rPr>
        <w:t>n</w:t>
      </w:r>
      <w:r w:rsidRPr="003C6D1E">
        <w:rPr>
          <w:spacing w:val="-2"/>
        </w:rPr>
        <w:t>y</w:t>
      </w:r>
      <w:r w:rsidRPr="003C6D1E">
        <w:rPr>
          <w:spacing w:val="1"/>
        </w:rPr>
        <w:t>c</w:t>
      </w:r>
      <w:r w:rsidRPr="003C6D1E">
        <w:t>h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u</w:t>
      </w:r>
      <w:r w:rsidRPr="003C6D1E">
        <w:rPr>
          <w:spacing w:val="1"/>
        </w:rPr>
        <w:t>c</w:t>
      </w:r>
      <w:r w:rsidRPr="003C6D1E">
        <w:rPr>
          <w:spacing w:val="-1"/>
        </w:rPr>
        <w:t>h</w:t>
      </w:r>
      <w:r w:rsidRPr="003C6D1E">
        <w:t>y</w:t>
      </w:r>
      <w:r w:rsidRPr="003C6D1E">
        <w:rPr>
          <w:spacing w:val="-1"/>
        </w:rPr>
        <w:t>b</w:t>
      </w:r>
      <w:r w:rsidRPr="003C6D1E">
        <w:t>i</w:t>
      </w:r>
      <w:r w:rsidRPr="003C6D1E">
        <w:rPr>
          <w:spacing w:val="-1"/>
        </w:rPr>
        <w:t>e</w:t>
      </w:r>
      <w:r w:rsidRPr="003C6D1E">
        <w:t>ń</w:t>
      </w:r>
      <w:r w:rsidRPr="003C6D1E">
        <w:rPr>
          <w:spacing w:val="38"/>
        </w:rPr>
        <w:t xml:space="preserve"> </w:t>
      </w:r>
      <w:r w:rsidRPr="003C6D1E">
        <w:t>(</w:t>
      </w:r>
      <w:r w:rsidRPr="003C6D1E">
        <w:rPr>
          <w:spacing w:val="-1"/>
        </w:rPr>
        <w:t>p</w:t>
      </w:r>
      <w:r w:rsidRPr="003C6D1E">
        <w:rPr>
          <w:spacing w:val="-2"/>
        </w:rPr>
        <w:t>r</w:t>
      </w:r>
      <w:r w:rsidRPr="003C6D1E">
        <w:t>z</w:t>
      </w:r>
      <w:r w:rsidRPr="003C6D1E">
        <w:rPr>
          <w:spacing w:val="-1"/>
        </w:rPr>
        <w:t>ed</w:t>
      </w:r>
      <w:r w:rsidRPr="003C6D1E">
        <w:t>e</w:t>
      </w:r>
      <w:r w:rsidRPr="003C6D1E">
        <w:rPr>
          <w:spacing w:val="38"/>
        </w:rPr>
        <w:t xml:space="preserve"> </w:t>
      </w:r>
      <w:r w:rsidRPr="003C6D1E">
        <w:t>ws</w:t>
      </w:r>
      <w:r w:rsidRPr="003C6D1E">
        <w:rPr>
          <w:spacing w:val="-2"/>
        </w:rPr>
        <w:t>z</w:t>
      </w:r>
      <w:r w:rsidRPr="003C6D1E">
        <w:t>yst</w:t>
      </w:r>
      <w:r w:rsidRPr="003C6D1E">
        <w:rPr>
          <w:spacing w:val="-3"/>
        </w:rPr>
        <w:t>k</w:t>
      </w:r>
      <w:r w:rsidRPr="003C6D1E">
        <w:t>im</w:t>
      </w:r>
      <w:r w:rsidRPr="003C6D1E">
        <w:rPr>
          <w:spacing w:val="39"/>
        </w:rPr>
        <w:t xml:space="preserve"> </w:t>
      </w:r>
      <w:r w:rsidRPr="003C6D1E">
        <w:t>w</w:t>
      </w:r>
      <w:r w:rsidRPr="003C6D1E">
        <w:rPr>
          <w:spacing w:val="36"/>
        </w:rPr>
        <w:t xml:space="preserve"> </w:t>
      </w:r>
      <w:r w:rsidRPr="003C6D1E">
        <w:t>z</w:t>
      </w:r>
      <w:r w:rsidRPr="003C6D1E">
        <w:rPr>
          <w:spacing w:val="-2"/>
        </w:rPr>
        <w:t>w</w:t>
      </w:r>
      <w:r w:rsidRPr="003C6D1E">
        <w:t>i</w:t>
      </w:r>
      <w:r w:rsidRPr="003C6D1E">
        <w:rPr>
          <w:spacing w:val="-2"/>
        </w:rPr>
        <w:t>ą</w:t>
      </w:r>
      <w:r w:rsidRPr="003C6D1E">
        <w:t>zku</w:t>
      </w:r>
      <w:r w:rsidRPr="003C6D1E">
        <w:rPr>
          <w:spacing w:val="37"/>
        </w:rPr>
        <w:t xml:space="preserve"> </w:t>
      </w:r>
      <w:r w:rsidRPr="003C6D1E">
        <w:t>z</w:t>
      </w:r>
      <w:r w:rsidRPr="003C6D1E">
        <w:rPr>
          <w:spacing w:val="40"/>
        </w:rPr>
        <w:t xml:space="preserve"> </w:t>
      </w:r>
      <w:r w:rsidRPr="003C6D1E">
        <w:rPr>
          <w:spacing w:val="-1"/>
        </w:rPr>
        <w:t>n</w:t>
      </w:r>
      <w:r w:rsidRPr="003C6D1E">
        <w:t>i</w:t>
      </w:r>
      <w:r w:rsidRPr="003C6D1E">
        <w:rPr>
          <w:spacing w:val="-1"/>
        </w:rPr>
        <w:t>e</w:t>
      </w:r>
      <w:r w:rsidRPr="003C6D1E">
        <w:t>s</w:t>
      </w:r>
      <w:r w:rsidRPr="003C6D1E">
        <w:rPr>
          <w:spacing w:val="-1"/>
        </w:rPr>
        <w:t>pełn</w:t>
      </w:r>
      <w:r w:rsidRPr="003C6D1E">
        <w:t>i</w:t>
      </w:r>
      <w:r w:rsidRPr="003C6D1E">
        <w:rPr>
          <w:spacing w:val="-1"/>
        </w:rPr>
        <w:t>en</w:t>
      </w:r>
      <w:r w:rsidRPr="003C6D1E">
        <w:t>i</w:t>
      </w:r>
      <w:r w:rsidRPr="003C6D1E">
        <w:rPr>
          <w:spacing w:val="-1"/>
        </w:rPr>
        <w:t>e</w:t>
      </w:r>
      <w:r w:rsidRPr="003C6D1E">
        <w:t>m</w:t>
      </w:r>
      <w:r w:rsidRPr="003C6D1E">
        <w:rPr>
          <w:spacing w:val="38"/>
        </w:rPr>
        <w:t xml:space="preserve"> </w:t>
      </w:r>
      <w:r w:rsidRPr="003C6D1E">
        <w:t>w</w:t>
      </w:r>
      <w:r w:rsidRPr="003C6D1E">
        <w:rPr>
          <w:spacing w:val="-2"/>
        </w:rPr>
        <w:t>a</w:t>
      </w:r>
      <w:r w:rsidRPr="003C6D1E">
        <w:t>r</w:t>
      </w:r>
      <w:r w:rsidRPr="003C6D1E">
        <w:rPr>
          <w:spacing w:val="-1"/>
        </w:rPr>
        <w:t>un</w:t>
      </w:r>
      <w:r w:rsidRPr="003C6D1E">
        <w:rPr>
          <w:spacing w:val="-3"/>
        </w:rPr>
        <w:t>k</w:t>
      </w:r>
      <w:r w:rsidRPr="003C6D1E">
        <w:rPr>
          <w:spacing w:val="-2"/>
        </w:rPr>
        <w:t>ó</w:t>
      </w:r>
      <w:r w:rsidRPr="003C6D1E">
        <w:t>w</w:t>
      </w:r>
      <w:r w:rsidR="003B0E49" w:rsidRPr="003C6D1E">
        <w:t xml:space="preserve"> </w:t>
      </w:r>
      <w:r w:rsidRPr="003C6D1E">
        <w:rPr>
          <w:rFonts w:cs="Calibri"/>
          <w:bCs w:val="0"/>
        </w:rPr>
        <w:t>tec</w:t>
      </w:r>
      <w:r w:rsidRPr="003C6D1E">
        <w:rPr>
          <w:rFonts w:cs="Calibri"/>
          <w:bCs w:val="0"/>
          <w:spacing w:val="-1"/>
        </w:rPr>
        <w:t>hn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y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  <w:spacing w:val="-1"/>
        </w:rPr>
        <w:t>h</w:t>
      </w:r>
      <w:r w:rsidRPr="003C6D1E">
        <w:rPr>
          <w:rFonts w:cs="Calibri"/>
          <w:bCs w:val="0"/>
        </w:rPr>
        <w:t>)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ó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o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s</w:t>
      </w:r>
      <w:r w:rsidRPr="003C6D1E">
        <w:rPr>
          <w:rFonts w:cs="Calibri"/>
          <w:bCs w:val="0"/>
          <w:spacing w:val="1"/>
        </w:rPr>
        <w:t>j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l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  <w:spacing w:val="-3"/>
        </w:rPr>
        <w:t>k</w:t>
      </w:r>
      <w:r w:rsidRPr="003C6D1E">
        <w:rPr>
          <w:rFonts w:cs="Calibri"/>
          <w:bCs w:val="0"/>
        </w:rPr>
        <w:t>tr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ne</w:t>
      </w:r>
      <w:r w:rsidRPr="003C6D1E">
        <w:rPr>
          <w:rFonts w:cs="Calibri"/>
          <w:bCs w:val="0"/>
        </w:rPr>
        <w:t>j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  <w:spacing w:val="1"/>
        </w:rPr>
        <w:t>j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k</w:t>
      </w:r>
      <w:r w:rsidRPr="003C6D1E">
        <w:rPr>
          <w:rFonts w:cs="Calibri"/>
          <w:bCs w:val="0"/>
          <w:spacing w:val="21"/>
        </w:rPr>
        <w:t xml:space="preserve"> 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j</w:t>
      </w:r>
      <w:r w:rsidRPr="003C6D1E">
        <w:rPr>
          <w:rFonts w:cs="Calibri"/>
          <w:bCs w:val="0"/>
          <w:spacing w:val="23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4"/>
        </w:rPr>
        <w:t>u</w:t>
      </w:r>
      <w:r w:rsidRPr="003C6D1E">
        <w:rPr>
          <w:rFonts w:cs="Calibri"/>
          <w:bCs w:val="0"/>
        </w:rPr>
        <w:t>,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wr</w:t>
      </w:r>
      <w:r w:rsidRPr="003C6D1E">
        <w:rPr>
          <w:rFonts w:cs="Calibri"/>
          <w:bCs w:val="0"/>
          <w:spacing w:val="-4"/>
        </w:rPr>
        <w:t>a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  <w:spacing w:val="-1"/>
        </w:rPr>
        <w:t>u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upełn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ym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4"/>
        </w:rPr>
        <w:t>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 xml:space="preserve">m </w:t>
      </w:r>
      <w:r w:rsidRPr="003C6D1E">
        <w:rPr>
          <w:rFonts w:cs="Calibri"/>
          <w:bCs w:val="0"/>
          <w:spacing w:val="-1"/>
        </w:rPr>
        <w:t>Wn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a</w:t>
      </w:r>
      <w:r w:rsidRPr="003C6D1E">
        <w:rPr>
          <w:rFonts w:cs="Calibri"/>
          <w:bCs w:val="0"/>
          <w:spacing w:val="39"/>
        </w:rPr>
        <w:t xml:space="preserve"> 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ła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</w:rPr>
        <w:t>a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świ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en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,</w:t>
      </w:r>
      <w:r w:rsidRPr="003C6D1E">
        <w:rPr>
          <w:rFonts w:cs="Calibri"/>
          <w:bCs w:val="0"/>
          <w:spacing w:val="39"/>
        </w:rPr>
        <w:t xml:space="preserve"> </w:t>
      </w:r>
      <w:r w:rsidR="003C6D1E">
        <w:rPr>
          <w:rFonts w:cs="Calibri"/>
          <w:bCs w:val="0"/>
        </w:rPr>
        <w:t>że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ie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k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ł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zm</w:t>
      </w:r>
      <w:r w:rsidRPr="003C6D1E">
        <w:rPr>
          <w:rFonts w:cs="Calibri"/>
          <w:bCs w:val="0"/>
          <w:spacing w:val="1"/>
        </w:rPr>
        <w:t>i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n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1"/>
        </w:rPr>
        <w:t>pun</w:t>
      </w:r>
      <w:r w:rsidRPr="003C6D1E">
        <w:rPr>
          <w:rFonts w:cs="Calibri"/>
          <w:bCs w:val="0"/>
        </w:rPr>
        <w:t>kt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h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nn</w:t>
      </w:r>
      <w:r w:rsidRPr="003C6D1E">
        <w:rPr>
          <w:rFonts w:cs="Calibri"/>
          <w:bCs w:val="0"/>
        </w:rPr>
        <w:t>y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h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</w:rPr>
        <w:t>ż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2"/>
        </w:rPr>
        <w:t>w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10"/>
        </w:rPr>
        <w:t xml:space="preserve"> 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</w:rPr>
        <w:t>ś</w:t>
      </w:r>
      <w:r w:rsidRPr="003C6D1E">
        <w:rPr>
          <w:rFonts w:cs="Calibri"/>
          <w:bCs w:val="0"/>
          <w:spacing w:val="-2"/>
        </w:rPr>
        <w:t>mi</w:t>
      </w:r>
      <w:r w:rsidRPr="003C6D1E">
        <w:rPr>
          <w:rFonts w:cs="Calibri"/>
          <w:bCs w:val="0"/>
        </w:rPr>
        <w:t>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IZ RPO</w:t>
      </w:r>
      <w:r w:rsidRPr="003C6D1E">
        <w:rPr>
          <w:rFonts w:cs="Calibri"/>
          <w:bCs w:val="0"/>
          <w:spacing w:val="-1"/>
        </w:rPr>
        <w:t>W</w:t>
      </w:r>
      <w:r w:rsidRPr="003C6D1E">
        <w:rPr>
          <w:rFonts w:cs="Calibri"/>
          <w:bCs w:val="0"/>
        </w:rPr>
        <w:t>P.</w:t>
      </w:r>
    </w:p>
    <w:p w14:paraId="5A7CD12A" w14:textId="77777777" w:rsidR="00BF54A6" w:rsidRPr="00483A83" w:rsidRDefault="00BF54A6" w:rsidP="003C6D1E">
      <w:pPr>
        <w:pStyle w:val="Nagwek11"/>
        <w:spacing w:line="276" w:lineRule="auto"/>
        <w:ind w:left="0" w:right="113"/>
        <w:jc w:val="both"/>
        <w:rPr>
          <w:rFonts w:cs="Calibri"/>
          <w:sz w:val="16"/>
          <w:szCs w:val="16"/>
        </w:rPr>
      </w:pPr>
    </w:p>
    <w:p w14:paraId="01711FE3" w14:textId="77777777" w:rsidR="009737EC" w:rsidRPr="006263F0" w:rsidRDefault="00264B46" w:rsidP="006263F0">
      <w:pPr>
        <w:pStyle w:val="Nagwek11"/>
        <w:numPr>
          <w:ilvl w:val="2"/>
          <w:numId w:val="6"/>
        </w:numPr>
        <w:tabs>
          <w:tab w:val="left" w:pos="674"/>
        </w:tabs>
        <w:spacing w:line="276" w:lineRule="auto"/>
        <w:ind w:left="674" w:right="4280" w:hanging="674"/>
        <w:jc w:val="both"/>
        <w:rPr>
          <w:rFonts w:cs="Calibri"/>
          <w:b w:val="0"/>
          <w:bCs w:val="0"/>
          <w:sz w:val="24"/>
        </w:rPr>
      </w:pPr>
      <w:r w:rsidRPr="006263F0">
        <w:rPr>
          <w:rFonts w:cs="Calibri"/>
          <w:sz w:val="24"/>
        </w:rPr>
        <w:t>Z</w:t>
      </w:r>
      <w:r w:rsidRPr="006263F0">
        <w:rPr>
          <w:rFonts w:cs="Calibri"/>
          <w:spacing w:val="-2"/>
          <w:sz w:val="24"/>
        </w:rPr>
        <w:t>a</w:t>
      </w:r>
      <w:r w:rsidRPr="006263F0">
        <w:rPr>
          <w:rFonts w:cs="Calibri"/>
          <w:spacing w:val="-1"/>
          <w:sz w:val="24"/>
        </w:rPr>
        <w:t>b</w:t>
      </w:r>
      <w:r w:rsidRPr="006263F0">
        <w:rPr>
          <w:rFonts w:cs="Calibri"/>
          <w:spacing w:val="-4"/>
          <w:sz w:val="24"/>
        </w:rPr>
        <w:t>e</w:t>
      </w:r>
      <w:r w:rsidRPr="006263F0">
        <w:rPr>
          <w:rFonts w:cs="Calibri"/>
          <w:spacing w:val="-2"/>
          <w:sz w:val="24"/>
        </w:rPr>
        <w:t>z</w:t>
      </w:r>
      <w:r w:rsidRPr="006263F0">
        <w:rPr>
          <w:rFonts w:cs="Calibri"/>
          <w:spacing w:val="-4"/>
          <w:sz w:val="24"/>
        </w:rPr>
        <w:t>p</w:t>
      </w:r>
      <w:r w:rsidRPr="006263F0">
        <w:rPr>
          <w:rFonts w:cs="Calibri"/>
          <w:sz w:val="24"/>
        </w:rPr>
        <w:t>i</w:t>
      </w:r>
      <w:r w:rsidRPr="006263F0">
        <w:rPr>
          <w:rFonts w:cs="Calibri"/>
          <w:spacing w:val="-4"/>
          <w:sz w:val="24"/>
        </w:rPr>
        <w:t>e</w:t>
      </w:r>
      <w:r w:rsidRPr="006263F0">
        <w:rPr>
          <w:rFonts w:cs="Calibri"/>
          <w:spacing w:val="-2"/>
          <w:sz w:val="24"/>
        </w:rPr>
        <w:t>c</w:t>
      </w:r>
      <w:r w:rsidRPr="006263F0">
        <w:rPr>
          <w:rFonts w:cs="Calibri"/>
          <w:sz w:val="24"/>
        </w:rPr>
        <w:t>z</w:t>
      </w:r>
      <w:r w:rsidRPr="006263F0">
        <w:rPr>
          <w:rFonts w:cs="Calibri"/>
          <w:spacing w:val="-1"/>
          <w:sz w:val="24"/>
        </w:rPr>
        <w:t>e</w:t>
      </w:r>
      <w:r w:rsidRPr="006263F0">
        <w:rPr>
          <w:rFonts w:cs="Calibri"/>
          <w:spacing w:val="-4"/>
          <w:sz w:val="24"/>
        </w:rPr>
        <w:t>n</w:t>
      </w:r>
      <w:r w:rsidRPr="006263F0">
        <w:rPr>
          <w:rFonts w:cs="Calibri"/>
          <w:sz w:val="24"/>
        </w:rPr>
        <w:t>ie</w:t>
      </w:r>
      <w:r w:rsidRPr="006263F0">
        <w:rPr>
          <w:rFonts w:cs="Calibri"/>
          <w:spacing w:val="-2"/>
          <w:sz w:val="24"/>
        </w:rPr>
        <w:t xml:space="preserve"> </w:t>
      </w:r>
      <w:r w:rsidRPr="006263F0">
        <w:rPr>
          <w:spacing w:val="-1"/>
          <w:sz w:val="24"/>
        </w:rPr>
        <w:t>p</w:t>
      </w:r>
      <w:r w:rsidRPr="006263F0">
        <w:rPr>
          <w:sz w:val="24"/>
        </w:rPr>
        <w:t>r</w:t>
      </w:r>
      <w:r w:rsidRPr="006263F0">
        <w:rPr>
          <w:spacing w:val="-4"/>
          <w:sz w:val="24"/>
        </w:rPr>
        <w:t>a</w:t>
      </w:r>
      <w:r w:rsidRPr="006263F0">
        <w:rPr>
          <w:sz w:val="24"/>
        </w:rPr>
        <w:t>wi</w:t>
      </w:r>
      <w:r w:rsidRPr="006263F0">
        <w:rPr>
          <w:spacing w:val="-1"/>
          <w:sz w:val="24"/>
        </w:rPr>
        <w:t>dł</w:t>
      </w:r>
      <w:r w:rsidRPr="006263F0">
        <w:rPr>
          <w:spacing w:val="-2"/>
          <w:sz w:val="24"/>
        </w:rPr>
        <w:t>o</w:t>
      </w:r>
      <w:r w:rsidRPr="006263F0">
        <w:rPr>
          <w:sz w:val="24"/>
        </w:rPr>
        <w:t>w</w:t>
      </w:r>
      <w:r w:rsidRPr="006263F0">
        <w:rPr>
          <w:spacing w:val="-4"/>
          <w:sz w:val="24"/>
        </w:rPr>
        <w:t>e</w:t>
      </w:r>
      <w:r w:rsidRPr="006263F0">
        <w:rPr>
          <w:sz w:val="24"/>
        </w:rPr>
        <w:t xml:space="preserve">j </w:t>
      </w:r>
      <w:r w:rsidRPr="006263F0">
        <w:rPr>
          <w:rFonts w:cs="Calibri"/>
          <w:sz w:val="24"/>
        </w:rPr>
        <w:t>r</w:t>
      </w:r>
      <w:r w:rsidRPr="006263F0">
        <w:rPr>
          <w:rFonts w:cs="Calibri"/>
          <w:spacing w:val="-4"/>
          <w:sz w:val="24"/>
        </w:rPr>
        <w:t>ea</w:t>
      </w:r>
      <w:r w:rsidRPr="006263F0">
        <w:rPr>
          <w:rFonts w:cs="Calibri"/>
          <w:sz w:val="24"/>
        </w:rPr>
        <w:t>l</w:t>
      </w:r>
      <w:r w:rsidRPr="006263F0">
        <w:rPr>
          <w:rFonts w:cs="Calibri"/>
          <w:spacing w:val="-2"/>
          <w:sz w:val="24"/>
        </w:rPr>
        <w:t>iz</w:t>
      </w:r>
      <w:r w:rsidRPr="006263F0">
        <w:rPr>
          <w:rFonts w:cs="Calibri"/>
          <w:spacing w:val="-4"/>
          <w:sz w:val="24"/>
        </w:rPr>
        <w:t>a</w:t>
      </w:r>
      <w:r w:rsidRPr="006263F0">
        <w:rPr>
          <w:rFonts w:cs="Calibri"/>
          <w:spacing w:val="-2"/>
          <w:sz w:val="24"/>
        </w:rPr>
        <w:t>cj</w:t>
      </w:r>
      <w:r w:rsidRPr="006263F0">
        <w:rPr>
          <w:rFonts w:cs="Calibri"/>
          <w:sz w:val="24"/>
        </w:rPr>
        <w:t>i</w:t>
      </w:r>
      <w:r w:rsidRPr="006263F0">
        <w:rPr>
          <w:rFonts w:cs="Calibri"/>
          <w:spacing w:val="2"/>
          <w:sz w:val="24"/>
        </w:rPr>
        <w:t xml:space="preserve"> </w:t>
      </w:r>
      <w:r w:rsidRPr="006263F0">
        <w:rPr>
          <w:rFonts w:cs="Calibri"/>
          <w:spacing w:val="-1"/>
          <w:sz w:val="24"/>
        </w:rPr>
        <w:t>u</w:t>
      </w:r>
      <w:r w:rsidRPr="006263F0">
        <w:rPr>
          <w:rFonts w:cs="Calibri"/>
          <w:sz w:val="24"/>
        </w:rPr>
        <w:t>m</w:t>
      </w:r>
      <w:r w:rsidRPr="006263F0">
        <w:rPr>
          <w:rFonts w:cs="Calibri"/>
          <w:spacing w:val="-1"/>
          <w:sz w:val="24"/>
        </w:rPr>
        <w:t>o</w:t>
      </w:r>
      <w:r w:rsidRPr="006263F0">
        <w:rPr>
          <w:rFonts w:cs="Calibri"/>
          <w:spacing w:val="-2"/>
          <w:sz w:val="24"/>
        </w:rPr>
        <w:t>w</w:t>
      </w:r>
      <w:r w:rsidRPr="006263F0">
        <w:rPr>
          <w:rFonts w:cs="Calibri"/>
          <w:sz w:val="24"/>
        </w:rPr>
        <w:t>y</w:t>
      </w:r>
    </w:p>
    <w:p w14:paraId="323B5363" w14:textId="77777777" w:rsidR="009737EC" w:rsidRDefault="00264B46" w:rsidP="003C6D1E">
      <w:pPr>
        <w:pStyle w:val="Tekstpodstawowy"/>
        <w:spacing w:line="276" w:lineRule="auto"/>
        <w:ind w:left="0"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 w:rsidR="00A76F71">
        <w:rPr>
          <w:spacing w:val="30"/>
        </w:rPr>
        <w:br/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14:paraId="28FACF03" w14:textId="77777777" w:rsidR="009737EC" w:rsidRDefault="00264B46" w:rsidP="003C6D1E">
      <w:pPr>
        <w:pStyle w:val="Tekstpodstawowy"/>
        <w:spacing w:line="276" w:lineRule="auto"/>
        <w:ind w:left="0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4D2D49">
        <w:rPr>
          <w:b/>
          <w:spacing w:val="-2"/>
        </w:rPr>
        <w:t>19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14:paraId="38E47BF5" w14:textId="77777777" w:rsidR="00487323" w:rsidRDefault="00487323" w:rsidP="003C6D1E">
      <w:pPr>
        <w:pStyle w:val="Tekstpodstawowy"/>
        <w:spacing w:line="276" w:lineRule="auto"/>
        <w:ind w:left="0" w:right="153"/>
        <w:jc w:val="both"/>
        <w:rPr>
          <w:rFonts w:asciiTheme="minorHAnsi" w:eastAsiaTheme="minorHAnsi" w:hAnsiTheme="minorHAnsi"/>
          <w:sz w:val="11"/>
          <w:szCs w:val="11"/>
        </w:rPr>
      </w:pPr>
    </w:p>
    <w:p w14:paraId="307445FD" w14:textId="77777777" w:rsidR="009737EC" w:rsidRDefault="00264B46" w:rsidP="003C6D1E">
      <w:pPr>
        <w:pStyle w:val="Tekstpodstawowy"/>
        <w:spacing w:line="276" w:lineRule="auto"/>
        <w:ind w:left="0" w:right="153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 w:rsidR="00A76F71">
        <w:rPr>
          <w:spacing w:val="3"/>
        </w:rPr>
        <w:br/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14:paraId="77ADC888" w14:textId="77777777" w:rsidR="00487323" w:rsidRDefault="00487323" w:rsidP="003C6D1E">
      <w:pPr>
        <w:pStyle w:val="Nagwek11"/>
        <w:spacing w:line="276" w:lineRule="auto"/>
        <w:ind w:left="0" w:right="153"/>
        <w:jc w:val="both"/>
        <w:rPr>
          <w:rFonts w:asciiTheme="minorHAnsi" w:eastAsiaTheme="minorHAnsi" w:hAnsiTheme="minorHAnsi"/>
          <w:b w:val="0"/>
          <w:bCs w:val="0"/>
          <w:sz w:val="16"/>
          <w:szCs w:val="16"/>
        </w:rPr>
      </w:pPr>
    </w:p>
    <w:p w14:paraId="60F31080" w14:textId="77777777" w:rsidR="009737EC" w:rsidRDefault="00264B46" w:rsidP="003C6D1E">
      <w:pPr>
        <w:pStyle w:val="Nagwek11"/>
        <w:spacing w:line="276" w:lineRule="auto"/>
        <w:ind w:left="0" w:right="153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 w:rsidR="00A76F71">
        <w:rPr>
          <w:rFonts w:cs="Calibri"/>
          <w:spacing w:val="1"/>
        </w:rPr>
        <w:br/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 w:rsidR="00A76F71">
        <w:rPr>
          <w:spacing w:val="6"/>
        </w:rPr>
        <w:br/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14:paraId="67CCEB85" w14:textId="77777777" w:rsidR="009737EC" w:rsidRDefault="009737EC" w:rsidP="00E40597">
      <w:pPr>
        <w:spacing w:before="7" w:line="276" w:lineRule="auto"/>
        <w:rPr>
          <w:sz w:val="20"/>
          <w:szCs w:val="20"/>
        </w:rPr>
      </w:pPr>
    </w:p>
    <w:p w14:paraId="3B74322C" w14:textId="77777777" w:rsidR="009737EC" w:rsidRPr="006263F0" w:rsidRDefault="00264B46" w:rsidP="00BB707A">
      <w:pPr>
        <w:numPr>
          <w:ilvl w:val="1"/>
          <w:numId w:val="4"/>
        </w:numPr>
        <w:tabs>
          <w:tab w:val="left" w:pos="806"/>
        </w:tabs>
        <w:spacing w:line="276" w:lineRule="auto"/>
        <w:ind w:left="806" w:hanging="806"/>
        <w:rPr>
          <w:rFonts w:ascii="Calibri" w:eastAsia="Calibri" w:hAnsi="Calibri" w:cs="Calibri"/>
          <w:sz w:val="24"/>
        </w:rPr>
      </w:pPr>
      <w:r w:rsidRPr="006263F0">
        <w:rPr>
          <w:rFonts w:ascii="Calibri" w:eastAsia="Calibri" w:hAnsi="Calibri" w:cs="Calibri"/>
          <w:b/>
          <w:bCs/>
          <w:sz w:val="24"/>
        </w:rPr>
        <w:t>P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>d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p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z w:val="24"/>
        </w:rPr>
        <w:t>s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a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z w:val="24"/>
        </w:rPr>
        <w:t>e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Pr="006263F0">
        <w:rPr>
          <w:rFonts w:ascii="Calibri" w:eastAsia="Calibri" w:hAnsi="Calibri" w:cs="Calibri"/>
          <w:b/>
          <w:bCs/>
          <w:spacing w:val="-3"/>
          <w:sz w:val="24"/>
        </w:rPr>
        <w:t>u</w:t>
      </w:r>
      <w:r w:rsidRPr="006263F0">
        <w:rPr>
          <w:rFonts w:ascii="Calibri" w:eastAsia="Calibri" w:hAnsi="Calibri" w:cs="Calibri"/>
          <w:b/>
          <w:bCs/>
          <w:sz w:val="24"/>
        </w:rPr>
        <w:t>m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w</w:t>
      </w:r>
      <w:r w:rsidRPr="006263F0">
        <w:rPr>
          <w:rFonts w:ascii="Calibri" w:eastAsia="Calibri" w:hAnsi="Calibri" w:cs="Calibri"/>
          <w:b/>
          <w:bCs/>
          <w:sz w:val="24"/>
        </w:rPr>
        <w:t>y o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 xml:space="preserve"> d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z w:val="24"/>
        </w:rPr>
        <w:t>f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a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>n</w:t>
      </w:r>
      <w:r w:rsidRPr="006263F0">
        <w:rPr>
          <w:rFonts w:ascii="Calibri" w:eastAsia="Calibri" w:hAnsi="Calibri" w:cs="Calibri"/>
          <w:b/>
          <w:bCs/>
          <w:sz w:val="24"/>
        </w:rPr>
        <w:t>s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wa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z w:val="24"/>
        </w:rPr>
        <w:t>ie</w:t>
      </w:r>
    </w:p>
    <w:p w14:paraId="73B58830" w14:textId="5FD985EA" w:rsidR="009737EC" w:rsidRDefault="00264B46" w:rsidP="002D20FD">
      <w:pPr>
        <w:spacing w:line="276" w:lineRule="auto"/>
        <w:ind w:right="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</w:t>
      </w:r>
      <w:r w:rsidR="00862A07">
        <w:rPr>
          <w:rFonts w:ascii="Calibri" w:eastAsia="Calibri" w:hAnsi="Calibri" w:cs="Calibri"/>
        </w:rPr>
        <w:t>–</w:t>
      </w:r>
      <w:r w:rsidR="00AA3D93">
        <w:rPr>
          <w:rFonts w:ascii="Calibri" w:eastAsia="Calibri" w:hAnsi="Calibri" w:cs="Calibri"/>
        </w:rPr>
        <w:t xml:space="preserve"> 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2"/>
        </w:rPr>
        <w:t>a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ą</w:t>
      </w:r>
      <w:r w:rsidRPr="00A76F71">
        <w:rPr>
          <w:rFonts w:eastAsia="Calibri" w:cstheme="minorHAnsi"/>
          <w:b/>
          <w:bCs/>
          <w:spacing w:val="-2"/>
        </w:rPr>
        <w:t>cz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ik</w:t>
      </w:r>
      <w:r w:rsidRPr="00A76F71">
        <w:rPr>
          <w:rFonts w:eastAsia="Calibri" w:cstheme="minorHAnsi"/>
          <w:b/>
          <w:bCs/>
          <w:spacing w:val="17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n</w:t>
      </w:r>
      <w:r w:rsidRPr="00A76F71">
        <w:rPr>
          <w:rFonts w:eastAsia="Calibri" w:cstheme="minorHAnsi"/>
          <w:b/>
          <w:bCs/>
        </w:rPr>
        <w:t>r</w:t>
      </w:r>
      <w:r w:rsidRPr="00A76F71">
        <w:rPr>
          <w:rFonts w:eastAsia="Calibri" w:cstheme="minorHAnsi"/>
          <w:b/>
          <w:bCs/>
          <w:spacing w:val="13"/>
        </w:rPr>
        <w:t xml:space="preserve"> </w:t>
      </w:r>
      <w:r w:rsidR="00A76F71" w:rsidRPr="00A76F71">
        <w:rPr>
          <w:rFonts w:eastAsia="Calibri" w:cstheme="minorHAnsi"/>
          <w:b/>
          <w:bCs/>
        </w:rPr>
        <w:t>19</w:t>
      </w:r>
      <w:r w:rsidRPr="00A76F71">
        <w:rPr>
          <w:rFonts w:eastAsia="Calibri" w:cstheme="minorHAnsi"/>
          <w:b/>
          <w:bCs/>
          <w:spacing w:val="18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d</w:t>
      </w:r>
      <w:r w:rsidRPr="00A76F71">
        <w:rPr>
          <w:rFonts w:eastAsia="Calibri" w:cstheme="minorHAnsi"/>
          <w:b/>
          <w:bCs/>
        </w:rPr>
        <w:t>o</w:t>
      </w:r>
      <w:r w:rsidRPr="00A76F71">
        <w:rPr>
          <w:rFonts w:eastAsia="Calibri" w:cstheme="minorHAnsi"/>
          <w:b/>
          <w:bCs/>
          <w:spacing w:val="16"/>
        </w:rPr>
        <w:t xml:space="preserve"> </w:t>
      </w:r>
      <w:r w:rsidRPr="00A76F71">
        <w:rPr>
          <w:rFonts w:eastAsia="Calibri" w:cstheme="minorHAnsi"/>
          <w:b/>
          <w:bCs/>
          <w:spacing w:val="-3"/>
        </w:rPr>
        <w:t>O</w:t>
      </w:r>
      <w:r w:rsidRPr="00A76F71">
        <w:rPr>
          <w:rFonts w:eastAsia="Calibri" w:cstheme="minorHAnsi"/>
          <w:b/>
          <w:bCs/>
        </w:rPr>
        <w:t>g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o</w:t>
      </w:r>
      <w:r w:rsidRPr="00A76F71">
        <w:rPr>
          <w:rFonts w:eastAsia="Calibri" w:cstheme="minorHAnsi"/>
          <w:b/>
          <w:bCs/>
          <w:spacing w:val="-2"/>
        </w:rPr>
        <w:t>s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1"/>
        </w:rPr>
        <w:t>e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</w:t>
      </w:r>
      <w:r w:rsidRPr="00A76F71">
        <w:rPr>
          <w:rFonts w:eastAsia="Calibri" w:cstheme="minorHAnsi"/>
          <w:b/>
          <w:bCs/>
          <w:spacing w:val="-3"/>
        </w:rPr>
        <w:t>a</w:t>
      </w:r>
      <w:r w:rsidRPr="00A76F71">
        <w:rPr>
          <w:rFonts w:eastAsia="Calibri" w:cstheme="minorHAnsi"/>
        </w:rPr>
        <w:t>)</w:t>
      </w:r>
      <w:r w:rsidRPr="00A76F71">
        <w:rPr>
          <w:rFonts w:ascii="Calibri" w:eastAsia="Calibri" w:hAnsi="Calibri" w:cs="Calibri"/>
        </w:rPr>
        <w:t>.</w:t>
      </w:r>
    </w:p>
    <w:p w14:paraId="1636A136" w14:textId="77777777" w:rsidR="009737EC" w:rsidRDefault="00264B46" w:rsidP="00E40597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14:paraId="48D34D30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14:paraId="6D450998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2" w:line="276" w:lineRule="auto"/>
        <w:ind w:left="426" w:right="169" w:hanging="426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14:paraId="0C8E0049" w14:textId="77777777" w:rsidR="009737EC" w:rsidRPr="003B0E49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14:paraId="3EADB1EF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1"/>
        <w:ind w:left="426" w:right="169" w:hanging="426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14:paraId="288FE74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/>
        <w:ind w:left="426" w:right="169" w:hanging="426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14:paraId="33A782C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4" w:lineRule="auto"/>
        <w:ind w:left="426" w:right="169" w:hanging="426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14:paraId="3C4FED4C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2"/>
        <w:ind w:left="426" w:right="169" w:hanging="426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14:paraId="614F4583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/>
        <w:ind w:left="426" w:right="169" w:hanging="42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14:paraId="3495D8E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38"/>
        <w:ind w:left="426" w:right="169" w:hanging="426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14:paraId="73ADF605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14:paraId="73C40630" w14:textId="77777777" w:rsidR="009737EC" w:rsidRDefault="00264B46" w:rsidP="002D20FD">
      <w:pPr>
        <w:pStyle w:val="Tekstpodstawowy"/>
        <w:numPr>
          <w:ilvl w:val="2"/>
          <w:numId w:val="4"/>
        </w:numPr>
        <w:tabs>
          <w:tab w:val="left" w:pos="567"/>
        </w:tabs>
        <w:spacing w:line="276" w:lineRule="auto"/>
        <w:ind w:left="426" w:right="169" w:hanging="426"/>
        <w:jc w:val="both"/>
      </w:pPr>
      <w:r>
        <w:lastRenderedPageBreak/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14:paraId="422E60B0" w14:textId="6B9CFE7B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line="276" w:lineRule="auto"/>
        <w:ind w:left="426" w:hanging="426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 w:rsidR="002D20FD">
        <w:t>.</w:t>
      </w:r>
    </w:p>
    <w:p w14:paraId="08402685" w14:textId="77777777" w:rsidR="009737EC" w:rsidRPr="00862A07" w:rsidRDefault="009737EC" w:rsidP="00D525AC">
      <w:pPr>
        <w:spacing w:before="7" w:line="276" w:lineRule="auto"/>
        <w:rPr>
          <w:szCs w:val="26"/>
        </w:rPr>
      </w:pPr>
    </w:p>
    <w:p w14:paraId="201262FB" w14:textId="578ED494" w:rsidR="009737EC" w:rsidRDefault="00264B46" w:rsidP="00D525AC">
      <w:pPr>
        <w:pStyle w:val="Tekstpodstawowy"/>
        <w:spacing w:line="276" w:lineRule="auto"/>
        <w:ind w:left="0"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2"/>
        </w:rPr>
        <w:t>a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ą</w:t>
      </w:r>
      <w:r w:rsidRPr="00A76F71">
        <w:rPr>
          <w:rFonts w:cs="Calibri"/>
          <w:b/>
          <w:bCs/>
          <w:spacing w:val="1"/>
        </w:rPr>
        <w:t>c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ik</w:t>
      </w:r>
      <w:r w:rsidRPr="00A76F71">
        <w:rPr>
          <w:rFonts w:cs="Calibri"/>
          <w:b/>
          <w:bCs/>
          <w:spacing w:val="7"/>
        </w:rPr>
        <w:t xml:space="preserve"> 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r</w:t>
      </w:r>
      <w:r w:rsidRPr="00A76F71">
        <w:rPr>
          <w:rFonts w:cs="Calibri"/>
          <w:b/>
          <w:bCs/>
          <w:spacing w:val="9"/>
        </w:rPr>
        <w:t xml:space="preserve"> </w:t>
      </w:r>
      <w:r w:rsidR="00A76F71" w:rsidRPr="00A76F71">
        <w:rPr>
          <w:rFonts w:cs="Calibri"/>
          <w:b/>
          <w:bCs/>
        </w:rPr>
        <w:t>9</w:t>
      </w:r>
      <w:r w:rsidRPr="00A76F71">
        <w:rPr>
          <w:rFonts w:cs="Calibri"/>
          <w:b/>
          <w:bCs/>
          <w:spacing w:val="8"/>
        </w:rPr>
        <w:t xml:space="preserve"> </w:t>
      </w:r>
      <w:r w:rsidRPr="00A76F71">
        <w:rPr>
          <w:rFonts w:cs="Calibri"/>
          <w:b/>
          <w:bCs/>
          <w:spacing w:val="-1"/>
        </w:rPr>
        <w:t>d</w:t>
      </w:r>
      <w:r w:rsidRPr="00A76F71">
        <w:rPr>
          <w:rFonts w:cs="Calibri"/>
          <w:b/>
          <w:bCs/>
        </w:rPr>
        <w:t>o</w:t>
      </w:r>
      <w:r w:rsidRPr="00A76F71">
        <w:rPr>
          <w:rFonts w:cs="Calibri"/>
          <w:b/>
          <w:bCs/>
          <w:spacing w:val="19"/>
        </w:rPr>
        <w:t xml:space="preserve"> 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g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s</w:t>
      </w:r>
      <w:r w:rsidRPr="00A76F71">
        <w:rPr>
          <w:rFonts w:cs="Calibri"/>
          <w:b/>
          <w:bCs/>
          <w:spacing w:val="-2"/>
        </w:rPr>
        <w:t>z</w:t>
      </w:r>
      <w:r w:rsidRPr="00A76F71">
        <w:rPr>
          <w:rFonts w:cs="Calibri"/>
          <w:b/>
          <w:bCs/>
          <w:spacing w:val="-1"/>
        </w:rPr>
        <w:t>en</w:t>
      </w:r>
      <w:r w:rsidRPr="00A76F71">
        <w:rPr>
          <w:rFonts w:cs="Calibri"/>
          <w:b/>
          <w:bCs/>
        </w:rPr>
        <w:t>i</w:t>
      </w:r>
      <w:r w:rsidRPr="00A76F71"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 w:rsidR="00100155">
        <w:t>że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14:paraId="7C6C0687" w14:textId="77777777" w:rsidR="009737EC" w:rsidRDefault="00264B46" w:rsidP="00BB707A">
      <w:pPr>
        <w:pStyle w:val="Tekstpodstawowy"/>
        <w:numPr>
          <w:ilvl w:val="0"/>
          <w:numId w:val="26"/>
        </w:numPr>
        <w:tabs>
          <w:tab w:val="left" w:pos="821"/>
        </w:tabs>
        <w:spacing w:line="276" w:lineRule="auto"/>
        <w:ind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14:paraId="574376F5" w14:textId="77777777" w:rsidR="009737EC" w:rsidRDefault="00264B46" w:rsidP="00BB707A">
      <w:pPr>
        <w:pStyle w:val="Tekstpodstawowy"/>
        <w:numPr>
          <w:ilvl w:val="0"/>
          <w:numId w:val="26"/>
        </w:numPr>
        <w:tabs>
          <w:tab w:val="left" w:pos="821"/>
        </w:tabs>
        <w:spacing w:line="276" w:lineRule="auto"/>
        <w:ind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14:paraId="5237700A" w14:textId="77777777" w:rsidR="009737EC" w:rsidRDefault="009737EC" w:rsidP="00D525AC">
      <w:pPr>
        <w:spacing w:before="3" w:line="276" w:lineRule="auto"/>
      </w:pPr>
    </w:p>
    <w:p w14:paraId="33D22413" w14:textId="77777777" w:rsidR="009737EC" w:rsidRPr="003C7CA4" w:rsidRDefault="00264B46" w:rsidP="00906F05">
      <w:pPr>
        <w:pStyle w:val="Nagwek1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14:paraId="1FBEAAB8" w14:textId="77777777" w:rsidR="009737EC" w:rsidRDefault="009737EC" w:rsidP="00906F05">
      <w:pPr>
        <w:spacing w:before="12" w:line="276" w:lineRule="auto"/>
      </w:pPr>
    </w:p>
    <w:p w14:paraId="70A8290F" w14:textId="77777777" w:rsidR="009737EC" w:rsidRDefault="00264B46" w:rsidP="00906F05">
      <w:pPr>
        <w:pStyle w:val="Tekstpodstawowy"/>
        <w:spacing w:line="276" w:lineRule="auto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 w:rsidR="00D525AC">
        <w:rPr>
          <w:u w:val="single" w:color="000000"/>
        </w:rPr>
        <w:t xml:space="preserve"> </w:t>
      </w:r>
      <w:r w:rsidR="00E40597">
        <w:rPr>
          <w:u w:val="single" w:color="000000"/>
        </w:rPr>
        <w:t>(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14:paraId="7E3C2AF1" w14:textId="77777777" w:rsidR="009737EC" w:rsidRDefault="009737EC" w:rsidP="00906F05">
      <w:pPr>
        <w:spacing w:before="11" w:line="276" w:lineRule="auto"/>
        <w:rPr>
          <w:sz w:val="20"/>
          <w:szCs w:val="20"/>
        </w:rPr>
      </w:pPr>
    </w:p>
    <w:p w14:paraId="6548618D" w14:textId="77777777" w:rsidR="009737EC" w:rsidRDefault="00264B46" w:rsidP="00906F05">
      <w:pPr>
        <w:pStyle w:val="Tekstpodstawowy"/>
        <w:spacing w:before="56" w:line="276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14:paraId="24D33DC2" w14:textId="77777777" w:rsidR="009737EC" w:rsidRDefault="009737EC">
      <w:pPr>
        <w:spacing w:before="20" w:line="260" w:lineRule="exact"/>
        <w:rPr>
          <w:sz w:val="26"/>
          <w:szCs w:val="26"/>
        </w:rPr>
      </w:pPr>
    </w:p>
    <w:p w14:paraId="56F505A8" w14:textId="77777777" w:rsidR="009737EC" w:rsidRPr="00906F05" w:rsidRDefault="00264B46" w:rsidP="00BB707A">
      <w:pPr>
        <w:pStyle w:val="Nagwek11"/>
        <w:numPr>
          <w:ilvl w:val="0"/>
          <w:numId w:val="11"/>
        </w:numPr>
        <w:tabs>
          <w:tab w:val="left" w:pos="514"/>
        </w:tabs>
        <w:spacing w:line="276" w:lineRule="auto"/>
        <w:ind w:left="514" w:hanging="514"/>
        <w:jc w:val="left"/>
        <w:rPr>
          <w:rFonts w:cs="Calibri"/>
          <w:b w:val="0"/>
          <w:bCs w:val="0"/>
          <w:sz w:val="24"/>
        </w:rPr>
      </w:pPr>
      <w:bookmarkStart w:id="24" w:name="_bookmark23"/>
      <w:bookmarkEnd w:id="24"/>
      <w:r w:rsidRPr="00906F05">
        <w:rPr>
          <w:rFonts w:cs="Calibri"/>
          <w:spacing w:val="-3"/>
          <w:sz w:val="24"/>
        </w:rPr>
        <w:t>F</w:t>
      </w:r>
      <w:r w:rsidRPr="00906F05">
        <w:rPr>
          <w:rFonts w:cs="Calibri"/>
          <w:sz w:val="24"/>
        </w:rPr>
        <w:t>i</w:t>
      </w:r>
      <w:r w:rsidRPr="00906F05">
        <w:rPr>
          <w:rFonts w:cs="Calibri"/>
          <w:spacing w:val="-1"/>
          <w:sz w:val="24"/>
        </w:rPr>
        <w:t>n</w:t>
      </w:r>
      <w:r w:rsidRPr="00906F05">
        <w:rPr>
          <w:rFonts w:cs="Calibri"/>
          <w:spacing w:val="-2"/>
          <w:sz w:val="24"/>
        </w:rPr>
        <w:t>a</w:t>
      </w:r>
      <w:r w:rsidRPr="00906F05">
        <w:rPr>
          <w:rFonts w:cs="Calibri"/>
          <w:spacing w:val="-4"/>
          <w:sz w:val="24"/>
        </w:rPr>
        <w:t>n</w:t>
      </w:r>
      <w:r w:rsidRPr="00906F05">
        <w:rPr>
          <w:rFonts w:cs="Calibri"/>
          <w:sz w:val="24"/>
        </w:rPr>
        <w:t>se</w:t>
      </w:r>
    </w:p>
    <w:p w14:paraId="01F1A354" w14:textId="77777777" w:rsidR="00E40597" w:rsidRDefault="00E40597" w:rsidP="00906F05">
      <w:pPr>
        <w:pStyle w:val="Akapitzlist"/>
        <w:spacing w:line="276" w:lineRule="auto"/>
        <w:ind w:right="102"/>
        <w:jc w:val="both"/>
        <w:rPr>
          <w:rFonts w:cs="Calibri"/>
        </w:rPr>
      </w:pPr>
      <w:bookmarkStart w:id="25" w:name="_bookmark24"/>
      <w:bookmarkEnd w:id="25"/>
      <w:r w:rsidRPr="00E40597">
        <w:rPr>
          <w:rFonts w:cs="Calibri"/>
        </w:rPr>
        <w:t>C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  <w:spacing w:val="-2"/>
        </w:rPr>
        <w:t>łk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2"/>
        </w:rPr>
        <w:t>w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</w:rPr>
        <w:t>ta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2"/>
        </w:rPr>
        <w:t>kwo</w:t>
      </w:r>
      <w:r w:rsidRPr="00E40597">
        <w:rPr>
          <w:rFonts w:cs="Calibri"/>
        </w:rPr>
        <w:t>ta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</w:rPr>
        <w:t>ś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1"/>
        </w:rPr>
        <w:t>d</w:t>
      </w:r>
      <w:r w:rsidRPr="00E40597">
        <w:rPr>
          <w:rFonts w:cs="Calibri"/>
        </w:rPr>
        <w:t>k</w:t>
      </w:r>
      <w:r w:rsidRPr="00E40597">
        <w:rPr>
          <w:rFonts w:cs="Calibri"/>
          <w:spacing w:val="-1"/>
        </w:rPr>
        <w:t>ó</w:t>
      </w:r>
      <w:r w:rsidRPr="00E40597">
        <w:rPr>
          <w:rFonts w:cs="Calibri"/>
        </w:rPr>
        <w:t>w</w:t>
      </w:r>
      <w:r w:rsidRPr="00E40597">
        <w:rPr>
          <w:rFonts w:cs="Calibri"/>
          <w:spacing w:val="6"/>
        </w:rPr>
        <w:t xml:space="preserve"> </w:t>
      </w:r>
      <w:r w:rsidRPr="00E40597">
        <w:rPr>
          <w:rFonts w:cs="Calibri"/>
        </w:rPr>
        <w:t>E</w:t>
      </w:r>
      <w:r w:rsidRPr="00E40597">
        <w:rPr>
          <w:rFonts w:cs="Calibri"/>
          <w:spacing w:val="-3"/>
        </w:rPr>
        <w:t>F</w:t>
      </w:r>
      <w:r w:rsidRPr="00E40597">
        <w:rPr>
          <w:rFonts w:cs="Calibri"/>
        </w:rPr>
        <w:t>RR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1"/>
        </w:rPr>
        <w:t>p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-1"/>
        </w:rPr>
        <w:t>z</w:t>
      </w:r>
      <w:r w:rsidRPr="00E40597">
        <w:rPr>
          <w:rFonts w:cs="Calibri"/>
          <w:spacing w:val="-2"/>
        </w:rPr>
        <w:t>e</w:t>
      </w:r>
      <w:r w:rsidRPr="00E40597">
        <w:rPr>
          <w:rFonts w:cs="Calibri"/>
          <w:spacing w:val="-1"/>
        </w:rPr>
        <w:t>zn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</w:rPr>
        <w:t>c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4"/>
        </w:rPr>
        <w:t>n</w:t>
      </w:r>
      <w:r w:rsidRPr="00E40597">
        <w:rPr>
          <w:rFonts w:cs="Calibri"/>
          <w:spacing w:val="-2"/>
        </w:rPr>
        <w:t>y</w:t>
      </w:r>
      <w:r w:rsidRPr="00E40597">
        <w:rPr>
          <w:rFonts w:cs="Calibri"/>
        </w:rPr>
        <w:t>ch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1"/>
        </w:rPr>
        <w:t>n</w:t>
      </w:r>
      <w:r w:rsidRPr="00E40597">
        <w:rPr>
          <w:rFonts w:cs="Calibri"/>
        </w:rPr>
        <w:t>a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  <w:spacing w:val="-1"/>
        </w:rPr>
        <w:t>n</w:t>
      </w:r>
      <w:r w:rsidRPr="00E40597">
        <w:rPr>
          <w:rFonts w:cs="Calibri"/>
        </w:rPr>
        <w:t>a</w:t>
      </w:r>
      <w:r w:rsidRPr="00E40597">
        <w:rPr>
          <w:rFonts w:cs="Calibri"/>
          <w:spacing w:val="-4"/>
        </w:rPr>
        <w:t>b</w:t>
      </w:r>
      <w:r w:rsidRPr="00E40597">
        <w:rPr>
          <w:rFonts w:cs="Calibri"/>
          <w:spacing w:val="1"/>
        </w:rPr>
        <w:t>ó</w:t>
      </w:r>
      <w:r w:rsidRPr="00E40597">
        <w:rPr>
          <w:rFonts w:cs="Calibri"/>
        </w:rPr>
        <w:t>r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</w:rPr>
        <w:t>w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</w:rPr>
        <w:t>ram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</w:rPr>
        <w:t>ch</w:t>
      </w:r>
      <w:r w:rsidRPr="00E40597">
        <w:rPr>
          <w:rFonts w:cs="Calibri"/>
          <w:spacing w:val="7"/>
        </w:rPr>
        <w:t xml:space="preserve"> </w:t>
      </w:r>
      <w:r w:rsidRPr="00E40597">
        <w:rPr>
          <w:rFonts w:cs="Calibri"/>
          <w:spacing w:val="-1"/>
        </w:rPr>
        <w:t>p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-1"/>
        </w:rPr>
        <w:t>z</w:t>
      </w:r>
      <w:r w:rsidRPr="00E40597">
        <w:rPr>
          <w:rFonts w:cs="Calibri"/>
          <w:spacing w:val="-2"/>
        </w:rPr>
        <w:t>e</w:t>
      </w:r>
      <w:r w:rsidRPr="00E40597">
        <w:rPr>
          <w:rFonts w:cs="Calibri"/>
          <w:spacing w:val="-1"/>
        </w:rPr>
        <w:t>d</w:t>
      </w:r>
      <w:r w:rsidRPr="00E40597">
        <w:rPr>
          <w:rFonts w:cs="Calibri"/>
          <w:spacing w:val="-3"/>
        </w:rPr>
        <w:t>s</w:t>
      </w:r>
      <w:r w:rsidRPr="00E40597">
        <w:rPr>
          <w:rFonts w:cs="Calibri"/>
        </w:rPr>
        <w:t>i</w:t>
      </w:r>
      <w:r w:rsidRPr="00E40597">
        <w:rPr>
          <w:rFonts w:cs="Calibri"/>
          <w:spacing w:val="-3"/>
        </w:rPr>
        <w:t>ę</w:t>
      </w:r>
      <w:r w:rsidRPr="00E40597">
        <w:rPr>
          <w:rFonts w:cs="Calibri"/>
          <w:spacing w:val="-2"/>
        </w:rPr>
        <w:t>w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</w:rPr>
        <w:t>i</w:t>
      </w:r>
      <w:r w:rsidRPr="00E40597">
        <w:rPr>
          <w:rFonts w:cs="Calibri"/>
          <w:spacing w:val="-3"/>
        </w:rPr>
        <w:t>ę</w:t>
      </w:r>
      <w:r w:rsidRPr="00E40597">
        <w:rPr>
          <w:rFonts w:cs="Calibri"/>
        </w:rPr>
        <w:t>c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</w:rPr>
        <w:t>a</w:t>
      </w:r>
      <w:r w:rsidRPr="00E40597">
        <w:rPr>
          <w:rFonts w:cs="Calibri"/>
          <w:spacing w:val="8"/>
        </w:rPr>
        <w:t xml:space="preserve"> </w:t>
      </w:r>
      <w:r w:rsidRPr="00E40597">
        <w:rPr>
          <w:rFonts w:cstheme="minorHAnsi"/>
          <w:b/>
          <w:iCs/>
          <w:lang w:eastAsia="pl-PL"/>
        </w:rPr>
        <w:t>2.2.4. Inwestycje przy obiektach zabytkowych</w:t>
      </w:r>
      <w:r w:rsidRPr="00E40597">
        <w:rPr>
          <w:rFonts w:cs="Calibri"/>
          <w:b/>
          <w:bCs/>
          <w:spacing w:val="2"/>
        </w:rPr>
        <w:t xml:space="preserve"> </w:t>
      </w:r>
      <w:r w:rsidRPr="00E40597">
        <w:rPr>
          <w:rFonts w:cs="Calibri"/>
        </w:rPr>
        <w:t>w</w:t>
      </w:r>
      <w:r w:rsidRPr="00E40597">
        <w:rPr>
          <w:rFonts w:cs="Calibri"/>
          <w:spacing w:val="-2"/>
        </w:rPr>
        <w:t xml:space="preserve"> 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</w:rPr>
        <w:t>a</w:t>
      </w:r>
      <w:r w:rsidRPr="00E40597">
        <w:rPr>
          <w:rFonts w:cs="Calibri"/>
          <w:spacing w:val="-3"/>
        </w:rPr>
        <w:t>kr</w:t>
      </w:r>
      <w:r w:rsidRPr="00E40597">
        <w:rPr>
          <w:rFonts w:cs="Calibri"/>
        </w:rPr>
        <w:t>es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  <w:spacing w:val="-2"/>
        </w:rPr>
        <w:t>e</w:t>
      </w:r>
      <w:r w:rsidRPr="00E40597">
        <w:rPr>
          <w:rFonts w:cs="Calibri"/>
        </w:rPr>
        <w:t>:</w:t>
      </w:r>
    </w:p>
    <w:p w14:paraId="3C12DF51" w14:textId="77777777" w:rsidR="00906F05" w:rsidRPr="00906F05" w:rsidRDefault="00906F05" w:rsidP="00906F05">
      <w:pPr>
        <w:pStyle w:val="Akapitzlist"/>
        <w:spacing w:line="276" w:lineRule="auto"/>
        <w:ind w:right="102"/>
        <w:jc w:val="both"/>
        <w:rPr>
          <w:rFonts w:cs="Calibri"/>
          <w:sz w:val="10"/>
          <w:szCs w:val="10"/>
        </w:rPr>
      </w:pPr>
    </w:p>
    <w:p w14:paraId="2E1373CE" w14:textId="77777777" w:rsidR="00E40597" w:rsidRDefault="00E40597" w:rsidP="00906F05">
      <w:pPr>
        <w:pStyle w:val="Nagwek11"/>
        <w:spacing w:line="276" w:lineRule="auto"/>
        <w:ind w:left="0" w:right="-74"/>
        <w:rPr>
          <w:rFonts w:cs="Calibri"/>
        </w:rPr>
      </w:pPr>
      <w:r w:rsidRPr="00601755">
        <w:rPr>
          <w:rFonts w:cs="Calibri"/>
        </w:rPr>
        <w:t>TYPU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PRO</w:t>
      </w:r>
      <w:r w:rsidRPr="00601755">
        <w:rPr>
          <w:rFonts w:cs="Calibri"/>
          <w:spacing w:val="-2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K</w:t>
      </w:r>
      <w:r w:rsidRPr="00601755">
        <w:rPr>
          <w:rFonts w:cs="Calibri"/>
        </w:rPr>
        <w:t>TU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7: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</w:rPr>
        <w:t>Projekty dotyczące dziedzictwa kulturowego</w:t>
      </w:r>
      <w:r w:rsidRPr="00601755">
        <w:rPr>
          <w:rFonts w:cs="Calibri"/>
          <w:spacing w:val="-2"/>
        </w:rPr>
        <w:t>.</w:t>
      </w:r>
      <w:r w:rsidRPr="00601755">
        <w:rPr>
          <w:rFonts w:cs="Calibri"/>
          <w:spacing w:val="46"/>
        </w:rPr>
        <w:t xml:space="preserve"> </w:t>
      </w:r>
      <w:r>
        <w:rPr>
          <w:rFonts w:asciiTheme="minorHAnsi" w:hAnsiTheme="minorHAnsi" w:cstheme="minorHAnsi"/>
        </w:rPr>
        <w:t xml:space="preserve">418 684,11 </w:t>
      </w:r>
      <w:r w:rsidRPr="00601755">
        <w:rPr>
          <w:rFonts w:cs="Calibri"/>
          <w:spacing w:val="-3"/>
        </w:rPr>
        <w:t>P</w:t>
      </w:r>
      <w:r w:rsidRPr="00601755">
        <w:rPr>
          <w:rFonts w:cs="Calibri"/>
        </w:rPr>
        <w:t>LN</w:t>
      </w:r>
    </w:p>
    <w:p w14:paraId="3B0DF0FB" w14:textId="77777777" w:rsidR="00906F05" w:rsidRPr="00906F05" w:rsidRDefault="00906F05" w:rsidP="00906F05">
      <w:pPr>
        <w:pStyle w:val="Nagwek11"/>
        <w:spacing w:line="276" w:lineRule="auto"/>
        <w:ind w:left="0" w:right="-74"/>
        <w:rPr>
          <w:rFonts w:cs="Calibri"/>
          <w:b w:val="0"/>
          <w:bCs w:val="0"/>
          <w:sz w:val="10"/>
          <w:szCs w:val="10"/>
        </w:rPr>
      </w:pPr>
    </w:p>
    <w:p w14:paraId="3B4E78B6" w14:textId="77777777" w:rsidR="00E40597" w:rsidRPr="00601755" w:rsidRDefault="00E40597" w:rsidP="00906F05">
      <w:pPr>
        <w:pStyle w:val="Tekstpodstawowy"/>
        <w:spacing w:line="276" w:lineRule="auto"/>
        <w:ind w:left="0" w:right="139"/>
        <w:jc w:val="both"/>
        <w:rPr>
          <w:spacing w:val="-1"/>
        </w:rPr>
      </w:pPr>
      <w:r w:rsidRPr="00601755">
        <w:t xml:space="preserve">Minimalna wartość </w:t>
      </w:r>
      <w:r w:rsidRPr="00601755">
        <w:rPr>
          <w:spacing w:val="-1"/>
        </w:rPr>
        <w:t xml:space="preserve">wydatków kwalifikowanych: nie określono. Maksymalna wartość wydatków kwalifikowalnych: nie określono </w:t>
      </w:r>
    </w:p>
    <w:p w14:paraId="4C79A48D" w14:textId="77777777" w:rsidR="00E40597" w:rsidRPr="00601755" w:rsidRDefault="00E40597" w:rsidP="00906F05">
      <w:pPr>
        <w:pStyle w:val="Tekstpodstawowy"/>
        <w:spacing w:line="276" w:lineRule="auto"/>
        <w:ind w:left="0" w:right="4263"/>
      </w:pPr>
      <w:r w:rsidRPr="00601755">
        <w:rPr>
          <w:spacing w:val="-1"/>
        </w:rPr>
        <w:t>Inne limity:</w:t>
      </w:r>
    </w:p>
    <w:p w14:paraId="71AA852B" w14:textId="77777777" w:rsidR="009737EC" w:rsidRDefault="00264B46" w:rsidP="00906F05">
      <w:pPr>
        <w:pStyle w:val="Tekstpodstawowy"/>
        <w:numPr>
          <w:ilvl w:val="1"/>
          <w:numId w:val="11"/>
        </w:numPr>
        <w:spacing w:line="276" w:lineRule="auto"/>
        <w:ind w:left="284" w:hanging="284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14:paraId="35C3BB8E" w14:textId="77777777" w:rsidR="009737EC" w:rsidRDefault="00264B46" w:rsidP="00906F05">
      <w:pPr>
        <w:pStyle w:val="Tekstpodstawowy"/>
        <w:numPr>
          <w:ilvl w:val="0"/>
          <w:numId w:val="27"/>
        </w:numPr>
        <w:spacing w:line="276" w:lineRule="auto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14:paraId="30FF1705" w14:textId="77777777" w:rsidR="009737EC" w:rsidRDefault="00264B46" w:rsidP="00906F05">
      <w:pPr>
        <w:pStyle w:val="Tekstpodstawowy"/>
        <w:numPr>
          <w:ilvl w:val="0"/>
          <w:numId w:val="27"/>
        </w:numPr>
        <w:spacing w:line="276" w:lineRule="auto"/>
        <w:ind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>e mi</w:t>
      </w:r>
      <w:r>
        <w:rPr>
          <w:spacing w:val="-2"/>
        </w:rPr>
        <w:t>n</w:t>
      </w:r>
      <w:r>
        <w:rPr>
          <w:spacing w:val="-3"/>
        </w:rPr>
        <w:t>i</w:t>
      </w:r>
      <w:r>
        <w:t>mis).</w:t>
      </w:r>
    </w:p>
    <w:p w14:paraId="4522EBE4" w14:textId="77777777" w:rsidR="009737EC" w:rsidRDefault="00264B46" w:rsidP="00906F05">
      <w:pPr>
        <w:pStyle w:val="Tekstpodstawowy"/>
        <w:numPr>
          <w:ilvl w:val="1"/>
          <w:numId w:val="11"/>
        </w:numPr>
        <w:spacing w:line="276" w:lineRule="auto"/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14:paraId="67C051D5" w14:textId="77777777" w:rsidR="009737EC" w:rsidRDefault="00264B46" w:rsidP="00906F05">
      <w:pPr>
        <w:pStyle w:val="Tekstpodstawowy"/>
        <w:spacing w:before="38" w:line="276" w:lineRule="auto"/>
        <w:ind w:left="66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lastRenderedPageBreak/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14:paraId="58104792" w14:textId="77777777" w:rsidR="009737EC" w:rsidRDefault="00264B46" w:rsidP="00BB707A">
      <w:pPr>
        <w:pStyle w:val="Tekstpodstawowy"/>
        <w:numPr>
          <w:ilvl w:val="0"/>
          <w:numId w:val="28"/>
        </w:numPr>
        <w:spacing w:line="276" w:lineRule="auto"/>
        <w:ind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14:paraId="03969B29" w14:textId="77777777" w:rsidR="009737EC" w:rsidRDefault="00264B46" w:rsidP="00BB707A">
      <w:pPr>
        <w:pStyle w:val="Tekstpodstawowy"/>
        <w:numPr>
          <w:ilvl w:val="0"/>
          <w:numId w:val="28"/>
        </w:numPr>
        <w:spacing w:before="4" w:line="275" w:lineRule="auto"/>
        <w:ind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14:paraId="43CB35AF" w14:textId="77777777" w:rsidR="009737EC" w:rsidRPr="001C3196" w:rsidRDefault="00264B46" w:rsidP="00BB707A">
      <w:pPr>
        <w:pStyle w:val="Tekstpodstawowy"/>
        <w:numPr>
          <w:ilvl w:val="0"/>
          <w:numId w:val="28"/>
        </w:numPr>
        <w:spacing w:before="57" w:line="274" w:lineRule="auto"/>
        <w:ind w:right="156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>ad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C52A17">
        <w:rPr>
          <w:rFonts w:cs="Calibri"/>
        </w:rPr>
        <w:t>.</w:t>
      </w:r>
    </w:p>
    <w:p w14:paraId="65D7407B" w14:textId="77777777" w:rsidR="00014615" w:rsidRPr="00906F05" w:rsidRDefault="00014615" w:rsidP="00862A07">
      <w:pPr>
        <w:pStyle w:val="Nagwek11"/>
        <w:tabs>
          <w:tab w:val="left" w:pos="574"/>
        </w:tabs>
        <w:spacing w:line="470" w:lineRule="atLeast"/>
        <w:ind w:left="0" w:right="6831"/>
        <w:rPr>
          <w:rFonts w:cs="Calibri"/>
          <w:b w:val="0"/>
          <w:bCs w:val="0"/>
          <w:sz w:val="24"/>
        </w:rPr>
      </w:pPr>
      <w:r w:rsidRPr="00906F05">
        <w:rPr>
          <w:rFonts w:cs="Calibri"/>
          <w:sz w:val="24"/>
        </w:rPr>
        <w:t>VII.</w:t>
      </w:r>
      <w:r w:rsidR="00CF2CFD" w:rsidRPr="00906F05">
        <w:rPr>
          <w:rFonts w:cs="Calibri"/>
          <w:sz w:val="24"/>
        </w:rPr>
        <w:t xml:space="preserve"> </w:t>
      </w:r>
      <w:r w:rsidRPr="00906F05">
        <w:rPr>
          <w:rFonts w:cs="Calibri"/>
          <w:sz w:val="24"/>
        </w:rPr>
        <w:t>I</w:t>
      </w:r>
      <w:r w:rsidR="00264B46" w:rsidRPr="00906F05">
        <w:rPr>
          <w:rFonts w:cs="Calibri"/>
          <w:spacing w:val="-1"/>
          <w:sz w:val="24"/>
        </w:rPr>
        <w:t>nn</w:t>
      </w:r>
      <w:r w:rsidR="00264B46" w:rsidRPr="00906F05">
        <w:rPr>
          <w:rFonts w:cs="Calibri"/>
          <w:sz w:val="24"/>
        </w:rPr>
        <w:t>e</w:t>
      </w:r>
      <w:r w:rsidR="00264B46" w:rsidRPr="00906F05">
        <w:rPr>
          <w:rFonts w:cs="Calibri"/>
          <w:spacing w:val="-3"/>
          <w:sz w:val="24"/>
        </w:rPr>
        <w:t xml:space="preserve"> </w:t>
      </w:r>
      <w:r w:rsidR="00264B46" w:rsidRPr="00906F05">
        <w:rPr>
          <w:sz w:val="24"/>
        </w:rPr>
        <w:t>w</w:t>
      </w:r>
      <w:r w:rsidR="00264B46" w:rsidRPr="00906F05">
        <w:rPr>
          <w:spacing w:val="-2"/>
          <w:sz w:val="24"/>
        </w:rPr>
        <w:t>a</w:t>
      </w:r>
      <w:r w:rsidR="00264B46" w:rsidRPr="00906F05">
        <w:rPr>
          <w:sz w:val="24"/>
        </w:rPr>
        <w:t>ż</w:t>
      </w:r>
      <w:r w:rsidR="00264B46" w:rsidRPr="00906F05">
        <w:rPr>
          <w:spacing w:val="-1"/>
          <w:sz w:val="24"/>
        </w:rPr>
        <w:t>n</w:t>
      </w:r>
      <w:r w:rsidRPr="00906F05">
        <w:rPr>
          <w:sz w:val="24"/>
        </w:rPr>
        <w:t xml:space="preserve">e </w:t>
      </w:r>
      <w:r w:rsidR="00264B46" w:rsidRPr="00906F05">
        <w:rPr>
          <w:rFonts w:cs="Calibri"/>
          <w:spacing w:val="-2"/>
          <w:sz w:val="24"/>
        </w:rPr>
        <w:t>i</w:t>
      </w:r>
      <w:r w:rsidR="00264B46" w:rsidRPr="00906F05">
        <w:rPr>
          <w:rFonts w:cs="Calibri"/>
          <w:spacing w:val="-1"/>
          <w:sz w:val="24"/>
        </w:rPr>
        <w:t>n</w:t>
      </w:r>
      <w:r w:rsidR="00264B46" w:rsidRPr="00906F05">
        <w:rPr>
          <w:rFonts w:cs="Calibri"/>
          <w:sz w:val="24"/>
        </w:rPr>
        <w:t>f</w:t>
      </w:r>
      <w:r w:rsidR="00264B46" w:rsidRPr="00906F05">
        <w:rPr>
          <w:rFonts w:cs="Calibri"/>
          <w:spacing w:val="-4"/>
          <w:sz w:val="24"/>
        </w:rPr>
        <w:t>o</w:t>
      </w:r>
      <w:r w:rsidR="00264B46" w:rsidRPr="00906F05">
        <w:rPr>
          <w:rFonts w:cs="Calibri"/>
          <w:spacing w:val="-2"/>
          <w:sz w:val="24"/>
        </w:rPr>
        <w:t>r</w:t>
      </w:r>
      <w:r w:rsidR="00264B46" w:rsidRPr="00906F05">
        <w:rPr>
          <w:rFonts w:cs="Calibri"/>
          <w:sz w:val="24"/>
        </w:rPr>
        <w:t>m</w:t>
      </w:r>
      <w:r w:rsidR="00264B46" w:rsidRPr="00906F05">
        <w:rPr>
          <w:rFonts w:cs="Calibri"/>
          <w:spacing w:val="-4"/>
          <w:sz w:val="24"/>
        </w:rPr>
        <w:t>a</w:t>
      </w:r>
      <w:r w:rsidR="00264B46" w:rsidRPr="00906F05">
        <w:rPr>
          <w:rFonts w:cs="Calibri"/>
          <w:spacing w:val="-2"/>
          <w:sz w:val="24"/>
        </w:rPr>
        <w:t>c</w:t>
      </w:r>
      <w:r w:rsidR="00264B46" w:rsidRPr="00906F05">
        <w:rPr>
          <w:rFonts w:cs="Calibri"/>
          <w:spacing w:val="1"/>
          <w:sz w:val="24"/>
        </w:rPr>
        <w:t>j</w:t>
      </w:r>
      <w:r w:rsidR="00264B46" w:rsidRPr="00906F05">
        <w:rPr>
          <w:rFonts w:cs="Calibri"/>
          <w:sz w:val="24"/>
        </w:rPr>
        <w:t xml:space="preserve">e </w:t>
      </w:r>
    </w:p>
    <w:p w14:paraId="0DD19A95" w14:textId="77777777" w:rsidR="009737EC" w:rsidRDefault="00264B46" w:rsidP="00862A07">
      <w:pPr>
        <w:pStyle w:val="Nagwek11"/>
        <w:tabs>
          <w:tab w:val="left" w:pos="574"/>
        </w:tabs>
        <w:spacing w:line="470" w:lineRule="atLeast"/>
        <w:ind w:left="0" w:right="7487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14:paraId="3D240F2F" w14:textId="77777777" w:rsidR="00C55E08" w:rsidRPr="00D525AC" w:rsidRDefault="00BC27B6" w:rsidP="00BB707A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169"/>
        <w:jc w:val="both"/>
      </w:pPr>
      <w:r w:rsidRPr="00D525AC">
        <w:t>Wnioskodawcy przysługuje prawo do wycofania wniosku</w:t>
      </w:r>
      <w:r w:rsidR="00A670D9" w:rsidRPr="00D525AC">
        <w:t xml:space="preserve"> na każdym etapie oceny i wyboru wniosku </w:t>
      </w:r>
      <w:r w:rsidRPr="00D525AC">
        <w:t xml:space="preserve">. W tym celu Wnioskodawca powinien </w:t>
      </w:r>
      <w:r w:rsidR="00A670D9" w:rsidRPr="00D525AC">
        <w:t>pisemnie zawiadomić LGD o wycofaniu wniosku poprzez złożenie w LGD pisma w</w:t>
      </w:r>
      <w:r w:rsidR="00C55E08" w:rsidRPr="00D525AC">
        <w:t xml:space="preserve">ycofującego wniosek bądź innej deklaracji podpisanej przez Wnioskodawcę lub osobę upoważnioną do reprezentacji Wnioskodawcy. </w:t>
      </w:r>
    </w:p>
    <w:p w14:paraId="2B675BBC" w14:textId="77777777" w:rsidR="00BC27B6" w:rsidRPr="00D525AC" w:rsidRDefault="00BC27B6" w:rsidP="00BB707A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169"/>
        <w:jc w:val="both"/>
      </w:pPr>
      <w:r w:rsidRPr="00D525AC">
        <w:t xml:space="preserve">LGD jest zobowiązana do zwrotu złożonych dokumentów podmiotowi ubiegającemu się o wsparcie </w:t>
      </w:r>
      <w:r w:rsidR="00A76F71" w:rsidRPr="00D525AC">
        <w:br/>
      </w:r>
      <w:r w:rsidRPr="00D525AC">
        <w:t>w oryginale na pisemny wniosek Wnioskodawcy złożony bezpośrednio lub korespondencyjne. LGD przechowuje kopię wycofanego dokumentu wraz z oryginałem wniosku o jego wycofanie.</w:t>
      </w:r>
      <w:r w:rsidR="00A670D9" w:rsidRPr="00D525AC">
        <w:t xml:space="preserve"> LGD informuje pisemnie Wnioskodawcę o wycofaniu wniosku.</w:t>
      </w:r>
    </w:p>
    <w:p w14:paraId="37371716" w14:textId="77777777" w:rsidR="00BC27B6" w:rsidRPr="00BC27B6" w:rsidRDefault="00BC27B6" w:rsidP="00BB707A">
      <w:pPr>
        <w:pStyle w:val="Tekstpodstawowy"/>
        <w:numPr>
          <w:ilvl w:val="0"/>
          <w:numId w:val="29"/>
        </w:numPr>
        <w:spacing w:before="2" w:line="276" w:lineRule="auto"/>
        <w:ind w:right="169"/>
        <w:jc w:val="both"/>
        <w:rPr>
          <w:rFonts w:cs="Calibri"/>
          <w:b/>
        </w:rPr>
      </w:pPr>
      <w:r w:rsidRPr="00D525AC">
        <w:rPr>
          <w:rFonts w:asciiTheme="minorHAnsi" w:hAnsiTheme="minorHAnsi"/>
        </w:rPr>
        <w:t>Wycofanie dokumentu sprawia, że podmiot ubiegający się o wsparcie znajdzie się w sytuacji sprzed jego złożenia</w:t>
      </w:r>
      <w:r w:rsidRPr="001A7970">
        <w:rPr>
          <w:rFonts w:asciiTheme="minorHAnsi" w:hAnsiTheme="minorHAnsi"/>
        </w:rPr>
        <w:t xml:space="preserve">. Wniosek skutecznie wycofany nie wywołuje żadnych skutków prawnych, a podmiot, który złożył, </w:t>
      </w:r>
      <w:r w:rsidR="00A76F71">
        <w:rPr>
          <w:rFonts w:asciiTheme="minorHAnsi" w:hAnsiTheme="minorHAnsi"/>
        </w:rPr>
        <w:br/>
      </w:r>
      <w:r w:rsidRPr="001A7970">
        <w:rPr>
          <w:rFonts w:asciiTheme="minorHAnsi" w:hAnsiTheme="minorHAnsi"/>
        </w:rPr>
        <w:t>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14:paraId="577D6E06" w14:textId="77777777" w:rsidR="00BC27B6" w:rsidRPr="00BC27B6" w:rsidRDefault="00BC27B6" w:rsidP="00FE4109">
      <w:pPr>
        <w:pStyle w:val="Tekstpodstawowy"/>
        <w:spacing w:before="2" w:line="276" w:lineRule="auto"/>
        <w:ind w:left="360" w:right="169"/>
        <w:jc w:val="both"/>
        <w:rPr>
          <w:rFonts w:cs="Calibri"/>
          <w:b/>
          <w:sz w:val="16"/>
          <w:szCs w:val="16"/>
        </w:rPr>
      </w:pPr>
    </w:p>
    <w:p w14:paraId="01F2BD84" w14:textId="77777777" w:rsidR="009737EC" w:rsidRPr="003C7CA4" w:rsidRDefault="00264B46" w:rsidP="00FE4109">
      <w:pPr>
        <w:pStyle w:val="Tekstpodstawowy"/>
        <w:spacing w:before="2" w:line="276" w:lineRule="auto"/>
        <w:ind w:left="360" w:right="169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14:paraId="585D228E" w14:textId="77777777" w:rsidR="009737EC" w:rsidRDefault="009737EC" w:rsidP="00FE4109">
      <w:pPr>
        <w:spacing w:before="3" w:line="220" w:lineRule="exact"/>
        <w:ind w:right="169"/>
      </w:pPr>
    </w:p>
    <w:p w14:paraId="080384DF" w14:textId="77777777" w:rsidR="009737EC" w:rsidRDefault="00264B46" w:rsidP="00FE4109">
      <w:pPr>
        <w:pStyle w:val="Nagwek11"/>
        <w:ind w:left="0" w:right="169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14:paraId="0A0D1CFB" w14:textId="121F8E35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41" w:line="274" w:lineRule="auto"/>
        <w:ind w:left="384" w:right="169" w:hanging="38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 w:rsidR="00D362ED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>5</w:t>
      </w:r>
      <w:r w:rsidR="00D362ED">
        <w:rPr>
          <w:rFonts w:cs="Calibri"/>
        </w:rPr>
        <w:t xml:space="preserve"> </w:t>
      </w:r>
      <w:r>
        <w:rPr>
          <w:rFonts w:cs="Calibri"/>
        </w:rPr>
        <w:t xml:space="preserve">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14:paraId="341D84FA" w14:textId="77777777" w:rsidR="009737EC" w:rsidRDefault="00264B46" w:rsidP="00BB707A">
      <w:pPr>
        <w:pStyle w:val="Tekstpodstawowy"/>
        <w:numPr>
          <w:ilvl w:val="0"/>
          <w:numId w:val="30"/>
        </w:numPr>
        <w:spacing w:before="2"/>
        <w:ind w:left="709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6B8342B5" w14:textId="77777777" w:rsidR="009737EC" w:rsidRDefault="00264B46" w:rsidP="00BB707A">
      <w:pPr>
        <w:pStyle w:val="Tekstpodstawowy"/>
        <w:numPr>
          <w:ilvl w:val="0"/>
          <w:numId w:val="30"/>
        </w:numPr>
        <w:spacing w:before="41" w:line="274" w:lineRule="auto"/>
        <w:ind w:left="709" w:right="159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25A31C6E" w14:textId="77777777" w:rsidR="009737EC" w:rsidRDefault="00264B46" w:rsidP="00BB707A">
      <w:pPr>
        <w:pStyle w:val="Tekstpodstawowy"/>
        <w:numPr>
          <w:ilvl w:val="0"/>
          <w:numId w:val="30"/>
        </w:numPr>
        <w:spacing w:before="2" w:line="275" w:lineRule="auto"/>
        <w:ind w:left="709" w:right="15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14:paraId="7D867968" w14:textId="77777777" w:rsidR="009737EC" w:rsidRDefault="00264B46" w:rsidP="00BB707A">
      <w:pPr>
        <w:pStyle w:val="Tekstpodstawowy"/>
        <w:numPr>
          <w:ilvl w:val="0"/>
          <w:numId w:val="30"/>
        </w:numPr>
        <w:spacing w:before="1"/>
        <w:ind w:left="709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14:paraId="2AEC75A1" w14:textId="77777777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41" w:line="275" w:lineRule="auto"/>
        <w:ind w:left="384" w:right="153" w:hanging="3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F02F17">
        <w:rPr>
          <w:rFonts w:cs="Calibri"/>
          <w:spacing w:val="3"/>
        </w:rPr>
        <w:t xml:space="preserve"> 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t>.</w:t>
      </w:r>
    </w:p>
    <w:p w14:paraId="4C697C3A" w14:textId="5F9F33AF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1" w:line="275" w:lineRule="auto"/>
        <w:ind w:left="384" w:right="158" w:hanging="384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 w:rsidR="00A76F71">
        <w:rPr>
          <w:rFonts w:cs="Calibri"/>
        </w:rPr>
        <w:t xml:space="preserve"> i </w:t>
      </w:r>
      <w:r>
        <w:rPr>
          <w:rFonts w:cs="Calibri"/>
        </w:rPr>
        <w:t>19</w:t>
      </w:r>
      <w:r>
        <w:rPr>
          <w:rFonts w:cs="Calibri"/>
          <w:spacing w:val="26"/>
        </w:rPr>
        <w:t xml:space="preserve"> </w:t>
      </w:r>
      <w:r w:rsidR="00F02F17">
        <w:rPr>
          <w:rFonts w:cs="Calibri"/>
          <w:spacing w:val="26"/>
        </w:rPr>
        <w:t>„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A76F71">
        <w:rPr>
          <w:rFonts w:cs="Calibri"/>
          <w:spacing w:val="3"/>
        </w:rPr>
        <w:t xml:space="preserve">oraz </w:t>
      </w:r>
      <w:r w:rsidR="00A76F71">
        <w:rPr>
          <w:rFonts w:cs="Calibri"/>
          <w:spacing w:val="3"/>
        </w:rPr>
        <w:lastRenderedPageBreak/>
        <w:t xml:space="preserve">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A76F71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rPr>
          <w:spacing w:val="30"/>
        </w:rPr>
        <w:t>”</w:t>
      </w:r>
      <w:r w:rsidR="00D362ED">
        <w:rPr>
          <w:spacing w:val="30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 w:rsidR="001B2149">
        <w:rPr>
          <w:rFonts w:cs="Calibri"/>
          <w:b/>
          <w:bCs/>
        </w:rPr>
        <w:t>22</w:t>
      </w:r>
      <w:r>
        <w:rPr>
          <w:rFonts w:cs="Calibri"/>
          <w:b/>
          <w:bCs/>
        </w:rPr>
        <w:t xml:space="preserve">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14:paraId="05CF95A4" w14:textId="77777777" w:rsidR="009737EC" w:rsidRDefault="009737EC" w:rsidP="002540ED">
      <w:pPr>
        <w:spacing w:before="7" w:line="220" w:lineRule="exact"/>
        <w:ind w:right="169"/>
      </w:pPr>
    </w:p>
    <w:p w14:paraId="07AC5C85" w14:textId="77777777" w:rsidR="00A65DE3" w:rsidRDefault="00264B46" w:rsidP="002540ED">
      <w:pPr>
        <w:pStyle w:val="Tekstpodstawowy"/>
        <w:spacing w:line="275" w:lineRule="auto"/>
        <w:ind w:left="0" w:right="169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14:paraId="7A6606AC" w14:textId="77777777" w:rsidR="009737EC" w:rsidRDefault="009737EC" w:rsidP="002540ED">
      <w:pPr>
        <w:ind w:right="169"/>
        <w:jc w:val="both"/>
        <w:rPr>
          <w:rFonts w:ascii="Calibri" w:eastAsia="Calibri" w:hAnsi="Calibri" w:cs="Calibri"/>
          <w:sz w:val="18"/>
          <w:szCs w:val="18"/>
        </w:rPr>
      </w:pPr>
    </w:p>
    <w:p w14:paraId="371AE2B4" w14:textId="77777777" w:rsidR="009737EC" w:rsidRDefault="00264B46" w:rsidP="002540ED">
      <w:pPr>
        <w:pStyle w:val="Tekstpodstawowy"/>
        <w:spacing w:before="38" w:line="276" w:lineRule="auto"/>
        <w:ind w:left="0" w:right="169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 w:rsidR="001B2149"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 w:rsidR="001B2149"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14:paraId="1D77F4BA" w14:textId="77777777" w:rsidR="007D6274" w:rsidRDefault="007D6274" w:rsidP="002540ED">
      <w:pPr>
        <w:pStyle w:val="Tekstpodstawowy"/>
        <w:spacing w:line="275" w:lineRule="auto"/>
        <w:ind w:left="0" w:right="169"/>
        <w:jc w:val="both"/>
      </w:pPr>
    </w:p>
    <w:p w14:paraId="1DF4352D" w14:textId="77777777" w:rsidR="009737EC" w:rsidRDefault="00264B46" w:rsidP="00D362ED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14:paraId="3CA8BC44" w14:textId="77777777" w:rsidR="009737EC" w:rsidRDefault="009737EC" w:rsidP="00D362ED">
      <w:pPr>
        <w:spacing w:before="7" w:line="276" w:lineRule="auto"/>
      </w:pPr>
    </w:p>
    <w:p w14:paraId="304B4A08" w14:textId="77777777" w:rsidR="009737EC" w:rsidRDefault="00264B46" w:rsidP="00D362ED">
      <w:pPr>
        <w:pStyle w:val="Nagwek11"/>
        <w:spacing w:line="276" w:lineRule="auto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14:paraId="5363D9C4" w14:textId="77777777" w:rsidR="009737EC" w:rsidRPr="002540ED" w:rsidRDefault="009737EC" w:rsidP="00D362ED">
      <w:pPr>
        <w:spacing w:before="7" w:line="276" w:lineRule="auto"/>
        <w:jc w:val="both"/>
      </w:pPr>
    </w:p>
    <w:p w14:paraId="38A60B45" w14:textId="77777777" w:rsidR="002540ED" w:rsidRPr="002540ED" w:rsidRDefault="002540ED" w:rsidP="00D362ED">
      <w:pPr>
        <w:pStyle w:val="Nagwek21"/>
        <w:spacing w:line="276" w:lineRule="auto"/>
        <w:ind w:left="0"/>
        <w:rPr>
          <w:rFonts w:asciiTheme="minorHAnsi" w:hAnsiTheme="minorHAnsi"/>
        </w:rPr>
      </w:pPr>
      <w:r w:rsidRPr="002540ED">
        <w:rPr>
          <w:rFonts w:asciiTheme="minorHAnsi" w:hAnsiTheme="minorHAnsi"/>
        </w:rPr>
        <w:t>Akty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1"/>
        </w:rPr>
        <w:t>r</w:t>
      </w:r>
      <w:r w:rsidRPr="002540ED">
        <w:rPr>
          <w:rFonts w:asciiTheme="minorHAnsi" w:hAnsiTheme="minorHAnsi"/>
          <w:spacing w:val="-2"/>
        </w:rPr>
        <w:t>aw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/>
          <w:spacing w:val="-3"/>
        </w:rPr>
        <w:t>U</w:t>
      </w:r>
      <w:r w:rsidRPr="002540ED">
        <w:rPr>
          <w:rFonts w:asciiTheme="minorHAnsi" w:hAnsiTheme="minorHAnsi"/>
        </w:rPr>
        <w:t>E:</w:t>
      </w:r>
    </w:p>
    <w:p w14:paraId="299B648F" w14:textId="77777777" w:rsidR="002540ED" w:rsidRPr="002540ED" w:rsidRDefault="002540ED" w:rsidP="00D362ED">
      <w:pPr>
        <w:pStyle w:val="Tekstpodstawowy"/>
        <w:numPr>
          <w:ilvl w:val="1"/>
          <w:numId w:val="16"/>
        </w:numPr>
        <w:spacing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3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</w:rPr>
        <w:t>ar</w:t>
      </w:r>
      <w:r w:rsidRPr="002540ED">
        <w:rPr>
          <w:rFonts w:asciiTheme="minorHAnsi" w:hAnsiTheme="minorHAnsi" w:cs="Calibri"/>
          <w:spacing w:val="-4"/>
        </w:rPr>
        <w:t>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8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6"/>
        </w:rPr>
        <w:t xml:space="preserve"> </w:t>
      </w:r>
      <w:r w:rsidRPr="002540ED">
        <w:rPr>
          <w:rFonts w:asciiTheme="minorHAnsi" w:hAnsiTheme="minorHAnsi" w:cs="Calibri"/>
          <w:spacing w:val="-3"/>
        </w:rPr>
        <w:t>(UE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30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9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 w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 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3"/>
        </w:rPr>
        <w:t xml:space="preserve"> </w:t>
      </w:r>
      <w:r w:rsidRPr="002540ED">
        <w:rPr>
          <w:rFonts w:asciiTheme="minorHAnsi" w:hAnsiTheme="minorHAnsi" w:cs="Calibri"/>
          <w:spacing w:val="-3"/>
        </w:rPr>
        <w:t>F</w:t>
      </w:r>
      <w:r w:rsidRPr="002540ED">
        <w:rPr>
          <w:rFonts w:asciiTheme="minorHAnsi" w:hAnsiTheme="minorHAnsi" w:cs="Calibri"/>
          <w:spacing w:val="-1"/>
        </w:rPr>
        <w:t>und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9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9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ze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isów</w:t>
      </w:r>
      <w:r w:rsidRPr="002540ED">
        <w:rPr>
          <w:rFonts w:asciiTheme="minorHAnsi" w:hAnsiTheme="minorHAnsi"/>
          <w:spacing w:val="11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h</w:t>
      </w:r>
      <w:r w:rsidRPr="002540ED">
        <w:rPr>
          <w:rFonts w:asciiTheme="minorHAnsi" w:hAnsiTheme="minorHAnsi"/>
          <w:spacing w:val="10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2"/>
        </w:rPr>
        <w:t>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</w:rPr>
        <w:t>ch</w:t>
      </w:r>
      <w:r w:rsidRPr="002540ED">
        <w:rPr>
          <w:rFonts w:asciiTheme="minorHAnsi" w:hAnsiTheme="minorHAnsi"/>
          <w:spacing w:val="17"/>
        </w:rPr>
        <w:t xml:space="preserve"> </w:t>
      </w:r>
      <w:r w:rsidRPr="002540ED">
        <w:rPr>
          <w:rFonts w:asciiTheme="minorHAnsi" w:hAnsiTheme="minorHAnsi" w:cs="Calibri"/>
        </w:rPr>
        <w:t>celu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/>
          <w:spacing w:val="1"/>
        </w:rPr>
        <w:t>„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2"/>
        </w:rPr>
        <w:t>sty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 xml:space="preserve">e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ecz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</w:rPr>
        <w:t>t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  <w:spacing w:val="-1"/>
        </w:rPr>
        <w:t>dn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4"/>
        </w:rPr>
        <w:t>i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</w:rPr>
        <w:t>”</w:t>
      </w:r>
      <w:r w:rsidRPr="002540ED">
        <w:rPr>
          <w:rFonts w:asciiTheme="minorHAnsi" w:hAnsiTheme="minorHAnsi"/>
          <w:spacing w:val="28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 xml:space="preserve">w 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 xml:space="preserve">e 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h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ni</w:t>
      </w:r>
      <w:r w:rsidRPr="002540ED">
        <w:rPr>
          <w:rFonts w:asciiTheme="minorHAnsi" w:hAnsiTheme="minorHAnsi" w:cs="Calibri"/>
        </w:rPr>
        <w:t xml:space="preserve">a </w:t>
      </w:r>
      <w:r w:rsidRPr="002540ED">
        <w:rPr>
          <w:rFonts w:asciiTheme="minorHAnsi" w:hAnsiTheme="minorHAnsi" w:cs="Calibri"/>
          <w:spacing w:val="13"/>
        </w:rPr>
        <w:t xml:space="preserve"> 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21"/>
        </w:rPr>
        <w:t xml:space="preserve"> </w:t>
      </w:r>
      <w:r w:rsidRPr="002540ED">
        <w:rPr>
          <w:rFonts w:asciiTheme="minorHAnsi" w:hAnsiTheme="minorHAnsi"/>
        </w:rPr>
        <w:t>(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</w:rPr>
        <w:t>)</w:t>
      </w:r>
      <w:r w:rsidRPr="002540ED">
        <w:rPr>
          <w:rFonts w:asciiTheme="minorHAnsi" w:hAnsiTheme="minorHAnsi"/>
          <w:spacing w:val="26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8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06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 Ur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12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8"/>
        </w:rPr>
        <w:t xml:space="preserve"> </w:t>
      </w:r>
      <w:r w:rsidRPr="002540ED">
        <w:rPr>
          <w:rFonts w:asciiTheme="minorHAnsi" w:hAnsiTheme="minorHAnsi" w:cs="Calibri"/>
          <w:spacing w:val="-2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/2</w:t>
      </w:r>
      <w:r w:rsidRPr="002540ED">
        <w:rPr>
          <w:rFonts w:asciiTheme="minorHAnsi" w:hAnsiTheme="minorHAnsi" w:cs="Calibri"/>
        </w:rPr>
        <w:t xml:space="preserve">89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zm.</w:t>
      </w:r>
      <w:r w:rsidRPr="002540ED">
        <w:rPr>
          <w:rFonts w:asciiTheme="minorHAnsi" w:hAnsiTheme="minorHAnsi" w:cs="Calibri"/>
          <w:spacing w:val="-3"/>
        </w:rPr>
        <w:t>)</w:t>
      </w:r>
      <w:r w:rsidRPr="002540ED">
        <w:rPr>
          <w:rFonts w:asciiTheme="minorHAnsi" w:hAnsiTheme="minorHAnsi" w:cs="Calibri"/>
        </w:rPr>
        <w:t>;</w:t>
      </w:r>
    </w:p>
    <w:p w14:paraId="496D8250" w14:textId="77777777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</w:rPr>
        <w:t>ar</w:t>
      </w:r>
      <w:r w:rsidRPr="002540ED">
        <w:rPr>
          <w:rFonts w:asciiTheme="minorHAnsi" w:hAnsiTheme="minorHAnsi" w:cs="Calibri"/>
          <w:spacing w:val="-4"/>
        </w:rPr>
        <w:t>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</w:rPr>
        <w:t>(</w:t>
      </w:r>
      <w:r w:rsidRPr="002540ED">
        <w:rPr>
          <w:rFonts w:asciiTheme="minorHAnsi" w:hAnsiTheme="minorHAnsi" w:cs="Calibri"/>
          <w:spacing w:val="-3"/>
        </w:rPr>
        <w:t>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17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ta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/>
        </w:rPr>
        <w:t>ws</w:t>
      </w:r>
      <w:r w:rsidRPr="002540ED">
        <w:rPr>
          <w:rFonts w:asciiTheme="minorHAnsi" w:hAnsiTheme="minorHAnsi"/>
          <w:spacing w:val="-3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ep</w:t>
      </w:r>
      <w:r w:rsidRPr="002540ED">
        <w:rPr>
          <w:rFonts w:asciiTheme="minorHAnsi" w:hAnsiTheme="minorHAnsi" w:cs="Calibri"/>
          <w:spacing w:val="-1"/>
        </w:rPr>
        <w:t>i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4"/>
        </w:rPr>
        <w:t xml:space="preserve"> 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tycz</w:t>
      </w:r>
      <w:r w:rsidRPr="002540ED">
        <w:rPr>
          <w:rFonts w:asciiTheme="minorHAnsi" w:hAnsiTheme="minorHAnsi"/>
          <w:spacing w:val="-1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9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4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 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9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oł</w:t>
      </w:r>
      <w:r w:rsidRPr="002540ED">
        <w:rPr>
          <w:rFonts w:asciiTheme="minorHAnsi" w:hAnsiTheme="minorHAnsi"/>
        </w:rPr>
        <w:t>ec</w:t>
      </w:r>
      <w:r w:rsidRPr="002540ED">
        <w:rPr>
          <w:rFonts w:asciiTheme="minorHAnsi" w:hAnsiTheme="minorHAnsi"/>
          <w:spacing w:val="-3"/>
        </w:rPr>
        <w:t>z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  <w:spacing w:val="-4"/>
        </w:rPr>
        <w:t>g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,</w:t>
      </w:r>
      <w:r w:rsidRPr="002540ED">
        <w:rPr>
          <w:rFonts w:asciiTheme="minorHAnsi" w:hAnsiTheme="minorHAnsi"/>
          <w:spacing w:val="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ś</w:t>
      </w:r>
      <w:r w:rsidRPr="002540ED">
        <w:rPr>
          <w:rFonts w:asciiTheme="minorHAnsi" w:hAnsiTheme="minorHAnsi"/>
        </w:rPr>
        <w:t>ci,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5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39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ecz</w:t>
      </w:r>
      <w:r w:rsidRPr="002540ED">
        <w:rPr>
          <w:rFonts w:asciiTheme="minorHAnsi" w:hAnsiTheme="minorHAnsi" w:cs="Calibri"/>
          <w:spacing w:val="40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41"/>
        </w:rPr>
        <w:t xml:space="preserve"> </w:t>
      </w:r>
      <w:r w:rsidRPr="002540ED">
        <w:rPr>
          <w:rFonts w:asciiTheme="minorHAnsi" w:hAnsiTheme="minorHAnsi" w:cs="Calibri"/>
          <w:spacing w:val="-3"/>
        </w:rPr>
        <w:t>O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3"/>
        </w:rPr>
        <w:t>ar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48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49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 w:cs="Calibri"/>
        </w:rPr>
        <w:t>z 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 xml:space="preserve">u  </w:t>
      </w:r>
      <w:r w:rsidRPr="002540ED">
        <w:rPr>
          <w:rFonts w:asciiTheme="minorHAnsi" w:hAnsiTheme="minorHAnsi" w:cs="Calibri"/>
          <w:spacing w:val="-2"/>
        </w:rPr>
        <w:t>Mo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az</w:t>
      </w:r>
      <w:r w:rsidRPr="002540ED">
        <w:rPr>
          <w:rFonts w:asciiTheme="minorHAnsi" w:hAnsiTheme="minorHAnsi" w:cs="Calibri"/>
          <w:spacing w:val="39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</w:rPr>
        <w:t>ta</w:t>
      </w:r>
      <w:r w:rsidRPr="002540ED">
        <w:rPr>
          <w:rFonts w:asciiTheme="minorHAnsi" w:hAnsiTheme="minorHAnsi"/>
          <w:spacing w:val="-3"/>
        </w:rPr>
        <w:t>na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42"/>
        </w:rPr>
        <w:t xml:space="preserve"> 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ep</w:t>
      </w:r>
      <w:r w:rsidRPr="002540ED">
        <w:rPr>
          <w:rFonts w:asciiTheme="minorHAnsi" w:hAnsiTheme="minorHAnsi" w:cs="Calibri"/>
          <w:spacing w:val="-1"/>
        </w:rPr>
        <w:t>i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 xml:space="preserve">y 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g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7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oty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6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0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2"/>
        </w:rPr>
        <w:t>wo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14"/>
        </w:rPr>
        <w:t xml:space="preserve"> 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45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6"/>
        </w:rPr>
        <w:t xml:space="preserve"> 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ł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</w:rPr>
        <w:t>cz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 xml:space="preserve">e-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3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pó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ś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44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40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47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"/>
        </w:rPr>
        <w:t xml:space="preserve"> </w:t>
      </w:r>
      <w:r w:rsidRPr="002540ED">
        <w:rPr>
          <w:rFonts w:asciiTheme="minorHAnsi" w:hAnsiTheme="minorHAnsi" w:cs="Calibri"/>
          <w:spacing w:val="-2"/>
        </w:rPr>
        <w:t>Mo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-3"/>
        </w:rPr>
        <w:t>ac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5"/>
        </w:rPr>
        <w:t xml:space="preserve"> 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raz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4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</w:rPr>
        <w:t>aj</w:t>
      </w:r>
      <w:r w:rsidRPr="002540ED">
        <w:rPr>
          <w:rFonts w:asciiTheme="minorHAnsi" w:hAnsiTheme="minorHAnsi"/>
          <w:spacing w:val="-3"/>
        </w:rPr>
        <w:t>ąc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4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/>
          <w:spacing w:val="-1"/>
        </w:rPr>
        <w:t>ą</w:t>
      </w:r>
      <w:r w:rsidRPr="002540ED">
        <w:rPr>
          <w:rFonts w:asciiTheme="minorHAnsi" w:hAnsiTheme="minorHAnsi" w:cs="Calibri"/>
          <w:spacing w:val="-1"/>
        </w:rPr>
        <w:t>dz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  <w:spacing w:val="-3"/>
        </w:rPr>
        <w:t>(W</w:t>
      </w:r>
      <w:r w:rsidRPr="002540ED">
        <w:rPr>
          <w:rFonts w:asciiTheme="minorHAnsi" w:hAnsiTheme="minorHAnsi" w:cs="Calibri"/>
        </w:rPr>
        <w:t>E)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8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6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 xml:space="preserve">.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2.2</w:t>
      </w:r>
      <w:r w:rsidRPr="002540ED">
        <w:rPr>
          <w:rFonts w:asciiTheme="minorHAnsi" w:hAnsiTheme="minorHAnsi" w:cs="Calibri"/>
          <w:spacing w:val="-2"/>
        </w:rPr>
        <w:t>01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.,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2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 xml:space="preserve">0 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r w:rsidRPr="002540ED">
        <w:rPr>
          <w:rFonts w:asciiTheme="minorHAnsi" w:hAnsiTheme="minorHAnsi"/>
        </w:rPr>
        <w:t>.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m.</w:t>
      </w:r>
      <w:r w:rsidRPr="002540ED">
        <w:rPr>
          <w:rFonts w:asciiTheme="minorHAnsi" w:hAnsiTheme="minorHAnsi" w:cs="Calibri"/>
          <w:spacing w:val="-3"/>
        </w:rPr>
        <w:t>)</w:t>
      </w:r>
      <w:r w:rsidRPr="002540ED">
        <w:rPr>
          <w:rFonts w:asciiTheme="minorHAnsi" w:hAnsiTheme="minorHAnsi" w:cs="Calibri"/>
        </w:rPr>
        <w:t>;</w:t>
      </w:r>
    </w:p>
    <w:p w14:paraId="092D1207" w14:textId="77777777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5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8"/>
        </w:rPr>
        <w:t xml:space="preserve"> </w:t>
      </w:r>
      <w:r w:rsidRPr="002540ED">
        <w:rPr>
          <w:rFonts w:asciiTheme="minorHAnsi" w:hAnsiTheme="minorHAnsi" w:cs="Calibri"/>
        </w:rPr>
        <w:t>(</w:t>
      </w:r>
      <w:r w:rsidRPr="002540ED">
        <w:rPr>
          <w:rFonts w:asciiTheme="minorHAnsi" w:hAnsiTheme="minorHAnsi" w:cs="Calibri"/>
          <w:spacing w:val="-3"/>
        </w:rPr>
        <w:t>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8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ś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20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</w:rPr>
        <w:t>o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4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2"/>
        </w:rPr>
        <w:t>1084/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00</w:t>
      </w:r>
      <w:r w:rsidRPr="002540ED">
        <w:rPr>
          <w:rFonts w:asciiTheme="minorHAnsi" w:hAnsiTheme="minorHAnsi" w:cs="Calibri"/>
        </w:rPr>
        <w:t>6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Ur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 xml:space="preserve">z 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</w:rPr>
        <w:t>20.</w:t>
      </w:r>
      <w:r w:rsidRPr="002540ED">
        <w:rPr>
          <w:rFonts w:asciiTheme="minorHAnsi" w:hAnsiTheme="minorHAnsi" w:cs="Calibri"/>
          <w:spacing w:val="-3"/>
        </w:rPr>
        <w:t>1</w:t>
      </w:r>
      <w:r w:rsidRPr="002540ED">
        <w:rPr>
          <w:rFonts w:asciiTheme="minorHAnsi" w:hAnsiTheme="minorHAnsi" w:cs="Calibri"/>
        </w:rPr>
        <w:t>2.</w:t>
      </w:r>
      <w:r w:rsidRPr="002540ED">
        <w:rPr>
          <w:rFonts w:asciiTheme="minorHAnsi" w:hAnsiTheme="minorHAnsi" w:cs="Calibri"/>
          <w:spacing w:val="-3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4"/>
        </w:rPr>
        <w:t xml:space="preserve">Nr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8</w:t>
      </w:r>
      <w:r w:rsidRPr="002540ED">
        <w:rPr>
          <w:rFonts w:asciiTheme="minorHAnsi" w:hAnsiTheme="minorHAnsi" w:cs="Calibri"/>
        </w:rPr>
        <w:t xml:space="preserve">1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zm.</w:t>
      </w:r>
      <w:r w:rsidRPr="002540ED">
        <w:rPr>
          <w:rFonts w:asciiTheme="minorHAnsi" w:hAnsiTheme="minorHAnsi" w:cs="Calibri"/>
        </w:rPr>
        <w:t>);</w:t>
      </w:r>
    </w:p>
    <w:p w14:paraId="21195DA7" w14:textId="77777777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(UE,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EURATOM)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966/2012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6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25.10.2012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mających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zastosowanie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budżetu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ogólnego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uchylające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(WE,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Euratom)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1605/2002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(Dz.</w:t>
      </w:r>
      <w:r w:rsidRPr="002540ED">
        <w:rPr>
          <w:rFonts w:asciiTheme="minorHAnsi" w:hAnsiTheme="minorHAnsi" w:cstheme="minorHAnsi"/>
          <w:spacing w:val="71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UE z </w:t>
      </w:r>
      <w:r w:rsidRPr="002540ED">
        <w:rPr>
          <w:rFonts w:asciiTheme="minorHAnsi" w:hAnsiTheme="minorHAnsi" w:cstheme="minorHAnsi"/>
          <w:spacing w:val="-1"/>
        </w:rPr>
        <w:t>26.10.2012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Nr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298/1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</w:t>
      </w:r>
      <w:r w:rsidRPr="002540ED">
        <w:rPr>
          <w:rFonts w:asciiTheme="minorHAnsi" w:hAnsiTheme="minorHAnsi" w:cs="Calibri"/>
        </w:rPr>
        <w:t>;</w:t>
      </w:r>
    </w:p>
    <w:p w14:paraId="652A919A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ekt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WE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tu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28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03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3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 xml:space="preserve">e </w:t>
      </w:r>
      <w:r w:rsidRPr="002540ED">
        <w:rPr>
          <w:rFonts w:asciiTheme="minorHAnsi" w:hAnsiTheme="minorHAnsi" w:cs="Calibri"/>
          <w:spacing w:val="-1"/>
        </w:rPr>
        <w:t>pub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</w:rPr>
        <w:t>ic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stę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f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 xml:space="preserve">i 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oty</w:t>
      </w:r>
      <w:r w:rsidRPr="002540ED">
        <w:rPr>
          <w:rFonts w:asciiTheme="minorHAnsi" w:hAnsiTheme="minorHAnsi"/>
        </w:rPr>
        <w:t>cz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 xml:space="preserve">h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/>
        </w:rPr>
        <w:t>śro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 xml:space="preserve">ska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 w:cs="Calibri"/>
        </w:rPr>
        <w:t xml:space="preserve">i 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la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3"/>
        </w:rPr>
        <w:t>ą</w:t>
      </w:r>
      <w:r w:rsidRPr="002540ED">
        <w:rPr>
          <w:rFonts w:asciiTheme="minorHAnsi" w:hAnsiTheme="minorHAnsi"/>
        </w:rPr>
        <w:t xml:space="preserve">ca </w:t>
      </w:r>
      <w:r w:rsidRPr="002540ED">
        <w:rPr>
          <w:rFonts w:asciiTheme="minorHAnsi" w:hAnsiTheme="minorHAnsi"/>
          <w:spacing w:val="22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kty</w:t>
      </w:r>
      <w:r w:rsidRPr="002540ED">
        <w:rPr>
          <w:rFonts w:asciiTheme="minorHAnsi" w:hAnsiTheme="minorHAnsi"/>
        </w:rPr>
        <w:t xml:space="preserve">wę </w:t>
      </w:r>
      <w:r w:rsidRPr="002540ED">
        <w:rPr>
          <w:rFonts w:asciiTheme="minorHAnsi" w:hAnsiTheme="minorHAnsi"/>
          <w:spacing w:val="9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 9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</w:rPr>
        <w:t>WG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 xml:space="preserve">.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dn</w:t>
      </w:r>
      <w:r w:rsidRPr="002540ED">
        <w:rPr>
          <w:rFonts w:asciiTheme="minorHAnsi" w:hAnsiTheme="minorHAnsi" w:cs="Calibri"/>
        </w:rPr>
        <w:t>ia 14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02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03 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 xml:space="preserve">, 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 w:cs="Calibri"/>
          <w:spacing w:val="-2"/>
        </w:rPr>
        <w:t>41/26</w:t>
      </w:r>
      <w:r w:rsidRPr="002540ED">
        <w:rPr>
          <w:rFonts w:asciiTheme="minorHAnsi" w:hAnsiTheme="minorHAnsi" w:cs="Calibri"/>
        </w:rPr>
        <w:t>);</w:t>
      </w:r>
    </w:p>
    <w:p w14:paraId="2D20BB28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  <w:spacing w:val="-1"/>
        </w:rPr>
        <w:t>Dyrektywa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2011/92/UE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13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grudnia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2011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w 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oceny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skutków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wywieranych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</w:rPr>
        <w:t xml:space="preserve">przez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niektóre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przedsięwzięcia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prywatne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UE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28.01.2012 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Nr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26/1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</w:t>
      </w:r>
    </w:p>
    <w:p w14:paraId="5BB8AAD2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426" w:right="169" w:hanging="426"/>
        <w:jc w:val="both"/>
        <w:rPr>
          <w:rFonts w:asciiTheme="minorHAnsi" w:hAnsiTheme="minorHAnsi"/>
        </w:rPr>
      </w:pP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ekt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8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WE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tu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  <w:spacing w:val="-2"/>
        </w:rPr>
        <w:t>31 m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 xml:space="preserve">a </w:t>
      </w:r>
      <w:r w:rsidRPr="002540ED">
        <w:rPr>
          <w:rFonts w:asciiTheme="minorHAnsi" w:hAnsiTheme="minorHAnsi" w:cs="Calibri"/>
          <w:spacing w:val="-2"/>
        </w:rPr>
        <w:t>200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wie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  <w:spacing w:val="-2"/>
        </w:rPr>
        <w:t>koo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ji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d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dz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  <w:spacing w:val="-2"/>
        </w:rPr>
        <w:t>mó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eń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pu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cz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1"/>
        </w:rPr>
        <w:t>bu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2"/>
        </w:rPr>
        <w:t>ow</w:t>
      </w:r>
      <w:r w:rsidRPr="002540ED">
        <w:rPr>
          <w:rFonts w:asciiTheme="minorHAnsi" w:hAnsiTheme="minorHAnsi" w:cs="Calibri"/>
        </w:rPr>
        <w:t>la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st</w:t>
      </w:r>
      <w:r w:rsidRPr="002540ED">
        <w:rPr>
          <w:rFonts w:asciiTheme="minorHAnsi" w:hAnsiTheme="minorHAnsi" w:cs="Calibri"/>
          <w:spacing w:val="-2"/>
        </w:rPr>
        <w:t>aw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8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ł</w:t>
      </w:r>
      <w:r w:rsidRPr="002540ED">
        <w:rPr>
          <w:rFonts w:asciiTheme="minorHAnsi" w:hAnsiTheme="minorHAnsi"/>
          <w:spacing w:val="-1"/>
        </w:rPr>
        <w:t>ug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 xml:space="preserve">z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 xml:space="preserve">ia </w:t>
      </w:r>
      <w:r w:rsidRPr="002540ED">
        <w:rPr>
          <w:rFonts w:asciiTheme="minorHAnsi" w:hAnsiTheme="minorHAnsi" w:cs="Calibri"/>
        </w:rPr>
        <w:lastRenderedPageBreak/>
        <w:t>30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04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04 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  <w:spacing w:val="-2"/>
        </w:rPr>
        <w:t>13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4 z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r w:rsidRPr="002540ED">
        <w:rPr>
          <w:rFonts w:asciiTheme="minorHAnsi" w:hAnsiTheme="minorHAnsi"/>
        </w:rPr>
        <w:t xml:space="preserve">.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3"/>
        </w:rPr>
        <w:t>.</w:t>
      </w:r>
      <w:r w:rsidRPr="002540ED">
        <w:rPr>
          <w:rFonts w:asciiTheme="minorHAnsi" w:hAnsiTheme="minorHAnsi"/>
        </w:rPr>
        <w:t>);</w:t>
      </w:r>
    </w:p>
    <w:p w14:paraId="567E2A75" w14:textId="2703A10A" w:rsidR="002540ED" w:rsidRPr="002540ED" w:rsidRDefault="002540ED" w:rsidP="00862A07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Dyrektywa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Rady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2014/24/UE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26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lutego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2014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</w:rPr>
        <w:t>w sprawie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zamówień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publicznych,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uchylająca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dyrektywę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2004/18/WE</w:t>
      </w:r>
      <w:r w:rsidRPr="002540ED">
        <w:rPr>
          <w:rFonts w:asciiTheme="minorHAnsi" w:hAnsiTheme="minorHAnsi" w:cstheme="minorHAnsi"/>
          <w:spacing w:val="51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UE</w:t>
      </w:r>
      <w:r w:rsidR="00D362ED">
        <w:rPr>
          <w:rFonts w:asciiTheme="minorHAnsi" w:hAnsiTheme="minorHAnsi" w:cstheme="minorHAnsi"/>
          <w:spacing w:val="8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="00D362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</w:rPr>
        <w:t>28.03.2014</w:t>
      </w:r>
      <w:r w:rsidR="00D362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</w:rPr>
        <w:t xml:space="preserve">r., Nr L </w:t>
      </w:r>
      <w:r w:rsidRPr="002540ED">
        <w:rPr>
          <w:rFonts w:asciiTheme="minorHAnsi" w:hAnsiTheme="minorHAnsi" w:cstheme="minorHAnsi"/>
          <w:spacing w:val="-1"/>
        </w:rPr>
        <w:t xml:space="preserve">94/65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r w:rsidRPr="002540ED">
        <w:rPr>
          <w:rFonts w:asciiTheme="minorHAnsi" w:hAnsiTheme="minorHAnsi"/>
        </w:rPr>
        <w:t xml:space="preserve">.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m.</w:t>
      </w:r>
      <w:r w:rsidRPr="002540ED">
        <w:rPr>
          <w:rFonts w:asciiTheme="minorHAnsi" w:hAnsiTheme="minorHAnsi" w:cstheme="minorHAnsi"/>
          <w:spacing w:val="-1"/>
        </w:rPr>
        <w:t>);</w:t>
      </w:r>
    </w:p>
    <w:p w14:paraId="412FA11F" w14:textId="77777777" w:rsidR="002540ED" w:rsidRPr="002540ED" w:rsidRDefault="002540ED" w:rsidP="00862A07">
      <w:pPr>
        <w:spacing w:before="5" w:line="190" w:lineRule="exact"/>
        <w:ind w:left="567" w:right="169" w:hanging="283"/>
      </w:pPr>
    </w:p>
    <w:p w14:paraId="5B44FB33" w14:textId="77777777" w:rsidR="002540ED" w:rsidRPr="002540ED" w:rsidRDefault="002540ED" w:rsidP="00862A07">
      <w:pPr>
        <w:pStyle w:val="Nagwek21"/>
        <w:ind w:left="0" w:right="169"/>
        <w:rPr>
          <w:rFonts w:asciiTheme="minorHAnsi" w:hAnsiTheme="minorHAnsi"/>
        </w:rPr>
      </w:pPr>
      <w:r w:rsidRPr="002540ED">
        <w:rPr>
          <w:rFonts w:asciiTheme="minorHAnsi" w:hAnsiTheme="minorHAnsi"/>
        </w:rPr>
        <w:t>Akty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1"/>
        </w:rPr>
        <w:t>r</w:t>
      </w:r>
      <w:r w:rsidRPr="002540ED">
        <w:rPr>
          <w:rFonts w:asciiTheme="minorHAnsi" w:hAnsiTheme="minorHAnsi"/>
          <w:spacing w:val="-2"/>
        </w:rPr>
        <w:t>aw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4"/>
        </w:rPr>
        <w:t>r</w:t>
      </w:r>
      <w:r w:rsidRPr="002540ED">
        <w:rPr>
          <w:rFonts w:asciiTheme="minorHAnsi" w:hAnsiTheme="minorHAnsi"/>
          <w:spacing w:val="-2"/>
        </w:rPr>
        <w:t>ajow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g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:</w:t>
      </w:r>
    </w:p>
    <w:p w14:paraId="5B36B899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</w:rPr>
        <w:t>11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zasadach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polityki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spójności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finansowanych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perspektywie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finansowej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2014-2020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poz.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</w:rPr>
        <w:t>1431</w:t>
      </w:r>
      <w:r w:rsidRPr="002540ED">
        <w:rPr>
          <w:rFonts w:asciiTheme="minorHAnsi" w:hAnsiTheme="minorHAnsi" w:cstheme="minorHAnsi"/>
          <w:spacing w:val="-1"/>
        </w:rPr>
        <w:t xml:space="preserve">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 xml:space="preserve">- </w:t>
      </w:r>
      <w:r w:rsidRPr="002540ED">
        <w:rPr>
          <w:rFonts w:asciiTheme="minorHAnsi" w:hAnsiTheme="minorHAnsi" w:cstheme="minorHAnsi"/>
          <w:i/>
          <w:spacing w:val="-1"/>
        </w:rPr>
        <w:t>ustawa wdrożeniowa</w:t>
      </w:r>
      <w:r w:rsidRPr="002540ED">
        <w:rPr>
          <w:rFonts w:asciiTheme="minorHAnsi" w:hAnsiTheme="minorHAnsi" w:cstheme="minorHAnsi"/>
          <w:spacing w:val="-1"/>
        </w:rPr>
        <w:t>;</w:t>
      </w:r>
    </w:p>
    <w:p w14:paraId="5D54B5A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29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stycznia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-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zamówień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1986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5CA8BE3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2009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finansach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2077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665355F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3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października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2008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udostępnianiu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środowisku,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jego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udziale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społeczeństwa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ocenach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oddziaływania</w:t>
      </w:r>
      <w:r w:rsidRPr="002540ED">
        <w:rPr>
          <w:rFonts w:asciiTheme="minorHAnsi" w:hAnsiTheme="minorHAnsi" w:cstheme="minorHAnsi"/>
          <w:spacing w:val="8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środowisko (Dz.</w:t>
      </w:r>
      <w:r w:rsidRPr="002540ED">
        <w:rPr>
          <w:rFonts w:asciiTheme="minorHAnsi" w:hAnsiTheme="minorHAnsi" w:cstheme="minorHAnsi"/>
        </w:rPr>
        <w:t xml:space="preserve"> U.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2081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3BD2FF0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7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1994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budowlane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1202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BE4ED64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27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2003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planowaniu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zagospodarowaniu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przestrzennym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1945</w:t>
      </w:r>
      <w:r w:rsidRPr="002540ED">
        <w:rPr>
          <w:rFonts w:asciiTheme="minorHAnsi" w:hAnsiTheme="minorHAnsi" w:cstheme="minorHAnsi"/>
          <w:spacing w:val="-1"/>
        </w:rPr>
        <w:t xml:space="preserve"> t.j.);</w:t>
      </w:r>
    </w:p>
    <w:p w14:paraId="2874020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września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1994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rachunkowości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"/>
        </w:rPr>
        <w:t xml:space="preserve"> 2018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395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</w:rPr>
        <w:t>zm.);</w:t>
      </w:r>
    </w:p>
    <w:p w14:paraId="057F75B5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11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podatku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od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towarów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-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-9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2174 t.j.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05D35116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10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  <w:spacing w:val="-3"/>
        </w:rPr>
        <w:t>maja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2018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hr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o</w:t>
      </w:r>
      <w:r w:rsidRPr="002540ED">
        <w:rPr>
          <w:rFonts w:asciiTheme="minorHAnsi" w:hAnsiTheme="minorHAnsi" w:cstheme="minorHAnsi"/>
          <w:spacing w:val="-3"/>
        </w:rPr>
        <w:t>s</w:t>
      </w:r>
      <w:r w:rsidRPr="002540ED">
        <w:rPr>
          <w:rFonts w:asciiTheme="minorHAnsi" w:hAnsiTheme="minorHAnsi" w:cstheme="minorHAnsi"/>
          <w:spacing w:val="1"/>
        </w:rPr>
        <w:t>o</w:t>
      </w:r>
      <w:r w:rsidRPr="002540ED">
        <w:rPr>
          <w:rFonts w:asciiTheme="minorHAnsi" w:hAnsiTheme="minorHAnsi" w:cstheme="minorHAnsi"/>
          <w:spacing w:val="-1"/>
        </w:rPr>
        <w:t>b</w:t>
      </w:r>
      <w:r w:rsidRPr="002540ED">
        <w:rPr>
          <w:rFonts w:asciiTheme="minorHAnsi" w:hAnsiTheme="minorHAnsi" w:cstheme="minorHAnsi"/>
          <w:spacing w:val="-2"/>
        </w:rPr>
        <w:t>o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>y</w:t>
      </w:r>
      <w:r w:rsidRPr="002540ED">
        <w:rPr>
          <w:rFonts w:asciiTheme="minorHAnsi" w:hAnsiTheme="minorHAnsi" w:cstheme="minorHAnsi"/>
        </w:rPr>
        <w:t>ch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-3"/>
        </w:rPr>
        <w:t>(</w:t>
      </w:r>
      <w:r w:rsidRPr="002540ED">
        <w:rPr>
          <w:rFonts w:asciiTheme="minorHAnsi" w:hAnsiTheme="minorHAnsi" w:cstheme="minorHAnsi"/>
          <w:shd w:val="clear" w:color="auto" w:fill="FCFCFC"/>
        </w:rPr>
        <w:t>Dz. U. z 2018 r. poz. 1000</w:t>
      </w:r>
      <w:r w:rsidRPr="002540ED">
        <w:rPr>
          <w:rFonts w:asciiTheme="minorHAnsi" w:hAnsiTheme="minorHAnsi" w:cstheme="minorHAnsi"/>
          <w:spacing w:val="-1"/>
        </w:rPr>
        <w:t>);</w:t>
      </w:r>
    </w:p>
    <w:p w14:paraId="16DA728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5</w:t>
      </w:r>
      <w:r w:rsidRPr="002540ED">
        <w:rPr>
          <w:rFonts w:asciiTheme="minorHAnsi" w:hAnsiTheme="minorHAnsi" w:cstheme="minorHAnsi"/>
          <w:spacing w:val="-1"/>
        </w:rPr>
        <w:t xml:space="preserve"> czerwca</w:t>
      </w:r>
      <w:r w:rsidRPr="002540ED">
        <w:rPr>
          <w:rFonts w:asciiTheme="minorHAnsi" w:hAnsiTheme="minorHAnsi" w:cstheme="minorHAnsi"/>
        </w:rPr>
        <w:t xml:space="preserve"> 1998 </w:t>
      </w:r>
      <w:r w:rsidRPr="002540ED">
        <w:rPr>
          <w:rFonts w:asciiTheme="minorHAnsi" w:hAnsiTheme="minorHAnsi" w:cstheme="minorHAnsi"/>
          <w:spacing w:val="-1"/>
        </w:rPr>
        <w:t>r.</w:t>
      </w:r>
      <w:r w:rsidRPr="002540ED">
        <w:rPr>
          <w:rFonts w:asciiTheme="minorHAnsi" w:hAnsiTheme="minorHAnsi" w:cstheme="minorHAnsi"/>
        </w:rPr>
        <w:t xml:space="preserve"> o </w:t>
      </w:r>
      <w:r w:rsidRPr="002540ED">
        <w:rPr>
          <w:rFonts w:asciiTheme="minorHAnsi" w:hAnsiTheme="minorHAnsi" w:cstheme="minorHAnsi"/>
          <w:spacing w:val="-1"/>
        </w:rPr>
        <w:t>samorządzie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województwa </w:t>
      </w:r>
      <w:r w:rsidRPr="002540ED">
        <w:rPr>
          <w:rFonts w:asciiTheme="minorHAnsi" w:hAnsiTheme="minorHAnsi" w:cstheme="minorHAnsi"/>
        </w:rPr>
        <w:t>(Dz. U. z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913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5568DEC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8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1990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samorządzie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gminnym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994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3"/>
        </w:rPr>
        <w:t>t.j.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3337D03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6</w:t>
      </w:r>
      <w:r w:rsidRPr="002540ED">
        <w:rPr>
          <w:rFonts w:asciiTheme="minorHAnsi" w:hAnsiTheme="minorHAnsi" w:cstheme="minorHAnsi"/>
          <w:spacing w:val="-1"/>
        </w:rPr>
        <w:t xml:space="preserve"> września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2001 r.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-1"/>
        </w:rPr>
        <w:t>dostępie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publicznej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 z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1330 t.j.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 zm.);</w:t>
      </w:r>
    </w:p>
    <w:p w14:paraId="7F3C7A5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27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2009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przepisy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wprowadzające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ustawę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finansach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2009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Nr </w:t>
      </w:r>
      <w:r w:rsidRPr="002540ED">
        <w:rPr>
          <w:rFonts w:asciiTheme="minorHAnsi" w:hAnsiTheme="minorHAnsi" w:cstheme="minorHAnsi"/>
          <w:spacing w:val="-1"/>
        </w:rPr>
        <w:t>157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1241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E2F498E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30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postępowaniu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sprawach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dotyczących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publicznej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U. z </w:t>
      </w:r>
      <w:r w:rsidRPr="002540ED">
        <w:rPr>
          <w:rFonts w:asciiTheme="minorHAnsi" w:hAnsiTheme="minorHAnsi" w:cstheme="minorHAnsi"/>
          <w:spacing w:val="-1"/>
        </w:rPr>
        <w:t xml:space="preserve">2018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362</w:t>
      </w:r>
      <w:r w:rsidRPr="002540ED">
        <w:rPr>
          <w:rFonts w:asciiTheme="minorHAnsi" w:hAnsiTheme="minorHAnsi" w:cstheme="minorHAnsi"/>
          <w:spacing w:val="-1"/>
        </w:rPr>
        <w:t xml:space="preserve"> t.j.);</w:t>
      </w:r>
    </w:p>
    <w:p w14:paraId="0725AB86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26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1991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podatku </w:t>
      </w:r>
      <w:r w:rsidRPr="002540ED">
        <w:rPr>
          <w:rFonts w:asciiTheme="minorHAnsi" w:hAnsiTheme="minorHAnsi" w:cstheme="minorHAnsi"/>
          <w:spacing w:val="-1"/>
        </w:rPr>
        <w:t>dochodowym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 xml:space="preserve">osób 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fizycznych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1509</w:t>
      </w:r>
      <w:r w:rsidRPr="002540ED">
        <w:rPr>
          <w:rFonts w:asciiTheme="minorHAnsi" w:hAnsiTheme="minorHAnsi" w:cstheme="minorHAnsi"/>
          <w:spacing w:val="-1"/>
        </w:rPr>
        <w:t xml:space="preserve">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B31EC7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</w:rPr>
        <w:t xml:space="preserve">15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lutego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1992 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 xml:space="preserve">r.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podatku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dochodowym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od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osób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prawnych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1036</w:t>
      </w:r>
      <w:r w:rsidRPr="002540ED">
        <w:rPr>
          <w:rFonts w:asciiTheme="minorHAnsi" w:hAnsiTheme="minorHAnsi" w:cstheme="minorHAnsi"/>
          <w:spacing w:val="-1"/>
        </w:rPr>
        <w:t xml:space="preserve">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5549D205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17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odpowiedzialności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za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naruszenie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dyscypliny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finansów publicznych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2018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poz.</w:t>
      </w:r>
      <w:r w:rsidRPr="002540ED">
        <w:rPr>
          <w:rFonts w:asciiTheme="minorHAnsi" w:hAnsiTheme="minorHAnsi" w:cstheme="minorHAnsi"/>
        </w:rPr>
        <w:t xml:space="preserve"> 1458</w:t>
      </w:r>
      <w:r w:rsidRPr="002540ED">
        <w:rPr>
          <w:rFonts w:asciiTheme="minorHAnsi" w:hAnsiTheme="minorHAnsi" w:cstheme="minorHAnsi"/>
          <w:spacing w:val="-1"/>
        </w:rPr>
        <w:t xml:space="preserve"> t.j.</w:t>
      </w:r>
      <w:r w:rsidRPr="002540ED">
        <w:rPr>
          <w:rFonts w:asciiTheme="minorHAnsi" w:hAnsiTheme="minorHAnsi" w:cstheme="minorHAnsi"/>
        </w:rPr>
        <w:t xml:space="preserve"> 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0C0AF185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13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listopada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2003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dochodach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jednostek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samorządu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terytorialnego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1530</w:t>
      </w:r>
      <w:r w:rsidRPr="002540ED">
        <w:rPr>
          <w:rFonts w:asciiTheme="minorHAnsi" w:hAnsiTheme="minorHAnsi" w:cstheme="minorHAnsi"/>
          <w:spacing w:val="-1"/>
        </w:rPr>
        <w:t xml:space="preserve"> 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AE03DC8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15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września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2000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kodeks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spółek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handlowych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2017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1577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późń.</w:t>
      </w:r>
      <w:r w:rsidRPr="002540ED">
        <w:rPr>
          <w:rFonts w:asciiTheme="minorHAnsi" w:hAnsiTheme="minorHAnsi" w:cstheme="minorHAnsi"/>
          <w:spacing w:val="-1"/>
        </w:rPr>
        <w:t xml:space="preserve"> zm.);</w:t>
      </w:r>
    </w:p>
    <w:p w14:paraId="27AED98E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2"/>
        </w:rPr>
        <w:t>dnia</w:t>
      </w:r>
      <w:r w:rsidRPr="002540ED">
        <w:rPr>
          <w:rFonts w:asciiTheme="minorHAnsi" w:hAnsiTheme="minorHAnsi" w:cstheme="minorHAnsi"/>
        </w:rPr>
        <w:t xml:space="preserve"> 27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</w:rPr>
        <w:t xml:space="preserve"> 2001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ochrony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środowiska 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 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519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79DCE364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16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przyrody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2018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</w:rPr>
        <w:t>799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późn.</w:t>
      </w:r>
      <w:r w:rsidRPr="002540ED">
        <w:rPr>
          <w:rFonts w:asciiTheme="minorHAnsi" w:hAnsiTheme="minorHAnsi" w:cstheme="minorHAnsi"/>
          <w:spacing w:val="-1"/>
        </w:rPr>
        <w:t xml:space="preserve"> zm.);</w:t>
      </w:r>
    </w:p>
    <w:p w14:paraId="2A0C661F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18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2001</w:t>
      </w:r>
      <w:r w:rsidRPr="002540ED">
        <w:rPr>
          <w:rFonts w:asciiTheme="minorHAnsi" w:hAnsiTheme="minorHAnsi" w:cstheme="minorHAnsi"/>
        </w:rPr>
        <w:t xml:space="preserve"> r.</w:t>
      </w:r>
      <w:r w:rsidRPr="002540ED">
        <w:rPr>
          <w:rFonts w:asciiTheme="minorHAnsi" w:hAnsiTheme="minorHAnsi" w:cstheme="minorHAnsi"/>
          <w:spacing w:val="-1"/>
        </w:rPr>
        <w:t xml:space="preserve"> Prawo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wodne 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2268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38B6713A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2008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partnerstwie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publiczno-prywatnym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1834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t.j.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późń.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A22A03A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09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października </w:t>
      </w:r>
      <w:r w:rsidRPr="002540ED">
        <w:rPr>
          <w:rFonts w:asciiTheme="minorHAnsi" w:hAnsiTheme="minorHAnsi" w:cstheme="minorHAnsi"/>
        </w:rPr>
        <w:t>2015 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-1"/>
        </w:rPr>
        <w:t>rewitalizacji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 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1398 t.j.);</w:t>
      </w:r>
    </w:p>
    <w:p w14:paraId="2D69A8F6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Infrastruktury</w:t>
      </w:r>
      <w:r w:rsidRPr="002540ED">
        <w:rPr>
          <w:rFonts w:asciiTheme="minorHAnsi" w:hAnsiTheme="minorHAnsi" w:cstheme="minorHAnsi"/>
          <w:spacing w:val="-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12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2002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warunków</w:t>
      </w:r>
      <w:r w:rsidRPr="002540ED">
        <w:rPr>
          <w:rFonts w:asciiTheme="minorHAnsi" w:hAnsiTheme="minorHAnsi" w:cstheme="minorHAnsi"/>
          <w:spacing w:val="7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technicznych,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jakim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powinny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odpowiadać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budynki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ich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usytuowanie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1422 t.j.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późn.zm.);</w:t>
      </w:r>
    </w:p>
    <w:p w14:paraId="4983C1AE" w14:textId="77777777" w:rsidR="002540ED" w:rsidRPr="002540ED" w:rsidRDefault="002540ED" w:rsidP="00BB707A">
      <w:pPr>
        <w:pStyle w:val="Nagwek21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/>
        </w:rPr>
      </w:pPr>
      <w:r w:rsidRPr="002540ED">
        <w:rPr>
          <w:rFonts w:asciiTheme="minorHAnsi" w:hAnsiTheme="minorHAnsi" w:cstheme="minorHAnsi"/>
          <w:b w:val="0"/>
          <w:spacing w:val="-1"/>
        </w:rPr>
        <w:t>Rozporządzenie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Rady</w:t>
      </w:r>
      <w:r w:rsidRPr="002540ED">
        <w:rPr>
          <w:rFonts w:asciiTheme="minorHAnsi" w:hAnsiTheme="minorHAnsi" w:cstheme="minorHAnsi"/>
          <w:b w:val="0"/>
          <w:spacing w:val="29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Ministrów</w:t>
      </w:r>
      <w:r w:rsidRPr="002540ED">
        <w:rPr>
          <w:rFonts w:asciiTheme="minorHAnsi" w:hAnsiTheme="minorHAnsi" w:cstheme="minorHAnsi"/>
          <w:b w:val="0"/>
          <w:spacing w:val="2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dnia</w:t>
      </w:r>
      <w:r w:rsidRPr="002540ED">
        <w:rPr>
          <w:rFonts w:asciiTheme="minorHAnsi" w:hAnsiTheme="minorHAnsi" w:cstheme="minorHAnsi"/>
          <w:b w:val="0"/>
          <w:spacing w:val="31"/>
        </w:rPr>
        <w:t xml:space="preserve"> </w:t>
      </w:r>
      <w:r w:rsidRPr="002540ED">
        <w:rPr>
          <w:rFonts w:asciiTheme="minorHAnsi" w:hAnsiTheme="minorHAnsi" w:cstheme="minorHAnsi"/>
          <w:b w:val="0"/>
        </w:rPr>
        <w:t>9</w:t>
      </w:r>
      <w:r w:rsidRPr="002540ED">
        <w:rPr>
          <w:rFonts w:asciiTheme="minorHAnsi" w:hAnsiTheme="minorHAnsi" w:cstheme="minorHAnsi"/>
          <w:b w:val="0"/>
          <w:spacing w:val="2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listopada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2010</w:t>
      </w:r>
      <w:r w:rsidRPr="002540ED">
        <w:rPr>
          <w:rFonts w:asciiTheme="minorHAnsi" w:hAnsiTheme="minorHAnsi" w:cstheme="minorHAnsi"/>
          <w:b w:val="0"/>
          <w:spacing w:val="29"/>
        </w:rPr>
        <w:t xml:space="preserve"> </w:t>
      </w:r>
      <w:r w:rsidRPr="002540ED">
        <w:rPr>
          <w:rFonts w:asciiTheme="minorHAnsi" w:hAnsiTheme="minorHAnsi" w:cstheme="minorHAnsi"/>
          <w:b w:val="0"/>
        </w:rPr>
        <w:t>r.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2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sprawie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przedsięwzięć</w:t>
      </w:r>
      <w:r w:rsidRPr="002540ED">
        <w:rPr>
          <w:rFonts w:asciiTheme="minorHAnsi" w:hAnsiTheme="minorHAnsi" w:cstheme="minorHAnsi"/>
          <w:b w:val="0"/>
          <w:spacing w:val="3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mogących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znacząco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oddziaływać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na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środowisko (Dz.</w:t>
      </w:r>
      <w:r w:rsidRPr="002540ED">
        <w:rPr>
          <w:rFonts w:asciiTheme="minorHAnsi" w:hAnsiTheme="minorHAnsi" w:cstheme="minorHAnsi"/>
          <w:b w:val="0"/>
        </w:rPr>
        <w:t xml:space="preserve"> U. z</w:t>
      </w:r>
      <w:r w:rsidRPr="002540ED">
        <w:rPr>
          <w:rFonts w:asciiTheme="minorHAnsi" w:hAnsiTheme="minorHAnsi" w:cstheme="minorHAnsi"/>
          <w:b w:val="0"/>
          <w:spacing w:val="-1"/>
        </w:rPr>
        <w:t xml:space="preserve"> 2016</w:t>
      </w:r>
      <w:r w:rsidRPr="002540ED">
        <w:rPr>
          <w:rFonts w:asciiTheme="minorHAnsi" w:hAnsiTheme="minorHAnsi" w:cstheme="minorHAnsi"/>
          <w:b w:val="0"/>
        </w:rPr>
        <w:t xml:space="preserve"> r.,</w:t>
      </w:r>
      <w:r w:rsidRPr="002540ED">
        <w:rPr>
          <w:rFonts w:asciiTheme="minorHAnsi" w:hAnsiTheme="minorHAnsi" w:cstheme="minorHAnsi"/>
          <w:b w:val="0"/>
          <w:spacing w:val="-1"/>
        </w:rPr>
        <w:t xml:space="preserve"> poz.</w:t>
      </w:r>
      <w:r w:rsidRPr="002540ED">
        <w:rPr>
          <w:rFonts w:asciiTheme="minorHAnsi" w:hAnsiTheme="minorHAnsi" w:cstheme="minorHAnsi"/>
          <w:b w:val="0"/>
        </w:rPr>
        <w:t xml:space="preserve"> 71</w:t>
      </w:r>
      <w:r w:rsidRPr="002540ED">
        <w:rPr>
          <w:rFonts w:asciiTheme="minorHAnsi" w:hAnsiTheme="minorHAnsi" w:cstheme="minorHAnsi"/>
          <w:b w:val="0"/>
          <w:spacing w:val="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t.j.).</w:t>
      </w:r>
    </w:p>
    <w:p w14:paraId="5EAA01A8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</w:rPr>
        <w:t>Ustawa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6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Prawo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przedsiębiorców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poz.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646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</w:rPr>
        <w:t xml:space="preserve">z późn. </w:t>
      </w:r>
      <w:r w:rsidRPr="002540ED">
        <w:rPr>
          <w:rFonts w:asciiTheme="minorHAnsi" w:hAnsiTheme="minorHAnsi" w:cstheme="minorHAnsi"/>
          <w:spacing w:val="-1"/>
        </w:rPr>
        <w:t>zm.</w:t>
      </w:r>
      <w:r w:rsidRPr="002540ED">
        <w:rPr>
          <w:rFonts w:asciiTheme="minorHAnsi" w:hAnsiTheme="minorHAnsi" w:cstheme="minorHAnsi"/>
        </w:rPr>
        <w:t>);</w:t>
      </w:r>
    </w:p>
    <w:p w14:paraId="3B0E74E1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2540ED">
        <w:rPr>
          <w:rFonts w:asciiTheme="minorHAnsi" w:hAnsiTheme="minorHAnsi" w:cs="Calibri"/>
          <w:spacing w:val="-1"/>
        </w:rPr>
        <w:lastRenderedPageBreak/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wa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5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2"/>
        </w:rPr>
        <w:t>wo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ok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udz</w:t>
      </w:r>
      <w:r w:rsidRPr="002540ED">
        <w:rPr>
          <w:rFonts w:asciiTheme="minorHAnsi" w:hAnsiTheme="minorHAnsi" w:cs="Calibri"/>
          <w:spacing w:val="-3"/>
        </w:rPr>
        <w:t>ia</w:t>
      </w:r>
      <w:r w:rsidRPr="002540ED">
        <w:rPr>
          <w:rFonts w:asciiTheme="minorHAnsi" w:hAnsiTheme="minorHAnsi"/>
        </w:rPr>
        <w:t>ł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ka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ej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2"/>
        </w:rPr>
        <w:t>łe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ś</w:t>
      </w:r>
      <w:r w:rsidRPr="002540ED">
        <w:rPr>
          <w:rFonts w:asciiTheme="minorHAnsi" w:hAnsiTheme="minorHAnsi"/>
        </w:rPr>
        <w:t>ci</w:t>
      </w:r>
      <w:r w:rsidRPr="002540ED">
        <w:rPr>
          <w:rFonts w:asciiTheme="minorHAnsi" w:hAnsiTheme="minorHAnsi"/>
          <w:spacing w:val="20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18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 xml:space="preserve">, </w:t>
      </w:r>
      <w:r w:rsidRPr="00A57540">
        <w:rPr>
          <w:rFonts w:asciiTheme="minorHAnsi" w:hAnsiTheme="minorHAnsi"/>
          <w:spacing w:val="-2"/>
        </w:rPr>
        <w:t>poz. 140 t.j. z późn.</w:t>
      </w:r>
      <w:r w:rsidRPr="002540ED">
        <w:rPr>
          <w:rFonts w:asciiTheme="minorHAnsi" w:hAnsiTheme="minorHAnsi"/>
          <w:spacing w:val="-2"/>
        </w:rPr>
        <w:t xml:space="preserve"> </w:t>
      </w:r>
      <w:r w:rsidRPr="00A57540">
        <w:rPr>
          <w:rFonts w:asciiTheme="minorHAnsi" w:hAnsiTheme="minorHAnsi"/>
          <w:spacing w:val="-2"/>
        </w:rPr>
        <w:t xml:space="preserve">zm.)  </w:t>
      </w:r>
    </w:p>
    <w:p w14:paraId="34A6B654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A57540">
        <w:rPr>
          <w:rFonts w:asciiTheme="minorHAnsi" w:hAnsiTheme="minorHAnsi"/>
          <w:spacing w:val="-2"/>
        </w:rPr>
        <w:t>Ustawa z dnia 23 lipca 2003 roku o ochronie zabytków i opiece nad zabytkami (Dz.U. 2003, Nr 162, poz. 1568 ze zmianami) ;</w:t>
      </w:r>
    </w:p>
    <w:p w14:paraId="7AAD7F24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A57540">
        <w:rPr>
          <w:rFonts w:asciiTheme="minorHAnsi" w:hAnsiTheme="minorHAnsi"/>
          <w:spacing w:val="-2"/>
        </w:rPr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(Dz.U. 2011, nr 113, poz. 661); </w:t>
      </w:r>
    </w:p>
    <w:p w14:paraId="6CF384FB" w14:textId="77777777" w:rsidR="002540ED" w:rsidRPr="002540ED" w:rsidRDefault="002540ED" w:rsidP="00A57540">
      <w:pPr>
        <w:spacing w:before="13" w:line="276" w:lineRule="auto"/>
        <w:ind w:right="311"/>
      </w:pPr>
    </w:p>
    <w:p w14:paraId="55418998" w14:textId="77777777" w:rsidR="002540ED" w:rsidRPr="002540ED" w:rsidRDefault="002540ED" w:rsidP="00D362ED">
      <w:pPr>
        <w:pStyle w:val="Nagwek11"/>
        <w:spacing w:line="276" w:lineRule="auto"/>
        <w:ind w:left="0" w:right="311"/>
        <w:rPr>
          <w:rFonts w:asciiTheme="minorHAnsi" w:hAnsiTheme="minorHAnsi" w:cs="Calibri"/>
          <w:b w:val="0"/>
          <w:bCs w:val="0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2"/>
        </w:rPr>
        <w:t>ą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  <w:spacing w:val="-1"/>
        </w:rPr>
        <w:t>e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ia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/>
          <w:spacing w:val="-4"/>
        </w:rPr>
        <w:t>de</w:t>
      </w:r>
      <w:r w:rsidRPr="002540ED">
        <w:rPr>
          <w:rFonts w:asciiTheme="minorHAnsi" w:hAnsiTheme="minorHAnsi"/>
          <w:spacing w:val="-2"/>
        </w:rPr>
        <w:t>cyz</w:t>
      </w:r>
      <w:r w:rsidRPr="002540ED">
        <w:rPr>
          <w:rFonts w:asciiTheme="minorHAnsi" w:hAnsiTheme="minorHAnsi"/>
          <w:spacing w:val="1"/>
        </w:rPr>
        <w:t>j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 xml:space="preserve"> d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2"/>
        </w:rPr>
        <w:t>yc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1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  <w:spacing w:val="-2"/>
        </w:rPr>
        <w:t>c</w:t>
      </w:r>
      <w:r w:rsidRPr="002540ED">
        <w:rPr>
          <w:rFonts w:asciiTheme="minorHAnsi" w:hAnsiTheme="minorHAnsi"/>
        </w:rPr>
        <w:t xml:space="preserve">y </w:t>
      </w:r>
      <w:r w:rsidRPr="002540ED">
        <w:rPr>
          <w:rFonts w:asciiTheme="minorHAnsi" w:hAnsiTheme="minorHAnsi" w:cs="Calibri"/>
          <w:spacing w:val="-1"/>
        </w:rPr>
        <w:t>pu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  <w:spacing w:val="-2"/>
        </w:rPr>
        <w:t>lic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1"/>
        </w:rPr>
        <w:t xml:space="preserve"> p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 xml:space="preserve"> m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3"/>
        </w:rPr>
        <w:t>m</w:t>
      </w:r>
      <w:r w:rsidRPr="002540ED">
        <w:rPr>
          <w:rFonts w:asciiTheme="minorHAnsi" w:hAnsiTheme="minorHAnsi" w:cs="Calibri"/>
        </w:rPr>
        <w:t>is:</w:t>
      </w:r>
    </w:p>
    <w:p w14:paraId="49EAA5D9" w14:textId="77777777" w:rsidR="002540ED" w:rsidRPr="002540ED" w:rsidRDefault="002540ED" w:rsidP="00862A07">
      <w:pPr>
        <w:pStyle w:val="Tekstpodstawowy"/>
        <w:numPr>
          <w:ilvl w:val="0"/>
          <w:numId w:val="40"/>
        </w:numPr>
        <w:spacing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651/2014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17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czerwca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uznające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niektóre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</w:rPr>
        <w:t>rodzaje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zgodne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rynkiem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wewnętrznym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zastosowaniu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art.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107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108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UE z </w:t>
      </w:r>
      <w:r w:rsidRPr="002540ED">
        <w:rPr>
          <w:rFonts w:asciiTheme="minorHAnsi" w:hAnsiTheme="minorHAnsi" w:cstheme="minorHAnsi"/>
          <w:spacing w:val="-1"/>
        </w:rPr>
        <w:t>26.06.2014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1"/>
        </w:rPr>
        <w:t xml:space="preserve"> nr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187/1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9E93F56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(UE)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2017/1084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14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czerwca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zmieniające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651/2014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portową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portów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lotniczych,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progów</w:t>
      </w:r>
      <w:r w:rsidRPr="002540ED">
        <w:rPr>
          <w:rFonts w:asciiTheme="minorHAnsi" w:hAnsiTheme="minorHAnsi" w:cstheme="minorHAnsi"/>
        </w:rPr>
        <w:t xml:space="preserve">  </w:t>
      </w:r>
      <w:r w:rsidRPr="002540ED">
        <w:rPr>
          <w:rFonts w:asciiTheme="minorHAnsi" w:hAnsiTheme="minorHAnsi" w:cstheme="minorHAnsi"/>
          <w:spacing w:val="-1"/>
        </w:rPr>
        <w:t>powodujących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obowiązek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zgłoszenia</w:t>
      </w:r>
      <w:r w:rsidRPr="002540ED">
        <w:rPr>
          <w:rFonts w:asciiTheme="minorHAnsi" w:hAnsiTheme="minorHAnsi" w:cstheme="minorHAnsi"/>
          <w:spacing w:val="7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kulturę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zachowanie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dziedzictwa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kulturowego,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sportową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wielofunkcyjną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rekreacyjną,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także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regionalnej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operacyjnej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skierowanych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regionów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najbardziej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oddalonych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zmieniające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702/2014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obliczania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kosztów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kwalifikowalnych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UE 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156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20.06.2017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s. </w:t>
      </w:r>
      <w:r w:rsidRPr="002540ED">
        <w:rPr>
          <w:rFonts w:asciiTheme="minorHAnsi" w:hAnsiTheme="minorHAnsi" w:cstheme="minorHAnsi"/>
          <w:spacing w:val="-1"/>
        </w:rPr>
        <w:t>1);</w:t>
      </w:r>
    </w:p>
    <w:p w14:paraId="142FA75A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60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5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6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inwestycyjnej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lokalną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ramach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5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 operacyjnych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2015 r.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1208);</w:t>
      </w:r>
    </w:p>
    <w:p w14:paraId="0333EAC3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 Infrastruktury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28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sprawie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</w:rPr>
        <w:t xml:space="preserve">  </w:t>
      </w:r>
      <w:r w:rsidRPr="002540ED">
        <w:rPr>
          <w:rFonts w:asciiTheme="minorHAnsi" w:hAnsiTheme="minorHAnsi" w:cstheme="minorHAnsi"/>
          <w:spacing w:val="-1"/>
        </w:rPr>
        <w:t>inwestycyjnej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kulturę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i 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zachowanie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dziedzictwa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kulturowego</w:t>
      </w:r>
      <w:r w:rsidRPr="002540ED">
        <w:rPr>
          <w:rFonts w:asciiTheme="minorHAnsi" w:hAnsiTheme="minorHAnsi" w:cstheme="minorHAnsi"/>
          <w:spacing w:val="49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1594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t.j.);</w:t>
      </w:r>
    </w:p>
    <w:p w14:paraId="79C1DDC1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 Infrastruktury</w:t>
      </w:r>
      <w:r w:rsidRPr="002540ED">
        <w:rPr>
          <w:rFonts w:asciiTheme="minorHAnsi" w:hAnsiTheme="minorHAnsi" w:cstheme="minorHAnsi"/>
        </w:rPr>
        <w:t xml:space="preserve"> i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28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sprawie</w:t>
      </w:r>
      <w:r w:rsidRPr="002540ED">
        <w:rPr>
          <w:rFonts w:asciiTheme="minorHAnsi" w:hAnsiTheme="minorHAnsi" w:cstheme="minorHAnsi"/>
          <w:spacing w:val="6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inwestycje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wspierające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efektywność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energetyczną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4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2014-2020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U. z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</w:rPr>
        <w:t xml:space="preserve"> r.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1363);</w:t>
      </w:r>
    </w:p>
    <w:p w14:paraId="1D6527AF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60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Komunikat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reguł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dziedzinie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świadczonych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gospodarczym</w:t>
      </w:r>
      <w:r w:rsidRPr="002540ED">
        <w:rPr>
          <w:rFonts w:asciiTheme="minorHAnsi" w:hAnsiTheme="minorHAnsi" w:cstheme="minorHAnsi"/>
          <w:spacing w:val="-1"/>
        </w:rPr>
        <w:t xml:space="preserve"> 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C 8 z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str. </w:t>
      </w:r>
      <w:r w:rsidRPr="002540ED">
        <w:rPr>
          <w:rFonts w:asciiTheme="minorHAnsi" w:hAnsiTheme="minorHAnsi" w:cstheme="minorHAnsi"/>
        </w:rPr>
        <w:t>4);</w:t>
      </w:r>
    </w:p>
    <w:p w14:paraId="4CB024A3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Decyzja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2011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art.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106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ust.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funkcjonowaniu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 xml:space="preserve">w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formie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5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świadczenia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publicznych,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przyznawanej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przedsiębiorstwom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zobowiązanym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wykonywania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gospodarczym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</w:rPr>
        <w:t xml:space="preserve"> 2012 L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7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 str.</w:t>
      </w:r>
      <w:r w:rsidRPr="002540ED">
        <w:rPr>
          <w:rFonts w:asciiTheme="minorHAnsi" w:hAnsiTheme="minorHAnsi" w:cstheme="minorHAnsi"/>
        </w:rPr>
        <w:t xml:space="preserve"> 3);</w:t>
      </w:r>
    </w:p>
    <w:p w14:paraId="1C7A66AC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7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Komunikat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</w:rPr>
        <w:t>ramowe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dotyczących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pomocy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formie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świadczenia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(2011)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</w:rPr>
        <w:t>2012 C 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str. </w:t>
      </w:r>
      <w:r w:rsidRPr="002540ED">
        <w:rPr>
          <w:rFonts w:asciiTheme="minorHAnsi" w:hAnsiTheme="minorHAnsi" w:cstheme="minorHAnsi"/>
        </w:rPr>
        <w:t>15);</w:t>
      </w:r>
    </w:p>
    <w:p w14:paraId="1EC185B7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58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Nr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360/2012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25.04.</w:t>
      </w:r>
      <w:r w:rsidRPr="002540ED">
        <w:rPr>
          <w:rFonts w:asciiTheme="minorHAnsi" w:hAnsiTheme="minorHAnsi" w:cstheme="minorHAnsi"/>
          <w:spacing w:val="-1"/>
        </w:rPr>
        <w:t>2012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art.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</w:rPr>
        <w:t>107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</w:rPr>
        <w:t>108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funkcjonowaniu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minimis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przyznawanej</w:t>
      </w:r>
      <w:r w:rsidRPr="002540ED">
        <w:rPr>
          <w:rFonts w:asciiTheme="minorHAnsi" w:hAnsiTheme="minorHAnsi" w:cstheme="minorHAnsi"/>
          <w:spacing w:val="-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przedsiębiorstwom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wykonującym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usługi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gospodarczym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</w:rPr>
        <w:t xml:space="preserve"> 2012 L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114,</w:t>
      </w:r>
      <w:r w:rsidRPr="002540ED">
        <w:rPr>
          <w:rFonts w:asciiTheme="minorHAnsi" w:hAnsiTheme="minorHAnsi" w:cstheme="minorHAnsi"/>
          <w:spacing w:val="-1"/>
        </w:rPr>
        <w:t xml:space="preserve"> 26.04.2012,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str.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8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zm.);</w:t>
      </w:r>
    </w:p>
    <w:p w14:paraId="01337DEC" w14:textId="77777777" w:rsidR="002540ED" w:rsidRPr="002540ED" w:rsidRDefault="002540ED" w:rsidP="00D362ED">
      <w:pPr>
        <w:pStyle w:val="Nagwek31"/>
        <w:numPr>
          <w:ilvl w:val="0"/>
          <w:numId w:val="40"/>
        </w:numPr>
        <w:spacing w:before="0" w:line="276" w:lineRule="auto"/>
        <w:ind w:right="260"/>
        <w:jc w:val="both"/>
        <w:rPr>
          <w:rFonts w:asciiTheme="minorHAnsi" w:hAnsiTheme="minorHAnsi" w:cstheme="minorHAnsi"/>
          <w:b w:val="0"/>
        </w:rPr>
      </w:pPr>
      <w:r w:rsidRPr="002540ED">
        <w:rPr>
          <w:rFonts w:asciiTheme="minorHAnsi" w:hAnsiTheme="minorHAnsi" w:cstheme="minorHAnsi"/>
          <w:b w:val="0"/>
        </w:rPr>
        <w:t>Rozporządzenie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Komisji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(UE)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  <w:spacing w:val="1"/>
        </w:rPr>
        <w:t>nr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1407/2013</w:t>
      </w:r>
      <w:r w:rsidRPr="002540ED">
        <w:rPr>
          <w:rFonts w:asciiTheme="minorHAnsi" w:hAnsiTheme="minorHAnsi" w:cstheme="minorHAnsi"/>
          <w:b w:val="0"/>
          <w:spacing w:val="3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3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dnia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18</w:t>
      </w:r>
      <w:r w:rsidRPr="002540ED">
        <w:rPr>
          <w:rFonts w:asciiTheme="minorHAnsi" w:hAnsiTheme="minorHAnsi" w:cstheme="minorHAnsi"/>
          <w:b w:val="0"/>
          <w:spacing w:val="3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grudnia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</w:rPr>
        <w:t>2013</w:t>
      </w:r>
      <w:r w:rsidRPr="002540ED">
        <w:rPr>
          <w:rFonts w:asciiTheme="minorHAnsi" w:hAnsiTheme="minorHAnsi" w:cstheme="minorHAnsi"/>
          <w:b w:val="0"/>
          <w:spacing w:val="37"/>
        </w:rPr>
        <w:t xml:space="preserve"> </w:t>
      </w:r>
      <w:r w:rsidRPr="002540ED">
        <w:rPr>
          <w:rFonts w:asciiTheme="minorHAnsi" w:hAnsiTheme="minorHAnsi" w:cstheme="minorHAnsi"/>
          <w:b w:val="0"/>
        </w:rPr>
        <w:t>r.</w:t>
      </w:r>
      <w:r w:rsidRPr="002540ED">
        <w:rPr>
          <w:rFonts w:asciiTheme="minorHAnsi" w:hAnsiTheme="minorHAnsi" w:cstheme="minorHAnsi"/>
          <w:b w:val="0"/>
          <w:spacing w:val="37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sprawie</w:t>
      </w:r>
      <w:r w:rsidRPr="002540ED">
        <w:rPr>
          <w:rFonts w:asciiTheme="minorHAnsi" w:hAnsiTheme="minorHAnsi" w:cstheme="minorHAnsi"/>
          <w:b w:val="0"/>
          <w:spacing w:val="2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stosowania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art.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107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108</w:t>
      </w:r>
      <w:r w:rsidRPr="002540ED">
        <w:rPr>
          <w:rFonts w:asciiTheme="minorHAnsi" w:hAnsiTheme="minorHAnsi" w:cstheme="minorHAnsi"/>
          <w:b w:val="0"/>
          <w:spacing w:val="-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Traktatu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o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funkcjonowaniu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Unii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Europejskiej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do</w:t>
      </w:r>
      <w:r w:rsidRPr="002540ED">
        <w:rPr>
          <w:rFonts w:asciiTheme="minorHAnsi" w:hAnsiTheme="minorHAnsi" w:cstheme="minorHAnsi"/>
          <w:b w:val="0"/>
          <w:spacing w:val="-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pomocy</w:t>
      </w:r>
      <w:r w:rsidRPr="002540ED">
        <w:rPr>
          <w:rFonts w:asciiTheme="minorHAnsi" w:hAnsiTheme="minorHAnsi" w:cstheme="minorHAnsi"/>
          <w:b w:val="0"/>
          <w:spacing w:val="-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de</w:t>
      </w:r>
      <w:r w:rsidRPr="002540ED">
        <w:rPr>
          <w:rFonts w:asciiTheme="minorHAnsi" w:hAnsiTheme="minorHAnsi" w:cstheme="minorHAnsi"/>
          <w:b w:val="0"/>
          <w:spacing w:val="87"/>
        </w:rPr>
        <w:t xml:space="preserve"> </w:t>
      </w:r>
      <w:r w:rsidRPr="002540ED">
        <w:rPr>
          <w:rFonts w:asciiTheme="minorHAnsi" w:hAnsiTheme="minorHAnsi" w:cstheme="minorHAnsi"/>
          <w:b w:val="0"/>
        </w:rPr>
        <w:t xml:space="preserve">minimis </w:t>
      </w:r>
      <w:r w:rsidRPr="002540ED">
        <w:rPr>
          <w:rFonts w:asciiTheme="minorHAnsi" w:hAnsiTheme="minorHAnsi" w:cstheme="minorHAnsi"/>
          <w:b w:val="0"/>
          <w:spacing w:val="-1"/>
        </w:rPr>
        <w:t>(Dz.U.UE.L.2013.352.1</w:t>
      </w:r>
      <w:r w:rsidRPr="002540ED">
        <w:rPr>
          <w:rFonts w:asciiTheme="minorHAnsi" w:hAnsiTheme="minorHAnsi" w:cstheme="minorHAnsi"/>
          <w:b w:val="0"/>
        </w:rPr>
        <w:t xml:space="preserve"> z</w:t>
      </w:r>
      <w:r w:rsidRPr="002540ED">
        <w:rPr>
          <w:rFonts w:asciiTheme="minorHAnsi" w:hAnsiTheme="minorHAnsi" w:cstheme="minorHAnsi"/>
          <w:b w:val="0"/>
          <w:spacing w:val="1"/>
        </w:rPr>
        <w:t xml:space="preserve"> </w:t>
      </w:r>
      <w:r w:rsidRPr="002540ED">
        <w:rPr>
          <w:rFonts w:asciiTheme="minorHAnsi" w:hAnsiTheme="minorHAnsi" w:cstheme="minorHAnsi"/>
          <w:b w:val="0"/>
        </w:rPr>
        <w:t>późn.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zm.);</w:t>
      </w:r>
    </w:p>
    <w:p w14:paraId="2F72824E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38" w:line="276" w:lineRule="auto"/>
        <w:ind w:right="311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</w:rPr>
        <w:t>Rozporządzenie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Ministra</w:t>
      </w:r>
      <w:r w:rsidRPr="002540ED">
        <w:rPr>
          <w:rFonts w:asciiTheme="minorHAnsi" w:hAnsiTheme="minorHAnsi" w:cstheme="minorHAnsi"/>
          <w:spacing w:val="-1"/>
        </w:rPr>
        <w:t xml:space="preserve"> Infrastruktury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i Rozwoju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</w:t>
      </w:r>
      <w:r w:rsidRPr="002540ED">
        <w:rPr>
          <w:rFonts w:asciiTheme="minorHAnsi" w:hAnsiTheme="minorHAnsi" w:cstheme="minorHAnsi"/>
          <w:spacing w:val="-1"/>
        </w:rPr>
        <w:t xml:space="preserve"> marca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sprawie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</w:rPr>
        <w:t>udzielania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pomocy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de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</w:rPr>
        <w:t>minimis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na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lata</w:t>
      </w:r>
      <w:r w:rsidRPr="002540ED">
        <w:rPr>
          <w:rFonts w:asciiTheme="minorHAnsi" w:hAnsiTheme="minorHAnsi" w:cstheme="minorHAnsi"/>
          <w:spacing w:val="-1"/>
        </w:rPr>
        <w:t xml:space="preserve"> 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 z 2015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poz. </w:t>
      </w:r>
      <w:r w:rsidRPr="002540ED">
        <w:rPr>
          <w:rFonts w:asciiTheme="minorHAnsi" w:hAnsiTheme="minorHAnsi" w:cstheme="minorHAnsi"/>
          <w:spacing w:val="-1"/>
        </w:rPr>
        <w:t>488)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"/>
        </w:rPr>
        <w:t xml:space="preserve"> </w:t>
      </w:r>
    </w:p>
    <w:p w14:paraId="56FDAD52" w14:textId="77777777" w:rsidR="002540ED" w:rsidRPr="002540ED" w:rsidRDefault="002540ED" w:rsidP="002540ED">
      <w:pPr>
        <w:spacing w:before="4" w:line="276" w:lineRule="auto"/>
      </w:pPr>
    </w:p>
    <w:p w14:paraId="5CEF16F7" w14:textId="77777777" w:rsidR="002540ED" w:rsidRPr="002540ED" w:rsidRDefault="002540ED" w:rsidP="0042417C">
      <w:pPr>
        <w:pStyle w:val="Nagwek21"/>
        <w:spacing w:line="276" w:lineRule="auto"/>
        <w:ind w:left="0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2"/>
        </w:rPr>
        <w:t>zn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-4"/>
        </w:rPr>
        <w:t>ł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ś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2"/>
        </w:rPr>
        <w:t>g</w:t>
      </w:r>
      <w:r w:rsidRPr="002540ED">
        <w:rPr>
          <w:rFonts w:asciiTheme="minorHAnsi" w:hAnsiTheme="minorHAnsi" w:cs="Calibri"/>
        </w:rPr>
        <w:t xml:space="preserve">o 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  <w:spacing w:val="1"/>
        </w:rPr>
        <w:t>n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</w:rPr>
        <w:t>st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d</w:t>
      </w:r>
      <w:r w:rsidRPr="002540ED">
        <w:rPr>
          <w:rFonts w:asciiTheme="minorHAnsi" w:hAnsiTheme="minorHAnsi"/>
          <w:spacing w:val="-4"/>
        </w:rPr>
        <w:t>s</w:t>
      </w:r>
      <w:r w:rsidRPr="002540ED">
        <w:rPr>
          <w:rFonts w:asciiTheme="minorHAnsi" w:hAnsiTheme="minorHAnsi"/>
        </w:rPr>
        <w:t>.</w:t>
      </w:r>
      <w:r w:rsidRPr="002540ED">
        <w:rPr>
          <w:rFonts w:asciiTheme="minorHAnsi" w:hAnsiTheme="minorHAnsi"/>
          <w:spacing w:val="2"/>
        </w:rPr>
        <w:t xml:space="preserve"> </w:t>
      </w:r>
      <w:r w:rsidRPr="002540ED">
        <w:rPr>
          <w:rFonts w:asciiTheme="minorHAnsi" w:hAnsiTheme="minorHAnsi"/>
          <w:spacing w:val="-4"/>
        </w:rPr>
        <w:t>r</w:t>
      </w:r>
      <w:r w:rsidRPr="002540ED">
        <w:rPr>
          <w:rFonts w:asciiTheme="minorHAnsi" w:hAnsiTheme="minorHAnsi"/>
          <w:spacing w:val="-2"/>
        </w:rPr>
        <w:t>ozwoj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-1"/>
        </w:rPr>
        <w:t xml:space="preserve"> r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gi</w:t>
      </w:r>
      <w:r w:rsidRPr="002540ED">
        <w:rPr>
          <w:rFonts w:asciiTheme="minorHAnsi" w:hAnsiTheme="minorHAnsi"/>
          <w:spacing w:val="-1"/>
        </w:rPr>
        <w:t>o</w:t>
      </w:r>
      <w:r w:rsidRPr="002540ED">
        <w:rPr>
          <w:rFonts w:asciiTheme="minorHAnsi" w:hAnsiTheme="minorHAnsi"/>
          <w:spacing w:val="-2"/>
        </w:rPr>
        <w:t>naln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2"/>
        </w:rPr>
        <w:t>go</w:t>
      </w:r>
      <w:r w:rsidRPr="002540ED">
        <w:rPr>
          <w:rFonts w:asciiTheme="minorHAnsi" w:hAnsiTheme="minorHAnsi"/>
        </w:rPr>
        <w:t>:</w:t>
      </w:r>
    </w:p>
    <w:p w14:paraId="48CA98CA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lastRenderedPageBreak/>
        <w:t>Wytyczne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kwalifikowalności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wydatków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Regionalnego,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Społecznego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Spójności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 </w:t>
      </w:r>
      <w:r w:rsidRPr="002540ED">
        <w:rPr>
          <w:rFonts w:asciiTheme="minorHAnsi" w:hAnsiTheme="minorHAnsi" w:cstheme="minorHAnsi"/>
        </w:rPr>
        <w:t xml:space="preserve">23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</w:rPr>
        <w:t xml:space="preserve"> 2017 </w:t>
      </w:r>
      <w:r w:rsidRPr="002540ED">
        <w:rPr>
          <w:rFonts w:asciiTheme="minorHAnsi" w:hAnsiTheme="minorHAnsi" w:cstheme="minorHAnsi"/>
          <w:spacing w:val="-1"/>
        </w:rPr>
        <w:t>r.;</w:t>
      </w:r>
    </w:p>
    <w:p w14:paraId="1F5446F7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promocji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polityki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spójności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03 </w:t>
      </w:r>
      <w:r w:rsidRPr="002540ED">
        <w:rPr>
          <w:rFonts w:asciiTheme="minorHAnsi" w:hAnsiTheme="minorHAnsi" w:cstheme="minorHAnsi"/>
          <w:spacing w:val="-1"/>
        </w:rPr>
        <w:t xml:space="preserve">listopada </w:t>
      </w:r>
      <w:r w:rsidRPr="002540ED">
        <w:rPr>
          <w:rFonts w:asciiTheme="minorHAnsi" w:hAnsiTheme="minorHAnsi" w:cstheme="minorHAnsi"/>
        </w:rPr>
        <w:t>2016</w:t>
      </w:r>
      <w:r w:rsidRPr="002540ED">
        <w:rPr>
          <w:rFonts w:asciiTheme="minorHAnsi" w:hAnsiTheme="minorHAnsi" w:cstheme="minorHAnsi"/>
          <w:spacing w:val="-1"/>
        </w:rPr>
        <w:t xml:space="preserve"> r.;</w:t>
      </w:r>
    </w:p>
    <w:p w14:paraId="7F333370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równości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szans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niedyskryminacji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5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równości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szans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kobiet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mężczyzn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funduszy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unijnych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lata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2014-2020</w:t>
      </w:r>
      <w:r w:rsidRPr="002540ED">
        <w:rPr>
          <w:rFonts w:asciiTheme="minorHAnsi" w:hAnsiTheme="minorHAnsi" w:cstheme="minorHAnsi"/>
          <w:spacing w:val="5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11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</w:rPr>
        <w:t xml:space="preserve"> r.;</w:t>
      </w:r>
    </w:p>
    <w:p w14:paraId="6A495B5A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4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partnerstwa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2014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-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2020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od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28</w:t>
      </w:r>
      <w:r w:rsidRPr="002540ED">
        <w:rPr>
          <w:rFonts w:asciiTheme="minorHAnsi" w:hAnsiTheme="minorHAnsi" w:cstheme="minorHAnsi"/>
          <w:spacing w:val="-1"/>
        </w:rPr>
        <w:t xml:space="preserve"> października </w:t>
      </w:r>
      <w:r w:rsidRPr="002540ED">
        <w:rPr>
          <w:rFonts w:asciiTheme="minorHAnsi" w:hAnsiTheme="minorHAnsi" w:cstheme="minorHAnsi"/>
          <w:spacing w:val="-2"/>
        </w:rPr>
        <w:t>2015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r.;</w:t>
      </w:r>
    </w:p>
    <w:p w14:paraId="1B427BB7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before="15"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trybów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  <w:spacing w:val="-1"/>
        </w:rPr>
        <w:t>wyboru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projektów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</w:rPr>
        <w:t>lata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2014-2020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od</w:t>
      </w:r>
      <w:r w:rsidRPr="002540ED">
        <w:rPr>
          <w:rFonts w:cstheme="minorHAnsi"/>
          <w:spacing w:val="71"/>
        </w:rPr>
        <w:t xml:space="preserve"> </w:t>
      </w:r>
      <w:r w:rsidRPr="002540ED">
        <w:rPr>
          <w:rFonts w:cstheme="minorHAnsi"/>
          <w:spacing w:val="-1"/>
        </w:rPr>
        <w:t xml:space="preserve">dnia </w:t>
      </w:r>
      <w:r w:rsidRPr="002540ED">
        <w:rPr>
          <w:rFonts w:cstheme="minorHAnsi"/>
        </w:rPr>
        <w:t>07</w:t>
      </w:r>
      <w:r w:rsidRPr="002540ED">
        <w:rPr>
          <w:rFonts w:cstheme="minorHAnsi"/>
          <w:spacing w:val="-3"/>
        </w:rPr>
        <w:t xml:space="preserve"> </w:t>
      </w:r>
      <w:r w:rsidRPr="002540ED">
        <w:rPr>
          <w:rFonts w:cstheme="minorHAnsi"/>
          <w:spacing w:val="-1"/>
        </w:rPr>
        <w:t>marca</w:t>
      </w:r>
      <w:r w:rsidRPr="002540ED">
        <w:rPr>
          <w:rFonts w:cstheme="minorHAnsi"/>
        </w:rPr>
        <w:t xml:space="preserve"> 2018</w:t>
      </w:r>
      <w:r w:rsidRPr="002540ED">
        <w:rPr>
          <w:rFonts w:cstheme="minorHAnsi"/>
          <w:spacing w:val="-1"/>
        </w:rPr>
        <w:t xml:space="preserve"> r.;</w:t>
      </w:r>
    </w:p>
    <w:p w14:paraId="6090E429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35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33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34"/>
        </w:rPr>
        <w:t xml:space="preserve"> </w:t>
      </w:r>
      <w:r w:rsidRPr="002540ED">
        <w:rPr>
          <w:rFonts w:cstheme="minorHAnsi"/>
          <w:spacing w:val="-1"/>
        </w:rPr>
        <w:t>zagadnień</w:t>
      </w:r>
      <w:r w:rsidRPr="002540ED">
        <w:rPr>
          <w:rFonts w:cstheme="minorHAnsi"/>
          <w:spacing w:val="33"/>
        </w:rPr>
        <w:t xml:space="preserve"> </w:t>
      </w:r>
      <w:r w:rsidRPr="002540ED">
        <w:rPr>
          <w:rFonts w:cstheme="minorHAnsi"/>
          <w:spacing w:val="-1"/>
        </w:rPr>
        <w:t>związanych</w:t>
      </w:r>
      <w:r w:rsidRPr="002540ED">
        <w:rPr>
          <w:rFonts w:cstheme="minorHAnsi"/>
          <w:spacing w:val="37"/>
        </w:rPr>
        <w:t xml:space="preserve"> </w:t>
      </w:r>
      <w:r w:rsidRPr="002540ED">
        <w:rPr>
          <w:rFonts w:cstheme="minorHAnsi"/>
        </w:rPr>
        <w:t>z</w:t>
      </w:r>
      <w:r w:rsidRPr="002540ED">
        <w:rPr>
          <w:rFonts w:cstheme="minorHAnsi"/>
          <w:spacing w:val="36"/>
        </w:rPr>
        <w:t xml:space="preserve"> </w:t>
      </w:r>
      <w:r w:rsidRPr="002540ED">
        <w:rPr>
          <w:rFonts w:cstheme="minorHAnsi"/>
          <w:spacing w:val="-1"/>
        </w:rPr>
        <w:t>przygotowaniem</w:t>
      </w:r>
      <w:r w:rsidRPr="002540ED">
        <w:rPr>
          <w:rFonts w:cstheme="minorHAnsi"/>
          <w:spacing w:val="34"/>
        </w:rPr>
        <w:t xml:space="preserve"> </w:t>
      </w:r>
      <w:r w:rsidRPr="002540ED">
        <w:rPr>
          <w:rFonts w:cstheme="minorHAnsi"/>
          <w:spacing w:val="-1"/>
        </w:rPr>
        <w:t>projektów</w:t>
      </w:r>
      <w:r w:rsidRPr="002540ED">
        <w:rPr>
          <w:rFonts w:cstheme="minorHAnsi"/>
          <w:spacing w:val="63"/>
        </w:rPr>
        <w:t xml:space="preserve"> </w:t>
      </w:r>
      <w:r w:rsidRPr="002540ED">
        <w:rPr>
          <w:rFonts w:cstheme="minorHAnsi"/>
          <w:spacing w:val="-1"/>
        </w:rPr>
        <w:t>inwestycyjnych,</w:t>
      </w:r>
      <w:r w:rsidRPr="002540ED">
        <w:rPr>
          <w:rFonts w:cstheme="minorHAnsi"/>
          <w:spacing w:val="28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27"/>
        </w:rPr>
        <w:t xml:space="preserve"> </w:t>
      </w:r>
      <w:r w:rsidRPr="002540ED">
        <w:rPr>
          <w:rFonts w:cstheme="minorHAnsi"/>
          <w:spacing w:val="-1"/>
        </w:rPr>
        <w:t>tym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projektów</w:t>
      </w:r>
      <w:r w:rsidRPr="002540ED">
        <w:rPr>
          <w:rFonts w:cstheme="minorHAnsi"/>
          <w:spacing w:val="27"/>
        </w:rPr>
        <w:t xml:space="preserve"> </w:t>
      </w:r>
      <w:r w:rsidRPr="002540ED">
        <w:rPr>
          <w:rFonts w:cstheme="minorHAnsi"/>
          <w:spacing w:val="-1"/>
        </w:rPr>
        <w:t>generujących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dochód</w:t>
      </w:r>
      <w:r w:rsidRPr="002540ED">
        <w:rPr>
          <w:rFonts w:cstheme="minorHAnsi"/>
          <w:spacing w:val="28"/>
        </w:rPr>
        <w:t xml:space="preserve"> </w:t>
      </w:r>
      <w:r w:rsidRPr="002540ED">
        <w:rPr>
          <w:rFonts w:cstheme="minorHAnsi"/>
        </w:rPr>
        <w:t>i</w:t>
      </w:r>
      <w:r w:rsidRPr="002540ED">
        <w:rPr>
          <w:rFonts w:cstheme="minorHAnsi"/>
          <w:spacing w:val="28"/>
        </w:rPr>
        <w:t xml:space="preserve"> </w:t>
      </w:r>
      <w:r w:rsidRPr="002540ED">
        <w:rPr>
          <w:rFonts w:cstheme="minorHAnsi"/>
          <w:spacing w:val="-1"/>
        </w:rPr>
        <w:t>projektów</w:t>
      </w:r>
      <w:r w:rsidRPr="002540ED">
        <w:rPr>
          <w:rFonts w:cstheme="minorHAnsi"/>
          <w:spacing w:val="28"/>
        </w:rPr>
        <w:t xml:space="preserve"> </w:t>
      </w:r>
      <w:r w:rsidRPr="002540ED">
        <w:rPr>
          <w:rFonts w:cstheme="minorHAnsi"/>
          <w:spacing w:val="-1"/>
        </w:rPr>
        <w:t>hybrydowych</w:t>
      </w:r>
      <w:r w:rsidRPr="002540ED">
        <w:rPr>
          <w:rFonts w:cstheme="minorHAnsi"/>
          <w:spacing w:val="28"/>
        </w:rPr>
        <w:t xml:space="preserve"> </w:t>
      </w:r>
      <w:r w:rsidRPr="002540ED">
        <w:rPr>
          <w:rFonts w:cstheme="minorHAnsi"/>
          <w:spacing w:val="-2"/>
        </w:rPr>
        <w:t>na</w:t>
      </w:r>
      <w:r w:rsidRPr="002540ED">
        <w:rPr>
          <w:rFonts w:cstheme="minorHAnsi"/>
          <w:spacing w:val="55"/>
        </w:rPr>
        <w:t xml:space="preserve"> </w:t>
      </w:r>
      <w:r w:rsidRPr="002540ED">
        <w:rPr>
          <w:rFonts w:cstheme="minorHAnsi"/>
          <w:spacing w:val="-1"/>
        </w:rPr>
        <w:t>lata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2014-2020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</w:rPr>
        <w:t xml:space="preserve"> od</w:t>
      </w:r>
      <w:r w:rsidRPr="002540ED">
        <w:rPr>
          <w:rFonts w:cstheme="minorHAnsi"/>
          <w:spacing w:val="-1"/>
        </w:rPr>
        <w:t xml:space="preserve"> dnia</w:t>
      </w:r>
      <w:r w:rsidRPr="002540ED">
        <w:rPr>
          <w:rFonts w:cstheme="minorHAnsi"/>
        </w:rPr>
        <w:t xml:space="preserve"> 18 </w:t>
      </w:r>
      <w:r w:rsidRPr="002540ED">
        <w:rPr>
          <w:rFonts w:cstheme="minorHAnsi"/>
          <w:spacing w:val="-1"/>
        </w:rPr>
        <w:t>stycznia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 xml:space="preserve">2019 </w:t>
      </w:r>
      <w:r w:rsidRPr="002540ED">
        <w:rPr>
          <w:rFonts w:cstheme="minorHAnsi"/>
        </w:rPr>
        <w:t>r.;</w:t>
      </w:r>
    </w:p>
    <w:p w14:paraId="318DDA14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3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  <w:spacing w:val="-1"/>
        </w:rPr>
        <w:t>gromadzenia</w:t>
      </w:r>
      <w:r w:rsidRPr="002540ED">
        <w:rPr>
          <w:rFonts w:cstheme="minorHAnsi"/>
          <w:spacing w:val="2"/>
        </w:rPr>
        <w:t xml:space="preserve"> </w:t>
      </w:r>
      <w:r w:rsidRPr="002540ED">
        <w:rPr>
          <w:rFonts w:cstheme="minorHAnsi"/>
        </w:rPr>
        <w:t>i</w:t>
      </w:r>
      <w:r w:rsidRPr="002540ED">
        <w:rPr>
          <w:rFonts w:cstheme="minorHAnsi"/>
          <w:spacing w:val="5"/>
        </w:rPr>
        <w:t xml:space="preserve"> </w:t>
      </w:r>
      <w:r w:rsidRPr="002540ED">
        <w:rPr>
          <w:rFonts w:cstheme="minorHAnsi"/>
          <w:spacing w:val="-1"/>
        </w:rPr>
        <w:t>przekazywania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  <w:spacing w:val="-1"/>
        </w:rPr>
        <w:t>danych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"/>
        </w:rPr>
        <w:t xml:space="preserve"> </w:t>
      </w:r>
      <w:r w:rsidRPr="002540ED">
        <w:rPr>
          <w:rFonts w:cstheme="minorHAnsi"/>
          <w:spacing w:val="-1"/>
        </w:rPr>
        <w:t>postaci</w:t>
      </w:r>
      <w:r w:rsidRPr="002540ED">
        <w:rPr>
          <w:rFonts w:cstheme="minorHAnsi"/>
          <w:spacing w:val="5"/>
        </w:rPr>
        <w:t xml:space="preserve"> </w:t>
      </w:r>
      <w:r w:rsidRPr="002540ED">
        <w:rPr>
          <w:rFonts w:cstheme="minorHAnsi"/>
          <w:spacing w:val="-1"/>
        </w:rPr>
        <w:t>elektronicznej</w:t>
      </w:r>
      <w:r w:rsidRPr="002540ED">
        <w:rPr>
          <w:rFonts w:cstheme="minorHAnsi"/>
          <w:spacing w:val="2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39"/>
        </w:rPr>
        <w:t xml:space="preserve"> </w:t>
      </w:r>
      <w:r w:rsidRPr="002540ED">
        <w:rPr>
          <w:rFonts w:cstheme="minorHAnsi"/>
          <w:spacing w:val="-1"/>
        </w:rPr>
        <w:t>lata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2014-2020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</w:rPr>
        <w:t xml:space="preserve"> od</w:t>
      </w:r>
      <w:r w:rsidRPr="002540ED">
        <w:rPr>
          <w:rFonts w:cstheme="minorHAnsi"/>
          <w:spacing w:val="-1"/>
        </w:rPr>
        <w:t xml:space="preserve"> dnia</w:t>
      </w:r>
      <w:r w:rsidRPr="002540ED">
        <w:rPr>
          <w:rFonts w:cstheme="minorHAnsi"/>
        </w:rPr>
        <w:t xml:space="preserve"> 19 </w:t>
      </w:r>
      <w:r w:rsidRPr="002540ED">
        <w:rPr>
          <w:rFonts w:cstheme="minorHAnsi"/>
          <w:spacing w:val="-1"/>
        </w:rPr>
        <w:t>grudnia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2017 r.;</w:t>
      </w:r>
    </w:p>
    <w:p w14:paraId="29F3FB4C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12"/>
        </w:rPr>
        <w:t xml:space="preserve"> </w:t>
      </w:r>
      <w:r w:rsidRPr="002540ED">
        <w:rPr>
          <w:rFonts w:cstheme="minorHAnsi"/>
          <w:spacing w:val="-2"/>
        </w:rPr>
        <w:t>rewitalizacji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  <w:spacing w:val="-2"/>
        </w:rPr>
        <w:t>programach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1"/>
        </w:rPr>
        <w:t>operacyjnych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2"/>
        </w:rPr>
        <w:t>lata</w:t>
      </w:r>
      <w:r w:rsidRPr="002540ED">
        <w:rPr>
          <w:rFonts w:cstheme="minorHAnsi"/>
          <w:spacing w:val="8"/>
        </w:rPr>
        <w:t xml:space="preserve"> </w:t>
      </w:r>
      <w:r w:rsidRPr="002540ED">
        <w:rPr>
          <w:rFonts w:cstheme="minorHAnsi"/>
        </w:rPr>
        <w:t>2014-2020</w:t>
      </w:r>
      <w:r w:rsidRPr="002540ED">
        <w:rPr>
          <w:rFonts w:cstheme="minorHAnsi"/>
          <w:spacing w:val="61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</w:rPr>
        <w:t xml:space="preserve"> od</w:t>
      </w:r>
      <w:r w:rsidRPr="002540ED">
        <w:rPr>
          <w:rFonts w:cstheme="minorHAnsi"/>
          <w:spacing w:val="-1"/>
        </w:rPr>
        <w:t xml:space="preserve"> </w:t>
      </w:r>
      <w:r w:rsidRPr="002540ED">
        <w:rPr>
          <w:rFonts w:cstheme="minorHAnsi"/>
        </w:rPr>
        <w:t>02</w:t>
      </w:r>
      <w:r w:rsidRPr="002540ED">
        <w:rPr>
          <w:rFonts w:cstheme="minorHAnsi"/>
          <w:spacing w:val="-2"/>
        </w:rPr>
        <w:t xml:space="preserve"> </w:t>
      </w:r>
      <w:r w:rsidRPr="002540ED">
        <w:rPr>
          <w:rFonts w:cstheme="minorHAnsi"/>
          <w:spacing w:val="-1"/>
        </w:rPr>
        <w:t>sierpnia</w:t>
      </w:r>
      <w:r w:rsidRPr="002540ED">
        <w:rPr>
          <w:rFonts w:cstheme="minorHAnsi"/>
        </w:rPr>
        <w:t xml:space="preserve"> 2016 </w:t>
      </w:r>
      <w:r w:rsidRPr="002540ED">
        <w:rPr>
          <w:rFonts w:cstheme="minorHAnsi"/>
          <w:spacing w:val="-1"/>
        </w:rPr>
        <w:t>r.;</w:t>
      </w:r>
    </w:p>
    <w:p w14:paraId="0FFC57C5" w14:textId="77777777" w:rsidR="002540ED" w:rsidRPr="002540ED" w:rsidRDefault="002540ED" w:rsidP="00BB707A">
      <w:pPr>
        <w:pStyle w:val="Nagwek21"/>
        <w:numPr>
          <w:ilvl w:val="0"/>
          <w:numId w:val="35"/>
        </w:numPr>
        <w:spacing w:line="276" w:lineRule="auto"/>
        <w:ind w:left="284" w:right="311" w:hanging="284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 w:cstheme="minorHAnsi"/>
          <w:b w:val="0"/>
          <w:spacing w:val="-1"/>
        </w:rPr>
        <w:t>Wytyczne</w:t>
      </w:r>
      <w:r w:rsidRPr="002540ED">
        <w:rPr>
          <w:rFonts w:asciiTheme="minorHAnsi" w:hAnsiTheme="minorHAnsi" w:cstheme="minorHAnsi"/>
          <w:b w:val="0"/>
          <w:spacing w:val="1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zakresie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realizacji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przedsięwzięć</w:t>
      </w:r>
      <w:r w:rsidRPr="002540ED">
        <w:rPr>
          <w:rFonts w:asciiTheme="minorHAnsi" w:hAnsiTheme="minorHAnsi" w:cstheme="minorHAnsi"/>
          <w:b w:val="0"/>
          <w:spacing w:val="1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obszarze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włączenia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społecznego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5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zwalczania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ubóstwa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wykorzystaniem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środków</w:t>
      </w:r>
      <w:r w:rsidRPr="002540ED">
        <w:rPr>
          <w:rFonts w:asciiTheme="minorHAnsi" w:hAnsiTheme="minorHAnsi" w:cstheme="minorHAnsi"/>
          <w:b w:val="0"/>
          <w:spacing w:val="-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Europejskiego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Funduszu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Społecznego</w:t>
      </w:r>
      <w:r w:rsidRPr="002540ED">
        <w:rPr>
          <w:rFonts w:asciiTheme="minorHAnsi" w:hAnsiTheme="minorHAnsi" w:cstheme="minorHAnsi"/>
          <w:b w:val="0"/>
          <w:spacing w:val="-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6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Europejskiego</w:t>
      </w:r>
      <w:r w:rsidRPr="002540ED">
        <w:rPr>
          <w:rFonts w:asciiTheme="minorHAnsi" w:hAnsiTheme="minorHAnsi" w:cstheme="minorHAnsi"/>
          <w:b w:val="0"/>
          <w:spacing w:val="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Funduszu</w:t>
      </w:r>
      <w:r w:rsidRPr="002540ED">
        <w:rPr>
          <w:rFonts w:asciiTheme="minorHAnsi" w:hAnsiTheme="minorHAnsi" w:cstheme="minorHAnsi"/>
          <w:b w:val="0"/>
          <w:spacing w:val="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Rozwoju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regionalnego</w:t>
      </w:r>
      <w:r w:rsidRPr="002540ED">
        <w:rPr>
          <w:rFonts w:asciiTheme="minorHAnsi" w:hAnsiTheme="minorHAnsi" w:cstheme="minorHAnsi"/>
          <w:b w:val="0"/>
          <w:spacing w:val="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na</w:t>
      </w:r>
      <w:r w:rsidRPr="002540ED">
        <w:rPr>
          <w:rFonts w:asciiTheme="minorHAnsi" w:hAnsiTheme="minorHAnsi" w:cstheme="minorHAnsi"/>
          <w:b w:val="0"/>
          <w:spacing w:val="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lat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a2014-2020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obowiązujące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od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09</w:t>
      </w:r>
      <w:r w:rsidRPr="002540ED">
        <w:rPr>
          <w:rFonts w:asciiTheme="minorHAnsi" w:hAnsiTheme="minorHAnsi" w:cstheme="minorHAnsi"/>
          <w:b w:val="0"/>
          <w:spacing w:val="4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stycznia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2018 r</w:t>
      </w:r>
    </w:p>
    <w:p w14:paraId="783D9815" w14:textId="77777777" w:rsidR="00D362ED" w:rsidRDefault="00D362ED" w:rsidP="007838B6">
      <w:pPr>
        <w:pStyle w:val="Nagwek21"/>
        <w:spacing w:line="276" w:lineRule="auto"/>
        <w:ind w:left="0"/>
        <w:rPr>
          <w:rFonts w:asciiTheme="minorHAnsi" w:eastAsiaTheme="minorHAnsi" w:hAnsiTheme="minorHAnsi"/>
          <w:b w:val="0"/>
          <w:bCs w:val="0"/>
          <w:i w:val="0"/>
        </w:rPr>
      </w:pPr>
    </w:p>
    <w:p w14:paraId="03F97059" w14:textId="77777777" w:rsidR="002540ED" w:rsidRPr="002540ED" w:rsidRDefault="002540ED" w:rsidP="007838B6">
      <w:pPr>
        <w:pStyle w:val="Nagwek21"/>
        <w:spacing w:line="276" w:lineRule="auto"/>
        <w:ind w:left="0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/>
          <w:spacing w:val="-3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k</w:t>
      </w:r>
      <w:r w:rsidRPr="002540ED">
        <w:rPr>
          <w:rFonts w:asciiTheme="minorHAnsi" w:hAnsiTheme="minorHAnsi"/>
          <w:spacing w:val="-2"/>
        </w:rPr>
        <w:t>u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ty</w:t>
      </w:r>
      <w:r w:rsidRPr="002540ED">
        <w:rPr>
          <w:rFonts w:asciiTheme="minorHAnsi" w:hAnsiTheme="minorHAnsi"/>
          <w:spacing w:val="-5"/>
        </w:rPr>
        <w:t xml:space="preserve"> </w:t>
      </w:r>
      <w:r w:rsidRPr="002540ED">
        <w:rPr>
          <w:rFonts w:asciiTheme="minorHAnsi" w:hAnsiTheme="minorHAnsi"/>
          <w:spacing w:val="1"/>
        </w:rPr>
        <w:t>I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2"/>
        </w:rPr>
        <w:t xml:space="preserve"> R</w:t>
      </w:r>
      <w:r w:rsidRPr="002540ED">
        <w:rPr>
          <w:rFonts w:asciiTheme="minorHAnsi" w:hAnsiTheme="minorHAnsi"/>
          <w:spacing w:val="-3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4"/>
        </w:rPr>
        <w:t>W</w:t>
      </w:r>
      <w:r w:rsidRPr="002540ED">
        <w:rPr>
          <w:rFonts w:asciiTheme="minorHAnsi" w:hAnsiTheme="minorHAnsi"/>
        </w:rPr>
        <w:t>P:</w:t>
      </w:r>
    </w:p>
    <w:p w14:paraId="2782EBBE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Calibri"/>
        </w:rPr>
      </w:pP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9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</w:rPr>
        <w:t>er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cyj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/>
          <w:spacing w:val="-3"/>
        </w:rPr>
        <w:t>W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2"/>
        </w:rPr>
        <w:t>t</w:t>
      </w:r>
      <w:r w:rsidRPr="002540ED">
        <w:rPr>
          <w:rFonts w:asciiTheme="minorHAnsi" w:hAnsiTheme="minorHAnsi"/>
        </w:rPr>
        <w:t>wa</w:t>
      </w:r>
      <w:r w:rsidRPr="002540ED">
        <w:rPr>
          <w:rFonts w:asciiTheme="minorHAnsi" w:hAnsiTheme="minorHAnsi"/>
          <w:spacing w:val="-4"/>
        </w:rPr>
        <w:t xml:space="preserve"> </w:t>
      </w:r>
      <w:r w:rsidRPr="002540ED">
        <w:rPr>
          <w:rFonts w:asciiTheme="minorHAnsi" w:hAnsiTheme="minorHAnsi"/>
          <w:spacing w:val="-2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3"/>
        </w:rPr>
        <w:t>as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</w:rPr>
        <w:t xml:space="preserve">o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 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ta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1"/>
        </w:rPr>
        <w:t>4</w:t>
      </w:r>
      <w:r w:rsidRPr="002540ED">
        <w:rPr>
          <w:rFonts w:asciiTheme="minorHAnsi" w:hAnsiTheme="minorHAnsi" w:cs="Calibri"/>
          <w:spacing w:val="-3"/>
        </w:rPr>
        <w:t>-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;</w:t>
      </w:r>
    </w:p>
    <w:p w14:paraId="649AAD4A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before="41" w:line="276" w:lineRule="auto"/>
        <w:ind w:left="284" w:right="311" w:hanging="284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  <w:spacing w:val="-2"/>
        </w:rPr>
        <w:t>ółow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29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</w:rPr>
        <w:t>is</w:t>
      </w:r>
      <w:r w:rsidRPr="002540ED">
        <w:rPr>
          <w:rFonts w:asciiTheme="minorHAnsi" w:hAnsiTheme="minorHAnsi" w:cs="Calibri"/>
          <w:spacing w:val="30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ri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yteto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1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6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mu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ac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/>
          <w:spacing w:val="-3"/>
        </w:rPr>
        <w:t>W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2"/>
        </w:rPr>
        <w:t>tw</w:t>
      </w:r>
      <w:r w:rsidRPr="002540ED">
        <w:rPr>
          <w:rFonts w:asciiTheme="minorHAnsi" w:hAnsiTheme="minorHAnsi"/>
        </w:rPr>
        <w:t xml:space="preserve">a </w:t>
      </w:r>
      <w:r w:rsidRPr="002540ED">
        <w:rPr>
          <w:rFonts w:asciiTheme="minorHAnsi" w:hAnsiTheme="minorHAnsi"/>
          <w:spacing w:val="46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la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lata</w:t>
      </w:r>
      <w:r w:rsidRPr="002540ED">
        <w:rPr>
          <w:rFonts w:asciiTheme="minorHAnsi" w:hAnsiTheme="minorHAnsi" w:cs="Calibri"/>
          <w:spacing w:val="-2"/>
        </w:rPr>
        <w:t xml:space="preserve"> 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  <w:spacing w:val="1"/>
        </w:rPr>
        <w:t>4</w:t>
      </w:r>
      <w:r w:rsidRPr="002540ED">
        <w:rPr>
          <w:rFonts w:asciiTheme="minorHAnsi" w:hAnsiTheme="minorHAnsi" w:cs="Calibri"/>
          <w:spacing w:val="-1"/>
        </w:rPr>
        <w:t>-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;</w:t>
      </w:r>
    </w:p>
    <w:p w14:paraId="1CF6E4D9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before="2" w:line="276" w:lineRule="auto"/>
        <w:ind w:left="284" w:right="311" w:hanging="284"/>
        <w:jc w:val="both"/>
        <w:rPr>
          <w:rFonts w:asciiTheme="minorHAnsi" w:hAnsiTheme="minorHAnsi"/>
        </w:rPr>
      </w:pPr>
      <w:r w:rsidRPr="002540ED">
        <w:rPr>
          <w:rFonts w:asciiTheme="minorHAnsi" w:hAnsiTheme="minorHAnsi"/>
        </w:rPr>
        <w:t>Uc</w:t>
      </w:r>
      <w:r w:rsidRPr="002540ED">
        <w:rPr>
          <w:rFonts w:asciiTheme="minorHAnsi" w:hAnsiTheme="minorHAnsi"/>
          <w:spacing w:val="-1"/>
        </w:rPr>
        <w:t>h</w:t>
      </w:r>
      <w:r w:rsidRPr="002540ED">
        <w:rPr>
          <w:rFonts w:asciiTheme="minorHAnsi" w:hAnsiTheme="minorHAnsi"/>
        </w:rPr>
        <w:t xml:space="preserve">wała 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/>
          <w:spacing w:val="-2"/>
        </w:rPr>
        <w:t>317</w:t>
      </w:r>
      <w:r w:rsidRPr="002540ED">
        <w:rPr>
          <w:rFonts w:asciiTheme="minorHAnsi" w:hAnsiTheme="minorHAnsi"/>
        </w:rPr>
        <w:t>/</w:t>
      </w:r>
      <w:r w:rsidRPr="002540ED">
        <w:rPr>
          <w:rFonts w:asciiTheme="minorHAnsi" w:hAnsiTheme="minorHAnsi"/>
          <w:spacing w:val="-2"/>
        </w:rPr>
        <w:t>4654</w:t>
      </w:r>
      <w:r w:rsidRPr="002540ED">
        <w:rPr>
          <w:rFonts w:asciiTheme="minorHAnsi" w:hAnsiTheme="minorHAnsi"/>
        </w:rPr>
        <w:t>/</w:t>
      </w:r>
      <w:r w:rsidRPr="002540ED">
        <w:rPr>
          <w:rFonts w:asciiTheme="minorHAnsi" w:hAnsiTheme="minorHAnsi"/>
          <w:spacing w:val="-2"/>
        </w:rPr>
        <w:t>2</w:t>
      </w:r>
      <w:r w:rsidRPr="002540ED">
        <w:rPr>
          <w:rFonts w:asciiTheme="minorHAnsi" w:hAnsiTheme="minorHAnsi"/>
        </w:rPr>
        <w:t>0</w:t>
      </w:r>
      <w:r w:rsidRPr="002540ED">
        <w:rPr>
          <w:rFonts w:asciiTheme="minorHAnsi" w:hAnsiTheme="minorHAnsi"/>
          <w:spacing w:val="-2"/>
        </w:rPr>
        <w:t>1</w:t>
      </w:r>
      <w:r w:rsidRPr="002540ED">
        <w:rPr>
          <w:rFonts w:asciiTheme="minorHAnsi" w:hAnsiTheme="minorHAnsi"/>
        </w:rPr>
        <w:t>8 Zar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-1"/>
        </w:rPr>
        <w:t xml:space="preserve"> 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twa</w:t>
      </w:r>
      <w:r w:rsidRPr="002540ED">
        <w:rPr>
          <w:rFonts w:asciiTheme="minorHAnsi" w:hAnsiTheme="minorHAnsi"/>
          <w:spacing w:val="-2"/>
        </w:rPr>
        <w:t xml:space="preserve"> 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</w:rPr>
        <w:t>laskie</w:t>
      </w:r>
      <w:r w:rsidRPr="002540ED">
        <w:rPr>
          <w:rFonts w:asciiTheme="minorHAnsi" w:hAnsiTheme="minorHAnsi"/>
          <w:spacing w:val="-4"/>
        </w:rPr>
        <w:t>g</w:t>
      </w:r>
      <w:r w:rsidRPr="002540ED">
        <w:rPr>
          <w:rFonts w:asciiTheme="minorHAnsi" w:hAnsiTheme="minorHAnsi"/>
          <w:spacing w:val="1"/>
        </w:rPr>
        <w:t>o z dnia 12 września 2018 r.</w:t>
      </w:r>
      <w:r w:rsidRPr="002540ED">
        <w:rPr>
          <w:rFonts w:asciiTheme="minorHAnsi" w:hAnsiTheme="minorHAnsi"/>
        </w:rPr>
        <w:t>;</w:t>
      </w:r>
    </w:p>
    <w:p w14:paraId="46B62110" w14:textId="77777777" w:rsidR="009737EC" w:rsidRPr="002540ED" w:rsidRDefault="009737EC" w:rsidP="002540ED">
      <w:pPr>
        <w:spacing w:line="276" w:lineRule="auto"/>
        <w:jc w:val="both"/>
      </w:pPr>
    </w:p>
    <w:p w14:paraId="541F408C" w14:textId="77777777" w:rsidR="009737EC" w:rsidRPr="002540ED" w:rsidRDefault="00264B46" w:rsidP="00862A07">
      <w:pPr>
        <w:pStyle w:val="Nagwek11"/>
        <w:numPr>
          <w:ilvl w:val="0"/>
          <w:numId w:val="11"/>
        </w:numPr>
        <w:tabs>
          <w:tab w:val="left" w:pos="593"/>
        </w:tabs>
        <w:spacing w:line="276" w:lineRule="auto"/>
        <w:ind w:left="0" w:right="169" w:firstLine="0"/>
        <w:jc w:val="both"/>
        <w:rPr>
          <w:rFonts w:asciiTheme="minorHAnsi" w:hAnsiTheme="minorHAnsi" w:cs="Calibri"/>
          <w:b w:val="0"/>
          <w:bCs w:val="0"/>
        </w:rPr>
      </w:pPr>
      <w:bookmarkStart w:id="26" w:name="_bookmark25"/>
      <w:bookmarkEnd w:id="26"/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r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  <w:spacing w:val="1"/>
        </w:rPr>
        <w:t>j</w:t>
      </w:r>
      <w:r w:rsidRPr="002540ED">
        <w:rPr>
          <w:rFonts w:asciiTheme="minorHAnsi" w:hAnsiTheme="minorHAnsi" w:cs="Calibri"/>
        </w:rPr>
        <w:t xml:space="preserve">a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 xml:space="preserve">o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wy</w:t>
      </w:r>
      <w:r w:rsidRPr="002540ED">
        <w:rPr>
          <w:rFonts w:asciiTheme="minorHAnsi" w:hAnsiTheme="minorHAnsi" w:cs="Calibri"/>
          <w:spacing w:val="-3"/>
        </w:rPr>
        <w:t>m</w:t>
      </w:r>
      <w:r w:rsidRPr="002540ED">
        <w:rPr>
          <w:rFonts w:asciiTheme="minorHAnsi" w:hAnsiTheme="minorHAnsi" w:cs="Calibri"/>
          <w:spacing w:val="-2"/>
        </w:rPr>
        <w:t>a</w:t>
      </w:r>
      <w:r w:rsidRPr="002540ED">
        <w:rPr>
          <w:rFonts w:asciiTheme="minorHAnsi" w:hAnsiTheme="minorHAnsi" w:cs="Calibri"/>
        </w:rPr>
        <w:t>g</w:t>
      </w:r>
      <w:r w:rsidRPr="002540ED">
        <w:rPr>
          <w:rFonts w:asciiTheme="minorHAnsi" w:hAnsiTheme="minorHAnsi" w:cs="Calibri"/>
          <w:spacing w:val="-2"/>
        </w:rPr>
        <w:t>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yc</w:t>
      </w:r>
      <w:r w:rsidRPr="002540ED">
        <w:rPr>
          <w:rFonts w:asciiTheme="minorHAnsi" w:hAnsiTheme="minorHAnsi" w:cs="Calibri"/>
        </w:rPr>
        <w:t xml:space="preserve">h  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o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  <w:spacing w:val="-1"/>
        </w:rPr>
        <w:t>h</w:t>
      </w:r>
      <w:r w:rsidRPr="002540ED">
        <w:rPr>
          <w:rFonts w:asciiTheme="minorHAnsi" w:hAnsiTheme="minorHAnsi" w:cs="Calibri"/>
        </w:rPr>
        <w:t xml:space="preserve">,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4"/>
        </w:rPr>
        <w:t>a</w:t>
      </w:r>
      <w:r w:rsidRPr="002540ED">
        <w:rPr>
          <w:rFonts w:asciiTheme="minorHAnsi" w:hAnsiTheme="minorHAnsi"/>
          <w:spacing w:val="-2"/>
        </w:rPr>
        <w:t>j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-2"/>
        </w:rPr>
        <w:t>cy</w:t>
      </w:r>
      <w:r w:rsidRPr="002540ED">
        <w:rPr>
          <w:rFonts w:asciiTheme="minorHAnsi" w:hAnsiTheme="minorHAnsi"/>
          <w:spacing w:val="1"/>
        </w:rPr>
        <w:t>c</w:t>
      </w:r>
      <w:r w:rsidRPr="002540ED">
        <w:rPr>
          <w:rFonts w:asciiTheme="minorHAnsi" w:hAnsiTheme="minorHAnsi"/>
        </w:rPr>
        <w:t xml:space="preserve">h 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1"/>
        </w:rPr>
        <w:t>eł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</w:rPr>
        <w:t xml:space="preserve">ie  </w:t>
      </w:r>
      <w:r w:rsidRPr="002540ED">
        <w:rPr>
          <w:rFonts w:asciiTheme="minorHAnsi" w:hAnsiTheme="minorHAnsi"/>
          <w:spacing w:val="21"/>
        </w:rPr>
        <w:t xml:space="preserve"> 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4"/>
        </w:rPr>
        <w:t>a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4"/>
        </w:rPr>
        <w:t>ó</w:t>
      </w:r>
      <w:r w:rsidRPr="002540ED">
        <w:rPr>
          <w:rFonts w:asciiTheme="minorHAnsi" w:hAnsiTheme="minorHAnsi"/>
        </w:rPr>
        <w:t xml:space="preserve">w  </w:t>
      </w:r>
      <w:r w:rsidRPr="002540ED">
        <w:rPr>
          <w:rFonts w:asciiTheme="minorHAnsi" w:hAnsiTheme="minorHAnsi"/>
          <w:spacing w:val="27"/>
        </w:rPr>
        <w:t xml:space="preserve"> </w:t>
      </w:r>
      <w:r w:rsidRPr="002540ED">
        <w:rPr>
          <w:rFonts w:asciiTheme="minorHAnsi" w:hAnsiTheme="minorHAnsi" w:cs="Calibri"/>
          <w:spacing w:val="-4"/>
        </w:rPr>
        <w:t>ud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4"/>
        </w:rPr>
        <w:t>e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1"/>
        </w:rPr>
        <w:t>e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</w:rPr>
        <w:t xml:space="preserve">a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rc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r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/>
          <w:spacing w:val="-3"/>
        </w:rPr>
        <w:t>k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  <w:spacing w:val="-4"/>
        </w:rPr>
        <w:t>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</w:rPr>
        <w:t>ru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  <w:spacing w:val="-1"/>
        </w:rPr>
        <w:t>o</w:t>
      </w:r>
      <w:r w:rsidRPr="002540ED">
        <w:rPr>
          <w:rFonts w:asciiTheme="minorHAnsi" w:hAnsiTheme="minorHAnsi" w:cs="Calibri"/>
          <w:spacing w:val="-4"/>
        </w:rPr>
        <w:t>pe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cj</w:t>
      </w:r>
      <w:r w:rsidRPr="002540ED">
        <w:rPr>
          <w:rFonts w:asciiTheme="minorHAnsi" w:hAnsiTheme="minorHAnsi" w:cs="Calibri"/>
        </w:rPr>
        <w:t>i</w:t>
      </w:r>
    </w:p>
    <w:p w14:paraId="4DFC1D9D" w14:textId="77777777" w:rsidR="009737EC" w:rsidRDefault="00264B46" w:rsidP="00862A07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14:paraId="5C08F94F" w14:textId="77777777" w:rsidR="009737EC" w:rsidRDefault="00264B46" w:rsidP="00862A07">
      <w:pPr>
        <w:pStyle w:val="Tekstpodstawowy"/>
        <w:numPr>
          <w:ilvl w:val="0"/>
          <w:numId w:val="31"/>
        </w:numPr>
        <w:tabs>
          <w:tab w:val="left" w:pos="528"/>
        </w:tabs>
        <w:spacing w:line="276" w:lineRule="auto"/>
        <w:ind w:right="169"/>
        <w:jc w:val="both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 w:rsidR="0081778C">
        <w:rPr>
          <w:spacing w:val="-3"/>
        </w:rPr>
        <w:t xml:space="preserve">Szlak Tatarski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14:paraId="5F512D67" w14:textId="77777777" w:rsidR="009737EC" w:rsidRDefault="00264B46" w:rsidP="00862A07">
      <w:pPr>
        <w:pStyle w:val="Tekstpodstawowy"/>
        <w:numPr>
          <w:ilvl w:val="0"/>
          <w:numId w:val="31"/>
        </w:numPr>
        <w:tabs>
          <w:tab w:val="left" w:pos="528"/>
        </w:tabs>
        <w:spacing w:before="39" w:line="276" w:lineRule="auto"/>
        <w:ind w:right="169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 w:rsidR="00F02F17"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 w:rsidR="0081778C">
        <w:rPr>
          <w:rFonts w:cs="Calibri"/>
        </w:rPr>
        <w:t xml:space="preserve">oraz ustalania kwot wsparcia operacji realizowanych przez podmioty inne niż LGD </w:t>
      </w:r>
      <w:r>
        <w:rPr>
          <w:rFonts w:cs="Calibri"/>
        </w:rPr>
        <w:t xml:space="preserve"> </w:t>
      </w:r>
      <w:r w:rsidR="0081778C">
        <w:rPr>
          <w:spacing w:val="-3"/>
        </w:rPr>
        <w:t>w ramach Regionalnego Programu Operacyjnego Województwa Podlaskiego</w:t>
      </w:r>
      <w:r>
        <w:t>;</w:t>
      </w:r>
    </w:p>
    <w:p w14:paraId="4847C33A" w14:textId="77777777" w:rsidR="009737EC" w:rsidRDefault="00264B46" w:rsidP="00BB707A">
      <w:pPr>
        <w:pStyle w:val="Tekstpodstawowy"/>
        <w:numPr>
          <w:ilvl w:val="0"/>
          <w:numId w:val="31"/>
        </w:numPr>
        <w:tabs>
          <w:tab w:val="left" w:pos="528"/>
        </w:tabs>
        <w:spacing w:line="276" w:lineRule="auto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164EBA">
        <w:rPr>
          <w:rFonts w:cs="Calibri"/>
          <w:spacing w:val="-3"/>
        </w:rPr>
        <w:t>Szlak Tatarski</w:t>
      </w:r>
      <w:r>
        <w:t>.</w:t>
      </w:r>
    </w:p>
    <w:p w14:paraId="041956C0" w14:textId="77777777" w:rsidR="002540ED" w:rsidRPr="00862A07" w:rsidRDefault="002540ED" w:rsidP="002540ED">
      <w:pPr>
        <w:pStyle w:val="Tekstpodstawowy"/>
        <w:spacing w:line="276" w:lineRule="auto"/>
        <w:ind w:left="0"/>
        <w:jc w:val="both"/>
        <w:rPr>
          <w:rFonts w:asciiTheme="minorHAnsi" w:eastAsiaTheme="minorHAnsi" w:hAnsiTheme="minorHAnsi"/>
          <w:szCs w:val="28"/>
        </w:rPr>
      </w:pPr>
    </w:p>
    <w:p w14:paraId="5B21AC96" w14:textId="77777777" w:rsidR="009737EC" w:rsidRDefault="00264B46" w:rsidP="002540ED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 w:rsidR="00816DA6">
        <w:rPr>
          <w:rFonts w:cs="Calibri"/>
          <w:spacing w:val="-2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 w:rsidR="00164EBA">
        <w:rPr>
          <w:spacing w:val="-9"/>
        </w:rPr>
        <w:t xml:space="preserve">Stowarzyszenia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 w:rsidR="00164EBA">
        <w:t xml:space="preserve"> Szlak Tatarski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 w:rsidR="00164EBA">
        <w:rPr>
          <w:rFonts w:cs="Calibri"/>
        </w:rPr>
        <w:t>Grodzieńska 1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1</w:t>
      </w:r>
      <w:r w:rsidR="00164EBA">
        <w:rPr>
          <w:rFonts w:cs="Calibri"/>
        </w:rPr>
        <w:t>6</w:t>
      </w:r>
      <w:r>
        <w:rPr>
          <w:rFonts w:cs="Calibri"/>
          <w:spacing w:val="-3"/>
        </w:rPr>
        <w:t>-</w:t>
      </w:r>
      <w:r w:rsidR="00164EBA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164EBA">
        <w:rPr>
          <w:spacing w:val="-1"/>
        </w:rPr>
        <w:t>Sokółka</w:t>
      </w:r>
      <w: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 w:rsidR="00164EBA">
        <w:rPr>
          <w:rFonts w:cs="Calibri"/>
          <w:spacing w:val="-4"/>
        </w:rPr>
        <w:t>nie www.szlaktatarski.</w:t>
      </w:r>
      <w:r w:rsidR="00EE07E6">
        <w:rPr>
          <w:rFonts w:cs="Calibri"/>
          <w:spacing w:val="-4"/>
        </w:rPr>
        <w:t>org.pl</w:t>
      </w:r>
    </w:p>
    <w:p w14:paraId="35E6D01B" w14:textId="77777777" w:rsidR="009737EC" w:rsidRDefault="009737EC" w:rsidP="002540ED">
      <w:pPr>
        <w:spacing w:before="4" w:line="276" w:lineRule="auto"/>
        <w:jc w:val="both"/>
        <w:rPr>
          <w:sz w:val="20"/>
          <w:szCs w:val="20"/>
        </w:rPr>
      </w:pPr>
    </w:p>
    <w:p w14:paraId="72CA7EF0" w14:textId="77777777" w:rsidR="009737EC" w:rsidRDefault="00264B46" w:rsidP="002540ED">
      <w:pPr>
        <w:pStyle w:val="Nagwek11"/>
        <w:spacing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14:paraId="5D74A2F0" w14:textId="77777777" w:rsidR="009737EC" w:rsidRDefault="00EE07E6" w:rsidP="002540ED">
      <w:pPr>
        <w:spacing w:before="38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Stowarzyszenia 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1"/>
        </w:rPr>
        <w:t>o</w:t>
      </w:r>
      <w:r w:rsidR="00264B46">
        <w:rPr>
          <w:rFonts w:ascii="Calibri" w:eastAsia="Calibri" w:hAnsi="Calibri" w:cs="Calibri"/>
          <w:b/>
          <w:bCs/>
        </w:rPr>
        <w:t>k</w:t>
      </w:r>
      <w:r w:rsidR="00264B46">
        <w:rPr>
          <w:rFonts w:ascii="Calibri" w:eastAsia="Calibri" w:hAnsi="Calibri" w:cs="Calibri"/>
          <w:b/>
          <w:bCs/>
          <w:spacing w:val="-4"/>
        </w:rPr>
        <w:t>a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</w:t>
      </w:r>
      <w:r w:rsidR="00264B46">
        <w:rPr>
          <w:rFonts w:ascii="Calibri" w:eastAsia="Calibri" w:hAnsi="Calibri" w:cs="Calibri"/>
          <w:b/>
          <w:bCs/>
          <w:spacing w:val="-2"/>
        </w:rPr>
        <w:t>G</w:t>
      </w:r>
      <w:r w:rsidR="00264B46">
        <w:rPr>
          <w:rFonts w:ascii="Calibri" w:eastAsia="Calibri" w:hAnsi="Calibri" w:cs="Calibri"/>
          <w:b/>
          <w:bCs/>
        </w:rPr>
        <w:t>r</w:t>
      </w:r>
      <w:r w:rsidR="00264B46">
        <w:rPr>
          <w:rFonts w:ascii="Calibri" w:eastAsia="Calibri" w:hAnsi="Calibri" w:cs="Calibri"/>
          <w:b/>
          <w:bCs/>
          <w:spacing w:val="-4"/>
        </w:rPr>
        <w:t>u</w:t>
      </w:r>
      <w:r w:rsidR="00264B46">
        <w:rPr>
          <w:rFonts w:ascii="Calibri" w:eastAsia="Calibri" w:hAnsi="Calibri" w:cs="Calibri"/>
          <w:b/>
          <w:bCs/>
          <w:spacing w:val="-1"/>
        </w:rPr>
        <w:t>p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D</w:t>
      </w:r>
      <w:r w:rsidR="00264B46">
        <w:rPr>
          <w:rFonts w:ascii="Calibri" w:eastAsia="Calibri" w:hAnsi="Calibri" w:cs="Calibri"/>
          <w:b/>
          <w:bCs/>
          <w:spacing w:val="-2"/>
        </w:rPr>
        <w:t>z</w:t>
      </w:r>
      <w:r w:rsidR="00264B46">
        <w:rPr>
          <w:rFonts w:ascii="Calibri" w:eastAsia="Calibri" w:hAnsi="Calibri" w:cs="Calibri"/>
          <w:b/>
          <w:bCs/>
        </w:rPr>
        <w:t>i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ł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</w:rPr>
        <w:t>Szlak Tatarski</w:t>
      </w:r>
    </w:p>
    <w:p w14:paraId="5E9BC4CD" w14:textId="77777777" w:rsidR="009737EC" w:rsidRDefault="00EE07E6" w:rsidP="002540ED">
      <w:pPr>
        <w:pStyle w:val="Tekstpodstawowy"/>
        <w:spacing w:before="38" w:line="276" w:lineRule="auto"/>
        <w:ind w:left="0"/>
        <w:jc w:val="both"/>
        <w:rPr>
          <w:rFonts w:cs="Calibri"/>
        </w:rPr>
      </w:pPr>
      <w:r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Grodzieńska 1</w:t>
      </w:r>
      <w:r w:rsidR="00264B46">
        <w:rPr>
          <w:rFonts w:cs="Calibri"/>
        </w:rPr>
        <w:t>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</w:t>
      </w:r>
      <w:r w:rsidR="0094493C">
        <w:rPr>
          <w:rFonts w:cs="Calibri"/>
          <w:spacing w:val="-2"/>
        </w:rPr>
        <w:t>6</w:t>
      </w:r>
      <w:r w:rsidR="00264B46">
        <w:rPr>
          <w:rFonts w:cs="Calibri"/>
          <w:spacing w:val="-3"/>
        </w:rPr>
        <w:t>-</w:t>
      </w:r>
      <w:r w:rsidR="0094493C">
        <w:rPr>
          <w:rFonts w:cs="Calibri"/>
          <w:spacing w:val="-2"/>
        </w:rPr>
        <w:t>1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94493C">
        <w:rPr>
          <w:rFonts w:cs="Calibri"/>
          <w:spacing w:val="1"/>
        </w:rPr>
        <w:t>Sokółka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F16C21">
        <w:rPr>
          <w:rFonts w:cs="Calibri"/>
          <w:spacing w:val="-4"/>
        </w:rPr>
        <w:t>.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94493C">
        <w:rPr>
          <w:rFonts w:cs="Calibri"/>
          <w:spacing w:val="-2"/>
        </w:rPr>
        <w:t>711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94493C">
        <w:rPr>
          <w:rFonts w:cs="Calibri"/>
        </w:rPr>
        <w:t>50</w:t>
      </w:r>
    </w:p>
    <w:p w14:paraId="18D9D0BB" w14:textId="77777777" w:rsidR="00636036" w:rsidRDefault="00264B46" w:rsidP="002540ED">
      <w:pPr>
        <w:spacing w:before="82" w:line="276" w:lineRule="auto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0625D07E" w14:textId="042D4A19" w:rsidR="00885380" w:rsidRDefault="002540ED" w:rsidP="00862A07">
      <w:pPr>
        <w:spacing w:before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-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862A07">
        <w:rPr>
          <w:rFonts w:ascii="Calibri" w:eastAsia="Calibri" w:hAnsi="Calibri" w:cs="Calibri"/>
        </w:rPr>
        <w:t>0</w:t>
      </w:r>
    </w:p>
    <w:sectPr w:rsidR="00885380" w:rsidSect="009737EC">
      <w:footerReference w:type="default" r:id="rId18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DDCF" w14:textId="77777777" w:rsidR="00756B76" w:rsidRDefault="00756B76" w:rsidP="009737EC">
      <w:r>
        <w:separator/>
      </w:r>
    </w:p>
  </w:endnote>
  <w:endnote w:type="continuationSeparator" w:id="0">
    <w:p w14:paraId="6671C6AE" w14:textId="77777777" w:rsidR="00756B76" w:rsidRDefault="00756B76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5119" w14:textId="77777777" w:rsidR="0053011C" w:rsidRDefault="0053011C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4621977C" wp14:editId="11BD5414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85AC7" w14:textId="77777777" w:rsidR="0053011C" w:rsidRDefault="0053011C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963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197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kx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" filled="f" stroked="f">
              <v:textbox inset="0,0,0,0">
                <w:txbxContent>
                  <w:p w14:paraId="47785AC7" w14:textId="77777777" w:rsidR="0053011C" w:rsidRDefault="0053011C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963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3A84" w14:textId="77777777" w:rsidR="0053011C" w:rsidRDefault="0053011C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9" behindDoc="1" locked="0" layoutInCell="1" allowOverlap="1" wp14:anchorId="274F498D" wp14:editId="27C5683C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7172" w14:textId="77777777" w:rsidR="0053011C" w:rsidRDefault="0053011C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963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CrQ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" filled="f" stroked="f">
              <v:textbox inset="0,0,0,0">
                <w:txbxContent>
                  <w:p w14:paraId="6CEB7172" w14:textId="77777777" w:rsidR="0053011C" w:rsidRDefault="0053011C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963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E207" w14:textId="77777777" w:rsidR="00756B76" w:rsidRDefault="00756B76" w:rsidP="009737EC">
      <w:r>
        <w:separator/>
      </w:r>
    </w:p>
  </w:footnote>
  <w:footnote w:type="continuationSeparator" w:id="0">
    <w:p w14:paraId="47EFCE0F" w14:textId="77777777" w:rsidR="00756B76" w:rsidRDefault="00756B76" w:rsidP="009737EC">
      <w:r>
        <w:continuationSeparator/>
      </w:r>
    </w:p>
  </w:footnote>
  <w:footnote w:id="1">
    <w:p w14:paraId="5B3CA09C" w14:textId="77777777" w:rsidR="0053011C" w:rsidRDefault="005301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14:paraId="3FEA6035" w14:textId="77777777" w:rsidR="0053011C" w:rsidRPr="00A44CC0" w:rsidRDefault="0053011C" w:rsidP="005D7A51">
      <w:pPr>
        <w:pStyle w:val="Tekstprzypisudolnego"/>
        <w:jc w:val="both"/>
      </w:pPr>
      <w:r w:rsidRPr="00A44CC0">
        <w:rPr>
          <w:rStyle w:val="Odwoanieprzypisudolnego"/>
        </w:rPr>
        <w:footnoteRef/>
      </w:r>
      <w:r w:rsidRPr="00A44CC0">
        <w:t xml:space="preserve"> Taki środek trwały może być uwzględniony jako wkład niepieniężny w projekcie.</w:t>
      </w:r>
    </w:p>
  </w:footnote>
  <w:footnote w:id="3">
    <w:p w14:paraId="1D799B6F" w14:textId="77777777" w:rsidR="0053011C" w:rsidRPr="000028C2" w:rsidRDefault="0053011C" w:rsidP="005D7A51">
      <w:pPr>
        <w:pStyle w:val="Tekstprzypisudolnego"/>
        <w:jc w:val="both"/>
      </w:pPr>
      <w:r w:rsidRPr="000028C2">
        <w:rPr>
          <w:rStyle w:val="Odwoanieprzypisudolnego"/>
          <w:sz w:val="18"/>
          <w:szCs w:val="18"/>
        </w:rPr>
        <w:footnoteRef/>
      </w:r>
      <w:r w:rsidRPr="000028C2">
        <w:rPr>
          <w:sz w:val="18"/>
          <w:szCs w:val="18"/>
        </w:rPr>
        <w:t xml:space="preserve"> N</w:t>
      </w:r>
      <w:r>
        <w:rPr>
          <w:sz w:val="18"/>
          <w:szCs w:val="18"/>
        </w:rPr>
        <w:t>ie dotyczy sytuacji, w której są</w:t>
      </w:r>
      <w:r w:rsidRPr="000028C2">
        <w:rPr>
          <w:sz w:val="18"/>
          <w:szCs w:val="18"/>
        </w:rPr>
        <w:t>d prawo</w:t>
      </w:r>
      <w:r>
        <w:rPr>
          <w:sz w:val="18"/>
          <w:szCs w:val="18"/>
        </w:rPr>
        <w:t>mocnym wyrokiem uzna prawidłowość</w:t>
      </w:r>
      <w:r w:rsidRPr="000028C2">
        <w:rPr>
          <w:sz w:val="18"/>
          <w:szCs w:val="18"/>
        </w:rPr>
        <w:t xml:space="preserve"> poniesienia wydatku</w:t>
      </w:r>
      <w:r>
        <w:rPr>
          <w:sz w:val="18"/>
          <w:szCs w:val="18"/>
        </w:rPr>
        <w:t>, a byto to przedmiotem sporu sądowego. Wydatki uznane przez sąd za prawidłowo poniesione będą</w:t>
      </w:r>
      <w:r w:rsidRPr="000028C2">
        <w:rPr>
          <w:sz w:val="18"/>
          <w:szCs w:val="18"/>
        </w:rPr>
        <w:t xml:space="preserve"> stano</w:t>
      </w:r>
      <w:r>
        <w:rPr>
          <w:sz w:val="18"/>
          <w:szCs w:val="18"/>
        </w:rPr>
        <w:t>wić</w:t>
      </w:r>
      <w:r w:rsidRPr="000028C2">
        <w:rPr>
          <w:sz w:val="18"/>
          <w:szCs w:val="18"/>
        </w:rPr>
        <w:t xml:space="preserve"> wydatki kwalifikowalne.</w:t>
      </w:r>
    </w:p>
  </w:footnote>
  <w:footnote w:id="4">
    <w:p w14:paraId="5D4CC46B" w14:textId="77777777" w:rsidR="0053011C" w:rsidRPr="00A50D8F" w:rsidRDefault="0053011C" w:rsidP="005D7A51">
      <w:pPr>
        <w:pStyle w:val="Tekstprzypisudolnego"/>
        <w:jc w:val="both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7 lub 10 lat liczone jest w miesiącach kalendarzowych od daty nabycia (np.7 lat od dnia 9 listopada 2014 r. to okres od tej daty do 9 listopada 2007 r.)</w:t>
      </w:r>
    </w:p>
  </w:footnote>
  <w:footnote w:id="5">
    <w:p w14:paraId="65182791" w14:textId="77777777" w:rsidR="0053011C" w:rsidRPr="00A50D8F" w:rsidRDefault="0053011C" w:rsidP="005D7A51">
      <w:pPr>
        <w:pStyle w:val="Tekstprzypisudolnego"/>
        <w:jc w:val="both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Metodologia wyliczenia kosztu kwalifikowalnego została przedstawiona w załączniku 2 Wytycznych w zakresie kwalifikowalności.</w:t>
      </w:r>
    </w:p>
  </w:footnote>
  <w:footnote w:id="6">
    <w:p w14:paraId="6AB2D8B0" w14:textId="77777777" w:rsidR="0053011C" w:rsidRPr="00A50D8F" w:rsidRDefault="0053011C" w:rsidP="005D7A51">
      <w:pPr>
        <w:pStyle w:val="Tekstprzypisudolnego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Bez względu na liczbę wynikających z danej transakcji płatności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/>
        <w:lang w:eastAsia="pl-P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3CB2C48"/>
    <w:multiLevelType w:val="hybridMultilevel"/>
    <w:tmpl w:val="EA02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C17E2D"/>
    <w:multiLevelType w:val="hybridMultilevel"/>
    <w:tmpl w:val="97F623E8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E71AC5"/>
    <w:multiLevelType w:val="hybridMultilevel"/>
    <w:tmpl w:val="73E6D112"/>
    <w:lvl w:ilvl="0" w:tplc="8D906D56">
      <w:start w:val="13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C2E57"/>
    <w:multiLevelType w:val="hybridMultilevel"/>
    <w:tmpl w:val="E592BDB4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F513A76"/>
    <w:multiLevelType w:val="hybridMultilevel"/>
    <w:tmpl w:val="18CCB1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A6471"/>
    <w:multiLevelType w:val="hybridMultilevel"/>
    <w:tmpl w:val="332470D6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CD45AA"/>
    <w:multiLevelType w:val="hybridMultilevel"/>
    <w:tmpl w:val="54FA7D2E"/>
    <w:lvl w:ilvl="0" w:tplc="ED4C2450">
      <w:start w:val="1"/>
      <w:numFmt w:val="decimal"/>
      <w:lvlText w:val="%1)"/>
      <w:lvlJc w:val="left"/>
      <w:pPr>
        <w:ind w:left="1050" w:hanging="360"/>
      </w:pPr>
      <w:rPr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A178C9"/>
    <w:multiLevelType w:val="hybridMultilevel"/>
    <w:tmpl w:val="2292AA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80050B5"/>
    <w:multiLevelType w:val="hybridMultilevel"/>
    <w:tmpl w:val="CA0257F6"/>
    <w:lvl w:ilvl="0" w:tplc="0000001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840D8E"/>
    <w:multiLevelType w:val="hybridMultilevel"/>
    <w:tmpl w:val="68DE6E5E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DC7985"/>
    <w:multiLevelType w:val="hybridMultilevel"/>
    <w:tmpl w:val="897C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820B1"/>
    <w:multiLevelType w:val="multilevel"/>
    <w:tmpl w:val="1CD21486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4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B9E12C4"/>
    <w:multiLevelType w:val="hybridMultilevel"/>
    <w:tmpl w:val="57B88BC0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A3250A"/>
    <w:multiLevelType w:val="hybridMultilevel"/>
    <w:tmpl w:val="2DCE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D621C7C"/>
    <w:multiLevelType w:val="multilevel"/>
    <w:tmpl w:val="BDDC208A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F747710"/>
    <w:multiLevelType w:val="hybridMultilevel"/>
    <w:tmpl w:val="E9FE4890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90334B"/>
    <w:multiLevelType w:val="hybridMultilevel"/>
    <w:tmpl w:val="001A40A2"/>
    <w:lvl w:ilvl="0" w:tplc="04150017">
      <w:start w:val="1"/>
      <w:numFmt w:val="lowerLetter"/>
      <w:lvlText w:val="%1)"/>
      <w:lvlJc w:val="left"/>
      <w:pPr>
        <w:ind w:hanging="284"/>
      </w:pPr>
      <w:rPr>
        <w:rFonts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95B7036"/>
    <w:multiLevelType w:val="hybridMultilevel"/>
    <w:tmpl w:val="1D06F5B2"/>
    <w:lvl w:ilvl="0" w:tplc="AFEED69A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A806691"/>
    <w:multiLevelType w:val="hybridMultilevel"/>
    <w:tmpl w:val="537C570E"/>
    <w:lvl w:ilvl="0" w:tplc="A208AF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B4341"/>
    <w:multiLevelType w:val="hybridMultilevel"/>
    <w:tmpl w:val="FE78D054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EE63D6"/>
    <w:multiLevelType w:val="multilevel"/>
    <w:tmpl w:val="EB1AC97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4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6693087"/>
    <w:multiLevelType w:val="hybridMultilevel"/>
    <w:tmpl w:val="DCA05F38"/>
    <w:lvl w:ilvl="0" w:tplc="8340B40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D1D7A92"/>
    <w:multiLevelType w:val="multilevel"/>
    <w:tmpl w:val="9B08FAA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6A3492A"/>
    <w:multiLevelType w:val="hybridMultilevel"/>
    <w:tmpl w:val="341A45CE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5D4DEF"/>
    <w:multiLevelType w:val="hybridMultilevel"/>
    <w:tmpl w:val="01E86E44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906AB5"/>
    <w:multiLevelType w:val="hybridMultilevel"/>
    <w:tmpl w:val="1882A9BA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2B27866"/>
    <w:multiLevelType w:val="hybridMultilevel"/>
    <w:tmpl w:val="BDDAD02E"/>
    <w:lvl w:ilvl="0" w:tplc="0DEC8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5">
    <w:nsid w:val="7DFF727A"/>
    <w:multiLevelType w:val="hybridMultilevel"/>
    <w:tmpl w:val="5E266276"/>
    <w:lvl w:ilvl="0" w:tplc="B4AE005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22"/>
  </w:num>
  <w:num w:numId="5">
    <w:abstractNumId w:val="13"/>
  </w:num>
  <w:num w:numId="6">
    <w:abstractNumId w:val="33"/>
  </w:num>
  <w:num w:numId="7">
    <w:abstractNumId w:val="18"/>
  </w:num>
  <w:num w:numId="8">
    <w:abstractNumId w:val="43"/>
  </w:num>
  <w:num w:numId="9">
    <w:abstractNumId w:val="37"/>
  </w:num>
  <w:num w:numId="10">
    <w:abstractNumId w:val="26"/>
  </w:num>
  <w:num w:numId="11">
    <w:abstractNumId w:val="25"/>
  </w:num>
  <w:num w:numId="12">
    <w:abstractNumId w:val="36"/>
  </w:num>
  <w:num w:numId="13">
    <w:abstractNumId w:val="8"/>
  </w:num>
  <w:num w:numId="14">
    <w:abstractNumId w:val="35"/>
  </w:num>
  <w:num w:numId="15">
    <w:abstractNumId w:val="4"/>
  </w:num>
  <w:num w:numId="16">
    <w:abstractNumId w:val="44"/>
  </w:num>
  <w:num w:numId="17">
    <w:abstractNumId w:val="27"/>
  </w:num>
  <w:num w:numId="18">
    <w:abstractNumId w:val="19"/>
  </w:num>
  <w:num w:numId="19">
    <w:abstractNumId w:val="10"/>
  </w:num>
  <w:num w:numId="20">
    <w:abstractNumId w:val="15"/>
  </w:num>
  <w:num w:numId="21">
    <w:abstractNumId w:val="23"/>
  </w:num>
  <w:num w:numId="22">
    <w:abstractNumId w:val="32"/>
  </w:num>
  <w:num w:numId="23">
    <w:abstractNumId w:val="31"/>
  </w:num>
  <w:num w:numId="24">
    <w:abstractNumId w:val="30"/>
  </w:num>
  <w:num w:numId="25">
    <w:abstractNumId w:val="40"/>
  </w:num>
  <w:num w:numId="26">
    <w:abstractNumId w:val="17"/>
  </w:num>
  <w:num w:numId="27">
    <w:abstractNumId w:val="20"/>
  </w:num>
  <w:num w:numId="28">
    <w:abstractNumId w:val="12"/>
  </w:num>
  <w:num w:numId="29">
    <w:abstractNumId w:val="42"/>
  </w:num>
  <w:num w:numId="30">
    <w:abstractNumId w:val="28"/>
  </w:num>
  <w:num w:numId="31">
    <w:abstractNumId w:val="39"/>
  </w:num>
  <w:num w:numId="32">
    <w:abstractNumId w:val="46"/>
  </w:num>
  <w:num w:numId="33">
    <w:abstractNumId w:val="34"/>
  </w:num>
  <w:num w:numId="34">
    <w:abstractNumId w:val="16"/>
  </w:num>
  <w:num w:numId="35">
    <w:abstractNumId w:val="45"/>
  </w:num>
  <w:num w:numId="36">
    <w:abstractNumId w:val="9"/>
  </w:num>
  <w:num w:numId="37">
    <w:abstractNumId w:val="11"/>
  </w:num>
  <w:num w:numId="38">
    <w:abstractNumId w:val="14"/>
  </w:num>
  <w:num w:numId="39">
    <w:abstractNumId w:val="24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C"/>
    <w:rsid w:val="00000D87"/>
    <w:rsid w:val="00002C5A"/>
    <w:rsid w:val="000035B0"/>
    <w:rsid w:val="00014615"/>
    <w:rsid w:val="00015228"/>
    <w:rsid w:val="00024D97"/>
    <w:rsid w:val="00032E26"/>
    <w:rsid w:val="00034F38"/>
    <w:rsid w:val="00041EA3"/>
    <w:rsid w:val="00042E97"/>
    <w:rsid w:val="00066FE3"/>
    <w:rsid w:val="0007252D"/>
    <w:rsid w:val="000D4B1B"/>
    <w:rsid w:val="000D5D43"/>
    <w:rsid w:val="000D76FB"/>
    <w:rsid w:val="000E3D85"/>
    <w:rsid w:val="000F299D"/>
    <w:rsid w:val="00100155"/>
    <w:rsid w:val="00110061"/>
    <w:rsid w:val="00111325"/>
    <w:rsid w:val="001144BA"/>
    <w:rsid w:val="00140615"/>
    <w:rsid w:val="0014168B"/>
    <w:rsid w:val="001552AF"/>
    <w:rsid w:val="001567BA"/>
    <w:rsid w:val="00164EBA"/>
    <w:rsid w:val="001710AD"/>
    <w:rsid w:val="00177EAE"/>
    <w:rsid w:val="00195B61"/>
    <w:rsid w:val="00197DA9"/>
    <w:rsid w:val="001A600F"/>
    <w:rsid w:val="001B2149"/>
    <w:rsid w:val="001C3196"/>
    <w:rsid w:val="001D0BA4"/>
    <w:rsid w:val="001D1F66"/>
    <w:rsid w:val="001E1677"/>
    <w:rsid w:val="001E54B4"/>
    <w:rsid w:val="001F17FF"/>
    <w:rsid w:val="00201F3B"/>
    <w:rsid w:val="00204E4D"/>
    <w:rsid w:val="00205FB0"/>
    <w:rsid w:val="00207D4D"/>
    <w:rsid w:val="00216302"/>
    <w:rsid w:val="00217280"/>
    <w:rsid w:val="00247BA1"/>
    <w:rsid w:val="00252DCC"/>
    <w:rsid w:val="002540ED"/>
    <w:rsid w:val="00256CC4"/>
    <w:rsid w:val="00264B46"/>
    <w:rsid w:val="00275736"/>
    <w:rsid w:val="0029131B"/>
    <w:rsid w:val="002A194B"/>
    <w:rsid w:val="002B3615"/>
    <w:rsid w:val="002B3AEE"/>
    <w:rsid w:val="002C7517"/>
    <w:rsid w:val="002D20FD"/>
    <w:rsid w:val="002D3ABD"/>
    <w:rsid w:val="002D515A"/>
    <w:rsid w:val="002E45D9"/>
    <w:rsid w:val="002F06E0"/>
    <w:rsid w:val="002F4E35"/>
    <w:rsid w:val="002F5B62"/>
    <w:rsid w:val="00301963"/>
    <w:rsid w:val="00301B6A"/>
    <w:rsid w:val="00330B3A"/>
    <w:rsid w:val="00331A56"/>
    <w:rsid w:val="00337D2A"/>
    <w:rsid w:val="00361F3E"/>
    <w:rsid w:val="00362E79"/>
    <w:rsid w:val="00374350"/>
    <w:rsid w:val="00387565"/>
    <w:rsid w:val="00390071"/>
    <w:rsid w:val="003A1E22"/>
    <w:rsid w:val="003A7CBF"/>
    <w:rsid w:val="003B0E49"/>
    <w:rsid w:val="003B1536"/>
    <w:rsid w:val="003B15E1"/>
    <w:rsid w:val="003B6032"/>
    <w:rsid w:val="003C3098"/>
    <w:rsid w:val="003C6B6D"/>
    <w:rsid w:val="003C6D1E"/>
    <w:rsid w:val="003C7670"/>
    <w:rsid w:val="003C7CA4"/>
    <w:rsid w:val="003D3484"/>
    <w:rsid w:val="003E48EA"/>
    <w:rsid w:val="00422E08"/>
    <w:rsid w:val="0042417C"/>
    <w:rsid w:val="004259E0"/>
    <w:rsid w:val="00451156"/>
    <w:rsid w:val="00456777"/>
    <w:rsid w:val="004616C3"/>
    <w:rsid w:val="00474A9A"/>
    <w:rsid w:val="00480521"/>
    <w:rsid w:val="00483A83"/>
    <w:rsid w:val="00485236"/>
    <w:rsid w:val="00487323"/>
    <w:rsid w:val="004A02C4"/>
    <w:rsid w:val="004A7900"/>
    <w:rsid w:val="004B53AD"/>
    <w:rsid w:val="004B6238"/>
    <w:rsid w:val="004B6E76"/>
    <w:rsid w:val="004C2CD3"/>
    <w:rsid w:val="004C4167"/>
    <w:rsid w:val="004D2D49"/>
    <w:rsid w:val="004F5AC2"/>
    <w:rsid w:val="0051309B"/>
    <w:rsid w:val="0053011C"/>
    <w:rsid w:val="0054252E"/>
    <w:rsid w:val="00543B0A"/>
    <w:rsid w:val="00566062"/>
    <w:rsid w:val="00571680"/>
    <w:rsid w:val="0057449A"/>
    <w:rsid w:val="00583A46"/>
    <w:rsid w:val="005A1E6D"/>
    <w:rsid w:val="005A23BF"/>
    <w:rsid w:val="005B68AD"/>
    <w:rsid w:val="005B6940"/>
    <w:rsid w:val="005D7A51"/>
    <w:rsid w:val="005E57EF"/>
    <w:rsid w:val="005F048E"/>
    <w:rsid w:val="005F0B4E"/>
    <w:rsid w:val="00607400"/>
    <w:rsid w:val="00610CE3"/>
    <w:rsid w:val="006110FB"/>
    <w:rsid w:val="006263F0"/>
    <w:rsid w:val="0063552E"/>
    <w:rsid w:val="00636036"/>
    <w:rsid w:val="00636ECF"/>
    <w:rsid w:val="00642DEB"/>
    <w:rsid w:val="00642FA5"/>
    <w:rsid w:val="00674DD8"/>
    <w:rsid w:val="00681D9A"/>
    <w:rsid w:val="006A181D"/>
    <w:rsid w:val="006A7279"/>
    <w:rsid w:val="006B6708"/>
    <w:rsid w:val="006D0AE5"/>
    <w:rsid w:val="006D3EE3"/>
    <w:rsid w:val="006E1028"/>
    <w:rsid w:val="006E6A26"/>
    <w:rsid w:val="006F34AE"/>
    <w:rsid w:val="00704659"/>
    <w:rsid w:val="00705856"/>
    <w:rsid w:val="00710C15"/>
    <w:rsid w:val="007147F1"/>
    <w:rsid w:val="007246E5"/>
    <w:rsid w:val="00727937"/>
    <w:rsid w:val="00731EB5"/>
    <w:rsid w:val="00733778"/>
    <w:rsid w:val="00747753"/>
    <w:rsid w:val="007563ED"/>
    <w:rsid w:val="00756B76"/>
    <w:rsid w:val="00757FC3"/>
    <w:rsid w:val="007838B6"/>
    <w:rsid w:val="00796D72"/>
    <w:rsid w:val="007A0B6A"/>
    <w:rsid w:val="007C0A70"/>
    <w:rsid w:val="007C0E24"/>
    <w:rsid w:val="007D6274"/>
    <w:rsid w:val="007E4299"/>
    <w:rsid w:val="00804388"/>
    <w:rsid w:val="008062EB"/>
    <w:rsid w:val="00816DA6"/>
    <w:rsid w:val="0081778C"/>
    <w:rsid w:val="00817D54"/>
    <w:rsid w:val="0082166D"/>
    <w:rsid w:val="0084031C"/>
    <w:rsid w:val="00840A8E"/>
    <w:rsid w:val="0085013D"/>
    <w:rsid w:val="00862A07"/>
    <w:rsid w:val="00871033"/>
    <w:rsid w:val="008755DA"/>
    <w:rsid w:val="00880BF8"/>
    <w:rsid w:val="00881DD5"/>
    <w:rsid w:val="00885380"/>
    <w:rsid w:val="00892444"/>
    <w:rsid w:val="008A1C76"/>
    <w:rsid w:val="008B376B"/>
    <w:rsid w:val="008B541E"/>
    <w:rsid w:val="008D0CD0"/>
    <w:rsid w:val="008E027F"/>
    <w:rsid w:val="008E0A69"/>
    <w:rsid w:val="008E7678"/>
    <w:rsid w:val="008F3DF5"/>
    <w:rsid w:val="00906F05"/>
    <w:rsid w:val="009211AA"/>
    <w:rsid w:val="00925261"/>
    <w:rsid w:val="00925E0D"/>
    <w:rsid w:val="00925FD6"/>
    <w:rsid w:val="00942443"/>
    <w:rsid w:val="0094493C"/>
    <w:rsid w:val="00960596"/>
    <w:rsid w:val="009634D8"/>
    <w:rsid w:val="009661C8"/>
    <w:rsid w:val="00967E51"/>
    <w:rsid w:val="009737EC"/>
    <w:rsid w:val="009842E2"/>
    <w:rsid w:val="009850DE"/>
    <w:rsid w:val="0099314F"/>
    <w:rsid w:val="00993875"/>
    <w:rsid w:val="009A1DD7"/>
    <w:rsid w:val="009A59C7"/>
    <w:rsid w:val="009C5FBD"/>
    <w:rsid w:val="009E1E96"/>
    <w:rsid w:val="009E6B0B"/>
    <w:rsid w:val="009F5B35"/>
    <w:rsid w:val="00A01757"/>
    <w:rsid w:val="00A02B1F"/>
    <w:rsid w:val="00A1372E"/>
    <w:rsid w:val="00A1391C"/>
    <w:rsid w:val="00A13E0C"/>
    <w:rsid w:val="00A2507D"/>
    <w:rsid w:val="00A263BA"/>
    <w:rsid w:val="00A332C3"/>
    <w:rsid w:val="00A403E0"/>
    <w:rsid w:val="00A41F2D"/>
    <w:rsid w:val="00A55F3C"/>
    <w:rsid w:val="00A57540"/>
    <w:rsid w:val="00A629AF"/>
    <w:rsid w:val="00A659EE"/>
    <w:rsid w:val="00A65DE3"/>
    <w:rsid w:val="00A670D9"/>
    <w:rsid w:val="00A71344"/>
    <w:rsid w:val="00A72F35"/>
    <w:rsid w:val="00A76F71"/>
    <w:rsid w:val="00A86E08"/>
    <w:rsid w:val="00AA221D"/>
    <w:rsid w:val="00AA2F8D"/>
    <w:rsid w:val="00AA3D93"/>
    <w:rsid w:val="00AA6D72"/>
    <w:rsid w:val="00AB72C7"/>
    <w:rsid w:val="00AB7559"/>
    <w:rsid w:val="00AC6702"/>
    <w:rsid w:val="00AD16CF"/>
    <w:rsid w:val="00AD6D64"/>
    <w:rsid w:val="00AF3122"/>
    <w:rsid w:val="00AF3A3F"/>
    <w:rsid w:val="00B05003"/>
    <w:rsid w:val="00B12423"/>
    <w:rsid w:val="00B12A88"/>
    <w:rsid w:val="00B26F86"/>
    <w:rsid w:val="00B53D58"/>
    <w:rsid w:val="00B637B9"/>
    <w:rsid w:val="00B66D21"/>
    <w:rsid w:val="00B67D66"/>
    <w:rsid w:val="00B8254B"/>
    <w:rsid w:val="00B84D97"/>
    <w:rsid w:val="00B86415"/>
    <w:rsid w:val="00BA16FA"/>
    <w:rsid w:val="00BB707A"/>
    <w:rsid w:val="00BC1E38"/>
    <w:rsid w:val="00BC27B6"/>
    <w:rsid w:val="00BE5E12"/>
    <w:rsid w:val="00BF54A6"/>
    <w:rsid w:val="00C04D22"/>
    <w:rsid w:val="00C101B0"/>
    <w:rsid w:val="00C11E9E"/>
    <w:rsid w:val="00C278B9"/>
    <w:rsid w:val="00C30EF5"/>
    <w:rsid w:val="00C4570D"/>
    <w:rsid w:val="00C52A17"/>
    <w:rsid w:val="00C55E08"/>
    <w:rsid w:val="00C77AEA"/>
    <w:rsid w:val="00C82798"/>
    <w:rsid w:val="00CA2DEC"/>
    <w:rsid w:val="00CA3185"/>
    <w:rsid w:val="00CA37F0"/>
    <w:rsid w:val="00CA3DC0"/>
    <w:rsid w:val="00CA4927"/>
    <w:rsid w:val="00CA4B2C"/>
    <w:rsid w:val="00CB1154"/>
    <w:rsid w:val="00CB4E85"/>
    <w:rsid w:val="00CB517E"/>
    <w:rsid w:val="00CC4324"/>
    <w:rsid w:val="00CC7CB3"/>
    <w:rsid w:val="00CF252A"/>
    <w:rsid w:val="00CF2CFD"/>
    <w:rsid w:val="00CF334A"/>
    <w:rsid w:val="00CF3D09"/>
    <w:rsid w:val="00D043A3"/>
    <w:rsid w:val="00D062E8"/>
    <w:rsid w:val="00D120D5"/>
    <w:rsid w:val="00D16546"/>
    <w:rsid w:val="00D362ED"/>
    <w:rsid w:val="00D4097B"/>
    <w:rsid w:val="00D525AC"/>
    <w:rsid w:val="00D56B25"/>
    <w:rsid w:val="00D62D41"/>
    <w:rsid w:val="00D72488"/>
    <w:rsid w:val="00D810F0"/>
    <w:rsid w:val="00D84A44"/>
    <w:rsid w:val="00D84EA0"/>
    <w:rsid w:val="00D8676B"/>
    <w:rsid w:val="00DA4DC4"/>
    <w:rsid w:val="00DA74D0"/>
    <w:rsid w:val="00DD01A7"/>
    <w:rsid w:val="00DD3278"/>
    <w:rsid w:val="00DE2C19"/>
    <w:rsid w:val="00E1152E"/>
    <w:rsid w:val="00E140AE"/>
    <w:rsid w:val="00E24268"/>
    <w:rsid w:val="00E344FC"/>
    <w:rsid w:val="00E40597"/>
    <w:rsid w:val="00E51E5A"/>
    <w:rsid w:val="00E52857"/>
    <w:rsid w:val="00E74BC6"/>
    <w:rsid w:val="00E8271D"/>
    <w:rsid w:val="00E83E12"/>
    <w:rsid w:val="00E92C9C"/>
    <w:rsid w:val="00E92E45"/>
    <w:rsid w:val="00E9540E"/>
    <w:rsid w:val="00EA0A8D"/>
    <w:rsid w:val="00EA56C8"/>
    <w:rsid w:val="00EA7E97"/>
    <w:rsid w:val="00EB44AA"/>
    <w:rsid w:val="00EB44DF"/>
    <w:rsid w:val="00EB47E8"/>
    <w:rsid w:val="00EC45BC"/>
    <w:rsid w:val="00ED199D"/>
    <w:rsid w:val="00EE07E6"/>
    <w:rsid w:val="00EE16DC"/>
    <w:rsid w:val="00EE2F1A"/>
    <w:rsid w:val="00F02F17"/>
    <w:rsid w:val="00F03F4D"/>
    <w:rsid w:val="00F05ECD"/>
    <w:rsid w:val="00F118AD"/>
    <w:rsid w:val="00F16C21"/>
    <w:rsid w:val="00F27D1E"/>
    <w:rsid w:val="00F31B1C"/>
    <w:rsid w:val="00F3665E"/>
    <w:rsid w:val="00F436FC"/>
    <w:rsid w:val="00F74874"/>
    <w:rsid w:val="00F90A0F"/>
    <w:rsid w:val="00F91867"/>
    <w:rsid w:val="00F96C00"/>
    <w:rsid w:val="00FA0921"/>
    <w:rsid w:val="00FB020A"/>
    <w:rsid w:val="00FC0BB6"/>
    <w:rsid w:val="00FC147A"/>
    <w:rsid w:val="00FC3956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C9A"/>
  <w15:docId w15:val="{A60C2E3D-6607-4298-BE32-CD49662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0ED"/>
    <w:pPr>
      <w:keepNext/>
      <w:keepLines/>
      <w:widowControl/>
      <w:spacing w:before="480" w:line="276" w:lineRule="auto"/>
      <w:outlineLvl w:val="0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0ED"/>
    <w:pPr>
      <w:keepNext/>
      <w:keepLines/>
      <w:widowControl/>
      <w:spacing w:before="200" w:line="276" w:lineRule="auto"/>
      <w:outlineLvl w:val="1"/>
    </w:pPr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0ED"/>
    <w:pPr>
      <w:keepNext/>
      <w:keepLines/>
      <w:widowControl/>
      <w:spacing w:before="200" w:line="276" w:lineRule="auto"/>
      <w:outlineLvl w:val="2"/>
    </w:pPr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0ED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Tekstkomentarza1">
    <w:name w:val="Tekst komentarza1"/>
    <w:basedOn w:val="Normalny"/>
    <w:rsid w:val="0085013D"/>
    <w:pPr>
      <w:widowControl/>
      <w:suppressAutoHyphens/>
      <w:spacing w:after="200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E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B1C"/>
    <w:rPr>
      <w:b/>
      <w:bCs/>
    </w:rPr>
  </w:style>
  <w:style w:type="paragraph" w:customStyle="1" w:styleId="Standard">
    <w:name w:val="Standard"/>
    <w:rsid w:val="00F31B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E48EA"/>
    <w:rPr>
      <w:b/>
      <w:bCs/>
    </w:rPr>
  </w:style>
  <w:style w:type="paragraph" w:customStyle="1" w:styleId="Teksttreci2">
    <w:name w:val="Tekst treści (2)"/>
    <w:basedOn w:val="Normalny"/>
    <w:rsid w:val="00731EB5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paragraph" w:customStyle="1" w:styleId="Teksttreci3">
    <w:name w:val="Tekst treści (3)"/>
    <w:basedOn w:val="Normalny"/>
    <w:rsid w:val="00731EB5"/>
    <w:pPr>
      <w:shd w:val="clear" w:color="auto" w:fill="FFFFFF"/>
      <w:suppressAutoHyphens/>
      <w:spacing w:line="0" w:lineRule="atLeast"/>
      <w:ind w:hanging="420"/>
    </w:pPr>
    <w:rPr>
      <w:rFonts w:ascii="Calibri" w:eastAsia="Calibri" w:hAnsi="Calibri"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540E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540ED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540ED"/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540ED"/>
    <w:rPr>
      <w:rFonts w:ascii="Calibri" w:eastAsia="Times New Roman" w:hAnsi="Calibri" w:cs="Times New Roman"/>
      <w:b/>
      <w:bCs/>
      <w:szCs w:val="28"/>
      <w:lang w:val="x-none"/>
    </w:rPr>
  </w:style>
  <w:style w:type="paragraph" w:styleId="Bezodstpw">
    <w:name w:val="No Spacing"/>
    <w:uiPriority w:val="1"/>
    <w:qFormat/>
    <w:rsid w:val="002540ED"/>
    <w:pPr>
      <w:widowControl/>
    </w:pPr>
    <w:rPr>
      <w:rFonts w:ascii="Calibri" w:eastAsia="Times New Roman" w:hAnsi="Calibri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2540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51">
    <w:name w:val="Styl51"/>
    <w:rsid w:val="002540ED"/>
    <w:pPr>
      <w:numPr>
        <w:numId w:val="3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540E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540ED"/>
    <w:pPr>
      <w:widowControl/>
      <w:tabs>
        <w:tab w:val="right" w:leader="dot" w:pos="9627"/>
      </w:tabs>
      <w:spacing w:after="100" w:line="276" w:lineRule="auto"/>
      <w:jc w:val="both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540ED"/>
    <w:pPr>
      <w:widowControl/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540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540ED"/>
    <w:pPr>
      <w:widowControl/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2540E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E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rsid w:val="002540ED"/>
    <w:pPr>
      <w:widowControl/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540ED"/>
    <w:pPr>
      <w:widowControl/>
    </w:pPr>
    <w:rPr>
      <w:rFonts w:ascii="Calibri" w:eastAsia="Calibri" w:hAnsi="Calibri" w:cs="Times New Roman"/>
      <w:lang w:val="pl-PL"/>
    </w:rPr>
  </w:style>
  <w:style w:type="character" w:styleId="UyteHipercze">
    <w:name w:val="FollowedHyperlink"/>
    <w:uiPriority w:val="99"/>
    <w:semiHidden/>
    <w:unhideWhenUsed/>
    <w:rsid w:val="002540ED"/>
    <w:rPr>
      <w:color w:val="800080"/>
      <w:u w:val="single"/>
    </w:rPr>
  </w:style>
  <w:style w:type="character" w:customStyle="1" w:styleId="Wzmianka1">
    <w:name w:val="Wzmianka1"/>
    <w:uiPriority w:val="99"/>
    <w:semiHidden/>
    <w:unhideWhenUsed/>
    <w:rsid w:val="002540E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0ED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0E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540ED"/>
    <w:rPr>
      <w:vertAlign w:val="superscript"/>
    </w:rPr>
  </w:style>
  <w:style w:type="character" w:customStyle="1" w:styleId="Znakiprzypiswdolnych">
    <w:name w:val="Znaki przypisów dolnych"/>
    <w:rsid w:val="002540E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40ED"/>
    <w:rPr>
      <w:rFonts w:ascii="Calibri" w:eastAsia="Calibri" w:hAnsi="Calibri"/>
      <w:lang w:val="pl-PL"/>
    </w:rPr>
  </w:style>
  <w:style w:type="paragraph" w:customStyle="1" w:styleId="Nagwek41">
    <w:name w:val="Nagłówek 41"/>
    <w:basedOn w:val="Normalny"/>
    <w:uiPriority w:val="1"/>
    <w:qFormat/>
    <w:rsid w:val="002540ED"/>
    <w:pPr>
      <w:ind w:left="120"/>
      <w:outlineLvl w:val="4"/>
    </w:pPr>
    <w:rPr>
      <w:rFonts w:ascii="Cambria" w:eastAsia="Cambria" w:hAnsi="Cambria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76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wrotapodlasi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_efrr@wrotapodlas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laktatarski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pl/jak_skorzystac_z_programu/pobierz_wzory_dokumentow/generator-%20wnioskow-aplikacyjnych-efrr.html" TargetMode="External"/><Relationship Id="rId10" Type="http://schemas.openxmlformats.org/officeDocument/2006/relationships/hyperlink" Target="http://www.rpo.wrotapodlasi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po.wrotapodlasia.pl/pl/jak_skorzystac_z_programu/pobierz_wzory_dokumentow/generator-wnioskow-aplikacyjnych-efr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18DF-C94F-4289-8A37-FBE01F7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28</Pages>
  <Words>13059</Words>
  <Characters>78356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Matylda</cp:lastModifiedBy>
  <cp:revision>158</cp:revision>
  <cp:lastPrinted>2020-04-16T07:28:00Z</cp:lastPrinted>
  <dcterms:created xsi:type="dcterms:W3CDTF">2019-07-30T06:55:00Z</dcterms:created>
  <dcterms:modified xsi:type="dcterms:W3CDTF">2020-04-16T09:03:00Z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