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D194" w14:textId="77777777" w:rsidR="000000A5" w:rsidRPr="003E3F00" w:rsidRDefault="00CF332B" w:rsidP="00CF332B">
      <w:pPr>
        <w:jc w:val="center"/>
      </w:pPr>
      <w:r w:rsidRPr="003E3F00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46D42E" wp14:editId="0B46E3BF">
            <wp:extent cx="7200900" cy="685724"/>
            <wp:effectExtent l="0" t="0" r="0" b="635"/>
            <wp:docPr id="2" name="Obraz 2" descr="Logotypy: Regionalny Program Operacyjny, Rzeczpospolita Polska, Opolski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960" cy="73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1B978B" w14:textId="77777777" w:rsidR="00CF332B" w:rsidRDefault="00CF332B" w:rsidP="00444CF0"/>
    <w:p w14:paraId="600FC976" w14:textId="77777777" w:rsidR="001C7A86" w:rsidRPr="003E3F00" w:rsidRDefault="001C7A86" w:rsidP="00444CF0"/>
    <w:p w14:paraId="0291770F" w14:textId="77777777" w:rsidR="00444CF0" w:rsidRPr="003E3F00" w:rsidRDefault="00444CF0" w:rsidP="00444CF0">
      <w:pPr>
        <w:spacing w:after="200"/>
        <w:rPr>
          <w:b/>
          <w:color w:val="003399"/>
          <w:sz w:val="48"/>
          <w:szCs w:val="48"/>
        </w:rPr>
      </w:pPr>
      <w:r w:rsidRPr="003E3F00">
        <w:rPr>
          <w:b/>
          <w:color w:val="003399"/>
          <w:sz w:val="48"/>
          <w:szCs w:val="48"/>
        </w:rPr>
        <w:t>ZAŁĄCZNIK NR 5</w:t>
      </w:r>
    </w:p>
    <w:p w14:paraId="21911979" w14:textId="0CA34981" w:rsidR="00CF332B" w:rsidRPr="003E3F00" w:rsidRDefault="00CF332B" w:rsidP="003726AB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WYBORU PROJEKTÓW DLA DZIAŁANIA 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br/>
        <w:t>8.</w:t>
      </w:r>
      <w:r w:rsidR="005C0154" w:rsidRPr="003E3F00">
        <w:rPr>
          <w:rFonts w:eastAsia="Times New Roman" w:cs="Calibri"/>
          <w:b/>
          <w:bCs/>
          <w:color w:val="000099"/>
          <w:sz w:val="48"/>
          <w:szCs w:val="48"/>
        </w:rPr>
        <w:t>1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5C0154" w:rsidRPr="003E3F00">
        <w:rPr>
          <w:rFonts w:eastAsia="Times New Roman" w:cs="Calibri"/>
          <w:b/>
          <w:bCs/>
          <w:i/>
          <w:color w:val="000099"/>
          <w:sz w:val="48"/>
          <w:szCs w:val="48"/>
        </w:rPr>
        <w:t xml:space="preserve">DOSTĘP DO WYSOKIEJ JAKOŚCI USŁUG ZDROWOTNYCH </w:t>
      </w:r>
      <w:r w:rsidR="005C0154" w:rsidRPr="003E3F00">
        <w:rPr>
          <w:rFonts w:eastAsia="Times New Roman" w:cs="Calibri"/>
          <w:b/>
          <w:bCs/>
          <w:i/>
          <w:color w:val="000099"/>
          <w:sz w:val="48"/>
          <w:szCs w:val="48"/>
        </w:rPr>
        <w:br/>
        <w:t xml:space="preserve">I SPOŁECZNYCH </w:t>
      </w:r>
      <w:r w:rsidR="005C0154"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W ZAKRESIE </w:t>
      </w:r>
      <w:r w:rsidR="00B64782">
        <w:rPr>
          <w:rFonts w:eastAsia="Times New Roman" w:cs="Calibri"/>
          <w:b/>
          <w:bCs/>
          <w:color w:val="000099"/>
          <w:sz w:val="48"/>
          <w:szCs w:val="48"/>
        </w:rPr>
        <w:t xml:space="preserve">WSPARCIA </w:t>
      </w:r>
      <w:r w:rsidR="00BA0582">
        <w:rPr>
          <w:rFonts w:eastAsia="Times New Roman" w:cs="Calibri"/>
          <w:b/>
          <w:bCs/>
          <w:color w:val="000099"/>
          <w:sz w:val="48"/>
          <w:szCs w:val="48"/>
        </w:rPr>
        <w:t>RODZINY I PIECZY ZASTĘPCZEJ</w:t>
      </w:r>
      <w:r w:rsidR="00B64782">
        <w:rPr>
          <w:rFonts w:eastAsia="Times New Roman" w:cs="Times New Roman"/>
          <w:b/>
          <w:bCs/>
          <w:color w:val="000099"/>
          <w:sz w:val="48"/>
          <w:szCs w:val="48"/>
        </w:rPr>
        <w:t xml:space="preserve"> 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>W RAMACH RPO WO 2014-2020</w:t>
      </w:r>
    </w:p>
    <w:p w14:paraId="568AF214" w14:textId="77777777" w:rsidR="00CF332B" w:rsidRPr="003E3F00" w:rsidRDefault="00CF332B" w:rsidP="003726AB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</w:p>
    <w:p w14:paraId="2B75BFCF" w14:textId="77777777" w:rsidR="00CF332B" w:rsidRPr="003E3F00" w:rsidRDefault="00CF332B" w:rsidP="00444CF0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0A6078E3" w14:textId="6422211B" w:rsidR="00CF332B" w:rsidRPr="003E3F00" w:rsidRDefault="00CF332B" w:rsidP="003726AB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9E67E9">
        <w:rPr>
          <w:rFonts w:eastAsia="Times New Roman" w:cs="Calibri"/>
          <w:color w:val="000000"/>
          <w:sz w:val="24"/>
          <w:szCs w:val="24"/>
        </w:rPr>
        <w:t>MARZEC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20</w:t>
      </w:r>
      <w:r w:rsidR="00224AC4">
        <w:rPr>
          <w:rFonts w:eastAsia="Times New Roman" w:cs="Calibri"/>
          <w:color w:val="000000"/>
          <w:sz w:val="24"/>
          <w:szCs w:val="24"/>
        </w:rPr>
        <w:t>20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p w14:paraId="320A5A35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52337081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1A6FE91F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524EFF16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3B9CCB01" w14:textId="77777777" w:rsidR="00843364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1D99C27C" w14:textId="77777777" w:rsidR="005C1BCF" w:rsidRDefault="005C1BCF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</w:p>
    <w:p w14:paraId="0924C14E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KRYTERIA FORMALNE,MERYTORYCZNE – UNIWERSALNE,</w:t>
      </w:r>
      <w:r w:rsidRPr="003E3F00">
        <w:rPr>
          <w:rFonts w:eastAsia="Calibri" w:cs="Times New Roman"/>
          <w:b/>
          <w:color w:val="000099"/>
          <w:sz w:val="36"/>
          <w:szCs w:val="36"/>
        </w:rPr>
        <w:br/>
        <w:t>HORYZONTALNE UNIWERSALNE I SZCZEGÓŁOWE UNIWERSALNE</w:t>
      </w:r>
      <w:r w:rsidRPr="003E3F00">
        <w:rPr>
          <w:rFonts w:eastAsia="Calibri" w:cs="Times New Roman"/>
          <w:b/>
          <w:color w:val="000099"/>
          <w:sz w:val="36"/>
          <w:szCs w:val="36"/>
        </w:rPr>
        <w:br/>
        <w:t>DLA WSZYSTKICH DZIAŁAŃ I PODDZIAŁAŃ RPO WO 2014-2020 (z wyłączeniem 7.1 Aktywizacja zawodowa osób pozostających bez pracy realizowana przez PUP oraz 7.3 Zakładanie działalności gospodarczej w zakresie mikropożyczek)</w:t>
      </w:r>
    </w:p>
    <w:p w14:paraId="62187BF1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6057A5A4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1D7A5D4C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7A59E27B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65527986" w14:textId="77777777" w:rsidR="00843364" w:rsidRPr="003E3F00" w:rsidRDefault="00843364" w:rsidP="00843364">
      <w:pPr>
        <w:rPr>
          <w:rFonts w:eastAsia="Calibri" w:cs="Times New Roman"/>
          <w:b/>
          <w:sz w:val="36"/>
          <w:szCs w:val="36"/>
        </w:rPr>
      </w:pPr>
    </w:p>
    <w:p w14:paraId="280CF8CD" w14:textId="77777777" w:rsidR="00843364" w:rsidRPr="003E3F00" w:rsidRDefault="00843364" w:rsidP="00843364">
      <w:pPr>
        <w:rPr>
          <w:rFonts w:eastAsia="Calibri" w:cs="Times New Roman"/>
        </w:rPr>
      </w:pPr>
    </w:p>
    <w:tbl>
      <w:tblPr>
        <w:tblW w:w="14034" w:type="dxa"/>
        <w:jc w:val="righ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101"/>
      </w:tblGrid>
      <w:tr w:rsidR="00843364" w:rsidRPr="003E3F00" w14:paraId="7B44DA3F" w14:textId="77777777" w:rsidTr="00F34718">
        <w:trPr>
          <w:trHeight w:val="592"/>
          <w:tblHeader/>
          <w:jc w:val="right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14B19243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lastRenderedPageBreak/>
              <w:t>Kryteria formalne (TAK/NIE)</w:t>
            </w:r>
          </w:p>
        </w:tc>
      </w:tr>
      <w:tr w:rsidR="00843364" w:rsidRPr="003E3F00" w14:paraId="396A01A7" w14:textId="77777777" w:rsidTr="00F34718">
        <w:trPr>
          <w:trHeight w:val="667"/>
          <w:tblHeader/>
          <w:jc w:val="right"/>
        </w:trPr>
        <w:tc>
          <w:tcPr>
            <w:tcW w:w="562" w:type="dxa"/>
            <w:shd w:val="clear" w:color="auto" w:fill="D9D9D9"/>
            <w:noWrap/>
            <w:vAlign w:val="center"/>
          </w:tcPr>
          <w:p w14:paraId="1B758EC9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noWrap/>
            <w:vAlign w:val="center"/>
          </w:tcPr>
          <w:p w14:paraId="07F37E14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3387C91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90F7C19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101" w:type="dxa"/>
            <w:shd w:val="clear" w:color="auto" w:fill="D9D9D9"/>
            <w:vAlign w:val="center"/>
          </w:tcPr>
          <w:p w14:paraId="7218B879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623C18AD" w14:textId="77777777" w:rsidTr="00F34718">
        <w:trPr>
          <w:trHeight w:val="327"/>
          <w:tblHeader/>
          <w:jc w:val="right"/>
        </w:trPr>
        <w:tc>
          <w:tcPr>
            <w:tcW w:w="562" w:type="dxa"/>
            <w:shd w:val="clear" w:color="auto" w:fill="F2F2F2"/>
            <w:noWrap/>
            <w:vAlign w:val="center"/>
          </w:tcPr>
          <w:p w14:paraId="32CE3BB6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2F2F2"/>
            <w:noWrap/>
            <w:vAlign w:val="center"/>
          </w:tcPr>
          <w:p w14:paraId="2CD57901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48FE492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F407A45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101" w:type="dxa"/>
            <w:shd w:val="clear" w:color="auto" w:fill="F2F2F2"/>
            <w:vAlign w:val="center"/>
          </w:tcPr>
          <w:p w14:paraId="179FA2FA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18B55DAF" w14:textId="77777777" w:rsidTr="00F34718">
        <w:trPr>
          <w:trHeight w:val="1278"/>
          <w:jc w:val="right"/>
        </w:trPr>
        <w:tc>
          <w:tcPr>
            <w:tcW w:w="562" w:type="dxa"/>
            <w:shd w:val="clear" w:color="auto" w:fill="FFFFFF"/>
            <w:noWrap/>
            <w:vAlign w:val="center"/>
          </w:tcPr>
          <w:p w14:paraId="368B861B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1A48ACF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1984" w:type="dxa"/>
            <w:vAlign w:val="center"/>
          </w:tcPr>
          <w:p w14:paraId="406DE83D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373391C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62D5EB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Rodzaj potencjalnych beneficjentów (za których należy rozumieć Wnio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t xml:space="preserve">skodawcę i Partnerów) określony 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"Szczegółowym opisie osi priorytetowych RPO WO 2014-2020", ogłoszeniu o naborze wniosków oraz regulaminie konkursu.</w:t>
            </w:r>
          </w:p>
        </w:tc>
      </w:tr>
      <w:tr w:rsidR="00843364" w:rsidRPr="003E3F00" w14:paraId="3A0EB917" w14:textId="77777777" w:rsidTr="00F34718">
        <w:trPr>
          <w:trHeight w:val="758"/>
          <w:jc w:val="right"/>
        </w:trPr>
        <w:tc>
          <w:tcPr>
            <w:tcW w:w="562" w:type="dxa"/>
            <w:shd w:val="clear" w:color="auto" w:fill="FFFFFF"/>
            <w:noWrap/>
            <w:vAlign w:val="center"/>
          </w:tcPr>
          <w:p w14:paraId="00D7B6BA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E89C13A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Roczny obrót 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Wnioskodawcy i/lub Partnera </w:t>
            </w:r>
            <w:r w:rsidRPr="003E3F00">
              <w:rPr>
                <w:rFonts w:eastAsia="Calibri" w:cs="Times New Roman"/>
                <w:sz w:val="24"/>
                <w:szCs w:val="24"/>
              </w:rPr>
              <w:t>jes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t równy lub wyższy od wydatków </w:t>
            </w:r>
            <w:r w:rsidRPr="003E3F00">
              <w:rPr>
                <w:rFonts w:eastAsia="Calibri" w:cs="Times New Roman"/>
                <w:sz w:val="24"/>
                <w:szCs w:val="24"/>
              </w:rPr>
              <w:t>w projekcie.</w:t>
            </w:r>
          </w:p>
        </w:tc>
        <w:tc>
          <w:tcPr>
            <w:tcW w:w="1984" w:type="dxa"/>
            <w:vAlign w:val="center"/>
          </w:tcPr>
          <w:p w14:paraId="35C6CF19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703CF38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6A15D3E4" w14:textId="2FE0C1EA" w:rsidR="0068586F" w:rsidRPr="003E3F00" w:rsidRDefault="0068586F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Ocena potencjału finansowego dokonywana jest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kontekście planowanych wydatków założonych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budżecie projektu. Polega ona na porównaniu poziomu wydatków z rocznymi obrotami Wnioskodawcy albo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rocznymi łącznymi obrotami Wnioskodawcy i Partnera/ów za poprzedni zamknięty rok obrotowy.</w:t>
            </w:r>
          </w:p>
          <w:p w14:paraId="5C7BF81C" w14:textId="77777777" w:rsidR="0068586F" w:rsidRPr="003E3F00" w:rsidRDefault="0068586F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AEA3CAA" w14:textId="77777777" w:rsidR="0068586F" w:rsidRPr="003E3F00" w:rsidRDefault="0068586F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dofinansowanie, wypełnionego na podstawie instrukcji.</w:t>
            </w:r>
          </w:p>
          <w:p w14:paraId="626ECB0F" w14:textId="27260E37" w:rsidR="0068586F" w:rsidRPr="003E3F00" w:rsidRDefault="0068586F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D9C8E5F" w14:textId="4F70FA9B" w:rsidR="00843364" w:rsidRPr="003E3F00" w:rsidRDefault="0068586F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B7C54" w:rsidRPr="003E3F00" w14:paraId="15748E2F" w14:textId="77777777" w:rsidTr="00F34718">
        <w:trPr>
          <w:trHeight w:val="758"/>
          <w:jc w:val="right"/>
        </w:trPr>
        <w:tc>
          <w:tcPr>
            <w:tcW w:w="562" w:type="dxa"/>
            <w:shd w:val="clear" w:color="auto" w:fill="FFFFFF"/>
            <w:noWrap/>
            <w:vAlign w:val="center"/>
          </w:tcPr>
          <w:p w14:paraId="0968C5FA" w14:textId="337F6509" w:rsidR="008B7C54" w:rsidRPr="003E3F00" w:rsidRDefault="008B7C5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137FAF9C" w14:textId="038A6748" w:rsidR="008B7C54" w:rsidRPr="003E3F00" w:rsidRDefault="008B7C5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Zasadność zawarcia partnerstwa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w ramach projektu. (jeśli dotyczy)</w:t>
            </w:r>
          </w:p>
        </w:tc>
        <w:tc>
          <w:tcPr>
            <w:tcW w:w="1984" w:type="dxa"/>
            <w:vAlign w:val="center"/>
          </w:tcPr>
          <w:p w14:paraId="2480B875" w14:textId="63452360" w:rsidR="008B7C54" w:rsidRPr="003E3F00" w:rsidRDefault="008B7C5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9313099" w14:textId="7EADDE7D" w:rsidR="008B7C54" w:rsidRPr="003E3F00" w:rsidRDefault="008B7C5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6547A0AD" w14:textId="777606E5" w:rsidR="008B7C54" w:rsidRPr="003E3F00" w:rsidRDefault="008B7C5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07EBF740" w14:textId="05F379DB" w:rsidR="008B7C54" w:rsidRPr="003E3F00" w:rsidRDefault="008B7C5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W celu uznania zawiązanego partnerstwa za zasadne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i racjonalne niezbędna jest realizacja przez partnera/ów zadań merytorycznych zaplanowanych w ramach kosztów bezpośrednich  i tym samym korzystanie przez partnera/ów projektu z dofinansowania UE, które musi być przewidziane dla partnera/ów w budżecie projektu.</w:t>
            </w:r>
          </w:p>
          <w:p w14:paraId="689677EF" w14:textId="77777777" w:rsidR="008B7C54" w:rsidRPr="003E3F00" w:rsidRDefault="008B7C5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F226473" w14:textId="02790308" w:rsidR="008B7C54" w:rsidRPr="003E3F00" w:rsidRDefault="008B7C5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 przypadku zawarcia w ramach projektu niezasadnego partnerstwa/niezasadnych partnerstw wniosek zostanie oceniony negatywnie.</w:t>
            </w:r>
          </w:p>
        </w:tc>
      </w:tr>
      <w:tr w:rsidR="00843364" w:rsidRPr="003E3F00" w14:paraId="13BCEBCB" w14:textId="77777777" w:rsidTr="00F34718">
        <w:trPr>
          <w:trHeight w:val="226"/>
          <w:jc w:val="right"/>
        </w:trPr>
        <w:tc>
          <w:tcPr>
            <w:tcW w:w="562" w:type="dxa"/>
            <w:shd w:val="clear" w:color="auto" w:fill="FFFFFF"/>
            <w:noWrap/>
            <w:vAlign w:val="center"/>
          </w:tcPr>
          <w:p w14:paraId="61DF7461" w14:textId="62253131" w:rsidR="00843364" w:rsidRPr="003E3F00" w:rsidRDefault="00577BA7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4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480A2F3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wybrał wszystkie wskaźniki horyzontalne.</w:t>
            </w:r>
          </w:p>
        </w:tc>
        <w:tc>
          <w:tcPr>
            <w:tcW w:w="1984" w:type="dxa"/>
            <w:vAlign w:val="center"/>
          </w:tcPr>
          <w:p w14:paraId="65F82BD4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CB63EE6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76980A6B" w14:textId="77777777" w:rsidR="00843364" w:rsidRPr="003E3F00" w:rsidRDefault="00843364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14:paraId="41D4974B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75D90105" w14:textId="77777777" w:rsidTr="00F34718">
        <w:trPr>
          <w:trHeight w:val="719"/>
          <w:jc w:val="right"/>
        </w:trPr>
        <w:tc>
          <w:tcPr>
            <w:tcW w:w="562" w:type="dxa"/>
            <w:shd w:val="clear" w:color="auto" w:fill="FFFFFF"/>
            <w:noWrap/>
            <w:vAlign w:val="center"/>
          </w:tcPr>
          <w:p w14:paraId="51AE9287" w14:textId="05639CC5" w:rsidR="00843364" w:rsidRPr="003E3F00" w:rsidRDefault="00577BA7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5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1381F55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określił w</w:t>
            </w:r>
            <w:r w:rsidR="00B149A1" w:rsidRPr="003E3F00">
              <w:rPr>
                <w:rFonts w:eastAsia="Times New Roman" w:cs="Times New Roman"/>
                <w:sz w:val="24"/>
                <w:szCs w:val="24"/>
              </w:rPr>
              <w:t xml:space="preserve">artość docelową większą od zera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przynajmniej dla jednego wskaźnika </w:t>
            </w:r>
            <w:r w:rsidR="00B149A1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projekcie.</w:t>
            </w:r>
          </w:p>
        </w:tc>
        <w:tc>
          <w:tcPr>
            <w:tcW w:w="1984" w:type="dxa"/>
            <w:vAlign w:val="center"/>
          </w:tcPr>
          <w:p w14:paraId="5116D4FF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3F621A9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4476473B" w14:textId="77777777" w:rsidR="00843364" w:rsidRPr="003E3F00" w:rsidRDefault="00843364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określa wartość docelową większą od zera przynajmniej dla jednego wskaźnika w projekcie.</w:t>
            </w:r>
          </w:p>
          <w:p w14:paraId="08977F93" w14:textId="77777777" w:rsidR="00661FF6" w:rsidRPr="003E3F00" w:rsidRDefault="00661FF6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14:paraId="3705D569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47CEA033" w14:textId="77777777" w:rsidTr="00F34718">
        <w:trPr>
          <w:trHeight w:val="719"/>
          <w:jc w:val="right"/>
        </w:trPr>
        <w:tc>
          <w:tcPr>
            <w:tcW w:w="562" w:type="dxa"/>
            <w:shd w:val="clear" w:color="auto" w:fill="FFFFFF"/>
            <w:noWrap/>
            <w:vAlign w:val="center"/>
          </w:tcPr>
          <w:p w14:paraId="210921E4" w14:textId="66FD6B83" w:rsidR="00843364" w:rsidRPr="003E3F00" w:rsidRDefault="00577BA7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6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665F214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oraz partnerzy (jeśli dotyczy) nie podlegają wykluczeniu </w:t>
            </w:r>
            <w:r w:rsidR="00B149A1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ubiegania się o dofinansowanie na podstawie:</w:t>
            </w:r>
          </w:p>
          <w:p w14:paraId="4004E9B1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207 ust. 4 ustawy z dnia 27 sierpnia 2009 r.   o finansach publicznych,</w:t>
            </w:r>
          </w:p>
          <w:p w14:paraId="17861208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12 ustawy z dnia 15 czerwca 2012 r.  o skutkach powierzania wykonywania pracy cudzoziemcom przebywającym wbrew przepisom na terytorium Rzeczypospolitej Polskiej,</w:t>
            </w:r>
          </w:p>
          <w:p w14:paraId="0D6E7182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984" w:type="dxa"/>
            <w:vAlign w:val="center"/>
          </w:tcPr>
          <w:p w14:paraId="61054F55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3C1582E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4B60B08E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7621B3D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9BBE353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 (oświadczenie), wypełnionego na podstawie instrukcji.</w:t>
            </w:r>
          </w:p>
          <w:p w14:paraId="680CE421" w14:textId="77777777" w:rsidR="00661FF6" w:rsidRPr="003E3F00" w:rsidRDefault="00661FF6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198C54A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6CD59906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95C5FA8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1885143D" w14:textId="77777777" w:rsidTr="00F34718">
        <w:trPr>
          <w:trHeight w:val="719"/>
          <w:jc w:val="right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CE49B25" w14:textId="1429685B" w:rsidR="00843364" w:rsidRPr="003E3F00" w:rsidRDefault="00577BA7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7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920B362" w14:textId="77777777" w:rsidR="00843364" w:rsidRPr="003E3F00" w:rsidRDefault="00843364" w:rsidP="00F34718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 przypadku projektu partnerskiego spełnione zostały wymogi dotyczące wyboru partnerów, o których mowa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a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t xml:space="preserve">rt. 33 ustawy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 dnia 11 lipca 2014 r. o zasadach realizacji programów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zakresie polityki spójności finansowanych w perspektywie finansowej 2014–2020.</w:t>
            </w:r>
          </w:p>
          <w:p w14:paraId="068E8162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064AB8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6D3E93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065D0E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 sytuacji kiedy projekt realizowany jest w partnerstwie Wnioskodawca zobligowany jest spełniać wymogi utworzenia partnerstwa wskazane w art.33 ustawy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o zasadach realizacji programów w zakresie polityki spójności finansowanych w perspektywie 2014-2020 na etapie złożenia wniosku o dofinansowanie. Spełnienie przedmiotowego kryterium weryfikowane będzie w oparciu o oświadczenie zawarte w formularzu wniosku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 projektu.</w:t>
            </w:r>
          </w:p>
          <w:p w14:paraId="012C98CA" w14:textId="77777777" w:rsidR="00661FF6" w:rsidRPr="003E3F00" w:rsidRDefault="00661FF6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26EE216D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326D0075" w14:textId="77777777" w:rsidTr="00F34718">
        <w:trPr>
          <w:trHeight w:val="719"/>
          <w:jc w:val="right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4662BA2" w14:textId="5E81543F" w:rsidR="00843364" w:rsidRPr="003E3F00" w:rsidRDefault="00577BA7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8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EA4C247" w14:textId="2F32DE5D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nie został fizycznie ukończony lub w pełni zrealizowany przed złożeniem wniosku </w:t>
            </w:r>
            <w:r w:rsidR="008F01D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BDE67A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3F9123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AFDC1B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Kryterium weryfikowane w oparciu o oświadczenie Wnioskodawcy zawart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t xml:space="preserve">e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formularzu wniosku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 projektu.</w:t>
            </w:r>
          </w:p>
          <w:p w14:paraId="779BE354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615686D0" w14:textId="77777777" w:rsidTr="00F34718">
        <w:trPr>
          <w:trHeight w:val="719"/>
          <w:jc w:val="right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AB7548F" w14:textId="1C6D8001" w:rsidR="00843364" w:rsidRPr="003E3F00" w:rsidRDefault="00577BA7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9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633B371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Wartość dofinansowania nie jest wyższa niż kwota alokacji określona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konkursie.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77A017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454202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C0234A6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14:paraId="6BAA89C3" w14:textId="77777777" w:rsidR="00661FF6" w:rsidRPr="003E3F00" w:rsidRDefault="00661FF6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0873E64B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5CDE80F0" w14:textId="77777777" w:rsidTr="00F34718">
        <w:trPr>
          <w:trHeight w:val="719"/>
          <w:jc w:val="right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F7EC2E9" w14:textId="005F2098" w:rsidR="00843364" w:rsidRPr="003E3F00" w:rsidRDefault="00577BA7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10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D084D52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Podmiot aplikujący o dofinansowanie składa dopuszczalną w Regulaminie konkursu liczbę wniosków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dofinansowanie projektu i/lub zawiera dopuszczalną w Regulaminie konkursu liczbę partnerstw (o ile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8B131D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o dofinansowanie/ wykaz wniosków złożonych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ramach konkursu publikowany na stronie internetowej rpo.opolskie.pl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690E96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615C2C" w14:textId="77777777" w:rsidR="00843364" w:rsidRPr="003E3F00" w:rsidRDefault="00843364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ramach kryterium weryfikuje się liczbę złożonych przez Wnioskodawcę wniosków o dofinansowanie projektu i/lub zawartych przez niego partnerstw w innych wnioskach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przypadku, gdy Instytucja Organizująca Konkurs określi takie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t xml:space="preserve">wymogi w Regulaminie Konkursu. </w:t>
            </w:r>
          </w:p>
          <w:p w14:paraId="2319C8FF" w14:textId="77777777" w:rsidR="00843364" w:rsidRPr="003E3F00" w:rsidRDefault="00843364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Komitet Monitorujący upoważnia Instytucję Organizującą Konkurs do ograniczenia liczby składanych wniosków i/lub zawartych partnerstw w innych wnioskach o dofinansowanie w ramach konkursu. </w:t>
            </w:r>
          </w:p>
          <w:p w14:paraId="2F409D47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Ocena kryterium może skutkować wezwaniem Wnioskodawców (jeśli w ich wnioskach występuje ten sam podmiot jako Wnioskodawca lub Partner ponad limit określony w Regulaminie Konkursu)do wycofania wniosków o dofinansowanie projektów w liczbie umożliwiającej spełnienie przedmiotowego kryterium. W przypadku gdy Wnioskodawcy odmówią wycofania wniosków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dofinansowanie projektu, kryterium zostaje uznane za niespełnione co oznacza negatywną ocenę wszystkich projektów, w których ten sam podmiot występuje jako</w:t>
            </w:r>
            <w:r w:rsidRPr="003E3F00" w:rsidDel="007A1FC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Wnioskodawca lub Partner ponad limit określony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Regulaminie konkursu.</w:t>
            </w:r>
          </w:p>
        </w:tc>
      </w:tr>
      <w:tr w:rsidR="009B5683" w:rsidRPr="003E3F00" w14:paraId="02E8F93E" w14:textId="77777777" w:rsidTr="00F34718">
        <w:trPr>
          <w:trHeight w:val="719"/>
          <w:jc w:val="right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87B0D59" w14:textId="3EAE6104" w:rsidR="009B5683" w:rsidRPr="003E3F00" w:rsidRDefault="009B5683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3BBCDE5" w14:textId="1B3B8FD8" w:rsidR="009B5683" w:rsidRPr="003E3F00" w:rsidRDefault="009B5683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Podmiot aplikujący o dofinansowanie składa wyłącznie projekt „mały”, zgodnie z formułą w jakiej przeprowadzany jest dany nabór, wskazaną w Regulaminie konkursu (jeśli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D6BDBC" w14:textId="5EFE0CED" w:rsidR="009B5683" w:rsidRPr="003E3F00" w:rsidRDefault="009B5683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398C5E" w14:textId="5B24D940" w:rsidR="009B5683" w:rsidRPr="003E3F00" w:rsidRDefault="009B5683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75181D" w14:textId="6A4FE5E7" w:rsidR="009B5683" w:rsidRPr="003E3F00" w:rsidRDefault="009B5683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Regulaminie konkursu każdorazowo zostanie wskazana formuła przeprowadzenia naboru. </w:t>
            </w:r>
          </w:p>
          <w:p w14:paraId="562B14DC" w14:textId="05599819" w:rsidR="009B5683" w:rsidRPr="003E3F00" w:rsidRDefault="009B5683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Poprzez „małe” projekty należy rozumieć projekty o wartości dofinansowania nie większej niż 100 tys. EURO</w:t>
            </w:r>
            <w:r w:rsidR="00471EE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71EE0" w:rsidRPr="00471EE0">
              <w:rPr>
                <w:rFonts w:eastAsia="Times New Roman" w:cs="Times New Roman"/>
                <w:sz w:val="24"/>
                <w:szCs w:val="24"/>
              </w:rPr>
              <w:t>(do przeliczenia ww. kwoty na PLN należy stosować miesięczny obrachunkowy kurs wymiany stosowany przez KE aktualny na dzień ogłoszenia konkursu)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, w przypadku których rozliczenie kosztów bezpośrednich musi nastąpić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z zastosowaniem:</w:t>
            </w:r>
          </w:p>
          <w:p w14:paraId="4DCC0D5E" w14:textId="7B7BB2BD" w:rsidR="009B5683" w:rsidRPr="003E3F00" w:rsidRDefault="009B5683" w:rsidP="00F34718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kwot ryczałtowych określanych przez beneficjenta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oparciu o szczegółowy budżet projektu, albo</w:t>
            </w:r>
          </w:p>
          <w:p w14:paraId="63D14639" w14:textId="5384EE53" w:rsidR="009B5683" w:rsidRPr="003E3F00" w:rsidRDefault="009B5683" w:rsidP="00F34718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kwot ryczałtowych lub stawek jednostkowych – określanych przez instytucje uczestniczące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realizacji PO.</w:t>
            </w:r>
          </w:p>
          <w:p w14:paraId="75CADF64" w14:textId="6E7FE9B2" w:rsidR="009B5683" w:rsidRPr="003E3F00" w:rsidRDefault="009B5683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 ramach kryterium weryfikuje się, czy Wnioskodawca złożył projekt zgodny z formułą wskazaną w Regulaminie konkursu.</w:t>
            </w:r>
          </w:p>
        </w:tc>
      </w:tr>
      <w:tr w:rsidR="009B5683" w:rsidRPr="003E3F00" w14:paraId="00E86C29" w14:textId="77777777" w:rsidTr="00F34718">
        <w:trPr>
          <w:trHeight w:val="719"/>
          <w:jc w:val="right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6BA6475" w14:textId="6F8A1E7C" w:rsidR="009B5683" w:rsidRPr="003E3F00" w:rsidRDefault="009B5683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7ACBB23" w14:textId="034D883F" w:rsidR="009B5683" w:rsidRPr="003E3F00" w:rsidRDefault="009E1D25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Podmiot aplikujący o dofinansowanie składa wyłącznie projekt  „duży”, zgodnie z formułą w jakiej przeprowadzany jest dany nabór, wskazaną w Regulaminie konkursu (jeśli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94175D" w14:textId="5B0FD040" w:rsidR="009B5683" w:rsidRPr="003E3F00" w:rsidRDefault="009E1D25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5128F8" w14:textId="3E2AF19E" w:rsidR="009B5683" w:rsidRPr="003E3F00" w:rsidRDefault="009E1D25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A19BF7" w14:textId="70435E0C" w:rsidR="009E1D25" w:rsidRPr="003E3F00" w:rsidRDefault="009E1D25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Regulaminie konkursu każdorazowo zostanie wskazana formuła przeprowadzenia naboru. </w:t>
            </w:r>
          </w:p>
          <w:p w14:paraId="53E93EED" w14:textId="319E8C8B" w:rsidR="009E1D25" w:rsidRPr="003E3F00" w:rsidRDefault="009E1D25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Poprzez „duże” projekty należy rozumieć projekty o wartości dofinansowania powyżej 100 tys. EURO</w:t>
            </w:r>
            <w:r w:rsidR="00471EE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71EE0" w:rsidRPr="00471EE0">
              <w:rPr>
                <w:rFonts w:eastAsia="Times New Roman" w:cs="Times New Roman"/>
                <w:sz w:val="24"/>
                <w:szCs w:val="24"/>
              </w:rPr>
              <w:t>(do przeliczenia ww. kwoty na PLN należy stosować miesięczny obrachunkowy kurs wymiany stosowany przez KE aktualny na dzień ogłoszenia konkursu)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, w przypadku których rozliczenie kosztów bezpośrednich musi nastąpić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z zastosowaniem:</w:t>
            </w:r>
          </w:p>
          <w:p w14:paraId="361FEF07" w14:textId="6BAFB09D" w:rsidR="009E1D25" w:rsidRPr="003E3F00" w:rsidRDefault="009E1D25" w:rsidP="00F34718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kwot ryczałtowych lub stawek jednostkowych – określanych przez instytucje uczestniczące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realizacji PO lub</w:t>
            </w:r>
          </w:p>
          <w:p w14:paraId="0221ACB9" w14:textId="25B9289D" w:rsidR="009E1D25" w:rsidRPr="003E3F00" w:rsidRDefault="009E1D25" w:rsidP="00F34718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na podstawie rzeczywiście ponoszonych wydatków lub</w:t>
            </w:r>
          </w:p>
          <w:p w14:paraId="55CE8D4C" w14:textId="7CFBFBB0" w:rsidR="009E1D25" w:rsidRPr="003E3F00" w:rsidRDefault="009E1D25" w:rsidP="00F34718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jako kombinacja form wskazanych w lit. a i b.</w:t>
            </w:r>
          </w:p>
          <w:p w14:paraId="689D984B" w14:textId="700F8F3F" w:rsidR="009B5683" w:rsidRPr="003E3F00" w:rsidRDefault="009E1D25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 ramach kryterium weryfikuje się, czy Wnioskodawca złożył projekt zgodny z formułą wskazaną w Regulaminie konkursu.</w:t>
            </w:r>
          </w:p>
        </w:tc>
      </w:tr>
      <w:tr w:rsidR="00802DB3" w:rsidRPr="003E3F00" w14:paraId="49C4957A" w14:textId="77777777" w:rsidTr="00F34718">
        <w:trPr>
          <w:trHeight w:val="719"/>
          <w:jc w:val="right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91F2D63" w14:textId="15A7549F" w:rsidR="00802DB3" w:rsidRPr="003E3F00" w:rsidRDefault="00802DB3" w:rsidP="00F347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C1D177E" w14:textId="79C790B6" w:rsidR="00802DB3" w:rsidRPr="00802DB3" w:rsidRDefault="00802DB3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02DB3">
              <w:rPr>
                <w:rFonts w:eastAsia="Calibri"/>
                <w:sz w:val="24"/>
                <w:szCs w:val="24"/>
              </w:rPr>
              <w:t xml:space="preserve">Wartość dofinansowania projektu nie przekracza maksymalnej wartości dofinansowania określonej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802DB3">
              <w:rPr>
                <w:rFonts w:eastAsia="Calibri"/>
                <w:sz w:val="24"/>
                <w:szCs w:val="24"/>
              </w:rPr>
              <w:t>w konkursie (jeżeli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A30C6E" w14:textId="77777777" w:rsidR="00802DB3" w:rsidRPr="00802DB3" w:rsidRDefault="00802DB3" w:rsidP="00F34718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802DB3">
              <w:rPr>
                <w:rFonts w:eastAsia="Calibri"/>
                <w:sz w:val="24"/>
                <w:szCs w:val="24"/>
              </w:rPr>
              <w:t>Wniosek</w:t>
            </w:r>
          </w:p>
          <w:p w14:paraId="431AFF3C" w14:textId="2A208B70" w:rsidR="00802DB3" w:rsidRPr="00802DB3" w:rsidRDefault="00802DB3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02DB3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BE7F0E" w14:textId="3D92195C" w:rsidR="00802DB3" w:rsidRPr="00802DB3" w:rsidRDefault="00802DB3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802DB3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E3B7D0" w14:textId="78079365" w:rsidR="00802DB3" w:rsidRPr="00802DB3" w:rsidRDefault="00802DB3" w:rsidP="00F3471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02DB3">
              <w:rPr>
                <w:rFonts w:eastAsia="Calibri"/>
                <w:sz w:val="24"/>
                <w:szCs w:val="24"/>
              </w:rPr>
              <w:t xml:space="preserve">Wartość wnioskowanego dofinansowania nie przekracza maksymalnej wartości dofinansowania określonej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802DB3">
              <w:rPr>
                <w:rFonts w:eastAsia="Calibri"/>
                <w:sz w:val="24"/>
                <w:szCs w:val="24"/>
              </w:rPr>
              <w:t>w Regulaminie konkursu (jeżeli dotyczy). Kryterium weryfikowane w oparciu o zapisy wniosku o dofinansowanie projektu.</w:t>
            </w:r>
          </w:p>
          <w:p w14:paraId="43003523" w14:textId="77777777" w:rsidR="00802DB3" w:rsidRPr="00802DB3" w:rsidRDefault="00802DB3" w:rsidP="00F3471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02DB3">
              <w:rPr>
                <w:rFonts w:eastAsia="Calibri"/>
                <w:sz w:val="24"/>
                <w:szCs w:val="24"/>
              </w:rPr>
              <w:t>Komitet Monitorujący upoważnia Instytucję Organizującą Konkurs do wskazania maksymalnej wartości dofinansowania projektu w ramach danego konkursu.</w:t>
            </w:r>
          </w:p>
          <w:p w14:paraId="7A034BB0" w14:textId="77777777" w:rsidR="00802DB3" w:rsidRPr="00802DB3" w:rsidRDefault="00802DB3" w:rsidP="00F34718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101D2942" w14:textId="6B7BA62E" w:rsidR="00802DB3" w:rsidRPr="00802DB3" w:rsidRDefault="00802DB3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802DB3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</w:tbl>
    <w:p w14:paraId="5F05505A" w14:textId="2FE2FADE" w:rsidR="00843364" w:rsidRPr="003E3F00" w:rsidRDefault="00843364" w:rsidP="00843364">
      <w:pPr>
        <w:spacing w:after="0"/>
        <w:rPr>
          <w:rFonts w:eastAsia="Calibri" w:cs="Times New Roman"/>
          <w:sz w:val="24"/>
          <w:szCs w:val="24"/>
        </w:rPr>
      </w:pPr>
      <w:r w:rsidRPr="003E3F00">
        <w:rPr>
          <w:rFonts w:eastAsia="Calibri" w:cs="Times New Roman"/>
          <w:sz w:val="24"/>
          <w:szCs w:val="24"/>
        </w:rPr>
        <w:t>*Uwaga dotycząca wszystkich kryteriów: pojęcie „region” jest równoznaczne z województwem opolskim</w:t>
      </w:r>
    </w:p>
    <w:p w14:paraId="04E78DC6" w14:textId="77777777" w:rsidR="004C55F0" w:rsidRDefault="004C55F0" w:rsidP="00843364">
      <w:pPr>
        <w:rPr>
          <w:rFonts w:eastAsia="Calibri" w:cs="Times New Roman"/>
          <w:sz w:val="24"/>
          <w:szCs w:val="24"/>
        </w:rPr>
      </w:pPr>
    </w:p>
    <w:p w14:paraId="36C75662" w14:textId="77777777" w:rsidR="005444D7" w:rsidRDefault="005444D7" w:rsidP="00843364">
      <w:pPr>
        <w:rPr>
          <w:rFonts w:eastAsia="Calibri" w:cs="Times New Roman"/>
          <w:sz w:val="24"/>
          <w:szCs w:val="24"/>
        </w:rPr>
      </w:pPr>
    </w:p>
    <w:p w14:paraId="1849CBF0" w14:textId="77777777" w:rsidR="005444D7" w:rsidRDefault="005444D7" w:rsidP="00843364">
      <w:pPr>
        <w:rPr>
          <w:rFonts w:eastAsia="Calibri" w:cs="Times New Roman"/>
          <w:sz w:val="24"/>
          <w:szCs w:val="24"/>
        </w:rPr>
      </w:pPr>
    </w:p>
    <w:p w14:paraId="622183F6" w14:textId="77777777" w:rsidR="005444D7" w:rsidRDefault="005444D7" w:rsidP="00843364">
      <w:pPr>
        <w:rPr>
          <w:rFonts w:eastAsia="Calibri" w:cs="Times New Roman"/>
          <w:sz w:val="24"/>
          <w:szCs w:val="24"/>
        </w:rPr>
      </w:pPr>
    </w:p>
    <w:p w14:paraId="3AD06309" w14:textId="77777777" w:rsidR="005444D7" w:rsidRDefault="005444D7" w:rsidP="00843364">
      <w:pPr>
        <w:rPr>
          <w:rFonts w:eastAsia="Calibri" w:cs="Times New Roman"/>
          <w:sz w:val="24"/>
          <w:szCs w:val="24"/>
        </w:rPr>
      </w:pPr>
    </w:p>
    <w:p w14:paraId="677434F9" w14:textId="77777777" w:rsidR="005444D7" w:rsidRDefault="005444D7" w:rsidP="00843364">
      <w:pPr>
        <w:rPr>
          <w:rFonts w:eastAsia="Calibri" w:cs="Times New Roman"/>
          <w:sz w:val="24"/>
          <w:szCs w:val="24"/>
        </w:rPr>
      </w:pPr>
    </w:p>
    <w:p w14:paraId="70211317" w14:textId="77777777" w:rsidR="005444D7" w:rsidRDefault="005444D7" w:rsidP="00843364">
      <w:pPr>
        <w:rPr>
          <w:rFonts w:eastAsia="Calibri" w:cs="Times New Roman"/>
          <w:sz w:val="24"/>
          <w:szCs w:val="24"/>
        </w:rPr>
      </w:pPr>
    </w:p>
    <w:tbl>
      <w:tblPr>
        <w:tblW w:w="1402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096"/>
      </w:tblGrid>
      <w:tr w:rsidR="00914DB0" w:rsidRPr="003E3F00" w14:paraId="2545B1CE" w14:textId="77777777" w:rsidTr="005444D7">
        <w:trPr>
          <w:trHeight w:val="518"/>
          <w:tblHeader/>
        </w:trPr>
        <w:tc>
          <w:tcPr>
            <w:tcW w:w="14029" w:type="dxa"/>
            <w:gridSpan w:val="5"/>
            <w:shd w:val="clear" w:color="auto" w:fill="D9D9D9"/>
            <w:noWrap/>
            <w:vAlign w:val="center"/>
          </w:tcPr>
          <w:p w14:paraId="7ECD4E67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 xml:space="preserve">Kryteria merytoryczne – </w:t>
            </w:r>
            <w:r w:rsidRPr="003E3F00">
              <w:rPr>
                <w:rFonts w:eastAsia="Calibri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914DB0" w:rsidRPr="003E3F00" w14:paraId="2178605B" w14:textId="77777777" w:rsidTr="005444D7">
        <w:trPr>
          <w:trHeight w:val="69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7DC2E8C0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39680171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60C10E8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7F191B5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096" w:type="dxa"/>
            <w:shd w:val="clear" w:color="auto" w:fill="D9D9D9"/>
            <w:vAlign w:val="center"/>
          </w:tcPr>
          <w:p w14:paraId="096FCF82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914DB0" w:rsidRPr="003E3F00" w14:paraId="4B05500B" w14:textId="77777777" w:rsidTr="00F35787">
        <w:trPr>
          <w:trHeight w:val="312"/>
          <w:tblHeader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14:paraId="22154A64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5D3B52C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5DA2077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C1C5A02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46B5E454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914DB0" w:rsidRPr="003E3F00" w14:paraId="2F5DE245" w14:textId="77777777" w:rsidTr="00CA31C8">
        <w:trPr>
          <w:trHeight w:val="1079"/>
        </w:trPr>
        <w:tc>
          <w:tcPr>
            <w:tcW w:w="562" w:type="dxa"/>
            <w:shd w:val="clear" w:color="auto" w:fill="FFFFFF"/>
            <w:noWrap/>
            <w:vAlign w:val="center"/>
          </w:tcPr>
          <w:p w14:paraId="25DC948F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1A3BEE45" w14:textId="77777777" w:rsidR="00914DB0" w:rsidRPr="003E3F00" w:rsidRDefault="00914DB0" w:rsidP="00CA31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Wybrane wskaźniki są adekwatne do określonego na poziomie projektu celu/ typu projektu/ grupy docelowej.</w:t>
            </w:r>
          </w:p>
        </w:tc>
        <w:tc>
          <w:tcPr>
            <w:tcW w:w="1984" w:type="dxa"/>
            <w:vAlign w:val="center"/>
          </w:tcPr>
          <w:p w14:paraId="08308903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4904F78E" w14:textId="77777777" w:rsidR="00914DB0" w:rsidRPr="003E3F00" w:rsidRDefault="00914DB0" w:rsidP="00CA31C8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5E99D6A7" w14:textId="77777777" w:rsidR="00914DB0" w:rsidRPr="003E3F00" w:rsidRDefault="00914DB0" w:rsidP="00CA31C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Sprawdza się, czy wybrane wskaźniki w sposób kompleksowy opisują zakres rzeczowy i charakter projektu, a także czy mierzą założone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nim cele/ grupy docelowe.</w:t>
            </w:r>
          </w:p>
          <w:p w14:paraId="4ECCBD3A" w14:textId="77777777" w:rsidR="00914DB0" w:rsidRPr="003E3F00" w:rsidRDefault="00914DB0" w:rsidP="00CA31C8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14:paraId="1F843DE1" w14:textId="77777777" w:rsidR="00914DB0" w:rsidRPr="003E3F00" w:rsidRDefault="00914DB0" w:rsidP="00914DB0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F46921E" w14:textId="77777777" w:rsidR="00914DB0" w:rsidRPr="003E3F00" w:rsidRDefault="00914DB0" w:rsidP="00914DB0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1605746" w14:textId="77777777" w:rsidR="00914DB0" w:rsidRPr="003E3F00" w:rsidRDefault="00914DB0" w:rsidP="00CA31C8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2800F21F" w14:textId="77777777" w:rsidR="00914DB0" w:rsidRDefault="00914DB0" w:rsidP="00CA31C8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 poprawienia projektu w części dotyczącej spełnienia tego kryterium.</w:t>
            </w:r>
          </w:p>
          <w:p w14:paraId="475552FF" w14:textId="77777777" w:rsidR="00914DB0" w:rsidRPr="003E3F00" w:rsidRDefault="00914DB0" w:rsidP="00CA31C8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5AEB1FA6" w14:textId="77777777" w:rsidTr="00CA31C8">
        <w:trPr>
          <w:trHeight w:val="1079"/>
        </w:trPr>
        <w:tc>
          <w:tcPr>
            <w:tcW w:w="562" w:type="dxa"/>
            <w:shd w:val="clear" w:color="auto" w:fill="FFFFFF"/>
            <w:noWrap/>
            <w:vAlign w:val="center"/>
          </w:tcPr>
          <w:p w14:paraId="3FBE3E8B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00722D4C" w14:textId="77777777" w:rsidR="00914DB0" w:rsidRPr="003E3F00" w:rsidRDefault="00914DB0" w:rsidP="00CA31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Założone wartości docelowe wskaźników większe od zera są realne do osiągnięcia.</w:t>
            </w:r>
          </w:p>
        </w:tc>
        <w:tc>
          <w:tcPr>
            <w:tcW w:w="1984" w:type="dxa"/>
            <w:vAlign w:val="center"/>
          </w:tcPr>
          <w:p w14:paraId="37406512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3C7240AD" w14:textId="77777777" w:rsidR="00914DB0" w:rsidRPr="003E3F00" w:rsidRDefault="00914DB0" w:rsidP="00CA31C8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062809B0" w14:textId="77777777" w:rsidR="00914DB0" w:rsidRPr="003E3F00" w:rsidRDefault="00914DB0" w:rsidP="00CA31C8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49085A70" w14:textId="77777777" w:rsidR="00914DB0" w:rsidRPr="003E3F00" w:rsidRDefault="00914DB0" w:rsidP="00CA31C8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14:paraId="608248B0" w14:textId="77777777" w:rsidR="00914DB0" w:rsidRPr="003E3F00" w:rsidRDefault="00914DB0" w:rsidP="00CA31C8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14:paraId="012B6527" w14:textId="77777777" w:rsidR="00914DB0" w:rsidRPr="003E3F00" w:rsidRDefault="00914DB0" w:rsidP="00914DB0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8D43B24" w14:textId="77777777" w:rsidR="00914DB0" w:rsidRPr="003E3F00" w:rsidRDefault="00914DB0" w:rsidP="00914DB0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00EDDA35" w14:textId="77777777" w:rsidR="00914DB0" w:rsidRPr="003E3F00" w:rsidRDefault="00914DB0" w:rsidP="00CA31C8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3FD8C127" w14:textId="77777777" w:rsidR="00914DB0" w:rsidRDefault="00914DB0" w:rsidP="00CA31C8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7976BAD9" w14:textId="77777777" w:rsidR="00914DB0" w:rsidRPr="003E3F00" w:rsidRDefault="00914DB0" w:rsidP="00CA31C8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092A1739" w14:textId="77777777" w:rsidR="00914DB0" w:rsidRDefault="00914DB0" w:rsidP="00914DB0"/>
    <w:p w14:paraId="2EC9991C" w14:textId="77777777" w:rsidR="00914DB0" w:rsidRDefault="00914DB0" w:rsidP="00914DB0"/>
    <w:tbl>
      <w:tblPr>
        <w:tblW w:w="1402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096"/>
      </w:tblGrid>
      <w:tr w:rsidR="00914DB0" w:rsidRPr="003E3F00" w14:paraId="2F001BE3" w14:textId="77777777" w:rsidTr="005444D7">
        <w:trPr>
          <w:trHeight w:val="382"/>
          <w:tblHeader/>
        </w:trPr>
        <w:tc>
          <w:tcPr>
            <w:tcW w:w="14029" w:type="dxa"/>
            <w:gridSpan w:val="5"/>
            <w:shd w:val="clear" w:color="auto" w:fill="D9D9D9" w:themeFill="background1" w:themeFillShade="D9"/>
            <w:noWrap/>
            <w:vAlign w:val="center"/>
          </w:tcPr>
          <w:p w14:paraId="070391E1" w14:textId="77777777" w:rsidR="00914DB0" w:rsidRPr="003E3F00" w:rsidRDefault="00914DB0" w:rsidP="00CA31C8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t xml:space="preserve">KRYTERIA HORYZONTALNE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914DB0" w:rsidRPr="003E3F00" w14:paraId="4E0DDD2F" w14:textId="77777777" w:rsidTr="005444D7">
        <w:trPr>
          <w:trHeight w:val="715"/>
          <w:tblHeader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14:paraId="323AA151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E4B6FB4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F09069B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84F6DAF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3A2F9257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5444D7" w:rsidRPr="003E3F00" w14:paraId="6DE0554F" w14:textId="77777777" w:rsidTr="005444D7">
        <w:trPr>
          <w:trHeight w:val="312"/>
          <w:tblHeader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14:paraId="3F802F93" w14:textId="7396272F" w:rsidR="005444D7" w:rsidRPr="003E3F00" w:rsidRDefault="005444D7" w:rsidP="005444D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3ADE63B" w14:textId="626A3467" w:rsidR="005444D7" w:rsidRPr="003E3F00" w:rsidRDefault="005444D7" w:rsidP="005444D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1663861" w14:textId="1F6936DA" w:rsidR="005444D7" w:rsidRPr="003E3F00" w:rsidRDefault="005444D7" w:rsidP="005444D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8DBE00" w14:textId="2269FE19" w:rsidR="005444D7" w:rsidRPr="003E3F00" w:rsidRDefault="005444D7" w:rsidP="005444D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0DBEDAE6" w14:textId="5745C1B3" w:rsidR="005444D7" w:rsidRPr="003E3F00" w:rsidRDefault="005444D7" w:rsidP="005444D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914DB0" w:rsidRPr="003E3F00" w14:paraId="072AAAFA" w14:textId="77777777" w:rsidTr="00CA31C8">
        <w:trPr>
          <w:trHeight w:val="719"/>
        </w:trPr>
        <w:tc>
          <w:tcPr>
            <w:tcW w:w="562" w:type="dxa"/>
            <w:noWrap/>
            <w:vAlign w:val="center"/>
          </w:tcPr>
          <w:p w14:paraId="04EB3C27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14:paraId="4F6F631B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prawodawstwem unijnym.</w:t>
            </w:r>
          </w:p>
        </w:tc>
        <w:tc>
          <w:tcPr>
            <w:tcW w:w="1984" w:type="dxa"/>
            <w:vAlign w:val="center"/>
          </w:tcPr>
          <w:p w14:paraId="7F39F2D3" w14:textId="77777777" w:rsidR="00914DB0" w:rsidRPr="003E3F00" w:rsidRDefault="00914DB0" w:rsidP="00CA31C8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6D2577B2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 w:val="restart"/>
            <w:vAlign w:val="center"/>
          </w:tcPr>
          <w:p w14:paraId="516DC8FF" w14:textId="77777777" w:rsidR="00914DB0" w:rsidRPr="003E3F00" w:rsidRDefault="00914DB0" w:rsidP="00CA31C8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7BC4B6AD" w14:textId="77777777" w:rsidR="00914DB0" w:rsidRPr="003E3F00" w:rsidRDefault="00914DB0" w:rsidP="00CA31C8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14:paraId="44A0F519" w14:textId="77777777" w:rsidR="00914DB0" w:rsidRPr="003E3F00" w:rsidRDefault="00914DB0" w:rsidP="00914DB0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DE7896F" w14:textId="77777777" w:rsidR="00914DB0" w:rsidRPr="003E3F00" w:rsidRDefault="00914DB0" w:rsidP="00914DB0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uzyskania informacji i wyjaśnień wątpliwości dotyczących zapisów wniosku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 projektu.</w:t>
            </w:r>
          </w:p>
          <w:p w14:paraId="669060DB" w14:textId="77777777" w:rsidR="00914DB0" w:rsidRPr="003E3F00" w:rsidRDefault="00914DB0" w:rsidP="00CA31C8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4BE0A360" w14:textId="77777777" w:rsidR="00914DB0" w:rsidRPr="003E3F00" w:rsidRDefault="00914DB0" w:rsidP="00CA31C8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 poprawienia projektu w części dotyczącej spełnienia tego kryterium.</w:t>
            </w:r>
          </w:p>
          <w:p w14:paraId="03E87059" w14:textId="77777777" w:rsidR="00914DB0" w:rsidRPr="003E3F00" w:rsidRDefault="00914DB0" w:rsidP="00CA31C8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6075BEE0" w14:textId="77777777" w:rsidTr="00CA31C8">
        <w:trPr>
          <w:trHeight w:val="719"/>
        </w:trPr>
        <w:tc>
          <w:tcPr>
            <w:tcW w:w="562" w:type="dxa"/>
            <w:noWrap/>
            <w:vAlign w:val="center"/>
          </w:tcPr>
          <w:p w14:paraId="0AEDE57B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14:paraId="63895D0C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Zgodność z zasadą równości kobiet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i mężczyzn w oparciu o standard minimum.</w:t>
            </w:r>
          </w:p>
        </w:tc>
        <w:tc>
          <w:tcPr>
            <w:tcW w:w="1984" w:type="dxa"/>
            <w:vAlign w:val="center"/>
          </w:tcPr>
          <w:p w14:paraId="27C38C7F" w14:textId="77777777" w:rsidR="00914DB0" w:rsidRPr="003E3F00" w:rsidRDefault="00914DB0" w:rsidP="00CA31C8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13F1B6A3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3AF83E2B" w14:textId="77777777" w:rsidR="00914DB0" w:rsidRPr="003E3F00" w:rsidRDefault="00914DB0" w:rsidP="00CA31C8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6FB83676" w14:textId="77777777" w:rsidTr="00CA31C8">
        <w:trPr>
          <w:trHeight w:val="719"/>
        </w:trPr>
        <w:tc>
          <w:tcPr>
            <w:tcW w:w="562" w:type="dxa"/>
            <w:noWrap/>
            <w:vAlign w:val="center"/>
          </w:tcPr>
          <w:p w14:paraId="20288D9D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ECD8BA3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zasadą zrównoważonego rozwoju.</w:t>
            </w:r>
          </w:p>
        </w:tc>
        <w:tc>
          <w:tcPr>
            <w:tcW w:w="1984" w:type="dxa"/>
            <w:vAlign w:val="center"/>
          </w:tcPr>
          <w:p w14:paraId="3E72D09F" w14:textId="77777777" w:rsidR="00914DB0" w:rsidRPr="003E3F00" w:rsidRDefault="00914DB0" w:rsidP="00CA31C8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5BA2686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6164B673" w14:textId="77777777" w:rsidR="00914DB0" w:rsidRPr="003E3F00" w:rsidRDefault="00914DB0" w:rsidP="00CA31C8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405D70D8" w14:textId="77777777" w:rsidTr="00CA31C8">
        <w:trPr>
          <w:trHeight w:val="719"/>
        </w:trPr>
        <w:tc>
          <w:tcPr>
            <w:tcW w:w="562" w:type="dxa"/>
            <w:noWrap/>
            <w:vAlign w:val="center"/>
          </w:tcPr>
          <w:p w14:paraId="090E4129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2E671C7" w14:textId="77777777" w:rsidR="00914DB0" w:rsidRPr="003E3F00" w:rsidRDefault="00914DB0" w:rsidP="00CA31C8">
            <w:pPr>
              <w:spacing w:after="0" w:line="256" w:lineRule="auto"/>
              <w:rPr>
                <w:rFonts w:eastAsia="Calibri" w:cs="Times New Roman"/>
                <w:iCs/>
                <w:sz w:val="24"/>
                <w:szCs w:val="24"/>
              </w:rPr>
            </w:pP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Beneficjent wykazał, że projekt będzie miał pozytywny wpływ na zasadę niedyskryminacji, w tym dostępności dla osób </w:t>
            </w:r>
            <w:r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z niepełnoprawnościami.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szans i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niedyskryminacji, w tym dostępności dla osób z niepełnosprawnościami oraz zasady równości szans kobiet </w:t>
            </w:r>
            <w:r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>i mężczyzn w ramach funduszy unijnych na lata 2014-2020.</w:t>
            </w:r>
          </w:p>
        </w:tc>
        <w:tc>
          <w:tcPr>
            <w:tcW w:w="1984" w:type="dxa"/>
            <w:vAlign w:val="center"/>
          </w:tcPr>
          <w:p w14:paraId="5DA79564" w14:textId="77777777" w:rsidR="00914DB0" w:rsidRPr="003E3F00" w:rsidRDefault="00914DB0" w:rsidP="00CA31C8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11AFCB8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035DCBBB" w14:textId="77777777" w:rsidR="00914DB0" w:rsidRPr="003E3F00" w:rsidRDefault="00914DB0" w:rsidP="00CA31C8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19034829" w14:textId="77777777" w:rsidTr="00CA31C8">
        <w:trPr>
          <w:trHeight w:val="719"/>
        </w:trPr>
        <w:tc>
          <w:tcPr>
            <w:tcW w:w="562" w:type="dxa"/>
            <w:noWrap/>
            <w:vAlign w:val="center"/>
          </w:tcPr>
          <w:p w14:paraId="5BBEDE60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14:paraId="4465E38A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</w:t>
            </w:r>
            <w:r>
              <w:rPr>
                <w:rFonts w:eastAsia="Calibri" w:cs="Times New Roman"/>
                <w:sz w:val="24"/>
                <w:szCs w:val="24"/>
              </w:rPr>
              <w:t xml:space="preserve">ość z prawodawstwem  krajowym, </w:t>
            </w:r>
            <w:r w:rsidRPr="003E3F00">
              <w:rPr>
                <w:rFonts w:eastAsia="Calibri" w:cs="Times New Roman"/>
                <w:sz w:val="24"/>
                <w:szCs w:val="24"/>
              </w:rPr>
              <w:t>w tym z przepisami ustawy Prawo zamówień publicznych.</w:t>
            </w:r>
          </w:p>
        </w:tc>
        <w:tc>
          <w:tcPr>
            <w:tcW w:w="1984" w:type="dxa"/>
            <w:vAlign w:val="center"/>
          </w:tcPr>
          <w:p w14:paraId="13D6F6BC" w14:textId="77777777" w:rsidR="00914DB0" w:rsidRPr="003E3F00" w:rsidRDefault="00914DB0" w:rsidP="00CA31C8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38C4365B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5A661367" w14:textId="77777777" w:rsidR="00914DB0" w:rsidRPr="003E3F00" w:rsidRDefault="00914DB0" w:rsidP="00CA31C8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3D7DD00A" w14:textId="77777777" w:rsidTr="00CA31C8">
        <w:trPr>
          <w:trHeight w:val="501"/>
        </w:trPr>
        <w:tc>
          <w:tcPr>
            <w:tcW w:w="562" w:type="dxa"/>
            <w:noWrap/>
            <w:vAlign w:val="center"/>
          </w:tcPr>
          <w:p w14:paraId="2DF41C65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14:paraId="08F21DD2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zasadami dotyczącymi pomocy publicznej.</w:t>
            </w:r>
          </w:p>
        </w:tc>
        <w:tc>
          <w:tcPr>
            <w:tcW w:w="1984" w:type="dxa"/>
            <w:vAlign w:val="center"/>
          </w:tcPr>
          <w:p w14:paraId="4B6EAD92" w14:textId="77777777" w:rsidR="00914DB0" w:rsidRPr="003E3F00" w:rsidRDefault="00914DB0" w:rsidP="00CA31C8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005A14A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23097943" w14:textId="77777777" w:rsidR="00914DB0" w:rsidRPr="003E3F00" w:rsidRDefault="00914DB0" w:rsidP="00CA31C8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5497E1B8" w14:textId="77777777" w:rsidTr="00CA31C8">
        <w:trPr>
          <w:trHeight w:val="3684"/>
        </w:trPr>
        <w:tc>
          <w:tcPr>
            <w:tcW w:w="562" w:type="dxa"/>
            <w:noWrap/>
            <w:vAlign w:val="center"/>
          </w:tcPr>
          <w:p w14:paraId="1EA2DB2A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14:paraId="68BE9154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Czy projekt jest zgodny ze Szczegółowym Opisem 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3E3F00">
              <w:rPr>
                <w:rFonts w:eastAsia="Calibri" w:cs="Times New Roman"/>
                <w:sz w:val="24"/>
                <w:szCs w:val="24"/>
              </w:rPr>
              <w:t>późn</w:t>
            </w:r>
            <w:proofErr w:type="spellEnd"/>
            <w:r w:rsidRPr="003E3F00">
              <w:rPr>
                <w:rFonts w:eastAsia="Calibri" w:cs="Times New Roman"/>
                <w:sz w:val="24"/>
                <w:szCs w:val="24"/>
              </w:rPr>
              <w:t xml:space="preserve">. zmianami),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w zakresie zgodności z kartą działania, którego nabór dotyczy.</w:t>
            </w:r>
          </w:p>
          <w:p w14:paraId="71DA30C2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A8D7C3C" w14:textId="77777777" w:rsidR="00914DB0" w:rsidRPr="003E3F00" w:rsidRDefault="00914DB0" w:rsidP="00CA31C8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0E3EA15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4297EAC4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  <w:p w14:paraId="59163174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14:paraId="437402B0" w14:textId="77777777" w:rsidR="00914DB0" w:rsidRPr="003E3F00" w:rsidRDefault="00914DB0" w:rsidP="00CA31C8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61BB2A21" w14:textId="77777777" w:rsidR="00914DB0" w:rsidRDefault="00914DB0" w:rsidP="00914DB0"/>
    <w:p w14:paraId="644C2F78" w14:textId="77777777" w:rsidR="00914DB0" w:rsidRDefault="00914DB0" w:rsidP="00914DB0"/>
    <w:p w14:paraId="59C5F59E" w14:textId="77777777" w:rsidR="00914DB0" w:rsidRDefault="00914DB0" w:rsidP="00914DB0"/>
    <w:p w14:paraId="1A6CA53D" w14:textId="77777777" w:rsidR="00914DB0" w:rsidRDefault="00914DB0" w:rsidP="00914DB0"/>
    <w:tbl>
      <w:tblPr>
        <w:tblW w:w="1402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096"/>
      </w:tblGrid>
      <w:tr w:rsidR="00914DB0" w:rsidRPr="003E3F00" w14:paraId="4095A175" w14:textId="77777777" w:rsidTr="00E76505">
        <w:trPr>
          <w:trHeight w:val="449"/>
          <w:tblHeader/>
        </w:trPr>
        <w:tc>
          <w:tcPr>
            <w:tcW w:w="14029" w:type="dxa"/>
            <w:gridSpan w:val="5"/>
            <w:shd w:val="clear" w:color="auto" w:fill="D9D9D9" w:themeFill="background1" w:themeFillShade="D9"/>
            <w:noWrap/>
            <w:vAlign w:val="center"/>
          </w:tcPr>
          <w:p w14:paraId="550BCBC8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t xml:space="preserve">KRYTERIA SZCZEGÓŁOWE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914DB0" w:rsidRPr="003E3F00" w14:paraId="33E44E8C" w14:textId="77777777" w:rsidTr="00F35787">
        <w:trPr>
          <w:trHeight w:val="344"/>
          <w:tblHeader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14:paraId="475FCB43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105A74D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F00646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2D61FA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5F1496A6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F35787" w:rsidRPr="003E3F00" w14:paraId="68C0B127" w14:textId="77777777" w:rsidTr="00F35787">
        <w:trPr>
          <w:trHeight w:val="344"/>
          <w:tblHeader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14:paraId="0D739714" w14:textId="545408E5" w:rsidR="00F35787" w:rsidRPr="003E3F00" w:rsidRDefault="00F35787" w:rsidP="00F3578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6778341" w14:textId="36E620E5" w:rsidR="00F35787" w:rsidRPr="003E3F00" w:rsidRDefault="00F35787" w:rsidP="00F3578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1F315CD" w14:textId="3588B3A7" w:rsidR="00F35787" w:rsidRPr="003E3F00" w:rsidRDefault="00F35787" w:rsidP="00F3578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598345C" w14:textId="5860EBED" w:rsidR="00F35787" w:rsidRPr="003E3F00" w:rsidRDefault="00F35787" w:rsidP="00F3578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6B1D93EC" w14:textId="1947D045" w:rsidR="00F35787" w:rsidRPr="003E3F00" w:rsidRDefault="00F35787" w:rsidP="00F3578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914DB0" w:rsidRPr="003E3F00" w14:paraId="596F0E38" w14:textId="77777777" w:rsidTr="00CA31C8">
        <w:trPr>
          <w:trHeight w:val="719"/>
        </w:trPr>
        <w:tc>
          <w:tcPr>
            <w:tcW w:w="562" w:type="dxa"/>
            <w:noWrap/>
            <w:vAlign w:val="center"/>
          </w:tcPr>
          <w:p w14:paraId="58A62E72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14:paraId="7A50A03B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984" w:type="dxa"/>
            <w:vAlign w:val="center"/>
          </w:tcPr>
          <w:p w14:paraId="021FE8F4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D389350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1E782029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017682F0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 w:val="restart"/>
            <w:vAlign w:val="center"/>
          </w:tcPr>
          <w:p w14:paraId="3A89F3F3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5960850C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6DD0582" w14:textId="77777777" w:rsidR="00914DB0" w:rsidRPr="003E3F00" w:rsidRDefault="00914DB0" w:rsidP="00CA31C8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14:paraId="4829387F" w14:textId="77777777" w:rsidR="00914DB0" w:rsidRPr="003E3F00" w:rsidRDefault="00914DB0" w:rsidP="00914DB0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0694C08" w14:textId="77777777" w:rsidR="00914DB0" w:rsidRPr="003E3F00" w:rsidRDefault="00914DB0" w:rsidP="00914DB0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1296BE54" w14:textId="77777777" w:rsidR="00914DB0" w:rsidRPr="003E3F00" w:rsidRDefault="00914DB0" w:rsidP="00CA31C8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3C1053E3" w14:textId="77777777" w:rsidR="00914DB0" w:rsidRPr="003E3F00" w:rsidRDefault="00914DB0" w:rsidP="00CA31C8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914DB0" w:rsidRPr="003E3F00" w14:paraId="0280487D" w14:textId="77777777" w:rsidTr="00CA31C8">
        <w:trPr>
          <w:trHeight w:val="719"/>
        </w:trPr>
        <w:tc>
          <w:tcPr>
            <w:tcW w:w="562" w:type="dxa"/>
            <w:noWrap/>
            <w:vAlign w:val="center"/>
          </w:tcPr>
          <w:p w14:paraId="1481639F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14:paraId="42D7861B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984" w:type="dxa"/>
            <w:vAlign w:val="center"/>
          </w:tcPr>
          <w:p w14:paraId="61408E40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049E224B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41964015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3C253F3E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7BF810A6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76A3BC6B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572EDA14" w14:textId="77777777" w:rsidTr="00CA31C8">
        <w:trPr>
          <w:trHeight w:val="719"/>
        </w:trPr>
        <w:tc>
          <w:tcPr>
            <w:tcW w:w="562" w:type="dxa"/>
            <w:noWrap/>
            <w:vAlign w:val="center"/>
          </w:tcPr>
          <w:p w14:paraId="0E69A161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14:paraId="0560C20A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w okresie realizacji prowadzi biuro projektu (lub posiada siedzibę, filię, delegaturę, oddział czy inną prawnie dozwoloną formę organizacyjną działalności podmiotu) na terenie województwa opolskiego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984" w:type="dxa"/>
            <w:vAlign w:val="center"/>
          </w:tcPr>
          <w:p w14:paraId="6C009BCC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E65DAB7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4849730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7DA8FE40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1F0504C7" w14:textId="77777777" w:rsidTr="00CA31C8">
        <w:trPr>
          <w:trHeight w:val="719"/>
        </w:trPr>
        <w:tc>
          <w:tcPr>
            <w:tcW w:w="562" w:type="dxa"/>
            <w:noWrap/>
            <w:vAlign w:val="center"/>
          </w:tcPr>
          <w:p w14:paraId="3B7122C8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14:paraId="7E50339C" w14:textId="77777777" w:rsidR="00914DB0" w:rsidRPr="003E3F00" w:rsidRDefault="00914DB0" w:rsidP="00CA31C8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1984" w:type="dxa"/>
            <w:vAlign w:val="center"/>
          </w:tcPr>
          <w:p w14:paraId="65D8E985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4D838B47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4A82F537" w14:textId="77777777" w:rsidR="00914DB0" w:rsidRPr="003E3F00" w:rsidRDefault="00914DB0" w:rsidP="00CA31C8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1D061154" w14:textId="77777777" w:rsidR="00914DB0" w:rsidRPr="003E3F00" w:rsidRDefault="00914DB0" w:rsidP="00CA31C8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0CD38EE6" w14:textId="77777777" w:rsidR="00914DB0" w:rsidRPr="003E3F00" w:rsidRDefault="00914DB0" w:rsidP="00CA31C8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14:paraId="2B1DB6B1" w14:textId="77777777" w:rsidR="00914DB0" w:rsidRPr="003E3F00" w:rsidRDefault="00914DB0" w:rsidP="00914DB0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DF6736D" w14:textId="77777777" w:rsidR="00914DB0" w:rsidRPr="003E3F00" w:rsidRDefault="00914DB0" w:rsidP="00914DB0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2B6EF3E" w14:textId="77777777" w:rsidR="00914DB0" w:rsidRPr="003E3F00" w:rsidRDefault="00914DB0" w:rsidP="00CA31C8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914DB0" w:rsidRPr="003E3F00" w14:paraId="5A01E80C" w14:textId="77777777" w:rsidTr="00CA31C8">
        <w:trPr>
          <w:trHeight w:val="313"/>
        </w:trPr>
        <w:tc>
          <w:tcPr>
            <w:tcW w:w="562" w:type="dxa"/>
            <w:noWrap/>
            <w:vAlign w:val="center"/>
          </w:tcPr>
          <w:p w14:paraId="1E95054F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14:paraId="55F97852" w14:textId="77777777" w:rsidR="00914DB0" w:rsidRPr="003E3F00" w:rsidRDefault="00914DB0" w:rsidP="00CA31C8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Kwalifikowalność wydatków projektu</w:t>
            </w:r>
          </w:p>
        </w:tc>
        <w:tc>
          <w:tcPr>
            <w:tcW w:w="1984" w:type="dxa"/>
            <w:vAlign w:val="center"/>
          </w:tcPr>
          <w:p w14:paraId="5E89CCB6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vAlign w:val="center"/>
          </w:tcPr>
          <w:p w14:paraId="677F43AC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18540A5C" w14:textId="77777777" w:rsidR="00914DB0" w:rsidRPr="003E3F00" w:rsidRDefault="00914DB0" w:rsidP="00CA31C8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Wszystkie wydatki planowane w związku z realizacją projektu: </w:t>
            </w:r>
          </w:p>
          <w:p w14:paraId="6B1E1BF9" w14:textId="77777777" w:rsidR="00914DB0" w:rsidRPr="003E3F00" w:rsidRDefault="00914DB0" w:rsidP="00914DB0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racjonalne i  niezbędne do realizacji celów projektu,</w:t>
            </w:r>
          </w:p>
          <w:p w14:paraId="7D241444" w14:textId="77777777" w:rsidR="00914DB0" w:rsidRPr="003E3F00" w:rsidRDefault="00914DB0" w:rsidP="00914DB0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z Taryfikatorem maksymalnych, dopuszczalnych cen towarów i usług typowych (powszechnie występujących) dla konkursowego </w:t>
            </w:r>
            <w:r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14:paraId="6C2A7BCC" w14:textId="77777777" w:rsidR="00914DB0" w:rsidRPr="003E3F00" w:rsidRDefault="00914DB0" w:rsidP="00914DB0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zgodne ze stosownymi cenami rynkowymi,</w:t>
            </w:r>
          </w:p>
          <w:p w14:paraId="34DC2E22" w14:textId="77777777" w:rsidR="00914DB0" w:rsidRPr="003E3F00" w:rsidRDefault="00914DB0" w:rsidP="00914DB0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z załącznikiem nr 6 do Szczegółowego Opisu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późn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 xml:space="preserve">. zmianami), tj. </w:t>
            </w:r>
            <w:r w:rsidRPr="003E3F00">
              <w:rPr>
                <w:rFonts w:eastAsia="Calibri" w:cs="Arial"/>
                <w:i/>
                <w:sz w:val="24"/>
                <w:szCs w:val="24"/>
              </w:rPr>
              <w:t>Listą wydatków kwalifikowalnych RPO WO 2014-2020 Zakres: Europejski Fundusz Społeczny</w:t>
            </w:r>
            <w:r w:rsidRPr="003E3F00">
              <w:rPr>
                <w:rFonts w:eastAsia="Calibri" w:cs="Arial"/>
                <w:sz w:val="24"/>
                <w:szCs w:val="24"/>
              </w:rPr>
              <w:t>,</w:t>
            </w:r>
          </w:p>
          <w:p w14:paraId="7DE28CEA" w14:textId="77777777" w:rsidR="00914DB0" w:rsidRPr="003E3F00" w:rsidRDefault="00914DB0" w:rsidP="00914DB0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ogłaszany jest konkurs.</w:t>
            </w:r>
          </w:p>
          <w:p w14:paraId="7744E08B" w14:textId="77777777" w:rsidR="00914DB0" w:rsidRPr="003E3F00" w:rsidRDefault="00914DB0" w:rsidP="00CA31C8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2867384C" w14:textId="77777777" w:rsidR="00914DB0" w:rsidRPr="003E3F00" w:rsidRDefault="00914DB0" w:rsidP="00CA31C8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Weryfikuje się również trafność doboru wskaźników dla rozliczenia kwot ryczałtowych i dokumentów potwierdzających ich wykonanie (o ile dotyczy).</w:t>
            </w:r>
          </w:p>
          <w:p w14:paraId="1AE78292" w14:textId="77777777" w:rsidR="00914DB0" w:rsidRPr="003E3F00" w:rsidRDefault="00914DB0" w:rsidP="00CA31C8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3E88CF0A" w14:textId="77777777" w:rsidR="00914DB0" w:rsidRPr="003E3F00" w:rsidRDefault="00914DB0" w:rsidP="00CA31C8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Arial"/>
                <w:sz w:val="24"/>
                <w:szCs w:val="24"/>
              </w:rPr>
              <w:br/>
              <w:t>z zastrzeżeniem:</w:t>
            </w:r>
          </w:p>
          <w:p w14:paraId="217B8EB9" w14:textId="77777777" w:rsidR="00914DB0" w:rsidRPr="003E3F00" w:rsidRDefault="00914DB0" w:rsidP="00914DB0">
            <w:pPr>
              <w:numPr>
                <w:ilvl w:val="0"/>
                <w:numId w:val="8"/>
              </w:numPr>
              <w:tabs>
                <w:tab w:val="left" w:pos="502"/>
                <w:tab w:val="left" w:pos="742"/>
              </w:tabs>
              <w:spacing w:after="0" w:line="276" w:lineRule="auto"/>
              <w:ind w:left="884" w:hanging="524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   konieczności spełnienia odnoszących się do tego kryterium warunków jakie musi spełnić projekt, aby móc otrzymać dofinansowanie, lub/i </w:t>
            </w:r>
          </w:p>
          <w:p w14:paraId="1C1F0BC0" w14:textId="77777777" w:rsidR="00914DB0" w:rsidRPr="003E3F00" w:rsidRDefault="00914DB0" w:rsidP="00914DB0">
            <w:pPr>
              <w:numPr>
                <w:ilvl w:val="0"/>
                <w:numId w:val="8"/>
              </w:numPr>
              <w:tabs>
                <w:tab w:val="left" w:pos="502"/>
              </w:tabs>
              <w:spacing w:after="0" w:line="276" w:lineRule="auto"/>
              <w:ind w:left="884" w:hanging="524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 konieczności uzyskania informacji i wyjaśnień wątpliwości    dotyczących zapisów wniosku o dofinansowanie projektu.</w:t>
            </w:r>
          </w:p>
          <w:p w14:paraId="6E129598" w14:textId="77777777" w:rsidR="00914DB0" w:rsidRPr="003E3F00" w:rsidRDefault="00914DB0" w:rsidP="00CA31C8">
            <w:p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914DB0" w:rsidRPr="003E3F00" w14:paraId="47CAC060" w14:textId="77777777" w:rsidTr="00CA31C8">
        <w:tblPrEx>
          <w:tblCellMar>
            <w:left w:w="70" w:type="dxa"/>
            <w:right w:w="70" w:type="dxa"/>
          </w:tblCellMar>
        </w:tblPrEx>
        <w:trPr>
          <w:trHeight w:val="1125"/>
        </w:trPr>
        <w:tc>
          <w:tcPr>
            <w:tcW w:w="562" w:type="dxa"/>
            <w:noWrap/>
            <w:vAlign w:val="center"/>
          </w:tcPr>
          <w:p w14:paraId="162FE9B5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72573F5" w14:textId="77777777" w:rsidR="00914DB0" w:rsidRPr="003E3F00" w:rsidRDefault="00914DB0" w:rsidP="00CA31C8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Termin rozpoczęcia realizacji projektu 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DE687B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5AEE6F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Bezwzględne</w:t>
            </w:r>
          </w:p>
        </w:tc>
        <w:tc>
          <w:tcPr>
            <w:tcW w:w="60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79D133" w14:textId="77777777" w:rsidR="00914DB0" w:rsidRPr="003E3F00" w:rsidRDefault="00914DB0" w:rsidP="00CA31C8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 xml:space="preserve">Realizacja projektu musi zostać rozpoczęta nie później niż  </w:t>
            </w:r>
            <w:r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br/>
            </w: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 xml:space="preserve">w dniu podpisania umowy lub podjęcia decyzji </w:t>
            </w:r>
            <w:r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br/>
            </w: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o dofinansowaniu projektu.</w:t>
            </w:r>
          </w:p>
          <w:p w14:paraId="7C5B56D5" w14:textId="77777777" w:rsidR="00914DB0" w:rsidRPr="003E3F00" w:rsidRDefault="00914DB0" w:rsidP="00CA31C8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  <w:p w14:paraId="571F2A41" w14:textId="77777777" w:rsidR="00914DB0" w:rsidRPr="003E3F00" w:rsidRDefault="00914DB0" w:rsidP="00CA31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Beneficjent po zawarciu umowy lub po wydaniu decyzji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dofinansowaniu projektu może w uzasadnionych przypadkach wystąpić o zmianę terminu rozpoczęcia jego realizacji.</w:t>
            </w:r>
          </w:p>
          <w:p w14:paraId="61A4E9A3" w14:textId="77777777" w:rsidR="00914DB0" w:rsidRPr="003E3F00" w:rsidRDefault="00914DB0" w:rsidP="00CA31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EA3ECE2" w14:textId="77777777" w:rsidR="00914DB0" w:rsidRPr="003E3F00" w:rsidRDefault="00914DB0" w:rsidP="00CA31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celu określenia odpowiedniego terminu rozpoczęcia realizacji projektu, należy wziąć pod uwagę orientacyjny termin rozstrzygnięcia konkursu wskazany w Regulaminie konkursu w punkcie 8 oraz obowiązek podpisania umowy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terminie miesiąca od rozstrzygnięcia konkursu. Miesięczny okres na podpisanie umowy o dofinansowanie projektu może ulec zmianie w uzasadnionych i zaakceptowanych przez Instytucję Organizującą Konkurs przypadkach.</w:t>
            </w:r>
          </w:p>
          <w:p w14:paraId="41C34556" w14:textId="77777777" w:rsidR="00914DB0" w:rsidRPr="003E3F00" w:rsidRDefault="00914DB0" w:rsidP="00CA31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B47C6A9" w14:textId="77777777" w:rsidR="00914DB0" w:rsidRPr="003E3F00" w:rsidRDefault="00914DB0" w:rsidP="00CA31C8">
            <w:pPr>
              <w:spacing w:after="0" w:line="254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14:paraId="0B9D3A1C" w14:textId="77777777" w:rsidR="00914DB0" w:rsidRPr="003E3F00" w:rsidRDefault="00914DB0" w:rsidP="00914DB0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9CAE943" w14:textId="77777777" w:rsidR="00914DB0" w:rsidRPr="003E3F00" w:rsidRDefault="00914DB0" w:rsidP="00914DB0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 projektu.</w:t>
            </w:r>
          </w:p>
          <w:p w14:paraId="686385CE" w14:textId="77777777" w:rsidR="00914DB0" w:rsidRPr="003E3F00" w:rsidRDefault="00914DB0" w:rsidP="00CA31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4D112134" w14:textId="77777777" w:rsidR="00914DB0" w:rsidRPr="003E3F00" w:rsidRDefault="00914DB0" w:rsidP="00CA31C8">
            <w:pPr>
              <w:tabs>
                <w:tab w:val="left" w:pos="502"/>
              </w:tabs>
              <w:spacing w:after="0"/>
              <w:rPr>
                <w:rFonts w:eastAsia="Times New Roman" w:cs="Arial"/>
                <w:sz w:val="24"/>
                <w:szCs w:val="24"/>
              </w:rPr>
            </w:pPr>
            <w:r w:rsidRPr="003E3F00">
              <w:rPr>
                <w:rFonts w:eastAsia="Times New Roman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25339AEA" w14:textId="77777777" w:rsidR="00914DB0" w:rsidRPr="003E3F00" w:rsidRDefault="00914DB0" w:rsidP="00CA31C8">
            <w:pPr>
              <w:tabs>
                <w:tab w:val="left" w:pos="502"/>
              </w:tabs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4842F3A6" w14:textId="77777777" w:rsidR="00914DB0" w:rsidRDefault="00914DB0" w:rsidP="00914DB0"/>
    <w:tbl>
      <w:tblPr>
        <w:tblW w:w="1402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134"/>
        <w:gridCol w:w="1134"/>
        <w:gridCol w:w="5387"/>
      </w:tblGrid>
      <w:tr w:rsidR="00914DB0" w:rsidRPr="003E3F00" w14:paraId="074106CA" w14:textId="77777777" w:rsidTr="00E76505">
        <w:trPr>
          <w:trHeight w:val="449"/>
          <w:tblHeader/>
        </w:trPr>
        <w:tc>
          <w:tcPr>
            <w:tcW w:w="14029" w:type="dxa"/>
            <w:gridSpan w:val="6"/>
            <w:shd w:val="clear" w:color="auto" w:fill="D9D9D9" w:themeFill="background1" w:themeFillShade="D9"/>
            <w:noWrap/>
            <w:vAlign w:val="center"/>
          </w:tcPr>
          <w:p w14:paraId="4B89F9CD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Kryteria merytoryczne (punktowane)</w:t>
            </w:r>
          </w:p>
        </w:tc>
      </w:tr>
      <w:tr w:rsidR="00914DB0" w:rsidRPr="003E3F00" w14:paraId="6E19BC81" w14:textId="77777777" w:rsidTr="00E76505">
        <w:trPr>
          <w:trHeight w:val="255"/>
          <w:tblHeader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14:paraId="64AE3AA3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 w:themeFill="background1" w:themeFillShade="D9"/>
            <w:noWrap/>
            <w:vAlign w:val="center"/>
          </w:tcPr>
          <w:p w14:paraId="0B0C7575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802AEBD" w14:textId="77777777" w:rsidR="00914DB0" w:rsidRPr="003E3F00" w:rsidRDefault="00914DB0" w:rsidP="00CA31C8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F6936E" w14:textId="77777777" w:rsidR="00914DB0" w:rsidRPr="003E3F00" w:rsidRDefault="00914DB0" w:rsidP="00CA31C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82A5B9" w14:textId="77777777" w:rsidR="00914DB0" w:rsidRPr="003E3F00" w:rsidRDefault="00914DB0" w:rsidP="00CA31C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61C7DFA" w14:textId="77777777" w:rsidR="00914DB0" w:rsidRPr="003E3F00" w:rsidRDefault="00914DB0" w:rsidP="00CA31C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914DB0" w:rsidRPr="003E3F00" w14:paraId="661861FE" w14:textId="77777777" w:rsidTr="00E76505">
        <w:trPr>
          <w:trHeight w:val="246"/>
          <w:tblHeader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14:paraId="6C619526" w14:textId="77777777" w:rsidR="00914DB0" w:rsidRPr="003E3F00" w:rsidRDefault="00914DB0" w:rsidP="00E7650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D9D9D9" w:themeFill="background1" w:themeFillShade="D9"/>
            <w:noWrap/>
            <w:vAlign w:val="center"/>
          </w:tcPr>
          <w:p w14:paraId="76A3CF68" w14:textId="77777777" w:rsidR="00914DB0" w:rsidRPr="003E3F00" w:rsidRDefault="00914DB0" w:rsidP="00E7650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558CBAF" w14:textId="77777777" w:rsidR="00914DB0" w:rsidRPr="003E3F00" w:rsidRDefault="00914DB0" w:rsidP="00E7650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8AB8A3" w14:textId="77777777" w:rsidR="00914DB0" w:rsidRPr="003E3F00" w:rsidRDefault="00914DB0" w:rsidP="00E7650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DA2AAA" w14:textId="77777777" w:rsidR="00914DB0" w:rsidRPr="003E3F00" w:rsidRDefault="00914DB0" w:rsidP="00E7650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AA3B9B7" w14:textId="77777777" w:rsidR="00914DB0" w:rsidRPr="003E3F00" w:rsidRDefault="00914DB0" w:rsidP="00E7650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914DB0" w:rsidRPr="003E3F00" w14:paraId="0C9AED04" w14:textId="77777777" w:rsidTr="00CA31C8">
        <w:trPr>
          <w:trHeight w:val="852"/>
        </w:trPr>
        <w:tc>
          <w:tcPr>
            <w:tcW w:w="562" w:type="dxa"/>
            <w:shd w:val="clear" w:color="auto" w:fill="FFFFFF"/>
            <w:noWrap/>
            <w:vAlign w:val="center"/>
          </w:tcPr>
          <w:p w14:paraId="5074362C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154F1B37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Potencjał Wnioskodawcy i/lub Partnerów w tym opis:</w:t>
            </w:r>
          </w:p>
          <w:p w14:paraId="16D3CFAB" w14:textId="77777777" w:rsidR="00914DB0" w:rsidRPr="003E3F00" w:rsidRDefault="00914DB0" w:rsidP="00914DB0">
            <w:pPr>
              <w:pStyle w:val="Akapitzlist"/>
              <w:numPr>
                <w:ilvl w:val="0"/>
                <w:numId w:val="10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zasobów finansowych, jakie </w:t>
            </w:r>
            <w:r>
              <w:rPr>
                <w:rFonts w:eastAsia="Calibri" w:cs="Times New Roman"/>
                <w:sz w:val="24"/>
                <w:szCs w:val="24"/>
              </w:rPr>
              <w:t xml:space="preserve">wniesie do projektu </w:t>
            </w:r>
            <w:r w:rsidRPr="003E3F00">
              <w:rPr>
                <w:rFonts w:eastAsia="Calibri" w:cs="Times New Roman"/>
                <w:sz w:val="24"/>
                <w:szCs w:val="24"/>
              </w:rPr>
              <w:t>Wnioskodawca i/lub Partnerzy,</w:t>
            </w:r>
          </w:p>
          <w:p w14:paraId="56D29FEC" w14:textId="77777777" w:rsidR="00914DB0" w:rsidRPr="003E3F00" w:rsidRDefault="00914DB0" w:rsidP="00914DB0">
            <w:pPr>
              <w:pStyle w:val="Akapitzlist"/>
              <w:numPr>
                <w:ilvl w:val="0"/>
                <w:numId w:val="10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potencjału kadrowego Wnioskodawcy i/lub Partnerów  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i sposobu jego wykorzystania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ramach projektu,</w:t>
            </w:r>
          </w:p>
          <w:p w14:paraId="694E018A" w14:textId="77777777" w:rsidR="00914DB0" w:rsidRPr="003E3F00" w:rsidRDefault="00914DB0" w:rsidP="00914DB0">
            <w:pPr>
              <w:pStyle w:val="Akapitzlist"/>
              <w:numPr>
                <w:ilvl w:val="0"/>
                <w:numId w:val="10"/>
              </w:numPr>
              <w:spacing w:after="0"/>
              <w:ind w:left="355" w:hanging="284"/>
              <w:rPr>
                <w:rFonts w:eastAsia="Calibri" w:cs="Times New Roman"/>
                <w:strike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potencjału technicznego w tym sprzętowego i warunków lokalowych Wnioskodawcy i/lub Partnerów  i sposobu jego wykorzystania w ramach projektu.</w:t>
            </w:r>
          </w:p>
        </w:tc>
        <w:tc>
          <w:tcPr>
            <w:tcW w:w="1984" w:type="dxa"/>
            <w:vAlign w:val="center"/>
          </w:tcPr>
          <w:p w14:paraId="709DFF0B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784E491F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E581B7A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0-5 pkt</w:t>
            </w:r>
          </w:p>
        </w:tc>
        <w:tc>
          <w:tcPr>
            <w:tcW w:w="5387" w:type="dxa"/>
            <w:vAlign w:val="center"/>
          </w:tcPr>
          <w:p w14:paraId="452302D8" w14:textId="77777777" w:rsidR="00914DB0" w:rsidRDefault="00914DB0" w:rsidP="00CA31C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6B30E51E" w14:textId="77777777" w:rsidR="00914DB0" w:rsidRDefault="00914DB0" w:rsidP="00CA31C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4DD2A922" w14:textId="77777777" w:rsidR="00914DB0" w:rsidRPr="003E3F00" w:rsidRDefault="00914DB0" w:rsidP="00CA31C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25AF534C" w14:textId="77777777" w:rsidR="00914DB0" w:rsidRPr="003E3F00" w:rsidRDefault="00914DB0" w:rsidP="00CA31C8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521B4B32" w14:textId="77777777" w:rsidR="00914DB0" w:rsidRPr="003E3F00" w:rsidRDefault="00914DB0" w:rsidP="00CA31C8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7C20AD07" w14:textId="77777777" w:rsidR="00914DB0" w:rsidRPr="003E3F00" w:rsidRDefault="00914DB0" w:rsidP="00CA31C8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70CD421B" w14:textId="77777777" w:rsidTr="00CA31C8">
        <w:trPr>
          <w:trHeight w:val="854"/>
        </w:trPr>
        <w:tc>
          <w:tcPr>
            <w:tcW w:w="562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2E837584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0440123D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Doświadczenie Wnioskodawcy i/lub Partnerów z uwzględnieniem dotychczasowej działalności:</w:t>
            </w:r>
          </w:p>
          <w:p w14:paraId="29085400" w14:textId="77777777" w:rsidR="00914DB0" w:rsidRPr="003E3F00" w:rsidRDefault="00914DB0" w:rsidP="00914DB0">
            <w:pPr>
              <w:pStyle w:val="Akapitzlist"/>
              <w:numPr>
                <w:ilvl w:val="0"/>
                <w:numId w:val="11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 obszarze merytorycznym wsparcia projektu (zakres tematyczny),</w:t>
            </w:r>
          </w:p>
          <w:p w14:paraId="3F8B536D" w14:textId="77777777" w:rsidR="00914DB0" w:rsidRPr="003E3F00" w:rsidRDefault="00914DB0" w:rsidP="00914DB0">
            <w:pPr>
              <w:pStyle w:val="Akapitzlist"/>
              <w:numPr>
                <w:ilvl w:val="0"/>
                <w:numId w:val="11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na rzecz grupy docelowej,</w:t>
            </w:r>
          </w:p>
          <w:p w14:paraId="5F0C44C1" w14:textId="77777777" w:rsidR="00914DB0" w:rsidRPr="003E3F00" w:rsidRDefault="00914DB0" w:rsidP="00914DB0">
            <w:pPr>
              <w:pStyle w:val="Akapitzlist"/>
              <w:numPr>
                <w:ilvl w:val="0"/>
                <w:numId w:val="11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na określonym obszarze terytorialnym, na  którym będzie realizowany projekt.</w:t>
            </w:r>
          </w:p>
        </w:tc>
        <w:tc>
          <w:tcPr>
            <w:tcW w:w="1984" w:type="dxa"/>
            <w:tcBorders>
              <w:bottom w:val="single" w:sz="4" w:space="0" w:color="A8D08D"/>
            </w:tcBorders>
            <w:vAlign w:val="center"/>
          </w:tcPr>
          <w:p w14:paraId="74B676E1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tcBorders>
              <w:bottom w:val="single" w:sz="4" w:space="0" w:color="A8D08D"/>
            </w:tcBorders>
            <w:noWrap/>
            <w:vAlign w:val="center"/>
          </w:tcPr>
          <w:p w14:paraId="16FB7C9E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8D08D"/>
            </w:tcBorders>
            <w:vAlign w:val="center"/>
          </w:tcPr>
          <w:p w14:paraId="48E87C02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0-5 pkt</w:t>
            </w:r>
          </w:p>
        </w:tc>
        <w:tc>
          <w:tcPr>
            <w:tcW w:w="5387" w:type="dxa"/>
            <w:tcBorders>
              <w:bottom w:val="single" w:sz="4" w:space="0" w:color="A8D08D"/>
            </w:tcBorders>
            <w:vAlign w:val="center"/>
          </w:tcPr>
          <w:p w14:paraId="19EA44ED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Sprawdza się, czy Wnioskodawca i/lub Partnerzy posiadają doświadczenie z uwzględnieniem dotychczasowej działalności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w obszarze merytorycznym wsparcia projektu, na rzecz g</w:t>
            </w:r>
            <w:r>
              <w:rPr>
                <w:rFonts w:eastAsia="Calibri" w:cs="Times New Roman"/>
                <w:sz w:val="24"/>
                <w:szCs w:val="24"/>
              </w:rPr>
              <w:t xml:space="preserve">rupy docelowej oraz na obszarze </w:t>
            </w:r>
            <w:r w:rsidRPr="003E3F00">
              <w:rPr>
                <w:rFonts w:eastAsia="Calibri" w:cs="Times New Roman"/>
                <w:sz w:val="24"/>
                <w:szCs w:val="24"/>
              </w:rPr>
              <w:t>terytorialnym, na którym będzie realizowany projekt.</w:t>
            </w:r>
          </w:p>
          <w:p w14:paraId="4B62F6AA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2E9DA4EF" w14:textId="77777777" w:rsidR="00914DB0" w:rsidRPr="003E3F00" w:rsidRDefault="00914DB0" w:rsidP="00CA31C8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669E9103" w14:textId="77777777" w:rsidTr="00CA31C8">
        <w:trPr>
          <w:trHeight w:val="850"/>
        </w:trPr>
        <w:tc>
          <w:tcPr>
            <w:tcW w:w="562" w:type="dxa"/>
            <w:shd w:val="clear" w:color="auto" w:fill="FFFFFF"/>
            <w:noWrap/>
            <w:vAlign w:val="center"/>
          </w:tcPr>
          <w:p w14:paraId="0D6E0B7C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1BB4952" w14:textId="77777777" w:rsidR="00914DB0" w:rsidRPr="003E3F00" w:rsidRDefault="00914DB0" w:rsidP="00CA31C8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Trafność doboru i opisu zadań przewidzianych do realizacji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ramach projektu.</w:t>
            </w:r>
          </w:p>
        </w:tc>
        <w:tc>
          <w:tcPr>
            <w:tcW w:w="1984" w:type="dxa"/>
            <w:vAlign w:val="center"/>
          </w:tcPr>
          <w:p w14:paraId="18F8AE40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17419077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94FD615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0-10 pkt</w:t>
            </w:r>
          </w:p>
        </w:tc>
        <w:tc>
          <w:tcPr>
            <w:tcW w:w="5387" w:type="dxa"/>
            <w:vAlign w:val="center"/>
          </w:tcPr>
          <w:p w14:paraId="16D4CDF4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Przedmiotowe kryterium bada się w zakresie:</w:t>
            </w:r>
          </w:p>
          <w:p w14:paraId="7CEDD9CF" w14:textId="77777777" w:rsidR="00914DB0" w:rsidRPr="003E3F00" w:rsidRDefault="00914DB0" w:rsidP="00914DB0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prawidłowości doboru zadań w kontekście założonych celów projektu,</w:t>
            </w:r>
          </w:p>
          <w:p w14:paraId="4BC9E80A" w14:textId="77777777" w:rsidR="00914DB0" w:rsidRPr="003E3F00" w:rsidRDefault="00914DB0" w:rsidP="00914DB0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opisu planowanego sposobu realizacji zadań,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tym racjonalności harmonogramu działań (podział zadania, logika i chronologia działań ),</w:t>
            </w:r>
          </w:p>
          <w:p w14:paraId="1BD79BA1" w14:textId="77777777" w:rsidR="00914DB0" w:rsidRPr="003E3F00" w:rsidRDefault="00914DB0" w:rsidP="00914DB0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adekwatności realizowanych działań do potrzeb grupy docelowej, </w:t>
            </w:r>
          </w:p>
          <w:p w14:paraId="397A3AB8" w14:textId="77777777" w:rsidR="00914DB0" w:rsidRPr="003E3F00" w:rsidRDefault="00914DB0" w:rsidP="00914DB0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sposobu realizacji zasady równości szans </w:t>
            </w:r>
            <w:r>
              <w:rPr>
                <w:rFonts w:eastAsia="Calibri" w:cs="Times New Roman"/>
                <w:sz w:val="24"/>
                <w:szCs w:val="24"/>
              </w:rPr>
              <w:br/>
              <w:t xml:space="preserve">i niedyskryminacji,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tym dostępności dla osób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 niepełnosprawnościami, </w:t>
            </w:r>
          </w:p>
          <w:p w14:paraId="212B6669" w14:textId="77777777" w:rsidR="00914DB0" w:rsidRPr="003E3F00" w:rsidRDefault="00914DB0" w:rsidP="00914DB0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uzasadnienia wyboru partnerów do realizacji poszczególnych zadań (o ile dotyczy),</w:t>
            </w:r>
          </w:p>
          <w:p w14:paraId="19047B26" w14:textId="77777777" w:rsidR="00914DB0" w:rsidRPr="003E3F00" w:rsidRDefault="00914DB0" w:rsidP="00914DB0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sposobu, w jaki zostanie zachowana trwałość rezultatów projektu (o ile dotyczy).</w:t>
            </w:r>
          </w:p>
          <w:p w14:paraId="5BF532B3" w14:textId="77777777" w:rsidR="00914DB0" w:rsidRPr="003E3F00" w:rsidRDefault="00914DB0" w:rsidP="00CA31C8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68A6EB52" w14:textId="77777777" w:rsidR="00914DB0" w:rsidRPr="003E3F00" w:rsidRDefault="00914DB0" w:rsidP="00CA31C8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rozstrzygające w rozumieniu </w:t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 xml:space="preserve">Wytycznych </w:t>
            </w:r>
            <w:r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>w zakresie trybów wyboru projektów na lata 2014-2020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914DB0" w:rsidRPr="003E3F00" w14:paraId="23E976B6" w14:textId="77777777" w:rsidTr="00CA31C8">
        <w:trPr>
          <w:trHeight w:val="314"/>
        </w:trPr>
        <w:tc>
          <w:tcPr>
            <w:tcW w:w="562" w:type="dxa"/>
            <w:shd w:val="clear" w:color="auto" w:fill="FFFFFF"/>
            <w:noWrap/>
            <w:vAlign w:val="center"/>
          </w:tcPr>
          <w:p w14:paraId="6C2E1354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EA8654B" w14:textId="77777777" w:rsidR="00914DB0" w:rsidRPr="003E3F00" w:rsidRDefault="00914DB0" w:rsidP="00CA31C8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1984" w:type="dxa"/>
            <w:vAlign w:val="center"/>
          </w:tcPr>
          <w:p w14:paraId="5D42B7C0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639021DB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B6FB7FC" w14:textId="77777777" w:rsidR="00914DB0" w:rsidRPr="003E3F00" w:rsidRDefault="00914DB0" w:rsidP="00CA31C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0-10 pkt</w:t>
            </w:r>
          </w:p>
        </w:tc>
        <w:tc>
          <w:tcPr>
            <w:tcW w:w="5387" w:type="dxa"/>
            <w:vAlign w:val="center"/>
          </w:tcPr>
          <w:p w14:paraId="77F207D3" w14:textId="77777777" w:rsidR="00914DB0" w:rsidRPr="003E3F00" w:rsidRDefault="00914DB0" w:rsidP="00CA31C8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W przedmiotowym kryterium bada się poprawność sporządzenia budżetu projektu, w tym:</w:t>
            </w:r>
          </w:p>
          <w:p w14:paraId="1B231C38" w14:textId="77777777" w:rsidR="00914DB0" w:rsidRPr="003E3F00" w:rsidRDefault="00914DB0" w:rsidP="00914DB0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szczegółowość kalkulacji kosztów,</w:t>
            </w:r>
          </w:p>
          <w:p w14:paraId="2CFE5FD8" w14:textId="77777777" w:rsidR="00914DB0" w:rsidRPr="003E3F00" w:rsidRDefault="00914DB0" w:rsidP="00914DB0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poprawność założonych jednostek miary dla poszczególnych zadań,</w:t>
            </w:r>
          </w:p>
          <w:p w14:paraId="35AFB098" w14:textId="77777777" w:rsidR="00914DB0" w:rsidRPr="003E3F00" w:rsidRDefault="00914DB0" w:rsidP="00914DB0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poprawność rachunkową sporządzenia budżetu projektu,</w:t>
            </w:r>
          </w:p>
          <w:p w14:paraId="301689DE" w14:textId="77777777" w:rsidR="00914DB0" w:rsidRPr="003E3F00" w:rsidRDefault="00914DB0" w:rsidP="00914DB0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szczegółowość uzasadnienia wydatków w ramach kwot ryczałtowych (o ile dotyczy),</w:t>
            </w:r>
          </w:p>
          <w:p w14:paraId="6BB3CA89" w14:textId="77777777" w:rsidR="00914DB0" w:rsidRPr="003E3F00" w:rsidRDefault="00914DB0" w:rsidP="00914DB0">
            <w:pPr>
              <w:pStyle w:val="Akapitzlist"/>
              <w:numPr>
                <w:ilvl w:val="0"/>
                <w:numId w:val="13"/>
              </w:numPr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źródła finansowania wkładu własnego.</w:t>
            </w:r>
          </w:p>
          <w:p w14:paraId="6B6DCF25" w14:textId="77777777" w:rsidR="00914DB0" w:rsidRPr="003E3F00" w:rsidRDefault="00914DB0" w:rsidP="00CA31C8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6EB0B580" w14:textId="77777777" w:rsidR="00914DB0" w:rsidRPr="003E3F00" w:rsidRDefault="00914DB0" w:rsidP="00CA31C8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rozstrzygające w rozumieniu </w:t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 xml:space="preserve">Wytycznych </w:t>
            </w:r>
            <w:r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>w zakresie trybów wyboru projektów na lata 2014-2020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C2FE178" w14:textId="77777777" w:rsidR="00914DB0" w:rsidRPr="003E3F00" w:rsidRDefault="00914DB0" w:rsidP="00CA31C8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42368B85" w14:textId="77777777" w:rsidR="004C55F0" w:rsidRDefault="004C55F0" w:rsidP="00843364">
      <w:pPr>
        <w:rPr>
          <w:rFonts w:eastAsia="Calibri" w:cs="Times New Roman"/>
          <w:sz w:val="24"/>
          <w:szCs w:val="24"/>
        </w:rPr>
      </w:pPr>
    </w:p>
    <w:p w14:paraId="419335B3" w14:textId="77777777" w:rsidR="004C55F0" w:rsidRDefault="004C55F0" w:rsidP="00843364">
      <w:pPr>
        <w:rPr>
          <w:rFonts w:eastAsia="Calibri" w:cs="Times New Roman"/>
          <w:sz w:val="24"/>
          <w:szCs w:val="24"/>
        </w:rPr>
      </w:pPr>
    </w:p>
    <w:p w14:paraId="477FD956" w14:textId="77777777" w:rsidR="004C55F0" w:rsidRPr="003E3F00" w:rsidRDefault="004C55F0" w:rsidP="00843364">
      <w:pPr>
        <w:rPr>
          <w:rFonts w:eastAsia="Calibri" w:cs="Times New Roman"/>
          <w:sz w:val="24"/>
          <w:szCs w:val="24"/>
        </w:rPr>
      </w:pPr>
    </w:p>
    <w:p w14:paraId="3B2AFFD1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  <w:r w:rsidRPr="003E3F00">
        <w:rPr>
          <w:rFonts w:eastAsia="Calibri" w:cs="Times New Roman"/>
          <w:b/>
          <w:color w:val="000099"/>
          <w:sz w:val="16"/>
          <w:szCs w:val="16"/>
        </w:rPr>
        <w:br w:type="textWrapping" w:clear="all"/>
      </w:r>
    </w:p>
    <w:p w14:paraId="7BA4C027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7A6C8017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2F7AF029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1A5C2DD6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5D573585" w14:textId="77777777" w:rsidR="00843364" w:rsidRPr="003E3F00" w:rsidRDefault="00843364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3044E6E4" w14:textId="77777777" w:rsidR="000D258B" w:rsidRDefault="000D258B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4DF6D16B" w14:textId="77777777" w:rsidR="00E76505" w:rsidRDefault="00E76505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788174C4" w14:textId="77777777" w:rsidR="00843364" w:rsidRPr="003E3F00" w:rsidRDefault="00843364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 xml:space="preserve">KRYTERIUM NEGOCJACYJNE - UNIWERSALNE </w:t>
      </w:r>
    </w:p>
    <w:p w14:paraId="19697925" w14:textId="77777777" w:rsidR="00843364" w:rsidRPr="003E3F00" w:rsidRDefault="00843364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 xml:space="preserve">DLA WSZYSTKICH DZIAŁAŃ I PODDZIAŁAŃ RPO WO 2014-2020 </w:t>
      </w:r>
    </w:p>
    <w:p w14:paraId="7E593051" w14:textId="77777777" w:rsidR="00843364" w:rsidRPr="003E3F00" w:rsidRDefault="00843364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(z wyłączeniem projektów wybieranych w trybie pozakonkursowym)</w:t>
      </w:r>
    </w:p>
    <w:p w14:paraId="3E9F9640" w14:textId="77777777" w:rsidR="00843364" w:rsidRPr="003E3F00" w:rsidRDefault="00843364" w:rsidP="00843364">
      <w:pPr>
        <w:spacing w:before="240" w:after="0" w:line="240" w:lineRule="auto"/>
        <w:jc w:val="center"/>
        <w:rPr>
          <w:rFonts w:eastAsia="Times New Roman" w:cs="Times New Roman"/>
          <w:i/>
          <w:sz w:val="18"/>
          <w:szCs w:val="18"/>
          <w:lang w:eastAsia="pl-PL"/>
        </w:rPr>
      </w:pPr>
    </w:p>
    <w:p w14:paraId="0B53F4CA" w14:textId="77777777" w:rsidR="00843364" w:rsidRPr="003E3F00" w:rsidRDefault="00843364" w:rsidP="00843364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3E3F00">
        <w:rPr>
          <w:rFonts w:eastAsia="Times New Roman" w:cs="Times New Roman"/>
          <w:i/>
          <w:sz w:val="18"/>
          <w:szCs w:val="18"/>
          <w:lang w:eastAsia="pl-PL"/>
        </w:rPr>
        <w:br w:type="page"/>
      </w:r>
    </w:p>
    <w:p w14:paraId="2EE28D33" w14:textId="77777777" w:rsidR="00843364" w:rsidRPr="003E3F00" w:rsidRDefault="00843364" w:rsidP="00843364">
      <w:pPr>
        <w:spacing w:before="240"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</w:p>
    <w:tbl>
      <w:tblPr>
        <w:tblW w:w="1374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2551"/>
        <w:gridCol w:w="1985"/>
        <w:gridCol w:w="1559"/>
        <w:gridCol w:w="7229"/>
      </w:tblGrid>
      <w:tr w:rsidR="00843364" w:rsidRPr="003E3F00" w14:paraId="4037AE76" w14:textId="77777777" w:rsidTr="00E76505">
        <w:trPr>
          <w:trHeight w:val="518"/>
        </w:trPr>
        <w:tc>
          <w:tcPr>
            <w:tcW w:w="13745" w:type="dxa"/>
            <w:gridSpan w:val="5"/>
            <w:shd w:val="clear" w:color="auto" w:fill="D9D9D9" w:themeFill="background1" w:themeFillShade="D9"/>
            <w:noWrap/>
            <w:vAlign w:val="center"/>
          </w:tcPr>
          <w:p w14:paraId="444FB09F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 xml:space="preserve">Kryterium negocjacyjne – </w:t>
            </w:r>
            <w:r w:rsidRPr="003E3F00">
              <w:rPr>
                <w:rFonts w:eastAsia="Times New Roman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843364" w:rsidRPr="003E3F00" w14:paraId="678D6F09" w14:textId="77777777" w:rsidTr="00E76505">
        <w:trPr>
          <w:trHeight w:val="691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332CB185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4A30E30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E641D3C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1C23973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0322C287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3D96E0F4" w14:textId="77777777" w:rsidTr="00E76505">
        <w:trPr>
          <w:trHeight w:val="230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37E99CBD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82EE1CB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998E822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A0E53D1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2B24F3E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65AF343E" w14:textId="77777777" w:rsidTr="007541DA">
        <w:trPr>
          <w:trHeight w:val="377"/>
        </w:trPr>
        <w:tc>
          <w:tcPr>
            <w:tcW w:w="421" w:type="dxa"/>
            <w:shd w:val="clear" w:color="auto" w:fill="FFFFFF"/>
            <w:noWrap/>
            <w:vAlign w:val="center"/>
          </w:tcPr>
          <w:p w14:paraId="6040CBFA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0DE1FC5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Projekt spełnia warunki postawione przez oceniających lub przewodniczącego Komisji Oceny Projektów.</w:t>
            </w:r>
          </w:p>
        </w:tc>
        <w:tc>
          <w:tcPr>
            <w:tcW w:w="1985" w:type="dxa"/>
            <w:vAlign w:val="center"/>
          </w:tcPr>
          <w:p w14:paraId="54759C43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3EF88C0F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9" w:type="dxa"/>
            <w:vAlign w:val="center"/>
          </w:tcPr>
          <w:p w14:paraId="6021ED7E" w14:textId="77777777" w:rsidR="00843364" w:rsidRPr="003E3F00" w:rsidRDefault="00843364" w:rsidP="007541DA">
            <w:p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Kryterium weryfikowane na etapie negocjacji przez przewodniczącego Komisji Oceny Projektów (KOP). W ramach  weryfikacji kryterium sprawdzeniu podlega czy:</w:t>
            </w:r>
          </w:p>
          <w:p w14:paraId="10A0F702" w14:textId="77777777" w:rsidR="00843364" w:rsidRPr="003E3F00" w:rsidRDefault="00843364" w:rsidP="007541DA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do wniosku zostały wprowadzone zmiany wymagane przez oceniających   w kartach oceny lub przez przewodniczącego KOP wynikające z ustaleń negocjacyjnych, </w:t>
            </w:r>
          </w:p>
          <w:p w14:paraId="0A30C15A" w14:textId="77777777" w:rsidR="00843364" w:rsidRPr="003E3F00" w:rsidRDefault="00843364" w:rsidP="007541DA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podczas negocjacji KOP uzyskała wymagane wyjaśnienia </w:t>
            </w:r>
            <w:r w:rsidR="00B62756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i informacje od wnioskodawcy, </w:t>
            </w:r>
          </w:p>
          <w:p w14:paraId="0B7640F6" w14:textId="77777777" w:rsidR="00843364" w:rsidRPr="003E3F00" w:rsidRDefault="00843364" w:rsidP="007541DA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do wniosku wprowadzono zmiany nieuzgodnione w ramach negocjacji. </w:t>
            </w:r>
          </w:p>
          <w:p w14:paraId="52A6D7BC" w14:textId="77777777" w:rsidR="00843364" w:rsidRPr="003E3F00" w:rsidRDefault="00843364" w:rsidP="007541DA">
            <w:p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</w:tbl>
    <w:p w14:paraId="0D740C69" w14:textId="77777777" w:rsidR="00375B43" w:rsidRPr="003E3F00" w:rsidRDefault="00375B43" w:rsidP="00CF332B">
      <w:pPr>
        <w:jc w:val="center"/>
      </w:pPr>
    </w:p>
    <w:p w14:paraId="380CE279" w14:textId="77777777" w:rsidR="00843364" w:rsidRPr="003E3F00" w:rsidRDefault="00843364" w:rsidP="00CF332B">
      <w:pPr>
        <w:jc w:val="center"/>
      </w:pPr>
    </w:p>
    <w:p w14:paraId="61591CFD" w14:textId="77777777" w:rsidR="00843364" w:rsidRPr="003E3F00" w:rsidRDefault="00843364" w:rsidP="00CF332B">
      <w:pPr>
        <w:jc w:val="center"/>
      </w:pPr>
    </w:p>
    <w:p w14:paraId="32B9F85E" w14:textId="77777777" w:rsidR="00843364" w:rsidRPr="003E3F00" w:rsidRDefault="00843364" w:rsidP="00CF332B">
      <w:pPr>
        <w:jc w:val="center"/>
      </w:pPr>
    </w:p>
    <w:p w14:paraId="2379FB8D" w14:textId="77777777" w:rsidR="00843364" w:rsidRPr="003E3F00" w:rsidRDefault="00843364" w:rsidP="00CF332B">
      <w:pPr>
        <w:jc w:val="center"/>
      </w:pPr>
    </w:p>
    <w:p w14:paraId="2BD809E2" w14:textId="77777777" w:rsidR="00843364" w:rsidRDefault="00843364" w:rsidP="001044D4"/>
    <w:p w14:paraId="4E4F906D" w14:textId="77777777" w:rsidR="001044D4" w:rsidRPr="003E3F00" w:rsidRDefault="001044D4" w:rsidP="001044D4"/>
    <w:p w14:paraId="19FFF7FF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OŚ PRIORYTETOWA 8 RPO WO 2014-2020</w:t>
      </w:r>
    </w:p>
    <w:p w14:paraId="0BD9C3C3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INTEGRACJA SPOŁECZNA</w:t>
      </w:r>
    </w:p>
    <w:p w14:paraId="3C37C650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- KRYTERIA MERYTORYCZNE SZCZEGÓŁOWE -</w:t>
      </w:r>
    </w:p>
    <w:p w14:paraId="42BFC6ED" w14:textId="77777777" w:rsidR="00843364" w:rsidRPr="003E3F00" w:rsidRDefault="00843364" w:rsidP="00843364">
      <w:pPr>
        <w:jc w:val="center"/>
        <w:rPr>
          <w:rFonts w:eastAsia="Calibri" w:cs="Times New Roman"/>
          <w:b/>
          <w:sz w:val="16"/>
          <w:szCs w:val="16"/>
        </w:rPr>
      </w:pPr>
    </w:p>
    <w:p w14:paraId="523F4019" w14:textId="77777777" w:rsidR="00843364" w:rsidRPr="003E3F00" w:rsidRDefault="00843364" w:rsidP="00843364">
      <w:pPr>
        <w:jc w:val="center"/>
        <w:rPr>
          <w:rFonts w:eastAsia="Calibri" w:cs="Times New Roman"/>
          <w:b/>
          <w:sz w:val="16"/>
          <w:szCs w:val="16"/>
        </w:rPr>
      </w:pPr>
    </w:p>
    <w:p w14:paraId="6C596BB3" w14:textId="39E45427" w:rsidR="00061672" w:rsidRPr="003E3F00" w:rsidRDefault="00843364" w:rsidP="003E3F00">
      <w:pPr>
        <w:spacing w:after="0" w:line="240" w:lineRule="auto"/>
        <w:rPr>
          <w:rFonts w:eastAsia="Calibri" w:cs="Times New Roman"/>
          <w:b/>
          <w:sz w:val="16"/>
          <w:szCs w:val="16"/>
        </w:rPr>
      </w:pPr>
      <w:r w:rsidRPr="003E3F00">
        <w:rPr>
          <w:rFonts w:eastAsia="Calibri" w:cs="Times New Roman"/>
          <w:b/>
          <w:sz w:val="16"/>
          <w:szCs w:val="16"/>
        </w:rPr>
        <w:br w:type="page"/>
      </w:r>
    </w:p>
    <w:p w14:paraId="5D02EBB8" w14:textId="77777777" w:rsidR="003E3F00" w:rsidRPr="003E3F00" w:rsidRDefault="003E3F00" w:rsidP="007541DA">
      <w:pPr>
        <w:spacing w:after="0"/>
        <w:rPr>
          <w:rFonts w:eastAsia="Calibri" w:cs="Times New Roman"/>
          <w:b/>
          <w:color w:val="000099"/>
          <w:sz w:val="4"/>
          <w:szCs w:val="4"/>
        </w:rPr>
      </w:pPr>
    </w:p>
    <w:tbl>
      <w:tblPr>
        <w:tblW w:w="1417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1417"/>
        <w:gridCol w:w="2693"/>
        <w:gridCol w:w="2127"/>
        <w:gridCol w:w="1400"/>
        <w:gridCol w:w="6112"/>
      </w:tblGrid>
      <w:tr w:rsidR="006B5EDF" w:rsidRPr="00E76505" w14:paraId="5DBD9192" w14:textId="77777777" w:rsidTr="00CE0052">
        <w:trPr>
          <w:trHeight w:val="315"/>
          <w:tblHeader/>
          <w:jc w:val="center"/>
        </w:trPr>
        <w:tc>
          <w:tcPr>
            <w:tcW w:w="1838" w:type="dxa"/>
            <w:gridSpan w:val="2"/>
            <w:noWrap/>
            <w:vAlign w:val="center"/>
          </w:tcPr>
          <w:p w14:paraId="23991F55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99"/>
                <w:sz w:val="24"/>
                <w:szCs w:val="24"/>
              </w:rPr>
              <w:br w:type="page"/>
            </w:r>
            <w:r w:rsidRPr="00E76505">
              <w:rPr>
                <w:rFonts w:eastAsia="Calibri" w:cstheme="minorHAnsi"/>
                <w:color w:val="000099"/>
                <w:sz w:val="24"/>
                <w:szCs w:val="24"/>
              </w:rPr>
              <w:br w:type="page"/>
            </w:r>
            <w:r w:rsidRPr="00E76505">
              <w:rPr>
                <w:rFonts w:eastAsia="Calibri" w:cstheme="minorHAnsi"/>
                <w:b/>
                <w:color w:val="000099"/>
                <w:sz w:val="24"/>
                <w:szCs w:val="24"/>
              </w:rPr>
              <w:br w:type="page"/>
            </w: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Oś priorytetowa</w:t>
            </w:r>
          </w:p>
        </w:tc>
        <w:tc>
          <w:tcPr>
            <w:tcW w:w="12332" w:type="dxa"/>
            <w:gridSpan w:val="4"/>
            <w:noWrap/>
            <w:vAlign w:val="center"/>
          </w:tcPr>
          <w:p w14:paraId="4453CBC8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VIII </w:t>
            </w:r>
            <w:r w:rsidRPr="00E85044">
              <w:rPr>
                <w:rFonts w:eastAsia="Calibri" w:cstheme="minorHAnsi"/>
                <w:b/>
                <w:bCs/>
                <w:i/>
                <w:color w:val="000099"/>
                <w:sz w:val="24"/>
                <w:szCs w:val="24"/>
              </w:rPr>
              <w:t>Integracja społeczna</w:t>
            </w:r>
          </w:p>
        </w:tc>
      </w:tr>
      <w:tr w:rsidR="006B5EDF" w:rsidRPr="00E76505" w14:paraId="27859B49" w14:textId="77777777" w:rsidTr="00CE0052">
        <w:trPr>
          <w:trHeight w:val="315"/>
          <w:tblHeader/>
          <w:jc w:val="center"/>
        </w:trPr>
        <w:tc>
          <w:tcPr>
            <w:tcW w:w="1838" w:type="dxa"/>
            <w:gridSpan w:val="2"/>
            <w:noWrap/>
            <w:vAlign w:val="center"/>
          </w:tcPr>
          <w:p w14:paraId="4C8666AE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12332" w:type="dxa"/>
            <w:gridSpan w:val="4"/>
            <w:noWrap/>
            <w:vAlign w:val="center"/>
          </w:tcPr>
          <w:p w14:paraId="5B1DF67A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8.1 </w:t>
            </w:r>
            <w:r w:rsidRPr="00E85044">
              <w:rPr>
                <w:rFonts w:eastAsia="Calibri" w:cstheme="minorHAnsi"/>
                <w:b/>
                <w:bCs/>
                <w:i/>
                <w:color w:val="000099"/>
                <w:sz w:val="24"/>
                <w:szCs w:val="24"/>
              </w:rPr>
              <w:t>Dostęp do wysokiej jakości usług zdrowotnych i społecznych</w:t>
            </w:r>
          </w:p>
        </w:tc>
      </w:tr>
      <w:tr w:rsidR="006B5EDF" w:rsidRPr="00E76505" w14:paraId="1F9D2DCE" w14:textId="77777777" w:rsidTr="00CE0052">
        <w:trPr>
          <w:trHeight w:val="315"/>
          <w:tblHeader/>
          <w:jc w:val="center"/>
        </w:trPr>
        <w:tc>
          <w:tcPr>
            <w:tcW w:w="1838" w:type="dxa"/>
            <w:gridSpan w:val="2"/>
            <w:noWrap/>
            <w:vAlign w:val="center"/>
          </w:tcPr>
          <w:p w14:paraId="4BA307C0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Cel szczegółowy</w:t>
            </w:r>
          </w:p>
        </w:tc>
        <w:tc>
          <w:tcPr>
            <w:tcW w:w="12332" w:type="dxa"/>
            <w:gridSpan w:val="4"/>
            <w:noWrap/>
            <w:vAlign w:val="center"/>
          </w:tcPr>
          <w:p w14:paraId="486D2E7C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Zwiększenie liczby świadczonych usług społecznych w regionie</w:t>
            </w:r>
          </w:p>
        </w:tc>
      </w:tr>
      <w:tr w:rsidR="006B5EDF" w:rsidRPr="00E76505" w14:paraId="638A5317" w14:textId="77777777" w:rsidTr="00CE0052">
        <w:trPr>
          <w:trHeight w:val="315"/>
          <w:tblHeader/>
          <w:jc w:val="center"/>
        </w:trPr>
        <w:tc>
          <w:tcPr>
            <w:tcW w:w="14170" w:type="dxa"/>
            <w:gridSpan w:val="6"/>
            <w:shd w:val="clear" w:color="auto" w:fill="92D050"/>
            <w:noWrap/>
            <w:vAlign w:val="center"/>
          </w:tcPr>
          <w:p w14:paraId="6BF2FABF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Wsparcie rodziny przeżywającej problemy opiekuńczo-wychowawcze oraz wsparcie pieczy zastępczej</w:t>
            </w:r>
          </w:p>
        </w:tc>
      </w:tr>
      <w:tr w:rsidR="006B5EDF" w:rsidRPr="00E76505" w14:paraId="141ADDEF" w14:textId="77777777" w:rsidTr="00CE0052">
        <w:trPr>
          <w:trHeight w:val="315"/>
          <w:tblHeader/>
          <w:jc w:val="center"/>
        </w:trPr>
        <w:tc>
          <w:tcPr>
            <w:tcW w:w="14170" w:type="dxa"/>
            <w:gridSpan w:val="6"/>
            <w:shd w:val="clear" w:color="auto" w:fill="D9D9D9" w:themeFill="background1" w:themeFillShade="D9"/>
            <w:noWrap/>
            <w:vAlign w:val="center"/>
          </w:tcPr>
          <w:p w14:paraId="4CA2942A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Kryteria merytoryczne szczegółowe (TAK/NIE)</w:t>
            </w:r>
          </w:p>
        </w:tc>
      </w:tr>
      <w:tr w:rsidR="006B5EDF" w:rsidRPr="00E76505" w14:paraId="62C144AC" w14:textId="77777777" w:rsidTr="00CE0052">
        <w:trPr>
          <w:trHeight w:val="485"/>
          <w:tblHeader/>
          <w:jc w:val="center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65C0E905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noWrap/>
            <w:vAlign w:val="center"/>
          </w:tcPr>
          <w:p w14:paraId="34B864CC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0FFA2E1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0A185122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Charakter kryterium W/B</w:t>
            </w:r>
          </w:p>
        </w:tc>
        <w:tc>
          <w:tcPr>
            <w:tcW w:w="6112" w:type="dxa"/>
            <w:shd w:val="clear" w:color="auto" w:fill="D9D9D9" w:themeFill="background1" w:themeFillShade="D9"/>
            <w:vAlign w:val="center"/>
          </w:tcPr>
          <w:p w14:paraId="61ED2C16" w14:textId="77777777" w:rsidR="006B5EDF" w:rsidRPr="00E76505" w:rsidRDefault="006B5EDF" w:rsidP="00E76505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6B5EDF" w:rsidRPr="00E76505" w14:paraId="1C8684E0" w14:textId="77777777" w:rsidTr="00CE0052">
        <w:trPr>
          <w:trHeight w:val="255"/>
          <w:tblHeader/>
          <w:jc w:val="center"/>
        </w:trPr>
        <w:tc>
          <w:tcPr>
            <w:tcW w:w="421" w:type="dxa"/>
            <w:shd w:val="clear" w:color="auto" w:fill="D9D9D9" w:themeFill="background1" w:themeFillShade="D9"/>
            <w:noWrap/>
            <w:vAlign w:val="bottom"/>
          </w:tcPr>
          <w:p w14:paraId="2B745DEA" w14:textId="77777777" w:rsidR="006B5EDF" w:rsidRPr="00E76505" w:rsidRDefault="006B5EDF" w:rsidP="00E76505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noWrap/>
            <w:vAlign w:val="bottom"/>
          </w:tcPr>
          <w:p w14:paraId="2A43B546" w14:textId="77777777" w:rsidR="006B5EDF" w:rsidRPr="00E76505" w:rsidRDefault="006B5EDF" w:rsidP="00E76505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bottom"/>
          </w:tcPr>
          <w:p w14:paraId="028DFB0D" w14:textId="77777777" w:rsidR="006B5EDF" w:rsidRPr="00E76505" w:rsidRDefault="006B5EDF" w:rsidP="00E76505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bottom"/>
          </w:tcPr>
          <w:p w14:paraId="1BE4D32E" w14:textId="77777777" w:rsidR="006B5EDF" w:rsidRPr="00E76505" w:rsidRDefault="006B5EDF" w:rsidP="00E76505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112" w:type="dxa"/>
            <w:shd w:val="clear" w:color="auto" w:fill="D9D9D9" w:themeFill="background1" w:themeFillShade="D9"/>
            <w:vAlign w:val="bottom"/>
          </w:tcPr>
          <w:p w14:paraId="34863AB2" w14:textId="77777777" w:rsidR="006B5EDF" w:rsidRPr="00E76505" w:rsidRDefault="006B5EDF" w:rsidP="00E76505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6B5EDF" w:rsidRPr="00E76505" w14:paraId="26D8573F" w14:textId="77777777" w:rsidTr="00E85044">
        <w:trPr>
          <w:trHeight w:val="930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14:paraId="6FA4406A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4110" w:type="dxa"/>
            <w:gridSpan w:val="2"/>
            <w:shd w:val="clear" w:color="auto" w:fill="FFFFFF"/>
            <w:vAlign w:val="center"/>
          </w:tcPr>
          <w:p w14:paraId="0B4827CF" w14:textId="5AE45B3C" w:rsidR="006B5EDF" w:rsidRPr="00E76505" w:rsidRDefault="006B5EDF" w:rsidP="00E76505">
            <w:p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W projekcie  realizowanym na rzecz osób obejmowanych wsparciem </w:t>
            </w:r>
            <w:r w:rsidR="00E85044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w placówkach wsparcia dziennego </w:t>
            </w:r>
            <w:r w:rsidR="00E85044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w formie opiekuńczej oraz </w:t>
            </w:r>
            <w:r w:rsidR="00E85044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w placówkach prowadzonych w formie pracy podwórkowej  obligatoryjnie wdrażane są  zajęcia rozwijające minimum dwie kompetencje kluczowe. </w:t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2127" w:type="dxa"/>
            <w:vAlign w:val="center"/>
          </w:tcPr>
          <w:p w14:paraId="6A2BE911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E76505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00" w:type="dxa"/>
            <w:noWrap/>
            <w:vAlign w:val="center"/>
          </w:tcPr>
          <w:p w14:paraId="31992C36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112" w:type="dxa"/>
            <w:vAlign w:val="center"/>
          </w:tcPr>
          <w:p w14:paraId="5C41D0D5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Bada się czy wnioskodawca  realizując  projekt wdraża zajęcia rozwijające minimum dwie kompetencje kluczowe tj.:</w:t>
            </w:r>
          </w:p>
          <w:p w14:paraId="63F56494" w14:textId="77777777" w:rsidR="006B5EDF" w:rsidRPr="00E76505" w:rsidRDefault="006B5EDF" w:rsidP="00E76505">
            <w:pPr>
              <w:numPr>
                <w:ilvl w:val="0"/>
                <w:numId w:val="19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kompetencje w zakresie rozumienia i tworzenia informacji;</w:t>
            </w:r>
          </w:p>
          <w:p w14:paraId="58205C81" w14:textId="77777777" w:rsidR="006B5EDF" w:rsidRPr="00E76505" w:rsidRDefault="006B5EDF" w:rsidP="00E76505">
            <w:pPr>
              <w:numPr>
                <w:ilvl w:val="0"/>
                <w:numId w:val="19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kompetencje w zakresie wielojęzyczności;</w:t>
            </w:r>
          </w:p>
          <w:p w14:paraId="6C89996D" w14:textId="3AB40286" w:rsidR="006B5EDF" w:rsidRPr="00E76505" w:rsidRDefault="006B5EDF" w:rsidP="00E76505">
            <w:pPr>
              <w:numPr>
                <w:ilvl w:val="0"/>
                <w:numId w:val="19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kompetencje matematyczne oraz kompetencje </w:t>
            </w:r>
            <w:r w:rsidR="00E85044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 xml:space="preserve">w zakresie nauk przyrodniczych, technologii </w:t>
            </w:r>
            <w:r w:rsidR="00E85044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>i inżynierii;</w:t>
            </w:r>
          </w:p>
          <w:p w14:paraId="75CFDF42" w14:textId="77777777" w:rsidR="006B5EDF" w:rsidRPr="00E76505" w:rsidRDefault="006B5EDF" w:rsidP="00E76505">
            <w:pPr>
              <w:numPr>
                <w:ilvl w:val="0"/>
                <w:numId w:val="19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kompetencje cyfrowe; </w:t>
            </w:r>
          </w:p>
          <w:p w14:paraId="42B4E023" w14:textId="77777777" w:rsidR="006B5EDF" w:rsidRPr="00E76505" w:rsidRDefault="006B5EDF" w:rsidP="00E76505">
            <w:pPr>
              <w:numPr>
                <w:ilvl w:val="0"/>
                <w:numId w:val="19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kompetencje osobiste, społeczne i w zakresie umiejętności uczenia się;</w:t>
            </w:r>
          </w:p>
          <w:p w14:paraId="30076D9E" w14:textId="77777777" w:rsidR="006B5EDF" w:rsidRPr="00E76505" w:rsidRDefault="006B5EDF" w:rsidP="00E76505">
            <w:pPr>
              <w:numPr>
                <w:ilvl w:val="0"/>
                <w:numId w:val="19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kompetencje obywatelskie;</w:t>
            </w:r>
          </w:p>
          <w:p w14:paraId="28050424" w14:textId="77777777" w:rsidR="006B5EDF" w:rsidRPr="00E76505" w:rsidRDefault="006B5EDF" w:rsidP="00E76505">
            <w:pPr>
              <w:numPr>
                <w:ilvl w:val="0"/>
                <w:numId w:val="19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kompetencje w zakresie przedsiębiorczości;</w:t>
            </w:r>
          </w:p>
          <w:p w14:paraId="637CA654" w14:textId="77777777" w:rsidR="006B5EDF" w:rsidRPr="00E76505" w:rsidRDefault="006B5EDF" w:rsidP="00E76505">
            <w:pPr>
              <w:numPr>
                <w:ilvl w:val="0"/>
                <w:numId w:val="19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kompetencje w zakresie świadomości i ekspresji kulturalnej.</w:t>
            </w:r>
          </w:p>
          <w:p w14:paraId="4005C8C5" w14:textId="77777777" w:rsidR="006B5EDF" w:rsidRPr="00E76505" w:rsidRDefault="006B5EDF" w:rsidP="00E76505">
            <w:pPr>
              <w:spacing w:after="0"/>
              <w:ind w:left="720"/>
              <w:rPr>
                <w:rFonts w:eastAsia="Calibri" w:cstheme="minorHAnsi"/>
                <w:sz w:val="24"/>
                <w:szCs w:val="24"/>
              </w:rPr>
            </w:pPr>
          </w:p>
          <w:p w14:paraId="38F408C1" w14:textId="544087BB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E85044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0500B021" w14:textId="77777777" w:rsidR="006B5EDF" w:rsidRPr="00E76505" w:rsidRDefault="006B5EDF" w:rsidP="00E76505">
            <w:pPr>
              <w:numPr>
                <w:ilvl w:val="0"/>
                <w:numId w:val="16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6719791" w14:textId="4AA3E215" w:rsidR="006B5EDF" w:rsidRPr="00E76505" w:rsidRDefault="006B5EDF" w:rsidP="00E76505">
            <w:pPr>
              <w:numPr>
                <w:ilvl w:val="0"/>
                <w:numId w:val="16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E85044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>o dofinansowanie projektu.</w:t>
            </w:r>
          </w:p>
          <w:p w14:paraId="4ED04448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6B5EDF" w:rsidRPr="00E76505" w14:paraId="20CEC84A" w14:textId="77777777" w:rsidTr="00E85044">
        <w:trPr>
          <w:trHeight w:val="170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14:paraId="5497E49A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411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229C42E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W ramach projektu prowadzone są działania na rzecz </w:t>
            </w:r>
            <w:proofErr w:type="spellStart"/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>deinstytucjonalizacji</w:t>
            </w:r>
            <w:proofErr w:type="spellEnd"/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 pieczy zastępczej.   </w:t>
            </w:r>
          </w:p>
        </w:tc>
        <w:tc>
          <w:tcPr>
            <w:tcW w:w="21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58098D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E76505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07735532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1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981316" w14:textId="256929F3" w:rsidR="006B5EDF" w:rsidRPr="00E76505" w:rsidRDefault="006B5EDF" w:rsidP="00E76505">
            <w:pPr>
              <w:spacing w:after="0" w:line="256" w:lineRule="auto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Realizowane projekty przewidują działania prowadzące do odejścia od opieki instytucjonalnej, tj. od opieki świadczonej w placówkach opiekuńczo-wychowawczych powyżej 14 osób do usług świadczonych w społeczności lokalnej, poprzez tworzenie rodzinnych form pieczy zastępczej oraz placówek opiekuńczo – wychowawczych typu  rodzinnego do 8 dzieci </w:t>
            </w:r>
            <w:r w:rsidR="00E85044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>i placówek opiekuńczo-wychowawczy</w:t>
            </w:r>
            <w:r w:rsidR="00E85044">
              <w:rPr>
                <w:rFonts w:eastAsia="Calibri" w:cstheme="minorHAnsi"/>
                <w:sz w:val="24"/>
                <w:szCs w:val="24"/>
              </w:rPr>
              <w:t xml:space="preserve">ch </w:t>
            </w:r>
            <w:r w:rsidRPr="00E76505">
              <w:rPr>
                <w:rFonts w:eastAsia="Calibri" w:cstheme="minorHAnsi"/>
                <w:sz w:val="24"/>
                <w:szCs w:val="24"/>
              </w:rPr>
              <w:t xml:space="preserve">typu socjalizacyjnego, interwencyjnego lub specjalistyczno-interwencyjnego do 14 osób. </w:t>
            </w:r>
          </w:p>
          <w:p w14:paraId="5B212E79" w14:textId="77777777" w:rsidR="006B5EDF" w:rsidRPr="00E76505" w:rsidRDefault="006B5EDF" w:rsidP="00E76505">
            <w:pPr>
              <w:spacing w:after="0" w:line="256" w:lineRule="auto"/>
              <w:rPr>
                <w:rFonts w:eastAsia="Calibri" w:cstheme="minorHAnsi"/>
                <w:sz w:val="24"/>
                <w:szCs w:val="24"/>
              </w:rPr>
            </w:pPr>
          </w:p>
          <w:p w14:paraId="2300BEFC" w14:textId="4E7B0D8B" w:rsidR="006B5EDF" w:rsidRPr="00E76505" w:rsidRDefault="006B5EDF" w:rsidP="00E76505">
            <w:pPr>
              <w:spacing w:after="0" w:line="256" w:lineRule="auto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E85044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6EAB9A04" w14:textId="77777777" w:rsidR="006B5EDF" w:rsidRPr="00E76505" w:rsidRDefault="006B5EDF" w:rsidP="00E76505">
            <w:pPr>
              <w:numPr>
                <w:ilvl w:val="0"/>
                <w:numId w:val="20"/>
              </w:numPr>
              <w:spacing w:after="0" w:line="256" w:lineRule="auto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8408ECD" w14:textId="61C36529" w:rsidR="006B5EDF" w:rsidRPr="00E76505" w:rsidRDefault="006B5EDF" w:rsidP="00E76505">
            <w:pPr>
              <w:numPr>
                <w:ilvl w:val="0"/>
                <w:numId w:val="20"/>
              </w:numPr>
              <w:spacing w:after="0" w:line="256" w:lineRule="auto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E85044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>o dofinansowanie projektu.</w:t>
            </w:r>
          </w:p>
          <w:p w14:paraId="49857B0F" w14:textId="200CC3AB" w:rsidR="006B5EDF" w:rsidRPr="00E76505" w:rsidRDefault="006B5EDF" w:rsidP="00E85044">
            <w:pPr>
              <w:spacing w:after="0" w:line="256" w:lineRule="auto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6B5EDF" w:rsidRPr="00E76505" w14:paraId="692AA40B" w14:textId="77777777" w:rsidTr="00E85044">
        <w:trPr>
          <w:trHeight w:val="170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14:paraId="37E6908E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4110" w:type="dxa"/>
            <w:gridSpan w:val="2"/>
            <w:shd w:val="clear" w:color="auto" w:fill="FFFFFF"/>
            <w:vAlign w:val="center"/>
          </w:tcPr>
          <w:p w14:paraId="234470FA" w14:textId="3E043356" w:rsidR="006B5EDF" w:rsidRPr="00E76505" w:rsidRDefault="006B5EDF" w:rsidP="00E76505">
            <w:p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W ramach projektu obejmującego działania na rzecz wsparcia rodziny </w:t>
            </w:r>
            <w:r w:rsidR="00E85044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i pieczy zastępczej nie są tworzone nowe miejsca w ramach opieki instytucjonalnej, tj. w placówkach </w:t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br/>
              <w:t xml:space="preserve">opiekuńczo-wychowawczych powyżej </w:t>
            </w:r>
            <w:r w:rsidR="00E85044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14 osób. </w:t>
            </w:r>
          </w:p>
        </w:tc>
        <w:tc>
          <w:tcPr>
            <w:tcW w:w="2127" w:type="dxa"/>
            <w:vAlign w:val="center"/>
          </w:tcPr>
          <w:p w14:paraId="13AEF50C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E76505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00" w:type="dxa"/>
            <w:noWrap/>
            <w:vAlign w:val="center"/>
          </w:tcPr>
          <w:p w14:paraId="39FB991D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112" w:type="dxa"/>
            <w:vAlign w:val="center"/>
          </w:tcPr>
          <w:p w14:paraId="042DB984" w14:textId="24BB2E92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Realizacja projektu zapewnia działania prowadzące do odejścia od opieki instytucjonalnej do usług świadczonych </w:t>
            </w:r>
            <w:r w:rsidR="00E85044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 xml:space="preserve">w lokalnej społeczności. </w:t>
            </w:r>
          </w:p>
          <w:p w14:paraId="6932B778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59B5717A" w14:textId="3BF65A66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E85044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20CF2AF7" w14:textId="77777777" w:rsidR="006B5EDF" w:rsidRPr="00E76505" w:rsidRDefault="006B5EDF" w:rsidP="00E76505">
            <w:pPr>
              <w:numPr>
                <w:ilvl w:val="0"/>
                <w:numId w:val="21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6B010CF" w14:textId="42323B3D" w:rsidR="006B5EDF" w:rsidRPr="00E76505" w:rsidRDefault="006B5EDF" w:rsidP="00E76505">
            <w:pPr>
              <w:numPr>
                <w:ilvl w:val="0"/>
                <w:numId w:val="21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E85044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>o dofinansowanie projektu.</w:t>
            </w:r>
          </w:p>
          <w:p w14:paraId="6B81AF30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6B5EDF" w:rsidRPr="00E76505" w14:paraId="78841DFC" w14:textId="77777777" w:rsidTr="00E85044">
        <w:trPr>
          <w:trHeight w:val="170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14:paraId="23E43182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411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44C1734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>W ramach projektu wdrożono działania profilaktyczne ograniczające umieszczanie dzieci w pieczy zastępczej oraz zapewniające opiekę i wychowanie przede wszystkim w rodzinnych formach pieczy zastępczej.</w:t>
            </w:r>
          </w:p>
        </w:tc>
        <w:tc>
          <w:tcPr>
            <w:tcW w:w="21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22EA99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E76505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348EDF14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1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10C087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Projektodawca zobowiązuje się do wdrożenia w ramach projektu działań prewencyjnych ograniczających umieszczanie dzieci w pieczy zastępczej poprzez usługi wsparcia rodziny  oraz zapewniających opiekę i wychowanie przede wszystkim w rodzinnych formach pieczy zastępczej. </w:t>
            </w:r>
          </w:p>
          <w:p w14:paraId="65B6F912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377E154F" w14:textId="1C177A90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E85044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7B045582" w14:textId="77777777" w:rsidR="006B5EDF" w:rsidRPr="00E76505" w:rsidRDefault="006B5EDF" w:rsidP="00E76505">
            <w:pPr>
              <w:numPr>
                <w:ilvl w:val="0"/>
                <w:numId w:val="22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05145F3" w14:textId="4BC5B343" w:rsidR="006B5EDF" w:rsidRPr="00E76505" w:rsidRDefault="006B5EDF" w:rsidP="00E76505">
            <w:pPr>
              <w:numPr>
                <w:ilvl w:val="0"/>
                <w:numId w:val="22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E85044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>o dofinansowanie projektu.</w:t>
            </w:r>
          </w:p>
          <w:p w14:paraId="78F56081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6B5EDF" w:rsidRPr="00E76505" w14:paraId="0A70AA96" w14:textId="77777777" w:rsidTr="00E85044">
        <w:trPr>
          <w:trHeight w:val="170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14:paraId="7F7F46C0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411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0CA3DD8" w14:textId="77E0B1B0" w:rsidR="006B5EDF" w:rsidRPr="00E76505" w:rsidRDefault="006B5EDF" w:rsidP="00E76505">
            <w:p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W przypadku restrukturyzacji istniejących placówek w ramach </w:t>
            </w:r>
            <w:proofErr w:type="spellStart"/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>deinstytucjonalizacji</w:t>
            </w:r>
            <w:proofErr w:type="spellEnd"/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 pieczy zastępczej, powstaje placówka spełniająca standardy wskazane w </w:t>
            </w:r>
            <w:r w:rsidRPr="00E76505">
              <w:rPr>
                <w:rFonts w:eastAsia="Calibri" w:cstheme="minorHAnsi"/>
                <w:i/>
                <w:color w:val="000000"/>
                <w:sz w:val="24"/>
                <w:szCs w:val="24"/>
              </w:rPr>
              <w:t xml:space="preserve">Ustawie z dnia 9 czerwca 2011 r. o wspieraniu rodziny </w:t>
            </w:r>
            <w:r w:rsidR="00E85044">
              <w:rPr>
                <w:rFonts w:eastAsia="Calibri" w:cstheme="minorHAnsi"/>
                <w:i/>
                <w:color w:val="000000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i/>
                <w:color w:val="000000"/>
                <w:sz w:val="24"/>
                <w:szCs w:val="24"/>
              </w:rPr>
              <w:t>i systemie pieczy zastępczej</w:t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B35850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E76505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704FF4E3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1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72A42C" w14:textId="4C079190" w:rsidR="006B5EDF" w:rsidRPr="00E76505" w:rsidRDefault="006B5EDF" w:rsidP="00E76505">
            <w:p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W projektach obejmujących restrukturyzację istniejących placówek pieczy zastępczej, realizowane działania muszą prowadzić </w:t>
            </w:r>
            <w:r w:rsidR="00E85044">
              <w:rPr>
                <w:rFonts w:eastAsia="Calibri" w:cstheme="minorHAnsi"/>
                <w:color w:val="000000"/>
                <w:sz w:val="24"/>
                <w:szCs w:val="24"/>
              </w:rPr>
              <w:t xml:space="preserve">do powstania </w:t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placówki typu socjalizacyjnego, interwencyjnego lub specjalistyczno-terapeutycznego do 14 osób spełniającej standardy z </w:t>
            </w:r>
            <w:r w:rsidRPr="00E76505">
              <w:rPr>
                <w:rFonts w:eastAsia="Calibri" w:cstheme="minorHAnsi"/>
                <w:i/>
                <w:color w:val="000000"/>
                <w:sz w:val="24"/>
                <w:szCs w:val="24"/>
              </w:rPr>
              <w:t>Ustawy z dnia 9 czerwca 2011 r. o wspieraniu rodziny i systemie pieczy zastępczej</w:t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, natomiast pozostałe dzieci powinny zostać umieszczone </w:t>
            </w:r>
            <w:r w:rsidR="00E85044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w rodzinnych formach pieczy zastępczej. </w:t>
            </w:r>
          </w:p>
          <w:p w14:paraId="371101A1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22784892" w14:textId="59680BF1" w:rsidR="006B5EDF" w:rsidRPr="00E76505" w:rsidRDefault="006B5EDF" w:rsidP="00E76505">
            <w:p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Dla kryterium przewidziano możliwość pozytywnej oceny </w:t>
            </w:r>
            <w:r w:rsidR="00E85044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>z zastrzeżeniem:</w:t>
            </w:r>
          </w:p>
          <w:p w14:paraId="7B84BCA9" w14:textId="77777777" w:rsidR="006B5EDF" w:rsidRPr="00E76505" w:rsidRDefault="006B5EDF" w:rsidP="00E76505">
            <w:pPr>
              <w:numPr>
                <w:ilvl w:val="0"/>
                <w:numId w:val="23"/>
              </w:num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E46A55E" w14:textId="079EF319" w:rsidR="006B5EDF" w:rsidRPr="00E76505" w:rsidRDefault="006B5EDF" w:rsidP="00E76505">
            <w:pPr>
              <w:numPr>
                <w:ilvl w:val="0"/>
                <w:numId w:val="23"/>
              </w:num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E85044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>o dofinansowanie projektu.</w:t>
            </w:r>
          </w:p>
          <w:p w14:paraId="6742D84B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6B5EDF" w:rsidRPr="00E76505" w14:paraId="00FEB953" w14:textId="77777777" w:rsidTr="00E85044">
        <w:trPr>
          <w:trHeight w:val="170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14:paraId="1F4D0134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6.</w:t>
            </w:r>
          </w:p>
        </w:tc>
        <w:tc>
          <w:tcPr>
            <w:tcW w:w="4110" w:type="dxa"/>
            <w:gridSpan w:val="2"/>
            <w:shd w:val="clear" w:color="auto" w:fill="FFFFFF"/>
            <w:vAlign w:val="center"/>
          </w:tcPr>
          <w:p w14:paraId="6833F105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>Zachowanie trwałości nowoutworzonych miejsc w placówkach wsparcia dziennego.</w:t>
            </w:r>
          </w:p>
        </w:tc>
        <w:tc>
          <w:tcPr>
            <w:tcW w:w="2127" w:type="dxa"/>
            <w:vAlign w:val="center"/>
          </w:tcPr>
          <w:p w14:paraId="2BB23172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E76505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00" w:type="dxa"/>
            <w:noWrap/>
            <w:vAlign w:val="center"/>
          </w:tcPr>
          <w:p w14:paraId="6E1FBA14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112" w:type="dxa"/>
            <w:vAlign w:val="center"/>
          </w:tcPr>
          <w:p w14:paraId="52327F09" w14:textId="091B8DFB" w:rsidR="006B5EDF" w:rsidRPr="00E76505" w:rsidRDefault="006B5EDF" w:rsidP="00E76505">
            <w:p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>W przypadku wsparcia udzielanego</w:t>
            </w:r>
            <w:r w:rsidR="00E85044">
              <w:rPr>
                <w:rFonts w:eastAsia="Calibri" w:cstheme="minorHAnsi"/>
                <w:color w:val="000000"/>
                <w:sz w:val="24"/>
                <w:szCs w:val="24"/>
              </w:rPr>
              <w:t xml:space="preserve"> na tworzenie nowych miejsc </w:t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w placówkach wsparcia dziennego, zachowanie trwałości miejsc po zakończeniu realizacji projektu obejmuje co najmniej okres odpowiadający okresowi realizacji projektu. </w:t>
            </w:r>
          </w:p>
          <w:p w14:paraId="76405A27" w14:textId="01228099" w:rsidR="006B5EDF" w:rsidRPr="00E76505" w:rsidRDefault="006B5EDF" w:rsidP="00E76505">
            <w:p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Trwałość jest rozumiana jako instytucjonalna gotowość podmiotów do świadczenia usług pomocy w opiece </w:t>
            </w:r>
            <w:r w:rsidR="00E85044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>i wychowaniu dziecka w ramach placówek wsparcia dziennego.</w:t>
            </w:r>
          </w:p>
          <w:p w14:paraId="1DCF7ADD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3BA92AF4" w14:textId="23AC19B8" w:rsidR="006B5EDF" w:rsidRPr="00E76505" w:rsidRDefault="006B5EDF" w:rsidP="00E76505">
            <w:p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Dla kryterium przewidziano możliwość pozytywnej oceny </w:t>
            </w:r>
            <w:r w:rsidR="00E85044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>z zastrzeżeniem:</w:t>
            </w:r>
          </w:p>
          <w:p w14:paraId="63E1B518" w14:textId="77777777" w:rsidR="006B5EDF" w:rsidRPr="00E76505" w:rsidRDefault="006B5EDF" w:rsidP="00E76505">
            <w:pPr>
              <w:numPr>
                <w:ilvl w:val="0"/>
                <w:numId w:val="24"/>
              </w:num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4ED4D7B" w14:textId="1C635ACC" w:rsidR="006B5EDF" w:rsidRPr="00E76505" w:rsidRDefault="006B5EDF" w:rsidP="00E76505">
            <w:pPr>
              <w:numPr>
                <w:ilvl w:val="0"/>
                <w:numId w:val="24"/>
              </w:num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E85044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>o dofinansowanie projektu.</w:t>
            </w:r>
          </w:p>
          <w:p w14:paraId="7EC259DF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6B5EDF" w:rsidRPr="00E76505" w14:paraId="57D968BD" w14:textId="77777777" w:rsidTr="00E85044">
        <w:trPr>
          <w:trHeight w:val="170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14:paraId="47185BA0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4110" w:type="dxa"/>
            <w:gridSpan w:val="2"/>
            <w:shd w:val="clear" w:color="auto" w:fill="FFFFFF"/>
            <w:vAlign w:val="center"/>
          </w:tcPr>
          <w:p w14:paraId="0C7FE4FE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>Wsparcie istniejących placówek wsparcia dziennego.</w:t>
            </w:r>
          </w:p>
        </w:tc>
        <w:tc>
          <w:tcPr>
            <w:tcW w:w="2127" w:type="dxa"/>
            <w:vAlign w:val="center"/>
          </w:tcPr>
          <w:p w14:paraId="21809760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E76505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00" w:type="dxa"/>
            <w:noWrap/>
            <w:vAlign w:val="center"/>
          </w:tcPr>
          <w:p w14:paraId="5D3C1311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1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B4612B" w14:textId="7EC906B6" w:rsidR="006B5EDF" w:rsidRPr="00E76505" w:rsidRDefault="006B5EDF" w:rsidP="00E76505">
            <w:pPr>
              <w:spacing w:after="0" w:line="25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Wsparcie istniejących placówek wsparcia dziennego jest </w:t>
            </w:r>
            <w:r w:rsidR="00E85044">
              <w:rPr>
                <w:rFonts w:eastAsia="Calibri" w:cstheme="minorHAnsi"/>
                <w:color w:val="000000"/>
                <w:sz w:val="24"/>
                <w:szCs w:val="24"/>
              </w:rPr>
              <w:t>możliwe wyłącznie pod warunkiem</w:t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>:</w:t>
            </w:r>
          </w:p>
          <w:p w14:paraId="7700A155" w14:textId="77777777" w:rsidR="006B5EDF" w:rsidRPr="00E76505" w:rsidRDefault="006B5EDF" w:rsidP="00E76505">
            <w:pPr>
              <w:numPr>
                <w:ilvl w:val="0"/>
                <w:numId w:val="18"/>
              </w:numPr>
              <w:spacing w:after="0" w:line="256" w:lineRule="auto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zwiększenia liczby miejsc w tych placówkach lub </w:t>
            </w:r>
          </w:p>
          <w:p w14:paraId="6E3A3D9A" w14:textId="77777777" w:rsidR="006B5EDF" w:rsidRPr="00E76505" w:rsidRDefault="006B5EDF" w:rsidP="00E76505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rozszerzenia oferty wsparcia. </w:t>
            </w:r>
          </w:p>
          <w:p w14:paraId="4B5A235F" w14:textId="77777777" w:rsidR="006B5EDF" w:rsidRPr="00E76505" w:rsidRDefault="006B5EDF" w:rsidP="00E76505">
            <w:pPr>
              <w:spacing w:after="0"/>
              <w:ind w:left="72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5C0BD90A" w14:textId="2A9F16DF" w:rsidR="006B5EDF" w:rsidRPr="00E76505" w:rsidRDefault="006B5EDF" w:rsidP="00E76505">
            <w:p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Dla kryterium przewidziano możliwość pozytywnej oceny </w:t>
            </w:r>
            <w:r w:rsidR="00E85044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>z zastrzeżeniem:</w:t>
            </w:r>
          </w:p>
          <w:p w14:paraId="4D923331" w14:textId="77777777" w:rsidR="006B5EDF" w:rsidRPr="00E76505" w:rsidRDefault="006B5EDF" w:rsidP="00E76505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CC2C17A" w14:textId="343D212C" w:rsidR="006B5EDF" w:rsidRPr="00E76505" w:rsidRDefault="006B5EDF" w:rsidP="00E76505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E85044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>o dofinansowanie projektu.</w:t>
            </w:r>
          </w:p>
          <w:p w14:paraId="56856DFD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6B5EDF" w:rsidRPr="00E76505" w14:paraId="45F64DDD" w14:textId="77777777" w:rsidTr="00E85044">
        <w:trPr>
          <w:trHeight w:val="170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14:paraId="4A93EEBB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8.</w:t>
            </w:r>
          </w:p>
        </w:tc>
        <w:tc>
          <w:tcPr>
            <w:tcW w:w="4110" w:type="dxa"/>
            <w:gridSpan w:val="2"/>
            <w:shd w:val="clear" w:color="auto" w:fill="FFFFFF"/>
            <w:vAlign w:val="center"/>
          </w:tcPr>
          <w:p w14:paraId="283A4E22" w14:textId="01137051" w:rsidR="006B5EDF" w:rsidRPr="00E76505" w:rsidRDefault="006B5EDF" w:rsidP="00E76505">
            <w:p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W pierwszej kolejności do wsparcia rekrutowane są dzieci osób, które są aktywizowane społecznie i zawodowo </w:t>
            </w:r>
            <w:r w:rsidR="00E85044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w ramach innych projektów RPO WO 2014-2020. </w:t>
            </w:r>
          </w:p>
        </w:tc>
        <w:tc>
          <w:tcPr>
            <w:tcW w:w="2127" w:type="dxa"/>
            <w:vAlign w:val="center"/>
          </w:tcPr>
          <w:p w14:paraId="5FD42BCB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E76505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00" w:type="dxa"/>
            <w:noWrap/>
            <w:vAlign w:val="center"/>
          </w:tcPr>
          <w:p w14:paraId="69A0E27C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112" w:type="dxa"/>
            <w:shd w:val="clear" w:color="auto" w:fill="FFFFFF"/>
            <w:vAlign w:val="center"/>
          </w:tcPr>
          <w:p w14:paraId="5C1DA3C9" w14:textId="61C8766A" w:rsidR="006B5EDF" w:rsidRPr="00E76505" w:rsidRDefault="006B5EDF" w:rsidP="00E76505">
            <w:p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Bada się, czy Wnioskodawca zapewnia, że w pierwszej kolejności do wsparcia w ramach projektu rekrutowane są dzieci osób, które są aktywizowane społecznie i zawodowo </w:t>
            </w:r>
            <w:r w:rsidR="00E85044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>w ramach innych projektów RPO WO 2014-2020.</w:t>
            </w:r>
          </w:p>
          <w:p w14:paraId="78212FB5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2C301CDB" w14:textId="6273BA0A" w:rsidR="006B5EDF" w:rsidRPr="00E76505" w:rsidRDefault="006B5EDF" w:rsidP="00E76505">
            <w:p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Dla kryterium przewidziano możliwość pozytywnej oceny </w:t>
            </w:r>
            <w:r w:rsidR="00E85044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>z zastrzeżeniem:</w:t>
            </w:r>
          </w:p>
          <w:p w14:paraId="4CCFB8D4" w14:textId="77777777" w:rsidR="006B5EDF" w:rsidRPr="00E76505" w:rsidRDefault="006B5EDF" w:rsidP="00E76505">
            <w:pPr>
              <w:numPr>
                <w:ilvl w:val="0"/>
                <w:numId w:val="25"/>
              </w:num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7F26A7E" w14:textId="0CB50EC4" w:rsidR="006B5EDF" w:rsidRPr="00E76505" w:rsidRDefault="006B5EDF" w:rsidP="00E76505">
            <w:pPr>
              <w:numPr>
                <w:ilvl w:val="0"/>
                <w:numId w:val="25"/>
              </w:num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E85044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>o dofinansowanie projektu.</w:t>
            </w:r>
          </w:p>
          <w:p w14:paraId="09EC3693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00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</w:tbl>
    <w:p w14:paraId="1515F46D" w14:textId="77777777" w:rsidR="006B5EDF" w:rsidRPr="00E76505" w:rsidRDefault="006B5EDF" w:rsidP="00E76505">
      <w:pPr>
        <w:rPr>
          <w:rFonts w:eastAsia="Calibri" w:cstheme="minorHAnsi"/>
          <w:b/>
          <w:sz w:val="24"/>
          <w:szCs w:val="24"/>
        </w:rPr>
      </w:pPr>
    </w:p>
    <w:p w14:paraId="064EA49C" w14:textId="77777777" w:rsidR="006B5EDF" w:rsidRPr="00E76505" w:rsidRDefault="006B5EDF" w:rsidP="00E76505">
      <w:pPr>
        <w:rPr>
          <w:rFonts w:eastAsia="Calibri" w:cstheme="minorHAnsi"/>
          <w:b/>
          <w:sz w:val="24"/>
          <w:szCs w:val="24"/>
        </w:rPr>
      </w:pPr>
    </w:p>
    <w:p w14:paraId="120DB231" w14:textId="77777777" w:rsidR="006B5EDF" w:rsidRPr="00E76505" w:rsidRDefault="006B5EDF" w:rsidP="00E76505">
      <w:pPr>
        <w:rPr>
          <w:rFonts w:eastAsia="Calibri" w:cstheme="minorHAnsi"/>
          <w:b/>
          <w:sz w:val="24"/>
          <w:szCs w:val="24"/>
        </w:rPr>
      </w:pPr>
    </w:p>
    <w:tbl>
      <w:tblPr>
        <w:tblW w:w="1417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"/>
        <w:gridCol w:w="1363"/>
        <w:gridCol w:w="3260"/>
        <w:gridCol w:w="1998"/>
        <w:gridCol w:w="759"/>
        <w:gridCol w:w="1123"/>
        <w:gridCol w:w="5192"/>
      </w:tblGrid>
      <w:tr w:rsidR="00CE0052" w:rsidRPr="00E76505" w14:paraId="1D14C522" w14:textId="77777777" w:rsidTr="00CE0052">
        <w:trPr>
          <w:trHeight w:val="307"/>
          <w:tblHeader/>
          <w:jc w:val="center"/>
        </w:trPr>
        <w:tc>
          <w:tcPr>
            <w:tcW w:w="1838" w:type="dxa"/>
            <w:gridSpan w:val="2"/>
            <w:noWrap/>
            <w:vAlign w:val="center"/>
          </w:tcPr>
          <w:p w14:paraId="7978593B" w14:textId="59F20BFC" w:rsidR="00CE0052" w:rsidRPr="00E76505" w:rsidRDefault="00CE0052" w:rsidP="00CE005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color w:val="000099"/>
                <w:sz w:val="24"/>
                <w:szCs w:val="24"/>
              </w:rPr>
              <w:br w:type="page"/>
            </w:r>
            <w:r w:rsidRPr="00E76505">
              <w:rPr>
                <w:rFonts w:eastAsia="Calibri" w:cstheme="minorHAnsi"/>
                <w:color w:val="000099"/>
                <w:sz w:val="24"/>
                <w:szCs w:val="24"/>
              </w:rPr>
              <w:br w:type="page"/>
            </w:r>
            <w:r w:rsidRPr="00E76505">
              <w:rPr>
                <w:rFonts w:eastAsia="Calibri" w:cstheme="minorHAnsi"/>
                <w:b/>
                <w:color w:val="000099"/>
                <w:sz w:val="24"/>
                <w:szCs w:val="24"/>
              </w:rPr>
              <w:br w:type="page"/>
            </w: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Oś priorytetowa</w:t>
            </w:r>
          </w:p>
        </w:tc>
        <w:tc>
          <w:tcPr>
            <w:tcW w:w="12332" w:type="dxa"/>
            <w:gridSpan w:val="5"/>
            <w:vAlign w:val="center"/>
          </w:tcPr>
          <w:p w14:paraId="07853A28" w14:textId="35C2A527" w:rsidR="00CE0052" w:rsidRPr="00E76505" w:rsidRDefault="00CE0052" w:rsidP="00CE005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VIII </w:t>
            </w:r>
            <w:r w:rsidRPr="00E85044">
              <w:rPr>
                <w:rFonts w:eastAsia="Calibri" w:cstheme="minorHAnsi"/>
                <w:b/>
                <w:bCs/>
                <w:i/>
                <w:color w:val="000099"/>
                <w:sz w:val="24"/>
                <w:szCs w:val="24"/>
              </w:rPr>
              <w:t>Integracja społeczna</w:t>
            </w:r>
          </w:p>
        </w:tc>
      </w:tr>
      <w:tr w:rsidR="00CE0052" w:rsidRPr="00E76505" w14:paraId="58914B13" w14:textId="77777777" w:rsidTr="00CE0052">
        <w:trPr>
          <w:trHeight w:val="269"/>
          <w:tblHeader/>
          <w:jc w:val="center"/>
        </w:trPr>
        <w:tc>
          <w:tcPr>
            <w:tcW w:w="1838" w:type="dxa"/>
            <w:gridSpan w:val="2"/>
            <w:noWrap/>
            <w:vAlign w:val="center"/>
          </w:tcPr>
          <w:p w14:paraId="52E33F47" w14:textId="0746A482" w:rsidR="00CE0052" w:rsidRPr="00E76505" w:rsidRDefault="00CE0052" w:rsidP="00CE005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12332" w:type="dxa"/>
            <w:gridSpan w:val="5"/>
            <w:vAlign w:val="center"/>
          </w:tcPr>
          <w:p w14:paraId="0BFBDE71" w14:textId="3C21D2D0" w:rsidR="00CE0052" w:rsidRPr="00E76505" w:rsidRDefault="00CE0052" w:rsidP="00CE005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8.1 </w:t>
            </w:r>
            <w:r w:rsidRPr="00E85044">
              <w:rPr>
                <w:rFonts w:eastAsia="Calibri" w:cstheme="minorHAnsi"/>
                <w:b/>
                <w:bCs/>
                <w:i/>
                <w:color w:val="000099"/>
                <w:sz w:val="24"/>
                <w:szCs w:val="24"/>
              </w:rPr>
              <w:t>Dostęp do wysokiej jakości usług zdrowotnych i społecznych</w:t>
            </w:r>
          </w:p>
        </w:tc>
      </w:tr>
      <w:tr w:rsidR="00CE0052" w:rsidRPr="00E76505" w14:paraId="11E5BD5B" w14:textId="77777777" w:rsidTr="00CE0052">
        <w:trPr>
          <w:trHeight w:val="259"/>
          <w:tblHeader/>
          <w:jc w:val="center"/>
        </w:trPr>
        <w:tc>
          <w:tcPr>
            <w:tcW w:w="1838" w:type="dxa"/>
            <w:gridSpan w:val="2"/>
            <w:noWrap/>
            <w:vAlign w:val="center"/>
          </w:tcPr>
          <w:p w14:paraId="2CC72997" w14:textId="78A14941" w:rsidR="00CE0052" w:rsidRPr="00E76505" w:rsidRDefault="00CE0052" w:rsidP="00CE005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Cel szczegółowy</w:t>
            </w:r>
          </w:p>
        </w:tc>
        <w:tc>
          <w:tcPr>
            <w:tcW w:w="12332" w:type="dxa"/>
            <w:gridSpan w:val="5"/>
            <w:vAlign w:val="center"/>
          </w:tcPr>
          <w:p w14:paraId="79A6DFD4" w14:textId="5E843EB1" w:rsidR="00CE0052" w:rsidRPr="00E76505" w:rsidRDefault="00CE0052" w:rsidP="00CE005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Zwiększenie liczby świadczonych usług społecznych w regionie</w:t>
            </w:r>
          </w:p>
        </w:tc>
      </w:tr>
      <w:tr w:rsidR="00CE0052" w:rsidRPr="00E76505" w14:paraId="26A8986C" w14:textId="77777777" w:rsidTr="00CE0052">
        <w:trPr>
          <w:trHeight w:val="362"/>
          <w:tblHeader/>
          <w:jc w:val="center"/>
        </w:trPr>
        <w:tc>
          <w:tcPr>
            <w:tcW w:w="14170" w:type="dxa"/>
            <w:gridSpan w:val="7"/>
            <w:shd w:val="clear" w:color="auto" w:fill="92D050"/>
            <w:noWrap/>
            <w:vAlign w:val="center"/>
          </w:tcPr>
          <w:p w14:paraId="18203547" w14:textId="126604B7" w:rsidR="00CE0052" w:rsidRPr="00E76505" w:rsidRDefault="00CE0052" w:rsidP="00CE005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Wsparcie rodziny przeżywającej problemy opiekuńczo-wychowawcze oraz wsparcie pieczy zastępczej</w:t>
            </w:r>
          </w:p>
        </w:tc>
      </w:tr>
      <w:tr w:rsidR="006B5EDF" w:rsidRPr="00E76505" w14:paraId="02E70E10" w14:textId="77777777" w:rsidTr="00CE0052">
        <w:trPr>
          <w:trHeight w:val="449"/>
          <w:tblHeader/>
          <w:jc w:val="center"/>
        </w:trPr>
        <w:tc>
          <w:tcPr>
            <w:tcW w:w="14170" w:type="dxa"/>
            <w:gridSpan w:val="7"/>
            <w:shd w:val="clear" w:color="auto" w:fill="D9D9D9" w:themeFill="background1" w:themeFillShade="D9"/>
            <w:noWrap/>
            <w:vAlign w:val="center"/>
          </w:tcPr>
          <w:p w14:paraId="3279BA26" w14:textId="77777777" w:rsidR="006B5EDF" w:rsidRPr="00E76505" w:rsidRDefault="006B5EDF" w:rsidP="00E7650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Kryteria merytoryczne szczegółowe (punktowane)</w:t>
            </w:r>
          </w:p>
        </w:tc>
      </w:tr>
      <w:tr w:rsidR="00CE0052" w:rsidRPr="00E76505" w14:paraId="10440750" w14:textId="77777777" w:rsidTr="00CE0052">
        <w:trPr>
          <w:trHeight w:val="255"/>
          <w:tblHeader/>
          <w:jc w:val="center"/>
        </w:trPr>
        <w:tc>
          <w:tcPr>
            <w:tcW w:w="475" w:type="dxa"/>
            <w:shd w:val="clear" w:color="auto" w:fill="D9D9D9" w:themeFill="background1" w:themeFillShade="D9"/>
            <w:noWrap/>
            <w:vAlign w:val="center"/>
          </w:tcPr>
          <w:p w14:paraId="75132F83" w14:textId="19291C21" w:rsidR="00CE0052" w:rsidRPr="00E76505" w:rsidRDefault="00CE0052" w:rsidP="00CE005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623" w:type="dxa"/>
            <w:gridSpan w:val="2"/>
            <w:shd w:val="clear" w:color="auto" w:fill="D9D9D9" w:themeFill="background1" w:themeFillShade="D9"/>
            <w:noWrap/>
            <w:vAlign w:val="center"/>
          </w:tcPr>
          <w:p w14:paraId="7C129B2A" w14:textId="77777777" w:rsidR="00CE0052" w:rsidRPr="00E76505" w:rsidRDefault="00CE0052" w:rsidP="00CE005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70D7A4A6" w14:textId="77777777" w:rsidR="00CE0052" w:rsidRPr="00E76505" w:rsidRDefault="00CE0052" w:rsidP="00CE005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1BD46107" w14:textId="77777777" w:rsidR="00CE0052" w:rsidRPr="00E76505" w:rsidRDefault="00CE0052" w:rsidP="00CE005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3D9B1299" w14:textId="77777777" w:rsidR="00CE0052" w:rsidRPr="00E76505" w:rsidRDefault="00CE0052" w:rsidP="00CE005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5192" w:type="dxa"/>
            <w:shd w:val="clear" w:color="auto" w:fill="D9D9D9" w:themeFill="background1" w:themeFillShade="D9"/>
            <w:vAlign w:val="center"/>
          </w:tcPr>
          <w:p w14:paraId="0125553F" w14:textId="77777777" w:rsidR="00CE0052" w:rsidRPr="00E76505" w:rsidRDefault="00CE0052" w:rsidP="00CE005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CE0052" w:rsidRPr="00E76505" w14:paraId="647BAADA" w14:textId="77777777" w:rsidTr="00CE0052">
        <w:trPr>
          <w:trHeight w:val="70"/>
          <w:tblHeader/>
          <w:jc w:val="center"/>
        </w:trPr>
        <w:tc>
          <w:tcPr>
            <w:tcW w:w="475" w:type="dxa"/>
            <w:shd w:val="clear" w:color="auto" w:fill="D9D9D9" w:themeFill="background1" w:themeFillShade="D9"/>
            <w:noWrap/>
            <w:vAlign w:val="bottom"/>
          </w:tcPr>
          <w:p w14:paraId="1CD94F19" w14:textId="0EB64B5F" w:rsidR="00CE0052" w:rsidRPr="00E76505" w:rsidRDefault="00CE0052" w:rsidP="00CE005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623" w:type="dxa"/>
            <w:gridSpan w:val="2"/>
            <w:shd w:val="clear" w:color="auto" w:fill="D9D9D9" w:themeFill="background1" w:themeFillShade="D9"/>
            <w:noWrap/>
            <w:vAlign w:val="center"/>
          </w:tcPr>
          <w:p w14:paraId="57BC388D" w14:textId="77777777" w:rsidR="00CE0052" w:rsidRPr="00E76505" w:rsidRDefault="00CE0052" w:rsidP="00CE005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6AD25FD6" w14:textId="77777777" w:rsidR="00CE0052" w:rsidRPr="00E76505" w:rsidRDefault="00CE0052" w:rsidP="00CE005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23B37866" w14:textId="77777777" w:rsidR="00CE0052" w:rsidRPr="00E76505" w:rsidRDefault="00CE0052" w:rsidP="00CE005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371EAB03" w14:textId="77777777" w:rsidR="00CE0052" w:rsidRPr="00E76505" w:rsidRDefault="00CE0052" w:rsidP="00CE005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5192" w:type="dxa"/>
            <w:shd w:val="clear" w:color="auto" w:fill="D9D9D9" w:themeFill="background1" w:themeFillShade="D9"/>
            <w:vAlign w:val="center"/>
          </w:tcPr>
          <w:p w14:paraId="2E935048" w14:textId="77777777" w:rsidR="00CE0052" w:rsidRPr="00E76505" w:rsidRDefault="00CE0052" w:rsidP="00CE0052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E7650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6B5EDF" w:rsidRPr="00E76505" w14:paraId="4958515F" w14:textId="77777777" w:rsidTr="00CE0052">
        <w:trPr>
          <w:trHeight w:val="1405"/>
          <w:jc w:val="center"/>
        </w:trPr>
        <w:tc>
          <w:tcPr>
            <w:tcW w:w="475" w:type="dxa"/>
            <w:shd w:val="clear" w:color="auto" w:fill="FFFFFF"/>
            <w:noWrap/>
            <w:vAlign w:val="center"/>
          </w:tcPr>
          <w:p w14:paraId="77565F15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4623" w:type="dxa"/>
            <w:gridSpan w:val="2"/>
            <w:shd w:val="clear" w:color="auto" w:fill="FFFFFF"/>
            <w:vAlign w:val="center"/>
          </w:tcPr>
          <w:p w14:paraId="478AAC6D" w14:textId="77777777" w:rsidR="006B5EDF" w:rsidRPr="00E76505" w:rsidRDefault="006B5EDF" w:rsidP="00E7650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Projekt realizowany w partnerstwie wielosektorowym (społecznym, prywatnym, publicznym).</w:t>
            </w:r>
          </w:p>
        </w:tc>
        <w:tc>
          <w:tcPr>
            <w:tcW w:w="1998" w:type="dxa"/>
            <w:vAlign w:val="center"/>
          </w:tcPr>
          <w:p w14:paraId="2E05BEEB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2D7A17BC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E76505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59" w:type="dxa"/>
            <w:noWrap/>
            <w:vAlign w:val="center"/>
          </w:tcPr>
          <w:p w14:paraId="3FED6362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110A8983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vAlign w:val="center"/>
          </w:tcPr>
          <w:p w14:paraId="5C4A1113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207DDF5E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0 - 2 pkt</w:t>
            </w:r>
          </w:p>
        </w:tc>
        <w:tc>
          <w:tcPr>
            <w:tcW w:w="5192" w:type="dxa"/>
            <w:vAlign w:val="center"/>
          </w:tcPr>
          <w:p w14:paraId="17EEEE58" w14:textId="2315C6C1" w:rsidR="006B5EDF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Realizacja projektów w partners</w:t>
            </w:r>
            <w:r w:rsidR="00CE0052">
              <w:rPr>
                <w:rFonts w:eastAsia="Calibri" w:cstheme="minorHAnsi"/>
                <w:sz w:val="24"/>
                <w:szCs w:val="24"/>
              </w:rPr>
              <w:t xml:space="preserve">twie przynosi korzyści zarówno </w:t>
            </w:r>
            <w:r w:rsidRPr="00E76505">
              <w:rPr>
                <w:rFonts w:eastAsia="Calibri" w:cstheme="minorHAnsi"/>
                <w:sz w:val="24"/>
                <w:szCs w:val="24"/>
              </w:rPr>
              <w:t xml:space="preserve">w aspektach jakościowych jak </w:t>
            </w:r>
            <w:r w:rsidR="00CE0052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 xml:space="preserve">i związanych ze sprawnością zarzadzania </w:t>
            </w:r>
            <w:r w:rsidR="00CE0052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 xml:space="preserve">i wdrażania. </w:t>
            </w:r>
          </w:p>
          <w:p w14:paraId="7BDDD79D" w14:textId="77777777" w:rsidR="00CE0052" w:rsidRPr="00E76505" w:rsidRDefault="00CE0052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443A6D9A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0 pkt – brak partnerstwa</w:t>
            </w:r>
          </w:p>
          <w:p w14:paraId="108B794D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1 pkt - partnerstwo dwusektorowe</w:t>
            </w:r>
          </w:p>
          <w:p w14:paraId="51B935F8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2 pkt – partnerstwo trzysektorowe</w:t>
            </w:r>
          </w:p>
        </w:tc>
      </w:tr>
      <w:tr w:rsidR="006B5EDF" w:rsidRPr="00E76505" w14:paraId="68A544AC" w14:textId="77777777" w:rsidTr="00CE0052">
        <w:trPr>
          <w:trHeight w:val="517"/>
          <w:jc w:val="center"/>
        </w:trPr>
        <w:tc>
          <w:tcPr>
            <w:tcW w:w="475" w:type="dxa"/>
            <w:tcBorders>
              <w:top w:val="single" w:sz="4" w:space="0" w:color="A8D08D"/>
            </w:tcBorders>
            <w:shd w:val="clear" w:color="auto" w:fill="FFFFFF"/>
            <w:noWrap/>
            <w:vAlign w:val="center"/>
          </w:tcPr>
          <w:p w14:paraId="5C368107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4623" w:type="dxa"/>
            <w:gridSpan w:val="2"/>
            <w:tcBorders>
              <w:top w:val="single" w:sz="4" w:space="0" w:color="A8D08D"/>
            </w:tcBorders>
            <w:shd w:val="clear" w:color="auto" w:fill="FFFFFF"/>
            <w:vAlign w:val="center"/>
          </w:tcPr>
          <w:p w14:paraId="3200C961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Projekt zakłada wsparcie dwóch grup osób: </w:t>
            </w:r>
          </w:p>
          <w:p w14:paraId="633A4DED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- o znacznym lub umiarkowanym stopniu niepełnosprawności, </w:t>
            </w:r>
          </w:p>
          <w:p w14:paraId="4ECC6612" w14:textId="09542360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- z niepełnosprawnością sprzężoną oraz osób z zaburzeniami psychicznymi, w tym osób </w:t>
            </w:r>
            <w:r w:rsidR="00CE0052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 xml:space="preserve">z niepełnosprawnością intelektualną i osób               z całościowymi zaburzeniami rozwojowymi </w:t>
            </w:r>
            <w:r w:rsidR="00CE0052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>(w rozumieniu zgodnym z Międzynarodową Klasyfikacją Chorób i Problemów Zdrowotnych).</w:t>
            </w:r>
          </w:p>
        </w:tc>
        <w:tc>
          <w:tcPr>
            <w:tcW w:w="1998" w:type="dxa"/>
            <w:tcBorders>
              <w:top w:val="single" w:sz="4" w:space="0" w:color="A8D08D"/>
            </w:tcBorders>
            <w:vAlign w:val="center"/>
          </w:tcPr>
          <w:p w14:paraId="1274ACBD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Wniosek</w:t>
            </w:r>
          </w:p>
          <w:p w14:paraId="21138D3A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o dofinansowanie</w:t>
            </w:r>
          </w:p>
        </w:tc>
        <w:tc>
          <w:tcPr>
            <w:tcW w:w="759" w:type="dxa"/>
            <w:tcBorders>
              <w:top w:val="single" w:sz="4" w:space="0" w:color="A8D08D"/>
            </w:tcBorders>
            <w:noWrap/>
            <w:vAlign w:val="center"/>
          </w:tcPr>
          <w:p w14:paraId="061DB740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8D08D"/>
            </w:tcBorders>
            <w:vAlign w:val="center"/>
          </w:tcPr>
          <w:p w14:paraId="3D0BC92C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0-2 pkt</w:t>
            </w:r>
          </w:p>
        </w:tc>
        <w:tc>
          <w:tcPr>
            <w:tcW w:w="5192" w:type="dxa"/>
            <w:tcBorders>
              <w:top w:val="single" w:sz="4" w:space="0" w:color="A8D08D"/>
            </w:tcBorders>
          </w:tcPr>
          <w:p w14:paraId="08317C4C" w14:textId="15768F77" w:rsidR="006B5EDF" w:rsidRPr="00E76505" w:rsidRDefault="006B5EDF" w:rsidP="00CE005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0 pkt – projekt nie zakłada wsparcia dla żadnej </w:t>
            </w:r>
            <w:r w:rsidR="00CE0052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>z grup na poziomie &gt; 30% (liczony w stosunku do wszystkich uczestników projektu</w:t>
            </w:r>
          </w:p>
          <w:p w14:paraId="6D7A24E2" w14:textId="77777777" w:rsidR="006B5EDF" w:rsidRPr="00E76505" w:rsidRDefault="006B5EDF" w:rsidP="00CE005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1 pkt – projekt zakłada wsparcie dla jednej grupy na poziomie &gt; 30% (liczony w stosunku do wszystkich uczestników projektu)</w:t>
            </w:r>
          </w:p>
          <w:p w14:paraId="01E5D190" w14:textId="77777777" w:rsidR="006B5EDF" w:rsidRPr="00E76505" w:rsidRDefault="006B5EDF" w:rsidP="00CE005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2 pkt – projekt zakłada wsparcie dla każdej z ww. grup na poziomie &gt; 30% (liczony w stosunku do wszystkich uczestników projektu)</w:t>
            </w:r>
          </w:p>
        </w:tc>
      </w:tr>
      <w:tr w:rsidR="006B5EDF" w:rsidRPr="00E76505" w14:paraId="3473CFAC" w14:textId="77777777" w:rsidTr="00CE0052">
        <w:trPr>
          <w:trHeight w:val="517"/>
          <w:jc w:val="center"/>
        </w:trPr>
        <w:tc>
          <w:tcPr>
            <w:tcW w:w="475" w:type="dxa"/>
            <w:tcBorders>
              <w:top w:val="single" w:sz="6" w:space="0" w:color="A8D08D"/>
              <w:left w:val="single" w:sz="4" w:space="0" w:color="A8D08D"/>
              <w:bottom w:val="single" w:sz="4" w:space="0" w:color="A8D08D"/>
              <w:right w:val="single" w:sz="6" w:space="0" w:color="A8D08D"/>
            </w:tcBorders>
            <w:shd w:val="clear" w:color="auto" w:fill="FFFFFF"/>
            <w:noWrap/>
            <w:vAlign w:val="center"/>
          </w:tcPr>
          <w:p w14:paraId="27485FA4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4623" w:type="dxa"/>
            <w:gridSpan w:val="2"/>
            <w:tcBorders>
              <w:top w:val="single" w:sz="6" w:space="0" w:color="A8D08D"/>
              <w:left w:val="single" w:sz="6" w:space="0" w:color="A8D08D"/>
              <w:bottom w:val="single" w:sz="4" w:space="0" w:color="A8D08D"/>
              <w:right w:val="single" w:sz="6" w:space="0" w:color="A8D08D"/>
            </w:tcBorders>
            <w:shd w:val="clear" w:color="auto" w:fill="FFFFFF"/>
            <w:vAlign w:val="center"/>
          </w:tcPr>
          <w:p w14:paraId="1E89E94D" w14:textId="006A884C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Projekt zakłada wsparcie osób lub rodzin zagrożonych ubóstwem lub wykluczeniem społecznym doświadczających wielokrotnego wykluczenia społecznego rozumianego jako wykluczenie z powodu więcej niż jednej </w:t>
            </w:r>
            <w:r w:rsidR="00CE0052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>z przesłanek.</w:t>
            </w:r>
          </w:p>
        </w:tc>
        <w:tc>
          <w:tcPr>
            <w:tcW w:w="1998" w:type="dxa"/>
            <w:tcBorders>
              <w:top w:val="single" w:sz="6" w:space="0" w:color="A8D08D"/>
              <w:left w:val="single" w:sz="6" w:space="0" w:color="A8D08D"/>
              <w:bottom w:val="single" w:sz="4" w:space="0" w:color="A8D08D"/>
              <w:right w:val="single" w:sz="6" w:space="0" w:color="A8D08D"/>
            </w:tcBorders>
            <w:vAlign w:val="center"/>
          </w:tcPr>
          <w:p w14:paraId="2BC7F6D5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Wniosek</w:t>
            </w:r>
          </w:p>
          <w:p w14:paraId="31550446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o dofinansowanie</w:t>
            </w:r>
          </w:p>
        </w:tc>
        <w:tc>
          <w:tcPr>
            <w:tcW w:w="759" w:type="dxa"/>
            <w:tcBorders>
              <w:top w:val="single" w:sz="6" w:space="0" w:color="A8D08D"/>
              <w:left w:val="single" w:sz="6" w:space="0" w:color="A8D08D"/>
              <w:bottom w:val="single" w:sz="4" w:space="0" w:color="A8D08D"/>
              <w:right w:val="single" w:sz="6" w:space="0" w:color="A8D08D"/>
            </w:tcBorders>
            <w:noWrap/>
            <w:vAlign w:val="center"/>
          </w:tcPr>
          <w:p w14:paraId="2591C26E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6" w:space="0" w:color="A8D08D"/>
              <w:left w:val="single" w:sz="6" w:space="0" w:color="A8D08D"/>
              <w:bottom w:val="single" w:sz="4" w:space="0" w:color="A8D08D"/>
              <w:right w:val="single" w:sz="6" w:space="0" w:color="A8D08D"/>
            </w:tcBorders>
            <w:vAlign w:val="center"/>
          </w:tcPr>
          <w:p w14:paraId="63DCB6FF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0-2 pkt</w:t>
            </w:r>
          </w:p>
        </w:tc>
        <w:tc>
          <w:tcPr>
            <w:tcW w:w="5192" w:type="dxa"/>
            <w:tcBorders>
              <w:top w:val="single" w:sz="6" w:space="0" w:color="A8D08D"/>
              <w:left w:val="single" w:sz="6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256547F4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Osoby lub rodziny zagrożone ubóstwem lub wykluczeniem społecznym:</w:t>
            </w:r>
          </w:p>
          <w:p w14:paraId="39862406" w14:textId="77777777" w:rsidR="006B5EDF" w:rsidRPr="00E76505" w:rsidRDefault="006B5EDF" w:rsidP="00E76505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76505">
              <w:rPr>
                <w:rFonts w:eastAsia="Times New Roman" w:cstheme="minorHAnsi"/>
                <w:sz w:val="24"/>
                <w:szCs w:val="24"/>
              </w:rPr>
              <w:t xml:space="preserve">osoby lub rodziny korzystające ze świadczeń z pomocy społecznej zgodnie z ustawą </w:t>
            </w:r>
            <w:r w:rsidRPr="00E76505">
              <w:rPr>
                <w:rFonts w:eastAsia="Times New Roman" w:cstheme="minorHAnsi"/>
                <w:sz w:val="24"/>
                <w:szCs w:val="24"/>
              </w:rPr>
              <w:br/>
              <w:t>z dnia 12 marca 2004 r. o pomocy społecznej lub kwalifikujące się do objęcia wsparciem pomocy społecznej tj. spełniające co najmniej jedną z przesłanek określonych w art. 7 ustawy z dnia 12 marca 2004r. o pomocy społecznej;</w:t>
            </w:r>
          </w:p>
          <w:p w14:paraId="6A20BF7C" w14:textId="11FB8AB4" w:rsidR="006B5EDF" w:rsidRPr="00E76505" w:rsidRDefault="006B5EDF" w:rsidP="00E76505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76505">
              <w:rPr>
                <w:rFonts w:eastAsia="Times New Roman" w:cstheme="minorHAnsi"/>
                <w:sz w:val="24"/>
                <w:szCs w:val="24"/>
              </w:rPr>
              <w:t xml:space="preserve">osoby, o których mowa w art. 1 ust. 2 ustawy z dnia 13 czerwca 2003r. </w:t>
            </w:r>
            <w:r w:rsidR="00CE0052">
              <w:rPr>
                <w:rFonts w:eastAsia="Times New Roman" w:cstheme="minorHAnsi"/>
                <w:sz w:val="24"/>
                <w:szCs w:val="24"/>
              </w:rPr>
              <w:br/>
            </w:r>
            <w:r w:rsidRPr="00E76505">
              <w:rPr>
                <w:rFonts w:eastAsia="Times New Roman" w:cstheme="minorHAnsi"/>
                <w:sz w:val="24"/>
                <w:szCs w:val="24"/>
              </w:rPr>
              <w:t>o zatrudnieniu socjalnym;</w:t>
            </w:r>
          </w:p>
          <w:p w14:paraId="055EF8ED" w14:textId="77777777" w:rsidR="006B5EDF" w:rsidRPr="00E76505" w:rsidRDefault="006B5EDF" w:rsidP="00E76505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76505">
              <w:rPr>
                <w:rFonts w:eastAsia="Times New Roman" w:cstheme="minorHAnsi"/>
                <w:sz w:val="24"/>
                <w:szCs w:val="24"/>
              </w:rPr>
              <w:t>osoby przebywające w pieczy zastępczej</w:t>
            </w:r>
            <w:r w:rsidRPr="00E76505">
              <w:rPr>
                <w:rFonts w:eastAsia="Times New Roman" w:cstheme="minorHAnsi"/>
                <w:sz w:val="24"/>
                <w:szCs w:val="24"/>
                <w:vertAlign w:val="superscript"/>
              </w:rPr>
              <w:footnoteReference w:id="1"/>
            </w:r>
            <w:r w:rsidRPr="00E76505">
              <w:rPr>
                <w:rFonts w:eastAsia="Times New Roman" w:cstheme="minorHAnsi"/>
                <w:sz w:val="24"/>
                <w:szCs w:val="24"/>
              </w:rPr>
              <w:t xml:space="preserve"> lub opuszczające pieczę zastępczą oraz rodziny przeżywające trudności w pełnieniu funkcji opiekuńczo – wychowawczych, </w:t>
            </w:r>
            <w:r w:rsidRPr="00E76505">
              <w:rPr>
                <w:rFonts w:eastAsia="Times New Roman" w:cstheme="minorHAnsi"/>
                <w:sz w:val="24"/>
                <w:szCs w:val="24"/>
              </w:rPr>
              <w:br/>
              <w:t>o których mowa w ustawie z dnia 9 czerwca 2011 r. o wspieraniu rodziny i systemie pieczy zastępczej;</w:t>
            </w:r>
          </w:p>
          <w:p w14:paraId="27805FC2" w14:textId="736FB2A4" w:rsidR="006B5EDF" w:rsidRPr="00E76505" w:rsidRDefault="006B5EDF" w:rsidP="00E76505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76505">
              <w:rPr>
                <w:rFonts w:eastAsia="Times New Roman" w:cstheme="minorHAnsi"/>
                <w:sz w:val="24"/>
                <w:szCs w:val="24"/>
              </w:rPr>
              <w:t xml:space="preserve">osoby nieletnie, wobec których zastosowano środki zapobiegania </w:t>
            </w:r>
            <w:r w:rsidR="00CE0052">
              <w:rPr>
                <w:rFonts w:eastAsia="Times New Roman" w:cstheme="minorHAnsi"/>
                <w:sz w:val="24"/>
                <w:szCs w:val="24"/>
              </w:rPr>
              <w:br/>
            </w:r>
            <w:r w:rsidRPr="00E76505">
              <w:rPr>
                <w:rFonts w:eastAsia="Times New Roman" w:cstheme="minorHAnsi"/>
                <w:sz w:val="24"/>
                <w:szCs w:val="24"/>
              </w:rPr>
              <w:t xml:space="preserve">i zwalczania demoralizacji i przestępczości zgodnie z ustawą z dnia 26 października </w:t>
            </w:r>
            <w:r w:rsidR="00CE0052">
              <w:rPr>
                <w:rFonts w:eastAsia="Times New Roman" w:cstheme="minorHAnsi"/>
                <w:sz w:val="24"/>
                <w:szCs w:val="24"/>
              </w:rPr>
              <w:t xml:space="preserve">1982r. </w:t>
            </w:r>
            <w:r w:rsidRPr="00E76505">
              <w:rPr>
                <w:rFonts w:eastAsia="Times New Roman" w:cstheme="minorHAnsi"/>
                <w:sz w:val="24"/>
                <w:szCs w:val="24"/>
              </w:rPr>
              <w:t>o postępowaniu w sprawach nieletnich;</w:t>
            </w:r>
          </w:p>
          <w:p w14:paraId="02E67025" w14:textId="15265267" w:rsidR="006B5EDF" w:rsidRPr="00E76505" w:rsidRDefault="006B5EDF" w:rsidP="00E76505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76505">
              <w:rPr>
                <w:rFonts w:eastAsia="Times New Roman" w:cstheme="minorHAnsi"/>
                <w:sz w:val="24"/>
                <w:szCs w:val="24"/>
              </w:rPr>
              <w:t>osoby przebywające w młodzież</w:t>
            </w:r>
            <w:r w:rsidR="00CE0052">
              <w:rPr>
                <w:rFonts w:eastAsia="Times New Roman" w:cstheme="minorHAnsi"/>
                <w:sz w:val="24"/>
                <w:szCs w:val="24"/>
              </w:rPr>
              <w:t xml:space="preserve">owych ośrodkach wychowawczych </w:t>
            </w:r>
            <w:r w:rsidR="00CE0052">
              <w:rPr>
                <w:rFonts w:eastAsia="Times New Roman" w:cstheme="minorHAnsi"/>
                <w:sz w:val="24"/>
                <w:szCs w:val="24"/>
              </w:rPr>
              <w:br/>
              <w:t xml:space="preserve">i </w:t>
            </w:r>
            <w:r w:rsidRPr="00E76505">
              <w:rPr>
                <w:rFonts w:eastAsia="Times New Roman" w:cstheme="minorHAnsi"/>
                <w:sz w:val="24"/>
                <w:szCs w:val="24"/>
              </w:rPr>
              <w:t xml:space="preserve">młodzieżowych ośrodkach socjoterapii, </w:t>
            </w:r>
            <w:r w:rsidR="00CE0052">
              <w:rPr>
                <w:rFonts w:eastAsia="Times New Roman" w:cstheme="minorHAnsi"/>
                <w:sz w:val="24"/>
                <w:szCs w:val="24"/>
              </w:rPr>
              <w:br/>
            </w:r>
            <w:r w:rsidRPr="00E76505">
              <w:rPr>
                <w:rFonts w:eastAsia="Times New Roman" w:cstheme="minorHAnsi"/>
                <w:sz w:val="24"/>
                <w:szCs w:val="24"/>
              </w:rPr>
              <w:t xml:space="preserve">o których mowa w ustawie z dnia 7 </w:t>
            </w:r>
            <w:r w:rsidR="00CE0052">
              <w:rPr>
                <w:rFonts w:eastAsia="Times New Roman" w:cstheme="minorHAnsi"/>
                <w:sz w:val="24"/>
                <w:szCs w:val="24"/>
              </w:rPr>
              <w:t xml:space="preserve">września 1991r. </w:t>
            </w:r>
            <w:r w:rsidRPr="00E76505">
              <w:rPr>
                <w:rFonts w:eastAsia="Times New Roman" w:cstheme="minorHAnsi"/>
                <w:sz w:val="24"/>
                <w:szCs w:val="24"/>
              </w:rPr>
              <w:t>o systemie oświaty;</w:t>
            </w:r>
          </w:p>
          <w:p w14:paraId="5D68E6AC" w14:textId="3747BEB0" w:rsidR="006B5EDF" w:rsidRPr="00E76505" w:rsidRDefault="006B5EDF" w:rsidP="00E76505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76505">
              <w:rPr>
                <w:rFonts w:eastAsia="Times New Roman" w:cstheme="minorHAnsi"/>
                <w:sz w:val="24"/>
                <w:szCs w:val="24"/>
              </w:rPr>
              <w:t xml:space="preserve">osoby z niepełnosprawnością – osoby </w:t>
            </w:r>
            <w:r w:rsidR="00CE0052">
              <w:rPr>
                <w:rFonts w:eastAsia="Times New Roman" w:cstheme="minorHAnsi"/>
                <w:sz w:val="24"/>
                <w:szCs w:val="24"/>
              </w:rPr>
              <w:br/>
            </w:r>
            <w:r w:rsidRPr="00E76505">
              <w:rPr>
                <w:rFonts w:eastAsia="Times New Roman" w:cstheme="minorHAnsi"/>
                <w:sz w:val="24"/>
                <w:szCs w:val="24"/>
              </w:rPr>
              <w:t xml:space="preserve">z niepełnosprawnością w rozumieniu Wytycznych w zakresie realizacji zasady równości szans i niedyskryminacji, w tym dostępności dla osób </w:t>
            </w:r>
            <w:r w:rsidR="00CE0052">
              <w:rPr>
                <w:rFonts w:eastAsia="Times New Roman" w:cstheme="minorHAnsi"/>
                <w:sz w:val="24"/>
                <w:szCs w:val="24"/>
              </w:rPr>
              <w:br/>
            </w:r>
            <w:r w:rsidRPr="00E76505">
              <w:rPr>
                <w:rFonts w:eastAsia="Times New Roman" w:cstheme="minorHAnsi"/>
                <w:sz w:val="24"/>
                <w:szCs w:val="24"/>
              </w:rPr>
              <w:t>z niepełnosprawnościami oraz zasady równośc</w:t>
            </w:r>
            <w:r w:rsidR="00CE0052">
              <w:rPr>
                <w:rFonts w:eastAsia="Times New Roman" w:cstheme="minorHAnsi"/>
                <w:sz w:val="24"/>
                <w:szCs w:val="24"/>
              </w:rPr>
              <w:t xml:space="preserve">i szans kobiet </w:t>
            </w:r>
            <w:r w:rsidRPr="00E76505">
              <w:rPr>
                <w:rFonts w:eastAsia="Times New Roman" w:cstheme="minorHAnsi"/>
                <w:sz w:val="24"/>
                <w:szCs w:val="24"/>
              </w:rPr>
              <w:t>i mężczyzn w ramach funduszy unijnych na lata 2014-2020 lub uczniowie/dzieci z niepełnosprawnościami w rozumieniu Wytycznych w zakresie realizacji przedsięwzięć z udziałem środków Europejskiego Funduszu Społecznego w obszarze edukacji na lata 2014-2020;</w:t>
            </w:r>
          </w:p>
          <w:p w14:paraId="1C664D46" w14:textId="566B2DA5" w:rsidR="006B5EDF" w:rsidRPr="00E76505" w:rsidRDefault="006B5EDF" w:rsidP="00E76505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76505">
              <w:rPr>
                <w:rFonts w:eastAsia="Times New Roman" w:cstheme="minorHAnsi"/>
                <w:sz w:val="24"/>
                <w:szCs w:val="24"/>
              </w:rPr>
              <w:t xml:space="preserve">członkowie gospodarstw domowych sprawujący opiekę nad osobą </w:t>
            </w:r>
            <w:r w:rsidR="00CE0052">
              <w:rPr>
                <w:rFonts w:eastAsia="Times New Roman" w:cstheme="minorHAnsi"/>
                <w:sz w:val="24"/>
                <w:szCs w:val="24"/>
              </w:rPr>
              <w:br/>
            </w:r>
            <w:r w:rsidRPr="00E76505">
              <w:rPr>
                <w:rFonts w:eastAsia="Times New Roman" w:cstheme="minorHAnsi"/>
                <w:sz w:val="24"/>
                <w:szCs w:val="24"/>
              </w:rPr>
              <w:t>z niepełnosprawnością, o ile co najmniej jeden z nich nie pracuje ze względu na konieczność sprawowania opieki nad osobą z niepełnosprawnością;</w:t>
            </w:r>
          </w:p>
          <w:p w14:paraId="1BAF396B" w14:textId="77777777" w:rsidR="006B5EDF" w:rsidRPr="00E76505" w:rsidRDefault="006B5EDF" w:rsidP="00E76505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76505">
              <w:rPr>
                <w:rFonts w:eastAsia="Times New Roman" w:cstheme="minorHAnsi"/>
                <w:sz w:val="24"/>
                <w:szCs w:val="24"/>
              </w:rPr>
              <w:t>osoby niesamodzielne;</w:t>
            </w:r>
          </w:p>
          <w:p w14:paraId="2C3A802F" w14:textId="68C2E642" w:rsidR="006B5EDF" w:rsidRPr="00E76505" w:rsidRDefault="006B5EDF" w:rsidP="00E76505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76505">
              <w:rPr>
                <w:rFonts w:eastAsia="Times New Roman" w:cstheme="minorHAnsi"/>
                <w:sz w:val="24"/>
                <w:szCs w:val="24"/>
              </w:rPr>
              <w:t xml:space="preserve">osoby bezdomne lub dotknięte wykluczeniem z dostępu do mieszkań </w:t>
            </w:r>
            <w:r w:rsidR="00CE0052">
              <w:rPr>
                <w:rFonts w:eastAsia="Times New Roman" w:cstheme="minorHAnsi"/>
                <w:sz w:val="24"/>
                <w:szCs w:val="24"/>
              </w:rPr>
              <w:br/>
            </w:r>
            <w:r w:rsidRPr="00E76505">
              <w:rPr>
                <w:rFonts w:eastAsia="Times New Roman" w:cstheme="minorHAnsi"/>
                <w:sz w:val="24"/>
                <w:szCs w:val="24"/>
              </w:rPr>
              <w:t>w rozumieniu Wytycznych w zakresie monitorowania postępu rzeczowego- realizacji programów operacyjnych na lata 2014-2020;</w:t>
            </w:r>
          </w:p>
          <w:p w14:paraId="5B545B65" w14:textId="77777777" w:rsidR="006B5EDF" w:rsidRPr="00E76505" w:rsidRDefault="006B5EDF" w:rsidP="00E76505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76505">
              <w:rPr>
                <w:rFonts w:eastAsia="Times New Roman" w:cstheme="minorHAnsi"/>
                <w:sz w:val="24"/>
                <w:szCs w:val="24"/>
              </w:rPr>
              <w:t>osoby odbywające kary pozbawienia wolności</w:t>
            </w:r>
            <w:r w:rsidRPr="00E76505">
              <w:rPr>
                <w:rFonts w:eastAsia="Times New Roman" w:cstheme="minorHAnsi"/>
                <w:sz w:val="24"/>
                <w:szCs w:val="24"/>
                <w:vertAlign w:val="superscript"/>
              </w:rPr>
              <w:footnoteReference w:id="2"/>
            </w:r>
            <w:r w:rsidRPr="00E76505">
              <w:rPr>
                <w:rFonts w:eastAsia="Times New Roman" w:cstheme="minorHAnsi"/>
                <w:sz w:val="24"/>
                <w:szCs w:val="24"/>
              </w:rPr>
              <w:t>;</w:t>
            </w:r>
          </w:p>
          <w:p w14:paraId="4E43271A" w14:textId="77777777" w:rsidR="006B5EDF" w:rsidRPr="00E76505" w:rsidRDefault="006B5EDF" w:rsidP="00E76505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76505">
              <w:rPr>
                <w:rFonts w:eastAsia="Times New Roman" w:cstheme="minorHAnsi"/>
                <w:sz w:val="24"/>
                <w:szCs w:val="24"/>
              </w:rPr>
              <w:t>osoby korzystające z PO PŻ.</w:t>
            </w:r>
          </w:p>
          <w:p w14:paraId="0140027E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0FAC3A6C" w14:textId="18087195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0 pkt –</w:t>
            </w:r>
            <w:r w:rsidR="00CE005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76505">
              <w:rPr>
                <w:rFonts w:eastAsia="Calibri" w:cstheme="minorHAnsi"/>
                <w:sz w:val="24"/>
                <w:szCs w:val="24"/>
              </w:rPr>
              <w:t>nieobejmowanie  wsparciem  osób  lub  rodzin  zagrożonych  ubóstwem  lub wykluczeniem z powodu więcej niż 1 przesłanki lub objęcie mniej niż 10% ww. grupy</w:t>
            </w:r>
          </w:p>
          <w:p w14:paraId="5D49FFE0" w14:textId="16FA216C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1  pkt –objęcie wsparciem co najmniej 10% </w:t>
            </w:r>
            <w:r w:rsidR="00CE0052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>i poniżej 30% osób lub rodzin zagrożonych ubóstwem lub wykluczeniem z powodu więcej niż 1 przesłanki</w:t>
            </w:r>
          </w:p>
          <w:p w14:paraId="010EEBAC" w14:textId="1112E4E1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2 pkt –objęcie wsparciem co najmniej 30% osób lub rodzin zagrożonych ubóstwem lub wykluczeniem </w:t>
            </w:r>
            <w:r w:rsidR="00CE0052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>z powodu więcej niż 1 przesłanki</w:t>
            </w:r>
          </w:p>
        </w:tc>
      </w:tr>
      <w:tr w:rsidR="006B5EDF" w:rsidRPr="00E76505" w14:paraId="07854D68" w14:textId="77777777" w:rsidTr="00CE0052">
        <w:trPr>
          <w:trHeight w:val="637"/>
          <w:jc w:val="center"/>
        </w:trPr>
        <w:tc>
          <w:tcPr>
            <w:tcW w:w="475" w:type="dxa"/>
            <w:shd w:val="clear" w:color="auto" w:fill="FFFFFF"/>
            <w:noWrap/>
            <w:vAlign w:val="center"/>
          </w:tcPr>
          <w:p w14:paraId="59F2B713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4623" w:type="dxa"/>
            <w:gridSpan w:val="2"/>
            <w:shd w:val="clear" w:color="auto" w:fill="FFFFFF"/>
            <w:vAlign w:val="center"/>
          </w:tcPr>
          <w:p w14:paraId="4F664515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Projekt realizowany przez jednostki samorządu terytorialnego lub ich jednostki organizacyjne przy wykorzystaniu mechanizmu zlecania zadań zgodnie z ustawą z dnia 24 kwietnia 2003 r. o działalności pożytku publicznego i o wolontariacie lub zgodnie z art. 15a ustawy z dnia 27 kwietnia 2006 r. o spółdzielniach socjalnych.</w:t>
            </w:r>
          </w:p>
        </w:tc>
        <w:tc>
          <w:tcPr>
            <w:tcW w:w="1998" w:type="dxa"/>
            <w:vAlign w:val="center"/>
          </w:tcPr>
          <w:p w14:paraId="21750B73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Wniosek</w:t>
            </w:r>
          </w:p>
          <w:p w14:paraId="224505EF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 o dofinansowanie</w:t>
            </w:r>
          </w:p>
        </w:tc>
        <w:tc>
          <w:tcPr>
            <w:tcW w:w="759" w:type="dxa"/>
            <w:noWrap/>
            <w:vAlign w:val="center"/>
          </w:tcPr>
          <w:p w14:paraId="4D015C6B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vAlign w:val="center"/>
          </w:tcPr>
          <w:p w14:paraId="4843505C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0 lub 2 pkt</w:t>
            </w:r>
          </w:p>
        </w:tc>
        <w:tc>
          <w:tcPr>
            <w:tcW w:w="5192" w:type="dxa"/>
            <w:vAlign w:val="center"/>
          </w:tcPr>
          <w:p w14:paraId="596EAAF1" w14:textId="1CE34D4E" w:rsidR="006B5EDF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W celu zapewnienia skoordynowanej </w:t>
            </w:r>
            <w:r w:rsidR="00CE0052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>i komplementarnej realizacji projektów na danym terytorium  (gmina/powiat), preferuje się realizację projektów przez jednostki samorządu terytorialnego lub ich jednostki organizacyjne przy wykorzystaniu mechanizmu zlecania zadań.</w:t>
            </w:r>
          </w:p>
          <w:p w14:paraId="1E846F99" w14:textId="77777777" w:rsidR="00CE0052" w:rsidRPr="00E76505" w:rsidRDefault="00CE0052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05A0D15F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0 pkt – projekt nie jest realizowany przy wykorzystaniu mechanizmu zlecania zadań</w:t>
            </w:r>
          </w:p>
          <w:p w14:paraId="058CD99F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2 pkt – projekt jest realizowany przy wykorzystaniu mechanizmu zlecania zadań</w:t>
            </w:r>
          </w:p>
        </w:tc>
      </w:tr>
      <w:tr w:rsidR="006B5EDF" w:rsidRPr="00E76505" w14:paraId="660B2670" w14:textId="77777777" w:rsidTr="00CE0052">
        <w:trPr>
          <w:trHeight w:val="1133"/>
          <w:jc w:val="center"/>
        </w:trPr>
        <w:tc>
          <w:tcPr>
            <w:tcW w:w="475" w:type="dxa"/>
            <w:shd w:val="clear" w:color="auto" w:fill="FFFFFF"/>
            <w:noWrap/>
            <w:vAlign w:val="center"/>
          </w:tcPr>
          <w:p w14:paraId="1FF73B71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4623" w:type="dxa"/>
            <w:gridSpan w:val="2"/>
            <w:shd w:val="clear" w:color="auto" w:fill="FFFFFF"/>
            <w:vAlign w:val="center"/>
          </w:tcPr>
          <w:p w14:paraId="6AB01B6A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Projekt uwzględnia działania skierowane do zidentyfikowanych obszarów wsparcia.</w:t>
            </w:r>
          </w:p>
        </w:tc>
        <w:tc>
          <w:tcPr>
            <w:tcW w:w="1998" w:type="dxa"/>
            <w:vAlign w:val="center"/>
          </w:tcPr>
          <w:p w14:paraId="0118A8A6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Wniosek</w:t>
            </w:r>
          </w:p>
          <w:p w14:paraId="2A0A9470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 o dofinansowanie</w:t>
            </w:r>
          </w:p>
        </w:tc>
        <w:tc>
          <w:tcPr>
            <w:tcW w:w="759" w:type="dxa"/>
            <w:noWrap/>
            <w:vAlign w:val="center"/>
          </w:tcPr>
          <w:p w14:paraId="72ED6600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vAlign w:val="center"/>
          </w:tcPr>
          <w:p w14:paraId="186F0720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0 lub 3 pkt</w:t>
            </w:r>
          </w:p>
        </w:tc>
        <w:tc>
          <w:tcPr>
            <w:tcW w:w="5192" w:type="dxa"/>
            <w:vAlign w:val="center"/>
          </w:tcPr>
          <w:p w14:paraId="76710EE5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0 pkt – projekt nie zakłada wsparcia obszarów zidentyfikowanych terytorialnie i problemowo, które zostały wskazane w dokumentacji konkursowej</w:t>
            </w:r>
          </w:p>
          <w:p w14:paraId="6A5550D7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3 pkt – projekt zakłada wsparcie  obszarów zidentyfikowanych terytorialnie i problemowo, które zostały wskazane w dokumentacji konkursowej</w:t>
            </w:r>
          </w:p>
        </w:tc>
      </w:tr>
      <w:tr w:rsidR="006B5EDF" w:rsidRPr="00E76505" w14:paraId="24E771D6" w14:textId="77777777" w:rsidTr="00CE0052">
        <w:trPr>
          <w:trHeight w:val="517"/>
          <w:jc w:val="center"/>
        </w:trPr>
        <w:tc>
          <w:tcPr>
            <w:tcW w:w="475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54CE8AD3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6.</w:t>
            </w:r>
          </w:p>
        </w:tc>
        <w:tc>
          <w:tcPr>
            <w:tcW w:w="4623" w:type="dxa"/>
            <w:gridSpan w:val="2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12B0AF53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1F42C17F" w14:textId="77777777" w:rsidR="006B5EDF" w:rsidRPr="00E76505" w:rsidDel="00E949A2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Komplementarność projektu z inicjatywami zaplanowanymi w ramach programu SSD.</w:t>
            </w:r>
            <w:r w:rsidRPr="00E76505">
              <w:rPr>
                <w:rFonts w:eastAsia="Calibri" w:cstheme="minorHAnsi"/>
                <w:sz w:val="24"/>
                <w:szCs w:val="24"/>
              </w:rPr>
              <w:br/>
            </w:r>
          </w:p>
        </w:tc>
        <w:tc>
          <w:tcPr>
            <w:tcW w:w="1998" w:type="dxa"/>
            <w:tcBorders>
              <w:bottom w:val="single" w:sz="4" w:space="0" w:color="A8D08D"/>
            </w:tcBorders>
            <w:vAlign w:val="center"/>
          </w:tcPr>
          <w:p w14:paraId="5F05DD68" w14:textId="77777777" w:rsidR="006B5EDF" w:rsidRPr="00E76505" w:rsidDel="00E949A2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Wniosek</w:t>
            </w:r>
            <w:r w:rsidRPr="00E76505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59" w:type="dxa"/>
            <w:tcBorders>
              <w:bottom w:val="single" w:sz="4" w:space="0" w:color="A8D08D"/>
            </w:tcBorders>
            <w:noWrap/>
            <w:vAlign w:val="center"/>
          </w:tcPr>
          <w:p w14:paraId="7F0BC86D" w14:textId="77777777" w:rsidR="006B5EDF" w:rsidRPr="00E76505" w:rsidDel="00E949A2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bottom w:val="single" w:sz="4" w:space="0" w:color="A8D08D"/>
            </w:tcBorders>
            <w:vAlign w:val="center"/>
          </w:tcPr>
          <w:p w14:paraId="02150226" w14:textId="77777777" w:rsidR="006B5EDF" w:rsidRPr="00E76505" w:rsidDel="00E949A2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0 lub 5 pkt</w:t>
            </w:r>
          </w:p>
        </w:tc>
        <w:tc>
          <w:tcPr>
            <w:tcW w:w="5192" w:type="dxa"/>
            <w:tcBorders>
              <w:bottom w:val="single" w:sz="4" w:space="0" w:color="A8D08D"/>
            </w:tcBorders>
            <w:vAlign w:val="center"/>
          </w:tcPr>
          <w:p w14:paraId="7B002BB7" w14:textId="77777777" w:rsidR="006B5EDF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W celu przeciwdziałania depopulacji, kryterium ma na celu premiowanie projektów zakładających działania spójne z założeniami Programu SSD.</w:t>
            </w:r>
          </w:p>
          <w:p w14:paraId="64F4CDB4" w14:textId="77777777" w:rsidR="00CE0052" w:rsidRPr="00E76505" w:rsidRDefault="00CE0052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509A095D" w14:textId="64CE5CF3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0 pkt – projekt nie jest komplementarny </w:t>
            </w:r>
            <w:r w:rsidR="00CE0052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>z Programem SSD,</w:t>
            </w:r>
          </w:p>
          <w:p w14:paraId="40660555" w14:textId="77777777" w:rsidR="006B5EDF" w:rsidRPr="00E76505" w:rsidDel="00E949A2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5 pkt – projekt komplementarny z Programem SSD.</w:t>
            </w:r>
          </w:p>
        </w:tc>
      </w:tr>
      <w:tr w:rsidR="006B5EDF" w:rsidRPr="00E76505" w14:paraId="736A1A03" w14:textId="77777777" w:rsidTr="00CE0052">
        <w:trPr>
          <w:trHeight w:val="517"/>
          <w:jc w:val="center"/>
        </w:trPr>
        <w:tc>
          <w:tcPr>
            <w:tcW w:w="475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5E06DE0E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4623" w:type="dxa"/>
            <w:gridSpan w:val="2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4881AB95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W projekcie zostały wykorzystane rozwiązania wypracowane z udziałem środków EFS w ramach programów operacyjnych  na lata 2007-2013.</w:t>
            </w:r>
          </w:p>
        </w:tc>
        <w:tc>
          <w:tcPr>
            <w:tcW w:w="1998" w:type="dxa"/>
            <w:tcBorders>
              <w:bottom w:val="single" w:sz="4" w:space="0" w:color="A8D08D"/>
            </w:tcBorders>
            <w:vAlign w:val="center"/>
          </w:tcPr>
          <w:p w14:paraId="31A04D92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Wniosek                  </w:t>
            </w:r>
          </w:p>
          <w:p w14:paraId="6DCC96BA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o dofinansowanie</w:t>
            </w:r>
          </w:p>
        </w:tc>
        <w:tc>
          <w:tcPr>
            <w:tcW w:w="759" w:type="dxa"/>
            <w:tcBorders>
              <w:bottom w:val="single" w:sz="4" w:space="0" w:color="A8D08D"/>
            </w:tcBorders>
            <w:noWrap/>
            <w:vAlign w:val="center"/>
          </w:tcPr>
          <w:p w14:paraId="5CBF62B7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bottom w:val="single" w:sz="4" w:space="0" w:color="A8D08D"/>
            </w:tcBorders>
            <w:vAlign w:val="center"/>
          </w:tcPr>
          <w:p w14:paraId="353AFE24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0 lub 2 pkt</w:t>
            </w:r>
          </w:p>
        </w:tc>
        <w:tc>
          <w:tcPr>
            <w:tcW w:w="5192" w:type="dxa"/>
            <w:tcBorders>
              <w:bottom w:val="single" w:sz="4" w:space="0" w:color="A8D08D"/>
            </w:tcBorders>
            <w:vAlign w:val="center"/>
          </w:tcPr>
          <w:p w14:paraId="333487FE" w14:textId="12A459D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Preferencje dla projektów, w których  zostały wykorzystane rozwiązania wypracowane </w:t>
            </w:r>
            <w:r w:rsidR="00CE0052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 xml:space="preserve">z udziałem środków EFS w ramach programów operacyjnych  na lata 2007-2013 (np. w ramach objęcia wsparciem osób lub rodzin zagrożonych ubóstwem lub wykluczeniem społecznym), </w:t>
            </w:r>
            <w:r w:rsidR="00CE0052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 xml:space="preserve">w szczególności wypracowane w ramach Programu Operacyjnego Kapitał Ludzki oraz umieszczonych </w:t>
            </w:r>
            <w:r w:rsidR="00CE0052">
              <w:rPr>
                <w:rFonts w:eastAsia="Calibri" w:cstheme="minorHAnsi"/>
                <w:sz w:val="24"/>
                <w:szCs w:val="24"/>
              </w:rPr>
              <w:br/>
            </w:r>
            <w:r w:rsidRPr="00E76505">
              <w:rPr>
                <w:rFonts w:eastAsia="Calibri" w:cstheme="minorHAnsi"/>
                <w:sz w:val="24"/>
                <w:szCs w:val="24"/>
              </w:rPr>
              <w:t>w bazie rezultatów w ramach Programu Inicjatywy Wspólnotowej EQUAL.</w:t>
            </w:r>
          </w:p>
          <w:p w14:paraId="0151D7BF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76F54480" w14:textId="461744C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0 pkt – w projekcie nie zostały wykorzystane rozwiązania wypracowane z udziałem środków EFS w ramach programów operacyjnych  na lata 2007-2013;</w:t>
            </w:r>
          </w:p>
          <w:p w14:paraId="3A51E926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2 pkt - w projekcie zostały wykorzystane rozwiązania wypracowane z udziałem środków EFS w ramach programów operacyjnych  na lata 2007-2013.</w:t>
            </w:r>
          </w:p>
        </w:tc>
      </w:tr>
      <w:tr w:rsidR="006B5EDF" w:rsidRPr="00E76505" w14:paraId="5E292090" w14:textId="77777777" w:rsidTr="00CE0052">
        <w:trPr>
          <w:trHeight w:val="838"/>
          <w:jc w:val="center"/>
        </w:trPr>
        <w:tc>
          <w:tcPr>
            <w:tcW w:w="475" w:type="dxa"/>
            <w:shd w:val="clear" w:color="auto" w:fill="FFFFFF"/>
            <w:noWrap/>
            <w:vAlign w:val="center"/>
          </w:tcPr>
          <w:p w14:paraId="4874E2AB" w14:textId="3A5CB4EF" w:rsidR="006B5EDF" w:rsidRPr="00E76505" w:rsidRDefault="00113EB4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</w:t>
            </w:r>
            <w:bookmarkStart w:id="0" w:name="_GoBack"/>
            <w:bookmarkEnd w:id="0"/>
            <w:r w:rsidR="006B5EDF" w:rsidRPr="00E76505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4623" w:type="dxa"/>
            <w:gridSpan w:val="2"/>
            <w:shd w:val="clear" w:color="auto" w:fill="FFFFFF"/>
            <w:vAlign w:val="center"/>
          </w:tcPr>
          <w:p w14:paraId="4728A472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Projekt komplementarny z Programem Operacyjnym Pomoc Żywnościowa 2014-2020.</w:t>
            </w:r>
          </w:p>
          <w:p w14:paraId="7D397995" w14:textId="77777777" w:rsidR="006B5EDF" w:rsidRPr="00E76505" w:rsidDel="00B70D3E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20FA56F8" w14:textId="77777777" w:rsidR="006B5EDF" w:rsidRPr="00E76505" w:rsidDel="00B70D3E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E76505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59" w:type="dxa"/>
            <w:noWrap/>
            <w:vAlign w:val="center"/>
          </w:tcPr>
          <w:p w14:paraId="3EE73C17" w14:textId="77777777" w:rsidR="006B5EDF" w:rsidRPr="00E76505" w:rsidDel="00B70D3E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14:paraId="47F90995" w14:textId="77777777" w:rsidR="006B5EDF" w:rsidRPr="00E76505" w:rsidDel="00B70D3E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0 lub 4 pkt</w:t>
            </w:r>
          </w:p>
        </w:tc>
        <w:tc>
          <w:tcPr>
            <w:tcW w:w="5192" w:type="dxa"/>
            <w:vAlign w:val="center"/>
          </w:tcPr>
          <w:p w14:paraId="05B65E90" w14:textId="77777777" w:rsidR="00CE0052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Preferencje dla projektów zakładających objęcie wsparciem osób lub rodzin korzystających z Programu Operacyjnego Pomoc Żywnościowa 2014-2020 w szczególności w postaci aktywnej integracji, a zakres wsparcia nie będzie powielał działań z POPŻ w ramach działań towarzyszących.</w:t>
            </w:r>
          </w:p>
          <w:p w14:paraId="37F1810E" w14:textId="40566CBD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   </w:t>
            </w:r>
          </w:p>
          <w:p w14:paraId="46F0CD74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0 pkt – projekt nie zakłada objęcia wsparciem osób lub rodzin korzystających z Programu Operacyjnego Pomoc Żywnościowa 2014-2020;</w:t>
            </w:r>
          </w:p>
          <w:p w14:paraId="1F06AD0A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4 pkt - projekt zakłada objęcie wsparciem osób lub rodzin korzystających z Programu Operacyjnego Pomoc Żywnościowa 2014-2020.</w:t>
            </w:r>
          </w:p>
        </w:tc>
      </w:tr>
      <w:tr w:rsidR="006B5EDF" w:rsidRPr="00E76505" w14:paraId="0A791AEC" w14:textId="77777777" w:rsidTr="00CE0052">
        <w:trPr>
          <w:trHeight w:val="838"/>
          <w:jc w:val="center"/>
        </w:trPr>
        <w:tc>
          <w:tcPr>
            <w:tcW w:w="475" w:type="dxa"/>
            <w:shd w:val="clear" w:color="auto" w:fill="FFFFFF"/>
            <w:noWrap/>
            <w:vAlign w:val="center"/>
          </w:tcPr>
          <w:p w14:paraId="6AD31C89" w14:textId="77777777" w:rsidR="006B5EDF" w:rsidRPr="00E76505" w:rsidDel="00071390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9.</w:t>
            </w:r>
          </w:p>
        </w:tc>
        <w:tc>
          <w:tcPr>
            <w:tcW w:w="4623" w:type="dxa"/>
            <w:gridSpan w:val="2"/>
            <w:shd w:val="clear" w:color="auto" w:fill="FFFFFF"/>
            <w:vAlign w:val="center"/>
          </w:tcPr>
          <w:p w14:paraId="3FFAA702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Projekt w ramach usług pieczy zastępczej zakłada działania zapewniające opiekę i wychowanie dzieci w rodzinnych formach pieczy zastępczej.</w:t>
            </w:r>
          </w:p>
        </w:tc>
        <w:tc>
          <w:tcPr>
            <w:tcW w:w="1998" w:type="dxa"/>
            <w:vAlign w:val="center"/>
          </w:tcPr>
          <w:p w14:paraId="0DE5DFA8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Wniosek o dofinansowanie</w:t>
            </w:r>
          </w:p>
        </w:tc>
        <w:tc>
          <w:tcPr>
            <w:tcW w:w="759" w:type="dxa"/>
            <w:noWrap/>
            <w:vAlign w:val="center"/>
          </w:tcPr>
          <w:p w14:paraId="46C1E109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vAlign w:val="center"/>
          </w:tcPr>
          <w:p w14:paraId="16E2E82B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0 lub 2 pkt</w:t>
            </w:r>
          </w:p>
        </w:tc>
        <w:tc>
          <w:tcPr>
            <w:tcW w:w="5192" w:type="dxa"/>
            <w:vAlign w:val="center"/>
          </w:tcPr>
          <w:p w14:paraId="19F1818E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Preferencje dla rozwoju rodzinnych form pieczy zastępczej.</w:t>
            </w:r>
          </w:p>
          <w:p w14:paraId="6103E672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6DAC96A7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0 pkt – projekt nie zakłada działań zapewniających opiekę </w:t>
            </w:r>
            <w:r w:rsidRPr="00E76505">
              <w:rPr>
                <w:rFonts w:eastAsia="Calibri" w:cstheme="minorHAnsi"/>
                <w:sz w:val="24"/>
                <w:szCs w:val="24"/>
              </w:rPr>
              <w:br/>
              <w:t>i wychowanie dzieci w rodzinnych formach pieczy zastępczej;</w:t>
            </w:r>
          </w:p>
          <w:p w14:paraId="111C6C72" w14:textId="7C9B1801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2 pkt - projekt zakłada</w:t>
            </w:r>
            <w:r w:rsidR="00CE0052">
              <w:rPr>
                <w:rFonts w:eastAsia="Calibri" w:cstheme="minorHAnsi"/>
                <w:sz w:val="24"/>
                <w:szCs w:val="24"/>
              </w:rPr>
              <w:t xml:space="preserve"> działania zapewniające opiekę </w:t>
            </w:r>
            <w:r w:rsidRPr="00E76505">
              <w:rPr>
                <w:rFonts w:eastAsia="Calibri" w:cstheme="minorHAnsi"/>
                <w:sz w:val="24"/>
                <w:szCs w:val="24"/>
              </w:rPr>
              <w:t>i wychowanie dzieci w rodzinnych formach pieczy zastępczej.</w:t>
            </w:r>
          </w:p>
        </w:tc>
      </w:tr>
      <w:tr w:rsidR="006B5EDF" w:rsidRPr="00E76505" w14:paraId="7042F028" w14:textId="77777777" w:rsidTr="00CE0052">
        <w:trPr>
          <w:trHeight w:val="838"/>
          <w:jc w:val="center"/>
        </w:trPr>
        <w:tc>
          <w:tcPr>
            <w:tcW w:w="475" w:type="dxa"/>
            <w:shd w:val="clear" w:color="auto" w:fill="FFFFFF"/>
            <w:noWrap/>
            <w:vAlign w:val="center"/>
          </w:tcPr>
          <w:p w14:paraId="630A8A7A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10.</w:t>
            </w:r>
          </w:p>
        </w:tc>
        <w:tc>
          <w:tcPr>
            <w:tcW w:w="4623" w:type="dxa"/>
            <w:gridSpan w:val="2"/>
            <w:shd w:val="clear" w:color="auto" w:fill="FFFFFF"/>
            <w:vAlign w:val="center"/>
          </w:tcPr>
          <w:p w14:paraId="266F53BF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Projekt kompleksowy łączący wsparcie rodziny i wsparcie pieczy zastępczej oraz zakładający partnerstwo lub współpracę OPS i PCPR lub innych jednostek organizacyjnych wspierania rodziny i systemu pieczy zastępczej lub innych służb działających na rzecz dziecka i rodziny.</w:t>
            </w:r>
          </w:p>
        </w:tc>
        <w:tc>
          <w:tcPr>
            <w:tcW w:w="1998" w:type="dxa"/>
            <w:vAlign w:val="center"/>
          </w:tcPr>
          <w:p w14:paraId="17EC8FAB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E76505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59" w:type="dxa"/>
            <w:noWrap/>
            <w:vAlign w:val="center"/>
          </w:tcPr>
          <w:p w14:paraId="69505F52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vAlign w:val="center"/>
          </w:tcPr>
          <w:p w14:paraId="4B65C293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E76505">
              <w:rPr>
                <w:rFonts w:eastAsia="Calibri" w:cstheme="minorHAnsi"/>
                <w:bCs/>
                <w:sz w:val="24"/>
                <w:szCs w:val="24"/>
              </w:rPr>
              <w:t>0 lub 2 pkt</w:t>
            </w:r>
          </w:p>
        </w:tc>
        <w:tc>
          <w:tcPr>
            <w:tcW w:w="5192" w:type="dxa"/>
            <w:vAlign w:val="center"/>
          </w:tcPr>
          <w:p w14:paraId="19E66FED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Preferencje dla kompleksowych projektów łączących wsparcie rodziny i wsparcie pieczy zastępczej oraz zakładających partnerstwo lub współpracę OPS i PCPR lub innych jednostek organizacyjnych wspierania rodziny i systemu pieczy zastępczej lub innych służb działających na rzecz dziecka i rodziny.</w:t>
            </w:r>
          </w:p>
          <w:p w14:paraId="38608781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6A3B2060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0 pkt – projekt nie zakłada kompleksowości wsparcia oraz partnerstwa lub współpracy pomiędzy ww. podmiotami;</w:t>
            </w:r>
          </w:p>
          <w:p w14:paraId="7955EBC5" w14:textId="77777777" w:rsidR="006B5EDF" w:rsidRPr="00E76505" w:rsidRDefault="006B5EDF" w:rsidP="00E7650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76505">
              <w:rPr>
                <w:rFonts w:eastAsia="Calibri" w:cstheme="minorHAnsi"/>
                <w:sz w:val="24"/>
                <w:szCs w:val="24"/>
              </w:rPr>
              <w:t>2 pkt - projekt zakłada kompleksowość wsparcia oraz partnerstwo lub współpracę pomiędzy ww. podmiotami.</w:t>
            </w:r>
          </w:p>
        </w:tc>
      </w:tr>
    </w:tbl>
    <w:p w14:paraId="391C5628" w14:textId="77777777" w:rsidR="00303B2E" w:rsidRPr="00E76505" w:rsidRDefault="00303B2E" w:rsidP="00E76505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sectPr w:rsidR="00303B2E" w:rsidRPr="00E76505" w:rsidSect="00FB0F0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66620" w14:textId="77777777" w:rsidR="006456BD" w:rsidRDefault="006456BD" w:rsidP="00005EB1">
      <w:pPr>
        <w:spacing w:after="0" w:line="240" w:lineRule="auto"/>
      </w:pPr>
      <w:r>
        <w:separator/>
      </w:r>
    </w:p>
  </w:endnote>
  <w:endnote w:type="continuationSeparator" w:id="0">
    <w:p w14:paraId="5ACF8459" w14:textId="77777777" w:rsidR="006456BD" w:rsidRDefault="006456BD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885046"/>
      <w:docPartObj>
        <w:docPartGallery w:val="Page Numbers (Bottom of Page)"/>
        <w:docPartUnique/>
      </w:docPartObj>
    </w:sdtPr>
    <w:sdtEndPr/>
    <w:sdtContent>
      <w:p w14:paraId="4AB798DE" w14:textId="720E9B6E" w:rsidR="003F4F89" w:rsidRDefault="003F4F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EB4">
          <w:rPr>
            <w:noProof/>
          </w:rPr>
          <w:t>46</w:t>
        </w:r>
        <w:r>
          <w:fldChar w:fldCharType="end"/>
        </w:r>
      </w:p>
    </w:sdtContent>
  </w:sdt>
  <w:p w14:paraId="5390FCD9" w14:textId="77777777" w:rsidR="003F4F89" w:rsidRDefault="003F4F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1508D" w14:textId="77777777" w:rsidR="006456BD" w:rsidRDefault="006456BD" w:rsidP="00005EB1">
      <w:pPr>
        <w:spacing w:after="0" w:line="240" w:lineRule="auto"/>
      </w:pPr>
      <w:r>
        <w:separator/>
      </w:r>
    </w:p>
  </w:footnote>
  <w:footnote w:type="continuationSeparator" w:id="0">
    <w:p w14:paraId="6CEBC175" w14:textId="77777777" w:rsidR="006456BD" w:rsidRDefault="006456BD" w:rsidP="00005EB1">
      <w:pPr>
        <w:spacing w:after="0" w:line="240" w:lineRule="auto"/>
      </w:pPr>
      <w:r>
        <w:continuationSeparator/>
      </w:r>
    </w:p>
  </w:footnote>
  <w:footnote w:id="1">
    <w:p w14:paraId="530417A8" w14:textId="77777777" w:rsidR="004C55F0" w:rsidRPr="0059553E" w:rsidRDefault="004C55F0" w:rsidP="006B5EDF">
      <w:pPr>
        <w:pStyle w:val="Tekstprzypisudolnego"/>
      </w:pPr>
      <w:r w:rsidRPr="0059553E">
        <w:rPr>
          <w:rStyle w:val="Odwoanieprzypisudolnego"/>
        </w:rPr>
        <w:footnoteRef/>
      </w:r>
      <w:r w:rsidRPr="0059553E">
        <w:t xml:space="preserve"> W tym również osoby przebywające w pieczy zastępczej na warunkach określonych w art. 37 ust. 2 ustawy z dnia 9 czerwca 2011 r. o wspieraniu rodziny i systemie pieczy zastępczej.</w:t>
      </w:r>
    </w:p>
  </w:footnote>
  <w:footnote w:id="2">
    <w:p w14:paraId="5F0C5BE0" w14:textId="77777777" w:rsidR="004C55F0" w:rsidRPr="0059553E" w:rsidRDefault="004C55F0" w:rsidP="006B5EDF">
      <w:pPr>
        <w:pStyle w:val="Tekstprzypisudolnego"/>
      </w:pPr>
      <w:r w:rsidRPr="0059553E">
        <w:rPr>
          <w:rStyle w:val="Odwoanieprzypisudolnego"/>
        </w:rPr>
        <w:footnoteRef/>
      </w:r>
      <w:r w:rsidRPr="0059553E">
        <w:t xml:space="preserve"> W ramach działania 8.1 nie ma możliwości wsparcia dla osób odbywających karę pozbawienia wolności, z wyjątkiem osób objętych dozorem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1E14" w14:textId="0E86593A" w:rsidR="004C55F0" w:rsidRDefault="004C55F0" w:rsidP="00B64782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5C0154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5</w:t>
    </w:r>
    <w:r w:rsidRPr="005C0154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do Regulaminu konkursu dotyczącego projektów złożonych w ramach: Działania 8.1 </w:t>
    </w:r>
    <w:r w:rsidRPr="005C0154">
      <w:rPr>
        <w:rFonts w:ascii="Calibri" w:eastAsia="Calibri" w:hAnsi="Calibri" w:cs="Times New Roman"/>
        <w:bCs/>
        <w:i/>
        <w:iCs/>
        <w:sz w:val="24"/>
        <w:szCs w:val="24"/>
      </w:rPr>
      <w:t>Dostęp do wysokiej jakości usług zdrowotnych i społecznych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</w:t>
    </w:r>
    <w:r w:rsidRPr="00760F3F">
      <w:rPr>
        <w:rFonts w:ascii="Calibri" w:eastAsia="Calibri" w:hAnsi="Calibri" w:cs="Times New Roman"/>
        <w:iCs/>
        <w:sz w:val="24"/>
        <w:szCs w:val="24"/>
      </w:rPr>
      <w:t xml:space="preserve">w zakresie wsparcia </w:t>
    </w:r>
    <w:r>
      <w:rPr>
        <w:rFonts w:ascii="Calibri" w:eastAsia="Calibri" w:hAnsi="Calibri" w:cs="Times New Roman"/>
        <w:iCs/>
        <w:sz w:val="24"/>
        <w:szCs w:val="24"/>
      </w:rPr>
      <w:t>rodziny i pieczy zastępczej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, </w:t>
    </w:r>
  </w:p>
  <w:p w14:paraId="4D5418F1" w14:textId="35A5DE80" w:rsidR="004C55F0" w:rsidRPr="00760F3F" w:rsidRDefault="004C55F0" w:rsidP="00B64782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5C0154">
      <w:rPr>
        <w:rFonts w:ascii="Calibri" w:eastAsia="Calibri" w:hAnsi="Calibri" w:cs="Times New Roman"/>
        <w:iCs/>
        <w:sz w:val="24"/>
        <w:szCs w:val="24"/>
      </w:rPr>
      <w:t xml:space="preserve">Osi VIII </w:t>
    </w:r>
    <w:r w:rsidRPr="005C0154">
      <w:rPr>
        <w:rFonts w:ascii="Calibri" w:eastAsia="Calibri" w:hAnsi="Calibri" w:cs="Times New Roman"/>
        <w:i/>
        <w:iCs/>
        <w:sz w:val="24"/>
        <w:szCs w:val="24"/>
      </w:rPr>
      <w:t>Integracja społeczna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RPO WO 2014-2020,</w:t>
    </w:r>
  </w:p>
  <w:p w14:paraId="2E4DB802" w14:textId="18C03032" w:rsidR="004C55F0" w:rsidRPr="005C0154" w:rsidRDefault="004C55F0" w:rsidP="005C0154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5C0154">
      <w:rPr>
        <w:rFonts w:ascii="Calibri" w:eastAsia="Calibri" w:hAnsi="Calibri" w:cs="Times New Roman"/>
        <w:iCs/>
        <w:sz w:val="24"/>
        <w:szCs w:val="24"/>
      </w:rPr>
      <w:t>N</w:t>
    </w:r>
    <w:r>
      <w:rPr>
        <w:rFonts w:ascii="Calibri" w:eastAsia="Calibri" w:hAnsi="Calibri" w:cs="Times New Roman"/>
        <w:iCs/>
        <w:sz w:val="24"/>
        <w:szCs w:val="24"/>
      </w:rPr>
      <w:t>abór XVIII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, Wersja nr 1, </w:t>
    </w:r>
    <w:r>
      <w:rPr>
        <w:rFonts w:ascii="Calibri" w:eastAsia="Calibri" w:hAnsi="Calibri" w:cs="Times New Roman"/>
        <w:iCs/>
        <w:sz w:val="24"/>
        <w:szCs w:val="24"/>
      </w:rPr>
      <w:t>marzec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20</w:t>
    </w:r>
    <w:r>
      <w:rPr>
        <w:rFonts w:ascii="Calibri" w:eastAsia="Calibri" w:hAnsi="Calibri" w:cs="Times New Roman"/>
        <w:iCs/>
        <w:sz w:val="24"/>
        <w:szCs w:val="24"/>
      </w:rPr>
      <w:t>20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r.</w:t>
    </w:r>
  </w:p>
  <w:p w14:paraId="7698F220" w14:textId="77777777" w:rsidR="004C55F0" w:rsidRPr="00005EB1" w:rsidRDefault="004C55F0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1819C" w14:textId="77777777" w:rsidR="00FB0F06" w:rsidRDefault="00FB0F06" w:rsidP="00FB0F06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>
      <w:tab/>
    </w:r>
    <w:r w:rsidRPr="005C0154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5</w:t>
    </w:r>
    <w:r w:rsidRPr="005C0154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do Regulaminu konkursu dotyczącego projektów złożonych w ramach: Działania 8.1 </w:t>
    </w:r>
    <w:r w:rsidRPr="005C0154">
      <w:rPr>
        <w:rFonts w:ascii="Calibri" w:eastAsia="Calibri" w:hAnsi="Calibri" w:cs="Times New Roman"/>
        <w:bCs/>
        <w:i/>
        <w:iCs/>
        <w:sz w:val="24"/>
        <w:szCs w:val="24"/>
      </w:rPr>
      <w:t>Dostęp do wysokiej jakości usług zdrowotnych i społecznych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</w:t>
    </w:r>
    <w:r w:rsidRPr="00760F3F">
      <w:rPr>
        <w:rFonts w:ascii="Calibri" w:eastAsia="Calibri" w:hAnsi="Calibri" w:cs="Times New Roman"/>
        <w:iCs/>
        <w:sz w:val="24"/>
        <w:szCs w:val="24"/>
      </w:rPr>
      <w:t xml:space="preserve">w zakresie wsparcia </w:t>
    </w:r>
    <w:r>
      <w:rPr>
        <w:rFonts w:ascii="Calibri" w:eastAsia="Calibri" w:hAnsi="Calibri" w:cs="Times New Roman"/>
        <w:iCs/>
        <w:sz w:val="24"/>
        <w:szCs w:val="24"/>
      </w:rPr>
      <w:t>rodziny i pieczy zastępczej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, </w:t>
    </w:r>
  </w:p>
  <w:p w14:paraId="46664A3D" w14:textId="77777777" w:rsidR="00FB0F06" w:rsidRPr="00760F3F" w:rsidRDefault="00FB0F06" w:rsidP="00FB0F06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5C0154">
      <w:rPr>
        <w:rFonts w:ascii="Calibri" w:eastAsia="Calibri" w:hAnsi="Calibri" w:cs="Times New Roman"/>
        <w:iCs/>
        <w:sz w:val="24"/>
        <w:szCs w:val="24"/>
      </w:rPr>
      <w:t xml:space="preserve">Osi VIII </w:t>
    </w:r>
    <w:r w:rsidRPr="005C0154">
      <w:rPr>
        <w:rFonts w:ascii="Calibri" w:eastAsia="Calibri" w:hAnsi="Calibri" w:cs="Times New Roman"/>
        <w:i/>
        <w:iCs/>
        <w:sz w:val="24"/>
        <w:szCs w:val="24"/>
      </w:rPr>
      <w:t>Integracja społeczna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RPO WO 2014-2020,</w:t>
    </w:r>
  </w:p>
  <w:p w14:paraId="5D3AD6B5" w14:textId="77777777" w:rsidR="00FB0F06" w:rsidRPr="005C0154" w:rsidRDefault="00FB0F06" w:rsidP="00FB0F06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5C0154">
      <w:rPr>
        <w:rFonts w:ascii="Calibri" w:eastAsia="Calibri" w:hAnsi="Calibri" w:cs="Times New Roman"/>
        <w:iCs/>
        <w:sz w:val="24"/>
        <w:szCs w:val="24"/>
      </w:rPr>
      <w:t>N</w:t>
    </w:r>
    <w:r>
      <w:rPr>
        <w:rFonts w:ascii="Calibri" w:eastAsia="Calibri" w:hAnsi="Calibri" w:cs="Times New Roman"/>
        <w:iCs/>
        <w:sz w:val="24"/>
        <w:szCs w:val="24"/>
      </w:rPr>
      <w:t>abór XVIII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, Wersja nr 1, </w:t>
    </w:r>
    <w:r>
      <w:rPr>
        <w:rFonts w:ascii="Calibri" w:eastAsia="Calibri" w:hAnsi="Calibri" w:cs="Times New Roman"/>
        <w:iCs/>
        <w:sz w:val="24"/>
        <w:szCs w:val="24"/>
      </w:rPr>
      <w:t>marzec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20</w:t>
    </w:r>
    <w:r>
      <w:rPr>
        <w:rFonts w:ascii="Calibri" w:eastAsia="Calibri" w:hAnsi="Calibri" w:cs="Times New Roman"/>
        <w:iCs/>
        <w:sz w:val="24"/>
        <w:szCs w:val="24"/>
      </w:rPr>
      <w:t>20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r.</w:t>
    </w:r>
  </w:p>
  <w:p w14:paraId="0F7B653C" w14:textId="09F45E47" w:rsidR="00FB0F06" w:rsidRDefault="00FB0F06" w:rsidP="00FB0F06">
    <w:pPr>
      <w:pStyle w:val="Nagwek"/>
      <w:tabs>
        <w:tab w:val="clear" w:pos="4536"/>
        <w:tab w:val="clear" w:pos="9072"/>
        <w:tab w:val="left" w:pos="9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67E05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3362A"/>
    <w:multiLevelType w:val="hybridMultilevel"/>
    <w:tmpl w:val="C6F68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527F1"/>
    <w:multiLevelType w:val="hybridMultilevel"/>
    <w:tmpl w:val="4762F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1792F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35C26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C612B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92ABB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03052"/>
    <w:multiLevelType w:val="hybridMultilevel"/>
    <w:tmpl w:val="DBF62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A42EF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66DDA"/>
    <w:multiLevelType w:val="hybridMultilevel"/>
    <w:tmpl w:val="14FEC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36DF3"/>
    <w:multiLevelType w:val="hybridMultilevel"/>
    <w:tmpl w:val="9E44090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34B63"/>
    <w:multiLevelType w:val="hybridMultilevel"/>
    <w:tmpl w:val="B544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6346C"/>
    <w:multiLevelType w:val="hybridMultilevel"/>
    <w:tmpl w:val="9418C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30D4A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18"/>
  </w:num>
  <w:num w:numId="4">
    <w:abstractNumId w:val="1"/>
  </w:num>
  <w:num w:numId="5">
    <w:abstractNumId w:val="14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9"/>
  </w:num>
  <w:num w:numId="11">
    <w:abstractNumId w:val="20"/>
  </w:num>
  <w:num w:numId="12">
    <w:abstractNumId w:val="5"/>
  </w:num>
  <w:num w:numId="13">
    <w:abstractNumId w:val="0"/>
  </w:num>
  <w:num w:numId="14">
    <w:abstractNumId w:val="21"/>
  </w:num>
  <w:num w:numId="15">
    <w:abstractNumId w:val="13"/>
  </w:num>
  <w:num w:numId="16">
    <w:abstractNumId w:val="2"/>
  </w:num>
  <w:num w:numId="17">
    <w:abstractNumId w:val="4"/>
  </w:num>
  <w:num w:numId="18">
    <w:abstractNumId w:val="3"/>
  </w:num>
  <w:num w:numId="19">
    <w:abstractNumId w:val="23"/>
  </w:num>
  <w:num w:numId="20">
    <w:abstractNumId w:val="24"/>
  </w:num>
  <w:num w:numId="21">
    <w:abstractNumId w:val="10"/>
  </w:num>
  <w:num w:numId="22">
    <w:abstractNumId w:val="16"/>
  </w:num>
  <w:num w:numId="23">
    <w:abstractNumId w:val="12"/>
  </w:num>
  <w:num w:numId="24">
    <w:abstractNumId w:val="7"/>
  </w:num>
  <w:num w:numId="25">
    <w:abstractNumId w:val="11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B"/>
    <w:rsid w:val="000000A5"/>
    <w:rsid w:val="000055AF"/>
    <w:rsid w:val="00005EB1"/>
    <w:rsid w:val="00014359"/>
    <w:rsid w:val="000439DB"/>
    <w:rsid w:val="00061672"/>
    <w:rsid w:val="000B0D5D"/>
    <w:rsid w:val="000C61A0"/>
    <w:rsid w:val="000D258B"/>
    <w:rsid w:val="000E6EC1"/>
    <w:rsid w:val="000F2B85"/>
    <w:rsid w:val="001044D4"/>
    <w:rsid w:val="00113EB4"/>
    <w:rsid w:val="00125A43"/>
    <w:rsid w:val="00141FDF"/>
    <w:rsid w:val="001629A0"/>
    <w:rsid w:val="00197A97"/>
    <w:rsid w:val="001C7A86"/>
    <w:rsid w:val="001E13B5"/>
    <w:rsid w:val="001E3A89"/>
    <w:rsid w:val="00224AC4"/>
    <w:rsid w:val="002439EE"/>
    <w:rsid w:val="0029577F"/>
    <w:rsid w:val="002D291E"/>
    <w:rsid w:val="003006E7"/>
    <w:rsid w:val="00303B2E"/>
    <w:rsid w:val="0031439A"/>
    <w:rsid w:val="003143A5"/>
    <w:rsid w:val="0033514C"/>
    <w:rsid w:val="00371CE5"/>
    <w:rsid w:val="00371D60"/>
    <w:rsid w:val="003726AB"/>
    <w:rsid w:val="00375B43"/>
    <w:rsid w:val="00381860"/>
    <w:rsid w:val="003C58E5"/>
    <w:rsid w:val="003C74FE"/>
    <w:rsid w:val="003E3F00"/>
    <w:rsid w:val="003F4F89"/>
    <w:rsid w:val="00402FCD"/>
    <w:rsid w:val="00412376"/>
    <w:rsid w:val="00430DC0"/>
    <w:rsid w:val="0044449F"/>
    <w:rsid w:val="00444CF0"/>
    <w:rsid w:val="00451342"/>
    <w:rsid w:val="00471EE0"/>
    <w:rsid w:val="0047609A"/>
    <w:rsid w:val="00496B65"/>
    <w:rsid w:val="004A147E"/>
    <w:rsid w:val="004B6A92"/>
    <w:rsid w:val="004C55F0"/>
    <w:rsid w:val="004D0501"/>
    <w:rsid w:val="004D7625"/>
    <w:rsid w:val="005143B7"/>
    <w:rsid w:val="005444D7"/>
    <w:rsid w:val="00556B79"/>
    <w:rsid w:val="00577BA7"/>
    <w:rsid w:val="005C0154"/>
    <w:rsid w:val="005C1BCF"/>
    <w:rsid w:val="005F4280"/>
    <w:rsid w:val="00610365"/>
    <w:rsid w:val="00613A46"/>
    <w:rsid w:val="00644892"/>
    <w:rsid w:val="006456BD"/>
    <w:rsid w:val="00661FF6"/>
    <w:rsid w:val="00667992"/>
    <w:rsid w:val="00671BBD"/>
    <w:rsid w:val="00682AD3"/>
    <w:rsid w:val="0068586F"/>
    <w:rsid w:val="00694374"/>
    <w:rsid w:val="006A6647"/>
    <w:rsid w:val="006A6972"/>
    <w:rsid w:val="006B5EDF"/>
    <w:rsid w:val="006F33D7"/>
    <w:rsid w:val="006F6691"/>
    <w:rsid w:val="00707FE8"/>
    <w:rsid w:val="007246D5"/>
    <w:rsid w:val="007541DA"/>
    <w:rsid w:val="00760F3F"/>
    <w:rsid w:val="007824F5"/>
    <w:rsid w:val="007878B4"/>
    <w:rsid w:val="007B7537"/>
    <w:rsid w:val="007C3BA0"/>
    <w:rsid w:val="007E3B32"/>
    <w:rsid w:val="007E54E4"/>
    <w:rsid w:val="007F0090"/>
    <w:rsid w:val="00802DB3"/>
    <w:rsid w:val="008064C7"/>
    <w:rsid w:val="00842CCC"/>
    <w:rsid w:val="00843364"/>
    <w:rsid w:val="00855412"/>
    <w:rsid w:val="008A5609"/>
    <w:rsid w:val="008B4FEB"/>
    <w:rsid w:val="008B7C54"/>
    <w:rsid w:val="008C0442"/>
    <w:rsid w:val="008C10BA"/>
    <w:rsid w:val="008F01D0"/>
    <w:rsid w:val="00914DB0"/>
    <w:rsid w:val="00930A29"/>
    <w:rsid w:val="009364A9"/>
    <w:rsid w:val="009577C9"/>
    <w:rsid w:val="00985FDF"/>
    <w:rsid w:val="009861A3"/>
    <w:rsid w:val="009B0A23"/>
    <w:rsid w:val="009B5683"/>
    <w:rsid w:val="009C4E32"/>
    <w:rsid w:val="009E1D25"/>
    <w:rsid w:val="009E67E9"/>
    <w:rsid w:val="00A42A6F"/>
    <w:rsid w:val="00AA6565"/>
    <w:rsid w:val="00AC7C5A"/>
    <w:rsid w:val="00AE6AD9"/>
    <w:rsid w:val="00AF0C96"/>
    <w:rsid w:val="00B10615"/>
    <w:rsid w:val="00B149A1"/>
    <w:rsid w:val="00B62756"/>
    <w:rsid w:val="00B62EC1"/>
    <w:rsid w:val="00B64782"/>
    <w:rsid w:val="00B76769"/>
    <w:rsid w:val="00B96C1D"/>
    <w:rsid w:val="00BA0582"/>
    <w:rsid w:val="00BA1B79"/>
    <w:rsid w:val="00BB2FEF"/>
    <w:rsid w:val="00BB3B06"/>
    <w:rsid w:val="00BB723B"/>
    <w:rsid w:val="00C13327"/>
    <w:rsid w:val="00C27B42"/>
    <w:rsid w:val="00C55D41"/>
    <w:rsid w:val="00C87D68"/>
    <w:rsid w:val="00CE0052"/>
    <w:rsid w:val="00CE5C67"/>
    <w:rsid w:val="00CF332B"/>
    <w:rsid w:val="00D101FE"/>
    <w:rsid w:val="00D17859"/>
    <w:rsid w:val="00D823DE"/>
    <w:rsid w:val="00D95182"/>
    <w:rsid w:val="00DA5667"/>
    <w:rsid w:val="00DB2912"/>
    <w:rsid w:val="00DB7E4F"/>
    <w:rsid w:val="00DC48D4"/>
    <w:rsid w:val="00DE7F03"/>
    <w:rsid w:val="00E11AE0"/>
    <w:rsid w:val="00E34B6B"/>
    <w:rsid w:val="00E455A3"/>
    <w:rsid w:val="00E72529"/>
    <w:rsid w:val="00E76505"/>
    <w:rsid w:val="00E85044"/>
    <w:rsid w:val="00E876F1"/>
    <w:rsid w:val="00E90E86"/>
    <w:rsid w:val="00E92062"/>
    <w:rsid w:val="00EA065B"/>
    <w:rsid w:val="00EC76E2"/>
    <w:rsid w:val="00EF008A"/>
    <w:rsid w:val="00F15536"/>
    <w:rsid w:val="00F34718"/>
    <w:rsid w:val="00F35787"/>
    <w:rsid w:val="00F52B55"/>
    <w:rsid w:val="00F5332A"/>
    <w:rsid w:val="00F546C2"/>
    <w:rsid w:val="00F77088"/>
    <w:rsid w:val="00F9074F"/>
    <w:rsid w:val="00FA4A14"/>
    <w:rsid w:val="00FB0F06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7A1AC5"/>
  <w15:docId w15:val="{F4ABF877-A435-4F81-8799-7B336F4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10E9A-9B0E-4085-9CA7-DC1A30CA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5766</Words>
  <Characters>34599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ILONA BONDAREWICZ</cp:lastModifiedBy>
  <cp:revision>3</cp:revision>
  <dcterms:created xsi:type="dcterms:W3CDTF">2020-03-04T07:45:00Z</dcterms:created>
  <dcterms:modified xsi:type="dcterms:W3CDTF">2020-03-04T11:00:00Z</dcterms:modified>
</cp:coreProperties>
</file>