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EE" w:rsidRPr="004027EE" w:rsidRDefault="004027EE" w:rsidP="004027EE">
      <w:pPr>
        <w:spacing w:after="0" w:line="240" w:lineRule="auto"/>
        <w:rPr>
          <w:rFonts w:asciiTheme="minorHAnsi" w:hAnsiTheme="minorHAnsi"/>
          <w:b/>
          <w:lang w:val="pl-PL"/>
        </w:rPr>
      </w:pPr>
    </w:p>
    <w:p w:rsidR="00B31062" w:rsidRDefault="00B31062" w:rsidP="004027EE">
      <w:pPr>
        <w:spacing w:after="0"/>
        <w:jc w:val="center"/>
        <w:rPr>
          <w:rFonts w:asciiTheme="minorHAnsi" w:hAnsiTheme="minorHAnsi"/>
          <w:b/>
          <w:lang w:val="pl-PL"/>
        </w:rPr>
      </w:pPr>
    </w:p>
    <w:p w:rsidR="00B31062" w:rsidRDefault="00B31062" w:rsidP="004027EE">
      <w:pPr>
        <w:spacing w:after="0"/>
        <w:jc w:val="center"/>
        <w:rPr>
          <w:rFonts w:asciiTheme="minorHAnsi" w:hAnsiTheme="minorHAnsi"/>
          <w:b/>
          <w:lang w:val="pl-PL"/>
        </w:rPr>
      </w:pPr>
    </w:p>
    <w:p w:rsidR="004027EE" w:rsidRPr="004027EE" w:rsidRDefault="004027EE" w:rsidP="004027EE">
      <w:pPr>
        <w:spacing w:after="0"/>
        <w:jc w:val="center"/>
        <w:rPr>
          <w:rFonts w:asciiTheme="minorHAnsi" w:hAnsiTheme="minorHAnsi"/>
          <w:b/>
          <w:lang w:val="pl-PL"/>
        </w:rPr>
      </w:pPr>
      <w:r w:rsidRPr="004027EE">
        <w:rPr>
          <w:rFonts w:asciiTheme="minorHAnsi" w:hAnsiTheme="minorHAnsi"/>
          <w:b/>
          <w:lang w:val="pl-PL"/>
        </w:rPr>
        <w:t>Lista</w:t>
      </w:r>
      <w:r w:rsidRPr="004027EE">
        <w:rPr>
          <w:rStyle w:val="Odwoanieprzypisudolnego"/>
          <w:rFonts w:asciiTheme="minorHAnsi" w:hAnsiTheme="minorHAnsi"/>
          <w:b/>
          <w:lang w:val="pl-PL"/>
        </w:rPr>
        <w:footnoteReference w:customMarkFollows="1" w:id="1"/>
        <w:sym w:font="Symbol" w:char="F02A"/>
      </w:r>
      <w:r w:rsidRPr="004027EE">
        <w:rPr>
          <w:rFonts w:asciiTheme="minorHAnsi" w:hAnsiTheme="minorHAnsi"/>
          <w:b/>
          <w:lang w:val="pl-PL"/>
        </w:rPr>
        <w:t xml:space="preserve"> projektów zakwalifikowanych do etapu negocjacji</w:t>
      </w:r>
      <w:r w:rsidR="00B31062">
        <w:rPr>
          <w:rFonts w:asciiTheme="minorHAnsi" w:hAnsiTheme="minorHAnsi"/>
          <w:b/>
          <w:lang w:val="pl-PL"/>
        </w:rPr>
        <w:t xml:space="preserve"> w ramach konkursu nr RPPK.08.04.00-IP.01-18-035</w:t>
      </w:r>
      <w:r w:rsidRPr="004027EE">
        <w:rPr>
          <w:rFonts w:asciiTheme="minorHAnsi" w:hAnsiTheme="minorHAnsi"/>
          <w:b/>
          <w:lang w:val="pl-PL"/>
        </w:rPr>
        <w:t>/19</w:t>
      </w:r>
    </w:p>
    <w:p w:rsidR="004027EE" w:rsidRPr="004027EE" w:rsidRDefault="004027EE" w:rsidP="004027EE">
      <w:pPr>
        <w:spacing w:after="0"/>
        <w:jc w:val="center"/>
        <w:rPr>
          <w:rFonts w:asciiTheme="minorHAnsi" w:hAnsiTheme="minorHAnsi"/>
          <w:b/>
          <w:lang w:val="pl-PL"/>
        </w:rPr>
      </w:pPr>
      <w:r w:rsidRPr="004027EE">
        <w:rPr>
          <w:rFonts w:asciiTheme="minorHAnsi" w:hAnsiTheme="minorHAnsi"/>
          <w:b/>
          <w:lang w:val="pl-PL"/>
        </w:rPr>
        <w:t>w ramach Regionalnego Programu Operacyjnego Województwa Podkarpackiego na lata 2014-2020</w:t>
      </w:r>
    </w:p>
    <w:p w:rsidR="00A8053B" w:rsidRPr="004027EE" w:rsidRDefault="004027EE" w:rsidP="00A8053B">
      <w:pPr>
        <w:spacing w:after="120"/>
        <w:jc w:val="center"/>
        <w:rPr>
          <w:rFonts w:asciiTheme="minorHAnsi" w:hAnsiTheme="minorHAnsi"/>
          <w:b/>
          <w:lang w:val="pl-PL"/>
        </w:rPr>
      </w:pPr>
      <w:r w:rsidRPr="004027EE">
        <w:rPr>
          <w:rFonts w:asciiTheme="minorHAnsi" w:hAnsiTheme="minorHAnsi"/>
          <w:b/>
          <w:lang w:val="pl-PL"/>
        </w:rPr>
        <w:t>Oś</w:t>
      </w:r>
      <w:r w:rsidR="00B31062">
        <w:rPr>
          <w:rFonts w:asciiTheme="minorHAnsi" w:hAnsiTheme="minorHAnsi"/>
          <w:b/>
          <w:lang w:val="pl-PL"/>
        </w:rPr>
        <w:t xml:space="preserve"> priorytetowa VIII Działanie 8.4</w:t>
      </w:r>
    </w:p>
    <w:p w:rsidR="004027EE" w:rsidRPr="004027EE" w:rsidRDefault="004027EE" w:rsidP="004027EE">
      <w:pPr>
        <w:tabs>
          <w:tab w:val="left" w:pos="15309"/>
        </w:tabs>
        <w:spacing w:after="0"/>
        <w:ind w:right="-51"/>
        <w:jc w:val="center"/>
        <w:rPr>
          <w:rFonts w:asciiTheme="minorHAnsi" w:hAnsiTheme="minorHAnsi"/>
          <w:b/>
          <w:i/>
          <w:lang w:val="pl-PL"/>
        </w:rPr>
      </w:pPr>
      <w:r w:rsidRPr="004027EE">
        <w:rPr>
          <w:rFonts w:asciiTheme="minorHAnsi" w:hAnsiTheme="minorHAnsi"/>
          <w:b/>
          <w:i/>
          <w:lang w:val="pl-PL"/>
        </w:rPr>
        <w:t>Skierowanie projektu do etapu negocjacji nie gwarantuje, iż Wnioskodawca zostanie zaproszony do negocjacji.</w:t>
      </w:r>
    </w:p>
    <w:p w:rsidR="004027EE" w:rsidRDefault="004027EE" w:rsidP="00A8053B">
      <w:pPr>
        <w:tabs>
          <w:tab w:val="left" w:pos="15309"/>
        </w:tabs>
        <w:spacing w:after="240"/>
        <w:ind w:left="1276" w:right="-51" w:hanging="992"/>
        <w:rPr>
          <w:rFonts w:asciiTheme="minorHAnsi" w:hAnsiTheme="minorHAnsi"/>
          <w:b/>
          <w:i/>
          <w:lang w:val="pl-PL"/>
        </w:rPr>
      </w:pPr>
      <w:r w:rsidRPr="004027EE">
        <w:rPr>
          <w:rFonts w:asciiTheme="minorHAnsi" w:hAnsiTheme="minorHAnsi"/>
          <w:b/>
          <w:i/>
          <w:lang w:val="pl-PL"/>
        </w:rPr>
        <w:t>Negocjacje prowadzone będą do wyczerpania alokacji przeznaczonej na konkurs - poczynając od projektu, który uzyskał najwyższą pozycję na poniższej liście.</w:t>
      </w:r>
    </w:p>
    <w:p w:rsidR="00B31062" w:rsidRDefault="00B31062" w:rsidP="00A8053B">
      <w:pPr>
        <w:tabs>
          <w:tab w:val="left" w:pos="15309"/>
        </w:tabs>
        <w:spacing w:after="240"/>
        <w:ind w:left="1276" w:right="-51" w:hanging="992"/>
        <w:rPr>
          <w:rFonts w:asciiTheme="minorHAnsi" w:hAnsiTheme="minorHAnsi"/>
          <w:b/>
          <w:i/>
          <w:lang w:val="pl-PL"/>
        </w:rPr>
      </w:pPr>
    </w:p>
    <w:p w:rsidR="00B31062" w:rsidRPr="004027EE" w:rsidRDefault="00B31062" w:rsidP="00A8053B">
      <w:pPr>
        <w:tabs>
          <w:tab w:val="left" w:pos="15309"/>
        </w:tabs>
        <w:spacing w:after="240"/>
        <w:ind w:left="1276" w:right="-51" w:hanging="992"/>
        <w:rPr>
          <w:rFonts w:asciiTheme="minorHAnsi" w:hAnsiTheme="minorHAnsi"/>
          <w:b/>
          <w:i/>
          <w:lang w:val="pl-PL"/>
        </w:rPr>
      </w:pPr>
    </w:p>
    <w:tbl>
      <w:tblPr>
        <w:tblW w:w="4780" w:type="pct"/>
        <w:jc w:val="center"/>
        <w:tblInd w:w="-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532"/>
        <w:gridCol w:w="2410"/>
        <w:gridCol w:w="2720"/>
        <w:gridCol w:w="1701"/>
        <w:gridCol w:w="1559"/>
        <w:gridCol w:w="1276"/>
        <w:gridCol w:w="1276"/>
        <w:gridCol w:w="1843"/>
      </w:tblGrid>
      <w:tr w:rsidR="004027EE" w:rsidRPr="004027EE" w:rsidTr="00B31062">
        <w:trPr>
          <w:trHeight w:val="1127"/>
          <w:jc w:val="center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ind w:left="-86" w:right="-112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Tytuł projektu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Wnioskowana kwota dofinansowania</w:t>
            </w:r>
            <w:r w:rsidRPr="00A8053B" w:rsidDel="00DE39E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budżet UE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Wnioskowana kwota dofinansowania</w:t>
            </w:r>
            <w:r w:rsidRPr="00A8053B" w:rsidDel="00DE39E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Wartość projektu ogółem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Liczba uzyskanych punktów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027EE" w:rsidRPr="00A8053B" w:rsidRDefault="004027EE" w:rsidP="004027EE">
            <w:pPr>
              <w:spacing w:after="0" w:line="240" w:lineRule="auto"/>
              <w:ind w:left="-38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Status projektu</w:t>
            </w:r>
          </w:p>
        </w:tc>
      </w:tr>
      <w:tr w:rsidR="00657857" w:rsidRPr="004027EE" w:rsidTr="00B31062">
        <w:trPr>
          <w:trHeight w:val="290"/>
          <w:jc w:val="center"/>
        </w:trPr>
        <w:tc>
          <w:tcPr>
            <w:tcW w:w="610" w:type="dxa"/>
            <w:vAlign w:val="center"/>
          </w:tcPr>
          <w:p w:rsidR="00657857" w:rsidRPr="00A8053B" w:rsidRDefault="00657857" w:rsidP="004027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8053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1532" w:type="dxa"/>
            <w:vAlign w:val="center"/>
          </w:tcPr>
          <w:p w:rsidR="00657857" w:rsidRPr="00412775" w:rsidRDefault="00657857" w:rsidP="005752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127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RPPK.08.04.00-18-0002/19</w:t>
            </w:r>
          </w:p>
        </w:tc>
        <w:tc>
          <w:tcPr>
            <w:tcW w:w="2410" w:type="dxa"/>
            <w:vAlign w:val="center"/>
          </w:tcPr>
          <w:p w:rsidR="00657857" w:rsidRPr="00412775" w:rsidRDefault="00657857" w:rsidP="005752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127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Gmina Nowa Dęba/Miejsko-Gminny Ośrodek Pomocy Społecznej w Nowej Dębie</w:t>
            </w:r>
          </w:p>
        </w:tc>
        <w:tc>
          <w:tcPr>
            <w:tcW w:w="2720" w:type="dxa"/>
            <w:vAlign w:val="center"/>
          </w:tcPr>
          <w:p w:rsidR="00657857" w:rsidRPr="00412775" w:rsidRDefault="00657857" w:rsidP="005752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127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Organizacja czasu wolnego interesariuszy rewitalizacji na terenie Gminy Nowa Dęba poprzez utworzenie świetlicy</w:t>
            </w:r>
          </w:p>
        </w:tc>
        <w:tc>
          <w:tcPr>
            <w:tcW w:w="1701" w:type="dxa"/>
            <w:vAlign w:val="center"/>
          </w:tcPr>
          <w:p w:rsidR="00657857" w:rsidRPr="00412775" w:rsidRDefault="00657857" w:rsidP="005752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127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338 188,89</w:t>
            </w:r>
          </w:p>
        </w:tc>
        <w:tc>
          <w:tcPr>
            <w:tcW w:w="1559" w:type="dxa"/>
            <w:vAlign w:val="center"/>
          </w:tcPr>
          <w:p w:rsidR="00657857" w:rsidRPr="00412775" w:rsidRDefault="00657857" w:rsidP="005752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127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369 949,29</w:t>
            </w:r>
          </w:p>
        </w:tc>
        <w:tc>
          <w:tcPr>
            <w:tcW w:w="1276" w:type="dxa"/>
            <w:vAlign w:val="center"/>
          </w:tcPr>
          <w:p w:rsidR="00657857" w:rsidRPr="00412775" w:rsidRDefault="00657857" w:rsidP="005752E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127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397 869,28</w:t>
            </w:r>
          </w:p>
        </w:tc>
        <w:tc>
          <w:tcPr>
            <w:tcW w:w="1276" w:type="dxa"/>
            <w:vAlign w:val="center"/>
          </w:tcPr>
          <w:p w:rsidR="00657857" w:rsidRPr="00412775" w:rsidRDefault="00657857" w:rsidP="004027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127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39,5</w:t>
            </w:r>
          </w:p>
        </w:tc>
        <w:tc>
          <w:tcPr>
            <w:tcW w:w="1843" w:type="dxa"/>
            <w:vAlign w:val="center"/>
          </w:tcPr>
          <w:p w:rsidR="00657857" w:rsidRPr="00657857" w:rsidRDefault="00657857" w:rsidP="004027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5785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Zaproszenie do negocjacji</w:t>
            </w:r>
          </w:p>
        </w:tc>
      </w:tr>
    </w:tbl>
    <w:p w:rsidR="004027EE" w:rsidRDefault="004027EE" w:rsidP="004027EE">
      <w:pPr>
        <w:widowControl w:val="0"/>
        <w:adjustRightInd w:val="0"/>
        <w:spacing w:after="0"/>
        <w:ind w:left="851" w:right="1790"/>
        <w:textAlignment w:val="baseline"/>
        <w:rPr>
          <w:rFonts w:asciiTheme="minorHAnsi" w:hAnsiTheme="minorHAnsi"/>
          <w:lang w:val="pl-PL" w:eastAsia="pl-PL" w:bidi="ar-SA"/>
        </w:rPr>
      </w:pPr>
    </w:p>
    <w:p w:rsidR="004027EE" w:rsidRPr="00A8053B" w:rsidRDefault="004027EE" w:rsidP="00A8053B">
      <w:pPr>
        <w:widowControl w:val="0"/>
        <w:adjustRightInd w:val="0"/>
        <w:spacing w:after="0"/>
        <w:ind w:left="7788" w:right="1790" w:firstLine="708"/>
        <w:textAlignment w:val="baseline"/>
        <w:rPr>
          <w:rFonts w:asciiTheme="minorHAnsi" w:hAnsiTheme="minorHAnsi"/>
          <w:b/>
          <w:sz w:val="24"/>
          <w:lang w:val="pl-PL" w:eastAsia="pl-PL" w:bidi="ar-SA"/>
        </w:rPr>
      </w:pPr>
      <w:r w:rsidRPr="00A8053B">
        <w:rPr>
          <w:rFonts w:asciiTheme="minorHAnsi" w:hAnsiTheme="minorHAnsi"/>
          <w:b/>
          <w:sz w:val="24"/>
          <w:lang w:val="pl-PL" w:eastAsia="pl-PL" w:bidi="ar-SA"/>
        </w:rPr>
        <w:t xml:space="preserve">Zatwierdził: </w:t>
      </w:r>
    </w:p>
    <w:p w:rsidR="00A8053B" w:rsidRPr="00A8053B" w:rsidRDefault="00BB44BB" w:rsidP="00A8053B">
      <w:pPr>
        <w:widowControl w:val="0"/>
        <w:adjustRightInd w:val="0"/>
        <w:spacing w:after="0"/>
        <w:ind w:left="7788" w:right="-53" w:firstLine="708"/>
        <w:textAlignment w:val="baseline"/>
        <w:rPr>
          <w:rFonts w:asciiTheme="minorHAnsi" w:hAnsiTheme="minorHAnsi"/>
          <w:b/>
          <w:sz w:val="24"/>
          <w:lang w:val="pl-PL" w:eastAsia="pl-PL" w:bidi="ar-SA"/>
        </w:rPr>
      </w:pPr>
      <w:r>
        <w:rPr>
          <w:rFonts w:asciiTheme="minorHAnsi" w:hAnsiTheme="minorHAnsi"/>
          <w:b/>
          <w:sz w:val="24"/>
          <w:lang w:val="pl-PL" w:eastAsia="pl-PL" w:bidi="ar-SA"/>
        </w:rPr>
        <w:t>Maciej Karasiński</w:t>
      </w:r>
    </w:p>
    <w:p w:rsidR="00A8053B" w:rsidRDefault="00A8053B" w:rsidP="00A8053B">
      <w:pPr>
        <w:widowControl w:val="0"/>
        <w:adjustRightInd w:val="0"/>
        <w:spacing w:after="0"/>
        <w:ind w:left="7788" w:right="1790" w:firstLine="708"/>
        <w:textAlignment w:val="baseline"/>
        <w:rPr>
          <w:rFonts w:asciiTheme="minorHAnsi" w:hAnsiTheme="minorHAnsi"/>
          <w:b/>
          <w:lang w:val="pl-PL" w:eastAsia="pl-PL" w:bidi="ar-SA"/>
        </w:rPr>
      </w:pPr>
    </w:p>
    <w:p w:rsidR="00A8053B" w:rsidRDefault="00A8053B" w:rsidP="00A8053B">
      <w:pPr>
        <w:widowControl w:val="0"/>
        <w:adjustRightInd w:val="0"/>
        <w:spacing w:after="0"/>
        <w:ind w:left="7788" w:right="1790" w:firstLine="708"/>
        <w:textAlignment w:val="baseline"/>
        <w:rPr>
          <w:rFonts w:asciiTheme="minorHAnsi" w:hAnsiTheme="minorHAnsi"/>
          <w:b/>
          <w:lang w:val="pl-PL" w:eastAsia="pl-PL" w:bidi="ar-SA"/>
        </w:rPr>
      </w:pPr>
    </w:p>
    <w:p w:rsidR="00A8053B" w:rsidRDefault="00A8053B" w:rsidP="00A8053B">
      <w:pPr>
        <w:widowControl w:val="0"/>
        <w:adjustRightInd w:val="0"/>
        <w:spacing w:after="0"/>
        <w:ind w:left="7788" w:right="1790" w:firstLine="708"/>
        <w:textAlignment w:val="baseline"/>
        <w:rPr>
          <w:rFonts w:asciiTheme="minorHAnsi" w:hAnsiTheme="minorHAnsi"/>
          <w:b/>
          <w:lang w:val="pl-PL" w:eastAsia="pl-PL" w:bidi="ar-SA"/>
        </w:rPr>
      </w:pPr>
    </w:p>
    <w:p w:rsidR="004027EE" w:rsidRPr="00A8053B" w:rsidRDefault="00BB44BB" w:rsidP="00A8053B">
      <w:pPr>
        <w:widowControl w:val="0"/>
        <w:adjustRightInd w:val="0"/>
        <w:spacing w:after="0"/>
        <w:ind w:left="7931" w:right="-53" w:firstLine="565"/>
        <w:textAlignment w:val="baseline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sz w:val="24"/>
          <w:lang w:val="pl-PL" w:eastAsia="pl-PL" w:bidi="ar-SA"/>
        </w:rPr>
        <w:t>Wicedyrektor ds. Europejskiego Funduszu Społecznego</w:t>
      </w:r>
    </w:p>
    <w:p w:rsidR="00A8053B" w:rsidRPr="00A8053B" w:rsidRDefault="00A8053B" w:rsidP="004027EE">
      <w:pPr>
        <w:widowControl w:val="0"/>
        <w:adjustRightInd w:val="0"/>
        <w:spacing w:after="0"/>
        <w:ind w:left="851" w:right="1790"/>
        <w:textAlignment w:val="baseline"/>
        <w:rPr>
          <w:rFonts w:asciiTheme="minorHAnsi" w:hAnsiTheme="minorHAnsi"/>
          <w:b/>
          <w:sz w:val="20"/>
          <w:lang w:val="pl-PL" w:eastAsia="pl-PL" w:bidi="ar-SA"/>
        </w:rPr>
      </w:pPr>
    </w:p>
    <w:p w:rsidR="00F85BC6" w:rsidRPr="00A8053B" w:rsidRDefault="004027EE" w:rsidP="004027EE">
      <w:pPr>
        <w:spacing w:after="0" w:line="360" w:lineRule="auto"/>
        <w:ind w:left="7788" w:right="1790" w:firstLine="708"/>
        <w:rPr>
          <w:rFonts w:asciiTheme="minorHAnsi" w:hAnsiTheme="minorHAnsi"/>
          <w:b/>
          <w:sz w:val="24"/>
          <w:lang w:val="pl-PL"/>
        </w:rPr>
      </w:pPr>
      <w:r w:rsidRPr="00A8053B">
        <w:rPr>
          <w:rFonts w:asciiTheme="minorHAnsi" w:hAnsiTheme="minorHAnsi"/>
          <w:b/>
          <w:sz w:val="24"/>
          <w:lang w:val="pl-PL" w:eastAsia="pl-PL" w:bidi="ar-SA"/>
        </w:rPr>
        <w:t xml:space="preserve">Rzeszów, dnia </w:t>
      </w:r>
      <w:r w:rsidR="00412775">
        <w:rPr>
          <w:rFonts w:asciiTheme="minorHAnsi" w:hAnsiTheme="minorHAnsi"/>
          <w:b/>
          <w:sz w:val="24"/>
          <w:lang w:val="pl-PL"/>
        </w:rPr>
        <w:t>27 stycznia</w:t>
      </w:r>
      <w:r w:rsidRPr="00A8053B">
        <w:rPr>
          <w:rFonts w:asciiTheme="minorHAnsi" w:hAnsiTheme="minorHAnsi"/>
          <w:b/>
          <w:sz w:val="24"/>
          <w:lang w:val="pl-PL"/>
        </w:rPr>
        <w:t xml:space="preserve"> 20</w:t>
      </w:r>
      <w:r w:rsidR="00412775">
        <w:rPr>
          <w:rFonts w:asciiTheme="minorHAnsi" w:hAnsiTheme="minorHAnsi"/>
          <w:b/>
          <w:sz w:val="24"/>
          <w:lang w:val="pl-PL"/>
        </w:rPr>
        <w:t>20</w:t>
      </w:r>
      <w:r w:rsidR="003B4CB7">
        <w:rPr>
          <w:rFonts w:asciiTheme="minorHAnsi" w:hAnsiTheme="minorHAnsi"/>
          <w:b/>
          <w:sz w:val="24"/>
          <w:lang w:val="pl-PL"/>
        </w:rPr>
        <w:t xml:space="preserve"> r.</w:t>
      </w:r>
    </w:p>
    <w:sectPr w:rsidR="00F85BC6" w:rsidRPr="00A8053B" w:rsidSect="004027EE">
      <w:headerReference w:type="default" r:id="rId6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5B" w:rsidRDefault="00945E5B" w:rsidP="004027EE">
      <w:pPr>
        <w:spacing w:after="0" w:line="240" w:lineRule="auto"/>
      </w:pPr>
      <w:r>
        <w:separator/>
      </w:r>
    </w:p>
  </w:endnote>
  <w:endnote w:type="continuationSeparator" w:id="0">
    <w:p w:rsidR="00945E5B" w:rsidRDefault="00945E5B" w:rsidP="0040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5B" w:rsidRDefault="00945E5B" w:rsidP="004027EE">
      <w:pPr>
        <w:spacing w:after="0" w:line="240" w:lineRule="auto"/>
      </w:pPr>
      <w:r>
        <w:separator/>
      </w:r>
    </w:p>
  </w:footnote>
  <w:footnote w:type="continuationSeparator" w:id="0">
    <w:p w:rsidR="00945E5B" w:rsidRDefault="00945E5B" w:rsidP="004027EE">
      <w:pPr>
        <w:spacing w:after="0" w:line="240" w:lineRule="auto"/>
      </w:pPr>
      <w:r>
        <w:continuationSeparator/>
      </w:r>
    </w:p>
  </w:footnote>
  <w:footnote w:id="1">
    <w:p w:rsidR="004027EE" w:rsidRPr="004027EE" w:rsidRDefault="004027EE" w:rsidP="004027EE">
      <w:pPr>
        <w:pStyle w:val="Tekstprzypisudolnego"/>
        <w:spacing w:after="0" w:line="240" w:lineRule="auto"/>
        <w:rPr>
          <w:rFonts w:ascii="Times New Roman" w:hAnsi="Times New Roman"/>
          <w:sz w:val="18"/>
          <w:lang w:val="pl-PL"/>
        </w:rPr>
      </w:pPr>
      <w:r w:rsidRPr="004027EE">
        <w:rPr>
          <w:rFonts w:ascii="Times New Roman" w:hAnsi="Times New Roman"/>
          <w:lang w:val="pl-PL"/>
        </w:rPr>
        <w:sym w:font="Symbol" w:char="F02A"/>
      </w:r>
      <w:r w:rsidRPr="004027EE">
        <w:rPr>
          <w:rFonts w:ascii="Times New Roman" w:hAnsi="Times New Roman"/>
          <w:lang w:val="pl-PL"/>
        </w:rPr>
        <w:t xml:space="preserve"> Lista projektów, o której mowa w art. 45 ust. 2 </w:t>
      </w:r>
      <w:r w:rsidRPr="004027EE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 w:rsidRPr="004027EE">
        <w:rPr>
          <w:rFonts w:ascii="Times New Roman" w:hAnsi="Times New Roman"/>
          <w:lang w:val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3B" w:rsidRPr="009F0F27" w:rsidRDefault="0082673C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  <w:r w:rsidRPr="0082673C">
      <w:rPr>
        <w:noProof/>
        <w:sz w:val="20"/>
        <w:szCs w:val="20"/>
        <w:lang w:val="pl-PL" w:eastAsia="pl-PL" w:bidi="ar-SA"/>
      </w:rPr>
      <w:pict>
        <v:group id="Group 71" o:spid="_x0000_s4097" style="position:absolute;margin-left:97.45pt;margin-top:-30.05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BXYkIv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1" type="#_x0000_t75" style="position:absolute;left:9093;top:457;width:1540;height:1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<v:imagedata r:id="rId1" o:title=""/>
            <v:path arrowok="t"/>
          </v:shape>
          <v:shape id="Obraz 242" o:spid="_x0000_s4100" type="#_x0000_t75" style="position:absolute;left:2465;top:564;width:1702;height:8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<v:imagedata r:id="rId2" o:title=""/>
            <v:path arrowok="t"/>
          </v:shape>
          <v:shape id="Picture 4" o:spid="_x0000_s4099" type="#_x0000_t75" alt="Logo UE Fundusz Społeczny RGB" style="position:absolute;left:11887;top:647;width:2518;height: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<v:imagedata r:id="rId3" o:title="Logo UE Fundusz Społeczny RGB"/>
          </v:shape>
          <v:shape id="Obraz 244" o:spid="_x0000_s4098" type="#_x0000_t75" style="position:absolute;left:5501;top:647;width:2172;height: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<v:imagedata r:id="rId4" o:title=""/>
          </v:shape>
          <w10:wrap type="square"/>
        </v:group>
      </w:pict>
    </w:r>
    <w:r w:rsidR="00BE3A17" w:rsidRPr="009F0F27">
      <w:rPr>
        <w:rFonts w:ascii="Times New Roman" w:hAnsi="Times New Roman"/>
        <w:b/>
        <w:sz w:val="20"/>
        <w:szCs w:val="20"/>
        <w:lang w:val="pl-PL"/>
      </w:rPr>
      <w:t>Załącznik nr 4.9b</w:t>
    </w:r>
  </w:p>
  <w:p w:rsidR="001225C8" w:rsidRPr="006D453D" w:rsidRDefault="00945E5B" w:rsidP="001225C8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EE"/>
    <w:rsid w:val="00100EC0"/>
    <w:rsid w:val="002274D2"/>
    <w:rsid w:val="0025463D"/>
    <w:rsid w:val="00297A1A"/>
    <w:rsid w:val="003B4CB7"/>
    <w:rsid w:val="004027EE"/>
    <w:rsid w:val="00412775"/>
    <w:rsid w:val="00485831"/>
    <w:rsid w:val="00657857"/>
    <w:rsid w:val="0074113F"/>
    <w:rsid w:val="007527F5"/>
    <w:rsid w:val="007732C0"/>
    <w:rsid w:val="0082673C"/>
    <w:rsid w:val="008779D4"/>
    <w:rsid w:val="008C7209"/>
    <w:rsid w:val="008E6E9F"/>
    <w:rsid w:val="00945E5B"/>
    <w:rsid w:val="00A8053B"/>
    <w:rsid w:val="00B31062"/>
    <w:rsid w:val="00BB44BB"/>
    <w:rsid w:val="00BE3A17"/>
    <w:rsid w:val="00C3340A"/>
    <w:rsid w:val="00DB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EE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2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EE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4027E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7EE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0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7EE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EE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2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EE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4027E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7EE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0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7EE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gabriela.maron</dc:creator>
  <cp:lastModifiedBy>natalia.dydo</cp:lastModifiedBy>
  <cp:revision>6</cp:revision>
  <cp:lastPrinted>2019-09-20T11:36:00Z</cp:lastPrinted>
  <dcterms:created xsi:type="dcterms:W3CDTF">2019-10-10T11:54:00Z</dcterms:created>
  <dcterms:modified xsi:type="dcterms:W3CDTF">2020-01-24T12:58:00Z</dcterms:modified>
</cp:coreProperties>
</file>