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DFD4" w14:textId="77777777" w:rsidR="000C6329" w:rsidRDefault="000C6329" w:rsidP="006E1D28">
      <w:pPr>
        <w:spacing w:after="0"/>
        <w:ind w:left="6381"/>
        <w:rPr>
          <w:rFonts w:asciiTheme="minorHAnsi" w:eastAsia="Times New Roman" w:hAnsiTheme="minorHAnsi" w:cstheme="minorHAnsi"/>
          <w:i/>
          <w:lang w:eastAsia="pl-PL"/>
        </w:rPr>
      </w:pPr>
      <w:bookmarkStart w:id="0" w:name="_GoBack"/>
      <w:bookmarkEnd w:id="0"/>
    </w:p>
    <w:p w14:paraId="0C89A767" w14:textId="4235397F" w:rsidR="00DE04BC" w:rsidRPr="005C46CC" w:rsidRDefault="00EA1CAB" w:rsidP="006E1D28">
      <w:pPr>
        <w:spacing w:after="0"/>
        <w:ind w:left="6381"/>
        <w:rPr>
          <w:rFonts w:asciiTheme="minorHAnsi" w:hAnsiTheme="minorHAnsi"/>
          <w:sz w:val="16"/>
        </w:rPr>
      </w:pPr>
      <w:r w:rsidRPr="005C46CC">
        <w:rPr>
          <w:rFonts w:asciiTheme="minorHAnsi" w:hAnsiTheme="minorHAnsi"/>
          <w:sz w:val="16"/>
        </w:rPr>
        <w:t>Załącznik</w:t>
      </w:r>
      <w:r w:rsidR="006C786A">
        <w:rPr>
          <w:rFonts w:asciiTheme="minorHAnsi" w:hAnsiTheme="minorHAnsi"/>
          <w:sz w:val="16"/>
        </w:rPr>
        <w:t xml:space="preserve"> nr 2</w:t>
      </w:r>
      <w:r w:rsidR="006E1D28" w:rsidRPr="005C46CC">
        <w:rPr>
          <w:rFonts w:asciiTheme="minorHAnsi" w:hAnsiTheme="minorHAnsi"/>
          <w:sz w:val="16"/>
        </w:rPr>
        <w:br/>
      </w:r>
      <w:r w:rsidR="005D2383" w:rsidRPr="005C46CC">
        <w:rPr>
          <w:rFonts w:asciiTheme="minorHAnsi" w:hAnsiTheme="minorHAnsi"/>
          <w:sz w:val="16"/>
        </w:rPr>
        <w:t>do U</w:t>
      </w:r>
      <w:r w:rsidR="00F86905" w:rsidRPr="005C46CC">
        <w:rPr>
          <w:rFonts w:asciiTheme="minorHAnsi" w:hAnsiTheme="minorHAnsi"/>
          <w:sz w:val="16"/>
        </w:rPr>
        <w:t>chwały nr</w:t>
      </w:r>
      <w:r w:rsidR="00AE4F22">
        <w:rPr>
          <w:rFonts w:asciiTheme="minorHAnsi" w:hAnsiTheme="minorHAnsi"/>
          <w:sz w:val="16"/>
        </w:rPr>
        <w:t xml:space="preserve"> </w:t>
      </w:r>
      <w:r w:rsidR="00EC6C1B">
        <w:rPr>
          <w:rFonts w:asciiTheme="minorHAnsi" w:hAnsiTheme="minorHAnsi"/>
          <w:sz w:val="16"/>
        </w:rPr>
        <w:t>1367/293/17</w:t>
      </w:r>
    </w:p>
    <w:p w14:paraId="17E7D6BD" w14:textId="77777777" w:rsidR="00DE04BC" w:rsidRPr="005C46CC" w:rsidRDefault="00DE04BC" w:rsidP="000D71B9">
      <w:pPr>
        <w:spacing w:after="0"/>
        <w:ind w:left="6381"/>
        <w:rPr>
          <w:rFonts w:asciiTheme="minorHAnsi" w:hAnsiTheme="minorHAnsi"/>
          <w:sz w:val="16"/>
        </w:rPr>
      </w:pPr>
      <w:r w:rsidRPr="005C46CC">
        <w:rPr>
          <w:rFonts w:asciiTheme="minorHAnsi" w:hAnsiTheme="minorHAnsi"/>
          <w:sz w:val="16"/>
        </w:rPr>
        <w:t>Zarządu Województwa Pomorskiego</w:t>
      </w:r>
    </w:p>
    <w:p w14:paraId="3425CC9B" w14:textId="4D9B0351" w:rsidR="00DE04BC" w:rsidRPr="005C46CC" w:rsidRDefault="006679E9" w:rsidP="000D71B9">
      <w:pPr>
        <w:spacing w:after="0"/>
        <w:ind w:left="6381"/>
        <w:rPr>
          <w:rFonts w:asciiTheme="minorHAnsi" w:hAnsiTheme="minorHAnsi"/>
          <w:sz w:val="16"/>
        </w:rPr>
      </w:pPr>
      <w:r>
        <w:rPr>
          <w:rFonts w:asciiTheme="minorHAnsi" w:hAnsiTheme="minorHAnsi"/>
          <w:sz w:val="16"/>
        </w:rPr>
        <w:t>z dnia</w:t>
      </w:r>
      <w:r w:rsidR="00EC6C1B">
        <w:rPr>
          <w:rFonts w:asciiTheme="minorHAnsi" w:hAnsiTheme="minorHAnsi"/>
          <w:sz w:val="16"/>
        </w:rPr>
        <w:t xml:space="preserve"> 19 grudnia 2017 roku</w:t>
      </w:r>
      <w:r>
        <w:rPr>
          <w:rFonts w:asciiTheme="minorHAnsi" w:hAnsiTheme="minorHAnsi"/>
          <w:sz w:val="16"/>
        </w:rPr>
        <w:t xml:space="preserve"> </w:t>
      </w:r>
    </w:p>
    <w:p w14:paraId="292715C6" w14:textId="77777777" w:rsidR="00535496" w:rsidRPr="00D25BD2" w:rsidRDefault="003B4F29" w:rsidP="001210F2">
      <w:pPr>
        <w:spacing w:after="0"/>
        <w:jc w:val="center"/>
        <w:rPr>
          <w:rFonts w:asciiTheme="minorHAnsi" w:hAnsiTheme="minorHAnsi" w:cstheme="minorHAnsi"/>
          <w:b/>
        </w:rPr>
      </w:pPr>
      <w:r w:rsidRPr="00D25BD2">
        <w:rPr>
          <w:rFonts w:asciiTheme="minorHAnsi" w:hAnsiTheme="minorHAnsi" w:cstheme="minorHAnsi"/>
          <w:b/>
        </w:rPr>
        <w:br/>
      </w:r>
      <w:r w:rsidRPr="00D25BD2">
        <w:rPr>
          <w:rFonts w:asciiTheme="minorHAnsi" w:hAnsiTheme="minorHAnsi" w:cstheme="minorHAnsi"/>
          <w:b/>
        </w:rPr>
        <w:br/>
      </w:r>
      <w:r w:rsidRPr="00D25BD2">
        <w:rPr>
          <w:rFonts w:asciiTheme="minorHAnsi" w:hAnsiTheme="minorHAnsi" w:cstheme="minorHAnsi"/>
          <w:b/>
        </w:rPr>
        <w:br/>
      </w:r>
    </w:p>
    <w:p w14:paraId="5B7B20FF" w14:textId="77777777" w:rsidR="004C4528" w:rsidRPr="005C46CC" w:rsidRDefault="004C4528"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REGULAMIN KONKURSU </w:t>
      </w:r>
    </w:p>
    <w:p w14:paraId="1DADCF33"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w ramach</w:t>
      </w:r>
    </w:p>
    <w:p w14:paraId="2FF294F8" w14:textId="77777777" w:rsidR="001D4CBC" w:rsidRPr="005C46CC" w:rsidRDefault="001D4CBC" w:rsidP="00CB7343">
      <w:pPr>
        <w:shd w:val="clear" w:color="auto" w:fill="4F81BD" w:themeFill="accent1"/>
        <w:spacing w:after="0"/>
        <w:jc w:val="center"/>
        <w:rPr>
          <w:rFonts w:asciiTheme="minorHAnsi" w:hAnsiTheme="minorHAnsi"/>
          <w:b/>
          <w:color w:val="FFFFFF" w:themeColor="background1"/>
          <w:sz w:val="28"/>
        </w:rPr>
      </w:pPr>
      <w:r w:rsidRPr="005C46CC">
        <w:rPr>
          <w:rFonts w:asciiTheme="minorHAnsi" w:hAnsiTheme="minorHAnsi"/>
          <w:b/>
          <w:color w:val="FFFFFF" w:themeColor="background1"/>
          <w:sz w:val="28"/>
        </w:rPr>
        <w:t xml:space="preserve">Regionalnego Programu Operacyjnego Województwa Pomorskiego </w:t>
      </w:r>
      <w:r w:rsidRPr="005C46CC">
        <w:rPr>
          <w:rFonts w:asciiTheme="minorHAnsi" w:hAnsiTheme="minorHAnsi"/>
          <w:b/>
          <w:color w:val="FFFFFF" w:themeColor="background1"/>
          <w:sz w:val="28"/>
        </w:rPr>
        <w:br/>
        <w:t>na lata 2014-2020</w:t>
      </w:r>
    </w:p>
    <w:p w14:paraId="0849C5D7" w14:textId="77777777" w:rsidR="001D4CBC" w:rsidRPr="005C46CC" w:rsidRDefault="001D4CBC" w:rsidP="00CB7343">
      <w:pPr>
        <w:spacing w:after="0"/>
        <w:jc w:val="center"/>
        <w:rPr>
          <w:rFonts w:asciiTheme="minorHAnsi" w:hAnsiTheme="minorHAnsi"/>
          <w:b/>
          <w:color w:val="000000"/>
          <w:sz w:val="28"/>
        </w:rPr>
      </w:pPr>
    </w:p>
    <w:p w14:paraId="1137711F" w14:textId="77777777" w:rsidR="001D4CBC" w:rsidRPr="005C46CC" w:rsidRDefault="00A47C92" w:rsidP="00CB7343">
      <w:pPr>
        <w:tabs>
          <w:tab w:val="center" w:pos="4536"/>
          <w:tab w:val="right" w:pos="9072"/>
        </w:tabs>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OŚ PRIORYTETOWA</w:t>
      </w:r>
      <w:r w:rsidR="001D4CBC" w:rsidRPr="005C46CC">
        <w:rPr>
          <w:rFonts w:asciiTheme="minorHAnsi" w:hAnsiTheme="minorHAnsi"/>
          <w:b/>
          <w:color w:val="365F91" w:themeColor="accent1" w:themeShade="BF"/>
          <w:sz w:val="28"/>
        </w:rPr>
        <w:t xml:space="preserve"> 6</w:t>
      </w:r>
    </w:p>
    <w:p w14:paraId="16FB6597" w14:textId="77777777" w:rsidR="001D4CBC" w:rsidRPr="005C46CC" w:rsidRDefault="00A47C92" w:rsidP="00CB7343">
      <w:pPr>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INTEGRACJA</w:t>
      </w:r>
    </w:p>
    <w:p w14:paraId="45751597" w14:textId="77777777" w:rsidR="001D4CBC" w:rsidRPr="005C46CC" w:rsidRDefault="001D4CBC" w:rsidP="00CB7343">
      <w:pPr>
        <w:spacing w:after="0"/>
        <w:jc w:val="center"/>
        <w:rPr>
          <w:rFonts w:asciiTheme="minorHAnsi" w:hAnsiTheme="minorHAnsi"/>
          <w:b/>
          <w:color w:val="365F91" w:themeColor="accent1" w:themeShade="BF"/>
          <w:sz w:val="28"/>
        </w:rPr>
      </w:pPr>
    </w:p>
    <w:p w14:paraId="37CA237D"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DZIAŁANIE 6.1</w:t>
      </w:r>
      <w:r w:rsidR="000342A4" w:rsidRPr="005C46CC">
        <w:rPr>
          <w:rFonts w:asciiTheme="minorHAnsi" w:hAnsiTheme="minorHAnsi"/>
          <w:b/>
          <w:color w:val="365F91" w:themeColor="accent1" w:themeShade="BF"/>
          <w:sz w:val="28"/>
        </w:rPr>
        <w:t>.</w:t>
      </w:r>
    </w:p>
    <w:p w14:paraId="60C03FE2" w14:textId="77777777" w:rsidR="001D4CBC" w:rsidRPr="005C46CC" w:rsidRDefault="00957553" w:rsidP="00CB7343">
      <w:pPr>
        <w:autoSpaceDE w:val="0"/>
        <w:autoSpaceDN w:val="0"/>
        <w:adjustRightInd w:val="0"/>
        <w:spacing w:after="0"/>
        <w:jc w:val="center"/>
        <w:rPr>
          <w:rFonts w:asciiTheme="minorHAnsi" w:hAnsiTheme="minorHAnsi"/>
          <w:b/>
          <w:color w:val="365F91" w:themeColor="accent1" w:themeShade="BF"/>
          <w:sz w:val="28"/>
        </w:rPr>
      </w:pPr>
      <w:r w:rsidRPr="005C46CC">
        <w:rPr>
          <w:rFonts w:asciiTheme="minorHAnsi" w:hAnsiTheme="minorHAnsi"/>
          <w:b/>
          <w:color w:val="365F91" w:themeColor="accent1" w:themeShade="BF"/>
          <w:sz w:val="28"/>
        </w:rPr>
        <w:t>AKTYWNA INTEGRACJA</w:t>
      </w:r>
    </w:p>
    <w:p w14:paraId="4A5FBA43" w14:textId="77777777" w:rsidR="001D4CBC" w:rsidRPr="005C46CC" w:rsidRDefault="001D4CBC" w:rsidP="00CB7343">
      <w:pPr>
        <w:autoSpaceDE w:val="0"/>
        <w:autoSpaceDN w:val="0"/>
        <w:adjustRightInd w:val="0"/>
        <w:spacing w:after="0"/>
        <w:jc w:val="center"/>
        <w:rPr>
          <w:rFonts w:asciiTheme="minorHAnsi" w:hAnsiTheme="minorHAnsi"/>
          <w:b/>
          <w:sz w:val="28"/>
        </w:rPr>
      </w:pPr>
    </w:p>
    <w:p w14:paraId="55796B2A"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PODDZIAŁANIE 6.1.2</w:t>
      </w:r>
      <w:r w:rsidR="000342A4" w:rsidRPr="005C46CC">
        <w:rPr>
          <w:rFonts w:asciiTheme="minorHAnsi" w:hAnsiTheme="minorHAnsi"/>
          <w:b/>
          <w:color w:val="FFFFFF" w:themeColor="background1"/>
          <w:sz w:val="32"/>
        </w:rPr>
        <w:t>.</w:t>
      </w:r>
    </w:p>
    <w:p w14:paraId="2E110765" w14:textId="77777777" w:rsidR="001D4CBC" w:rsidRPr="005C46CC" w:rsidRDefault="0095755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AKTYWIZACJA SPOŁECZNO-ZAWODOWA</w:t>
      </w:r>
    </w:p>
    <w:p w14:paraId="5E557F10" w14:textId="77777777" w:rsidR="001D4CBC" w:rsidRPr="005C46CC" w:rsidRDefault="001D4CBC" w:rsidP="00CB7343">
      <w:pPr>
        <w:spacing w:after="0"/>
        <w:jc w:val="center"/>
        <w:rPr>
          <w:rFonts w:asciiTheme="minorHAnsi" w:hAnsiTheme="minorHAnsi"/>
          <w:b/>
          <w:sz w:val="28"/>
        </w:rPr>
      </w:pPr>
    </w:p>
    <w:p w14:paraId="10F86CB2" w14:textId="77777777" w:rsidR="001D4CBC" w:rsidRPr="005C46CC" w:rsidRDefault="001D4CBC" w:rsidP="00CB7343">
      <w:pPr>
        <w:spacing w:after="0"/>
        <w:rPr>
          <w:rFonts w:asciiTheme="minorHAnsi" w:hAnsiTheme="minorHAnsi"/>
          <w:b/>
          <w:sz w:val="28"/>
        </w:rPr>
      </w:pPr>
    </w:p>
    <w:p w14:paraId="256EA103" w14:textId="77777777" w:rsidR="001D4CBC" w:rsidRPr="006F29CC" w:rsidRDefault="00315403" w:rsidP="00CB7343">
      <w:pPr>
        <w:shd w:val="clear" w:color="auto" w:fill="4F81BD" w:themeFill="accent1"/>
        <w:spacing w:after="0"/>
        <w:jc w:val="center"/>
        <w:rPr>
          <w:rFonts w:asciiTheme="minorHAnsi" w:hAnsiTheme="minorHAnsi"/>
          <w:b/>
          <w:color w:val="FFFFFF" w:themeColor="background1"/>
          <w:sz w:val="32"/>
        </w:rPr>
      </w:pPr>
      <w:r w:rsidRPr="005C46CC">
        <w:rPr>
          <w:rFonts w:asciiTheme="minorHAnsi" w:hAnsiTheme="minorHAnsi"/>
          <w:b/>
          <w:color w:val="FFFFFF" w:themeColor="background1"/>
          <w:sz w:val="32"/>
        </w:rPr>
        <w:t xml:space="preserve">KONKURS </w:t>
      </w:r>
      <w:r w:rsidRPr="006F29CC">
        <w:rPr>
          <w:rFonts w:asciiTheme="minorHAnsi" w:hAnsiTheme="minorHAnsi"/>
          <w:b/>
          <w:color w:val="FFFFFF" w:themeColor="background1"/>
          <w:sz w:val="32"/>
        </w:rPr>
        <w:t>NR RPPM.06.01.02-IZ</w:t>
      </w:r>
      <w:r w:rsidR="002A0285" w:rsidRPr="006F29CC">
        <w:rPr>
          <w:rFonts w:asciiTheme="minorHAnsi" w:hAnsiTheme="minorHAnsi"/>
          <w:b/>
          <w:color w:val="FFFFFF" w:themeColor="background1"/>
          <w:sz w:val="32"/>
        </w:rPr>
        <w:t>.</w:t>
      </w:r>
      <w:r w:rsidR="00525D3E" w:rsidRPr="006F29CC">
        <w:rPr>
          <w:rFonts w:asciiTheme="minorHAnsi" w:hAnsiTheme="minorHAnsi"/>
          <w:b/>
          <w:color w:val="FFFFFF" w:themeColor="background1"/>
          <w:sz w:val="32"/>
        </w:rPr>
        <w:t>00</w:t>
      </w:r>
      <w:r w:rsidR="006A599C" w:rsidRPr="006F29CC">
        <w:rPr>
          <w:rFonts w:asciiTheme="minorHAnsi" w:hAnsiTheme="minorHAnsi"/>
          <w:b/>
          <w:color w:val="FFFFFF" w:themeColor="background1"/>
          <w:sz w:val="32"/>
        </w:rPr>
        <w:t>-22-</w:t>
      </w:r>
      <w:r w:rsidR="00A72B6D">
        <w:rPr>
          <w:rFonts w:asciiTheme="minorHAnsi" w:hAnsiTheme="minorHAnsi"/>
          <w:b/>
          <w:color w:val="FFFFFF" w:themeColor="background1"/>
          <w:sz w:val="32"/>
        </w:rPr>
        <w:t>00</w:t>
      </w:r>
      <w:r w:rsidR="00A67BA9">
        <w:rPr>
          <w:rFonts w:asciiTheme="minorHAnsi" w:hAnsiTheme="minorHAnsi"/>
          <w:b/>
          <w:color w:val="FFFFFF" w:themeColor="background1"/>
          <w:sz w:val="32"/>
        </w:rPr>
        <w:t>2</w:t>
      </w:r>
      <w:r w:rsidR="006A599C" w:rsidRPr="006F29CC">
        <w:rPr>
          <w:rFonts w:asciiTheme="minorHAnsi" w:hAnsiTheme="minorHAnsi"/>
          <w:b/>
          <w:color w:val="FFFFFF" w:themeColor="background1"/>
          <w:sz w:val="32"/>
        </w:rPr>
        <w:t>/</w:t>
      </w:r>
      <w:r w:rsidR="00723228">
        <w:rPr>
          <w:rFonts w:asciiTheme="minorHAnsi" w:hAnsiTheme="minorHAnsi"/>
          <w:b/>
          <w:color w:val="FFFFFF" w:themeColor="background1"/>
          <w:sz w:val="32"/>
        </w:rPr>
        <w:t>17</w:t>
      </w:r>
    </w:p>
    <w:p w14:paraId="2023BA59" w14:textId="77777777" w:rsidR="00A67BA9" w:rsidRPr="006F29CC" w:rsidRDefault="003B4F29" w:rsidP="00A67BA9">
      <w:pPr>
        <w:spacing w:after="0"/>
        <w:jc w:val="center"/>
        <w:rPr>
          <w:rFonts w:asciiTheme="minorHAnsi" w:eastAsia="Calibri" w:hAnsiTheme="minorHAnsi" w:cs="Times New Roman"/>
          <w:b/>
          <w:sz w:val="28"/>
          <w:szCs w:val="28"/>
        </w:rPr>
      </w:pPr>
      <w:r w:rsidRPr="006F29CC">
        <w:rPr>
          <w:rFonts w:asciiTheme="minorHAnsi" w:hAnsiTheme="minorHAnsi"/>
          <w:b/>
          <w:sz w:val="28"/>
        </w:rPr>
        <w:br/>
      </w:r>
    </w:p>
    <w:p w14:paraId="15B09C09" w14:textId="77777777" w:rsidR="00A67BA9" w:rsidRDefault="00A67BA9" w:rsidP="00A67BA9">
      <w:pPr>
        <w:spacing w:after="0"/>
        <w:jc w:val="center"/>
        <w:rPr>
          <w:rFonts w:asciiTheme="minorHAnsi" w:eastAsia="Calibri" w:hAnsiTheme="minorHAnsi" w:cs="Times New Roman"/>
          <w:b/>
          <w:sz w:val="28"/>
          <w:szCs w:val="28"/>
        </w:rPr>
      </w:pPr>
    </w:p>
    <w:p w14:paraId="335EC57C" w14:textId="77777777" w:rsidR="00A67BA9" w:rsidRDefault="00A67BA9" w:rsidP="00A67BA9">
      <w:pPr>
        <w:spacing w:after="0"/>
        <w:jc w:val="center"/>
        <w:rPr>
          <w:rFonts w:asciiTheme="minorHAnsi" w:eastAsia="Calibri" w:hAnsiTheme="minorHAnsi" w:cs="Times New Roman"/>
          <w:b/>
          <w:sz w:val="28"/>
          <w:szCs w:val="28"/>
        </w:rPr>
      </w:pPr>
    </w:p>
    <w:p w14:paraId="55CAF312" w14:textId="77777777" w:rsidR="00A67BA9" w:rsidRDefault="00A67BA9" w:rsidP="00A67BA9">
      <w:pPr>
        <w:spacing w:after="0"/>
        <w:jc w:val="center"/>
        <w:rPr>
          <w:rFonts w:asciiTheme="minorHAnsi" w:hAnsiTheme="minorHAnsi" w:cstheme="minorHAnsi"/>
        </w:rPr>
      </w:pPr>
    </w:p>
    <w:p w14:paraId="65DBEF40" w14:textId="77777777" w:rsidR="00A67BA9" w:rsidRDefault="00A67BA9" w:rsidP="00A67BA9">
      <w:pPr>
        <w:spacing w:after="0"/>
        <w:jc w:val="center"/>
        <w:rPr>
          <w:rFonts w:asciiTheme="minorHAnsi" w:hAnsiTheme="minorHAnsi" w:cstheme="minorHAnsi"/>
        </w:rPr>
      </w:pPr>
    </w:p>
    <w:p w14:paraId="417651CD" w14:textId="77777777" w:rsidR="00A67BA9" w:rsidRDefault="00A67BA9" w:rsidP="00A67BA9">
      <w:pPr>
        <w:spacing w:after="0"/>
        <w:jc w:val="center"/>
        <w:rPr>
          <w:rFonts w:asciiTheme="minorHAnsi" w:hAnsiTheme="minorHAnsi" w:cstheme="minorHAnsi"/>
        </w:rPr>
      </w:pPr>
    </w:p>
    <w:p w14:paraId="732D005C" w14:textId="77777777" w:rsidR="00A67BA9" w:rsidRDefault="00A67BA9" w:rsidP="00A67BA9">
      <w:pPr>
        <w:spacing w:after="0"/>
        <w:jc w:val="center"/>
        <w:rPr>
          <w:rFonts w:asciiTheme="minorHAnsi" w:hAnsiTheme="minorHAnsi" w:cstheme="minorHAnsi"/>
        </w:rPr>
      </w:pPr>
    </w:p>
    <w:p w14:paraId="2073AFED" w14:textId="77777777" w:rsidR="00A67BA9" w:rsidRDefault="00A67BA9" w:rsidP="00A67BA9">
      <w:pPr>
        <w:spacing w:after="0"/>
        <w:jc w:val="center"/>
        <w:rPr>
          <w:rFonts w:asciiTheme="minorHAnsi" w:hAnsiTheme="minorHAnsi" w:cstheme="minorHAnsi"/>
        </w:rPr>
      </w:pPr>
    </w:p>
    <w:p w14:paraId="1130DD29" w14:textId="77777777" w:rsidR="00A67BA9" w:rsidRDefault="00A67BA9" w:rsidP="00A67BA9">
      <w:pPr>
        <w:spacing w:after="0"/>
        <w:jc w:val="center"/>
        <w:rPr>
          <w:rFonts w:asciiTheme="minorHAnsi" w:hAnsiTheme="minorHAnsi" w:cstheme="minorHAnsi"/>
        </w:rPr>
      </w:pPr>
    </w:p>
    <w:p w14:paraId="1AA11B01" w14:textId="77777777" w:rsidR="00A67BA9" w:rsidRDefault="00A67BA9" w:rsidP="00A67BA9">
      <w:pPr>
        <w:spacing w:after="0"/>
        <w:jc w:val="center"/>
        <w:rPr>
          <w:rFonts w:asciiTheme="minorHAnsi" w:hAnsiTheme="minorHAnsi" w:cstheme="minorHAnsi"/>
        </w:rPr>
      </w:pPr>
    </w:p>
    <w:p w14:paraId="3195B62D" w14:textId="77777777" w:rsidR="00A67BA9" w:rsidRDefault="00A67BA9" w:rsidP="00A67BA9">
      <w:pPr>
        <w:spacing w:after="0"/>
        <w:jc w:val="center"/>
        <w:rPr>
          <w:rFonts w:asciiTheme="minorHAnsi" w:hAnsiTheme="minorHAnsi" w:cstheme="minorHAnsi"/>
        </w:rPr>
      </w:pPr>
    </w:p>
    <w:p w14:paraId="577ABAC2" w14:textId="08691EC5" w:rsidR="00387AC0" w:rsidRDefault="00A26F97" w:rsidP="00A67BA9">
      <w:pPr>
        <w:spacing w:after="0"/>
        <w:jc w:val="center"/>
        <w:rPr>
          <w:rFonts w:asciiTheme="minorHAnsi" w:hAnsiTheme="minorHAnsi"/>
        </w:rPr>
      </w:pPr>
      <w:r w:rsidRPr="006F29CC">
        <w:rPr>
          <w:rFonts w:asciiTheme="minorHAnsi" w:hAnsiTheme="minorHAnsi" w:cstheme="minorHAnsi"/>
        </w:rPr>
        <w:t>Data ogłoszenia konkursu</w:t>
      </w:r>
      <w:r w:rsidR="00E419C1">
        <w:rPr>
          <w:rFonts w:asciiTheme="minorHAnsi" w:hAnsiTheme="minorHAnsi" w:cstheme="minorHAnsi"/>
        </w:rPr>
        <w:t>:</w:t>
      </w:r>
      <w:r w:rsidRPr="006F29CC">
        <w:rPr>
          <w:rFonts w:asciiTheme="minorHAnsi" w:hAnsiTheme="minorHAnsi" w:cstheme="minorHAnsi"/>
        </w:rPr>
        <w:t xml:space="preserve"> </w:t>
      </w:r>
      <w:r w:rsidR="00C91F8A">
        <w:rPr>
          <w:rFonts w:asciiTheme="minorHAnsi" w:hAnsiTheme="minorHAnsi" w:cstheme="minorHAnsi"/>
        </w:rPr>
        <w:t>31</w:t>
      </w:r>
      <w:r w:rsidR="00A67BA9">
        <w:rPr>
          <w:rFonts w:asciiTheme="minorHAnsi" w:hAnsiTheme="minorHAnsi" w:cstheme="minorHAnsi"/>
        </w:rPr>
        <w:t>.10</w:t>
      </w:r>
      <w:r w:rsidR="006679E9">
        <w:rPr>
          <w:rFonts w:asciiTheme="minorHAnsi" w:hAnsiTheme="minorHAnsi"/>
        </w:rPr>
        <w:t>.2017 r.</w:t>
      </w:r>
    </w:p>
    <w:p w14:paraId="3E4D6D74" w14:textId="2F165FE2" w:rsidR="003205D1" w:rsidRPr="00A67BA9" w:rsidRDefault="003205D1" w:rsidP="00A67BA9">
      <w:pPr>
        <w:spacing w:after="0"/>
        <w:jc w:val="center"/>
        <w:rPr>
          <w:rFonts w:asciiTheme="minorHAnsi" w:hAnsiTheme="minorHAnsi" w:cstheme="minorHAnsi"/>
        </w:rPr>
      </w:pPr>
      <w:r w:rsidRPr="00E305FD">
        <w:rPr>
          <w:rFonts w:asciiTheme="minorHAnsi" w:hAnsiTheme="minorHAnsi"/>
        </w:rPr>
        <w:t>Termin ogłoszenia zmiany:</w:t>
      </w:r>
      <w:r w:rsidR="00EA593B" w:rsidRPr="00E305FD">
        <w:rPr>
          <w:rFonts w:asciiTheme="minorHAnsi" w:hAnsiTheme="minorHAnsi"/>
        </w:rPr>
        <w:t xml:space="preserve"> 19.12.2017</w:t>
      </w:r>
      <w:r w:rsidR="00E419C1" w:rsidRPr="00E305FD">
        <w:rPr>
          <w:rFonts w:asciiTheme="minorHAnsi" w:hAnsiTheme="minorHAnsi"/>
        </w:rPr>
        <w:t xml:space="preserve"> </w:t>
      </w:r>
      <w:r w:rsidR="00EA593B" w:rsidRPr="00E305FD">
        <w:rPr>
          <w:rFonts w:asciiTheme="minorHAnsi" w:hAnsiTheme="minorHAnsi"/>
        </w:rPr>
        <w:t>r.</w:t>
      </w:r>
    </w:p>
    <w:p w14:paraId="412B3A6D" w14:textId="77777777" w:rsidR="0049037A" w:rsidRDefault="0049037A">
      <w:pPr>
        <w:spacing w:after="0"/>
        <w:rPr>
          <w:rFonts w:asciiTheme="minorHAnsi" w:hAnsiTheme="minorHAnsi" w:cstheme="minorHAnsi"/>
        </w:rPr>
      </w:pPr>
      <w:r>
        <w:rPr>
          <w:rFonts w:asciiTheme="minorHAnsi" w:hAnsiTheme="minorHAnsi" w:cstheme="minorHAnsi"/>
        </w:rPr>
        <w:br w:type="page"/>
      </w:r>
    </w:p>
    <w:p w14:paraId="03B883A3" w14:textId="326D3FA4" w:rsidR="0049037A" w:rsidRPr="0049037A" w:rsidRDefault="0049037A" w:rsidP="0049037A">
      <w:pPr>
        <w:rPr>
          <w:lang w:eastAsia="pl-PL"/>
        </w:rPr>
      </w:pPr>
    </w:p>
    <w:sdt>
      <w:sdtPr>
        <w:rPr>
          <w:rFonts w:asciiTheme="minorHAnsi" w:eastAsiaTheme="minorHAnsi" w:hAnsiTheme="minorHAnsi" w:cstheme="minorHAnsi"/>
          <w:b w:val="0"/>
          <w:bCs w:val="0"/>
          <w:color w:val="auto"/>
          <w:sz w:val="22"/>
          <w:szCs w:val="22"/>
          <w:lang w:eastAsia="en-US"/>
        </w:rPr>
        <w:id w:val="-48683178"/>
        <w:docPartObj>
          <w:docPartGallery w:val="Table of Contents"/>
          <w:docPartUnique/>
        </w:docPartObj>
      </w:sdtPr>
      <w:sdtEndPr/>
      <w:sdtContent>
        <w:p w14:paraId="424643E4" w14:textId="77777777" w:rsidR="000A5B46" w:rsidRPr="006F29CC" w:rsidRDefault="009D6A44" w:rsidP="00EB4DD4">
          <w:pPr>
            <w:pStyle w:val="Nagwekspisutreci"/>
            <w:rPr>
              <w:rFonts w:asciiTheme="minorHAnsi" w:hAnsiTheme="minorHAnsi"/>
              <w:color w:val="FFFFFF" w:themeColor="background1"/>
              <w:sz w:val="24"/>
            </w:rPr>
          </w:pPr>
          <w:r w:rsidRPr="006F29CC">
            <w:rPr>
              <w:rFonts w:asciiTheme="minorHAnsi" w:hAnsiTheme="minorHAnsi"/>
              <w:color w:val="FFFFFF" w:themeColor="background1"/>
              <w:sz w:val="24"/>
            </w:rPr>
            <w:t>Spis treści</w:t>
          </w:r>
        </w:p>
        <w:p w14:paraId="7D9EAFD1" w14:textId="6BC0432C" w:rsidR="00EB4DD4" w:rsidRDefault="00E6347A" w:rsidP="00EB4DD4">
          <w:pPr>
            <w:pStyle w:val="Spistreci1"/>
            <w:outlineLvl w:val="9"/>
            <w:rPr>
              <w:rFonts w:asciiTheme="minorHAnsi" w:eastAsiaTheme="minorEastAsia" w:hAnsiTheme="minorHAnsi"/>
              <w:b w:val="0"/>
              <w:bCs w:val="0"/>
              <w:caps w:val="0"/>
              <w:noProof/>
              <w:sz w:val="22"/>
              <w:szCs w:val="22"/>
              <w:lang w:eastAsia="pl-PL"/>
            </w:rPr>
          </w:pPr>
          <w:r w:rsidRPr="006F29CC">
            <w:rPr>
              <w:rFonts w:asciiTheme="minorHAnsi" w:hAnsiTheme="minorHAnsi"/>
            </w:rPr>
            <w:fldChar w:fldCharType="begin"/>
          </w:r>
          <w:r w:rsidR="009D6A44" w:rsidRPr="006F29CC">
            <w:rPr>
              <w:rFonts w:asciiTheme="minorHAnsi" w:hAnsiTheme="minorHAnsi"/>
            </w:rPr>
            <w:instrText xml:space="preserve"> TOC \o "1-3" \h \z \u </w:instrText>
          </w:r>
          <w:r w:rsidRPr="006F29CC">
            <w:rPr>
              <w:rFonts w:asciiTheme="minorHAnsi" w:hAnsiTheme="minorHAnsi"/>
            </w:rPr>
            <w:fldChar w:fldCharType="separate"/>
          </w:r>
          <w:hyperlink w:anchor="_Toc496694053" w:history="1">
            <w:r w:rsidR="00EB4DD4" w:rsidRPr="0048485E">
              <w:rPr>
                <w:rStyle w:val="Hipercze"/>
                <w:noProof/>
              </w:rPr>
              <w:t>WYKAZ STOSOWANYCH SKRÓTÓW</w:t>
            </w:r>
            <w:r w:rsidR="00EB4DD4">
              <w:rPr>
                <w:noProof/>
                <w:webHidden/>
              </w:rPr>
              <w:tab/>
            </w:r>
            <w:r w:rsidR="00EB4DD4">
              <w:rPr>
                <w:noProof/>
                <w:webHidden/>
              </w:rPr>
              <w:fldChar w:fldCharType="begin"/>
            </w:r>
            <w:r w:rsidR="00EB4DD4">
              <w:rPr>
                <w:noProof/>
                <w:webHidden/>
              </w:rPr>
              <w:instrText xml:space="preserve"> PAGEREF _Toc496694053 \h </w:instrText>
            </w:r>
            <w:r w:rsidR="00EB4DD4">
              <w:rPr>
                <w:noProof/>
                <w:webHidden/>
              </w:rPr>
            </w:r>
            <w:r w:rsidR="00EB4DD4">
              <w:rPr>
                <w:noProof/>
                <w:webHidden/>
              </w:rPr>
              <w:fldChar w:fldCharType="separate"/>
            </w:r>
            <w:r w:rsidR="006C786A">
              <w:rPr>
                <w:noProof/>
                <w:webHidden/>
              </w:rPr>
              <w:t>4</w:t>
            </w:r>
            <w:r w:rsidR="00EB4DD4">
              <w:rPr>
                <w:noProof/>
                <w:webHidden/>
              </w:rPr>
              <w:fldChar w:fldCharType="end"/>
            </w:r>
          </w:hyperlink>
        </w:p>
        <w:p w14:paraId="4BCBEC3F" w14:textId="1DBBB12E"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54" w:history="1">
            <w:r w:rsidR="00EB4DD4" w:rsidRPr="0048485E">
              <w:rPr>
                <w:rStyle w:val="Hipercze"/>
                <w:noProof/>
              </w:rPr>
              <w:t>WYKAZ STOSOWANYCH POJĘĆ</w:t>
            </w:r>
            <w:r w:rsidR="00EB4DD4">
              <w:rPr>
                <w:noProof/>
                <w:webHidden/>
              </w:rPr>
              <w:tab/>
            </w:r>
            <w:r w:rsidR="00EB4DD4">
              <w:rPr>
                <w:noProof/>
                <w:webHidden/>
              </w:rPr>
              <w:fldChar w:fldCharType="begin"/>
            </w:r>
            <w:r w:rsidR="00EB4DD4">
              <w:rPr>
                <w:noProof/>
                <w:webHidden/>
              </w:rPr>
              <w:instrText xml:space="preserve"> PAGEREF _Toc496694054 \h </w:instrText>
            </w:r>
            <w:r w:rsidR="00EB4DD4">
              <w:rPr>
                <w:noProof/>
                <w:webHidden/>
              </w:rPr>
            </w:r>
            <w:r w:rsidR="00EB4DD4">
              <w:rPr>
                <w:noProof/>
                <w:webHidden/>
              </w:rPr>
              <w:fldChar w:fldCharType="separate"/>
            </w:r>
            <w:r w:rsidR="006C786A">
              <w:rPr>
                <w:noProof/>
                <w:webHidden/>
              </w:rPr>
              <w:t>5</w:t>
            </w:r>
            <w:r w:rsidR="00EB4DD4">
              <w:rPr>
                <w:noProof/>
                <w:webHidden/>
              </w:rPr>
              <w:fldChar w:fldCharType="end"/>
            </w:r>
          </w:hyperlink>
        </w:p>
        <w:p w14:paraId="69330886" w14:textId="53E6E76F"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55" w:history="1">
            <w:r w:rsidR="00EB4DD4" w:rsidRPr="0048485E">
              <w:rPr>
                <w:rStyle w:val="Hipercze"/>
                <w:noProof/>
              </w:rPr>
              <w:t>PODSTAWY PRAWNE</w:t>
            </w:r>
            <w:r w:rsidR="00EB4DD4">
              <w:rPr>
                <w:noProof/>
                <w:webHidden/>
              </w:rPr>
              <w:tab/>
            </w:r>
            <w:r w:rsidR="00EB4DD4">
              <w:rPr>
                <w:noProof/>
                <w:webHidden/>
              </w:rPr>
              <w:fldChar w:fldCharType="begin"/>
            </w:r>
            <w:r w:rsidR="00EB4DD4">
              <w:rPr>
                <w:noProof/>
                <w:webHidden/>
              </w:rPr>
              <w:instrText xml:space="preserve"> PAGEREF _Toc496694055 \h </w:instrText>
            </w:r>
            <w:r w:rsidR="00EB4DD4">
              <w:rPr>
                <w:noProof/>
                <w:webHidden/>
              </w:rPr>
            </w:r>
            <w:r w:rsidR="00EB4DD4">
              <w:rPr>
                <w:noProof/>
                <w:webHidden/>
              </w:rPr>
              <w:fldChar w:fldCharType="separate"/>
            </w:r>
            <w:r w:rsidR="006C786A">
              <w:rPr>
                <w:noProof/>
                <w:webHidden/>
              </w:rPr>
              <w:t>5</w:t>
            </w:r>
            <w:r w:rsidR="00EB4DD4">
              <w:rPr>
                <w:noProof/>
                <w:webHidden/>
              </w:rPr>
              <w:fldChar w:fldCharType="end"/>
            </w:r>
          </w:hyperlink>
        </w:p>
        <w:p w14:paraId="65DADC23" w14:textId="09ADE96A"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56" w:history="1">
            <w:r w:rsidR="00EB4DD4" w:rsidRPr="0048485E">
              <w:rPr>
                <w:rStyle w:val="Hipercze"/>
                <w:noProof/>
              </w:rPr>
              <w:t>1.</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PODSTAWOWE INFORMACJE O KONKURSIE</w:t>
            </w:r>
            <w:r w:rsidR="00EB4DD4">
              <w:rPr>
                <w:noProof/>
                <w:webHidden/>
              </w:rPr>
              <w:tab/>
            </w:r>
            <w:r w:rsidR="00EB4DD4">
              <w:rPr>
                <w:noProof/>
                <w:webHidden/>
              </w:rPr>
              <w:fldChar w:fldCharType="begin"/>
            </w:r>
            <w:r w:rsidR="00EB4DD4">
              <w:rPr>
                <w:noProof/>
                <w:webHidden/>
              </w:rPr>
              <w:instrText xml:space="preserve"> PAGEREF _Toc496694056 \h </w:instrText>
            </w:r>
            <w:r w:rsidR="00EB4DD4">
              <w:rPr>
                <w:noProof/>
                <w:webHidden/>
              </w:rPr>
            </w:r>
            <w:r w:rsidR="00EB4DD4">
              <w:rPr>
                <w:noProof/>
                <w:webHidden/>
              </w:rPr>
              <w:fldChar w:fldCharType="separate"/>
            </w:r>
            <w:r w:rsidR="006C786A">
              <w:rPr>
                <w:noProof/>
                <w:webHidden/>
              </w:rPr>
              <w:t>8</w:t>
            </w:r>
            <w:r w:rsidR="00EB4DD4">
              <w:rPr>
                <w:noProof/>
                <w:webHidden/>
              </w:rPr>
              <w:fldChar w:fldCharType="end"/>
            </w:r>
          </w:hyperlink>
        </w:p>
        <w:p w14:paraId="183C144B" w14:textId="062CFF47" w:rsidR="00EB4DD4" w:rsidRDefault="009943EC" w:rsidP="00EB4DD4">
          <w:pPr>
            <w:pStyle w:val="Spistreci3"/>
            <w:rPr>
              <w:rFonts w:eastAsiaTheme="minorEastAsia"/>
              <w:noProof/>
              <w:sz w:val="22"/>
              <w:szCs w:val="22"/>
              <w:lang w:eastAsia="pl-PL"/>
            </w:rPr>
          </w:pPr>
          <w:hyperlink w:anchor="_Toc496694057" w:history="1">
            <w:r w:rsidR="00EB4DD4" w:rsidRPr="0048485E">
              <w:rPr>
                <w:rStyle w:val="Hipercze"/>
                <w:rFonts w:cstheme="minorHAnsi"/>
                <w:b/>
                <w:noProof/>
              </w:rPr>
              <w:t>1.1</w:t>
            </w:r>
            <w:r w:rsidR="00EB4DD4">
              <w:rPr>
                <w:rFonts w:eastAsiaTheme="minorEastAsia"/>
                <w:noProof/>
                <w:sz w:val="22"/>
                <w:szCs w:val="22"/>
                <w:lang w:eastAsia="pl-PL"/>
              </w:rPr>
              <w:tab/>
            </w:r>
            <w:r w:rsidR="00EB4DD4" w:rsidRPr="0048485E">
              <w:rPr>
                <w:rStyle w:val="Hipercze"/>
                <w:b/>
                <w:noProof/>
              </w:rPr>
              <w:t>ZAKRES REGULAMINU KONKURSU</w:t>
            </w:r>
            <w:r w:rsidR="00EB4DD4">
              <w:rPr>
                <w:noProof/>
                <w:webHidden/>
              </w:rPr>
              <w:tab/>
            </w:r>
            <w:r w:rsidR="00EB4DD4">
              <w:rPr>
                <w:noProof/>
                <w:webHidden/>
              </w:rPr>
              <w:fldChar w:fldCharType="begin"/>
            </w:r>
            <w:r w:rsidR="00EB4DD4">
              <w:rPr>
                <w:noProof/>
                <w:webHidden/>
              </w:rPr>
              <w:instrText xml:space="preserve"> PAGEREF _Toc496694057 \h </w:instrText>
            </w:r>
            <w:r w:rsidR="00EB4DD4">
              <w:rPr>
                <w:noProof/>
                <w:webHidden/>
              </w:rPr>
            </w:r>
            <w:r w:rsidR="00EB4DD4">
              <w:rPr>
                <w:noProof/>
                <w:webHidden/>
              </w:rPr>
              <w:fldChar w:fldCharType="separate"/>
            </w:r>
            <w:r w:rsidR="006C786A">
              <w:rPr>
                <w:noProof/>
                <w:webHidden/>
              </w:rPr>
              <w:t>8</w:t>
            </w:r>
            <w:r w:rsidR="00EB4DD4">
              <w:rPr>
                <w:noProof/>
                <w:webHidden/>
              </w:rPr>
              <w:fldChar w:fldCharType="end"/>
            </w:r>
          </w:hyperlink>
        </w:p>
        <w:p w14:paraId="53E33219" w14:textId="3BE4FCCF" w:rsidR="00EB4DD4" w:rsidRDefault="009943EC" w:rsidP="00EB4DD4">
          <w:pPr>
            <w:pStyle w:val="Spistreci3"/>
            <w:rPr>
              <w:rFonts w:eastAsiaTheme="minorEastAsia"/>
              <w:noProof/>
              <w:sz w:val="22"/>
              <w:szCs w:val="22"/>
              <w:lang w:eastAsia="pl-PL"/>
            </w:rPr>
          </w:pPr>
          <w:hyperlink w:anchor="_Toc496694058" w:history="1">
            <w:r w:rsidR="00EB4DD4" w:rsidRPr="0048485E">
              <w:rPr>
                <w:rStyle w:val="Hipercze"/>
                <w:rFonts w:cstheme="minorHAnsi"/>
                <w:b/>
                <w:noProof/>
              </w:rPr>
              <w:t>1.2</w:t>
            </w:r>
            <w:r w:rsidR="00EB4DD4">
              <w:rPr>
                <w:rFonts w:eastAsiaTheme="minorEastAsia"/>
                <w:noProof/>
                <w:sz w:val="22"/>
                <w:szCs w:val="22"/>
                <w:lang w:eastAsia="pl-PL"/>
              </w:rPr>
              <w:tab/>
            </w:r>
            <w:r w:rsidR="00EB4DD4" w:rsidRPr="0048485E">
              <w:rPr>
                <w:rStyle w:val="Hipercze"/>
                <w:b/>
                <w:noProof/>
              </w:rPr>
              <w:t>NAZWA I ADRES INSTYTUCJI OGŁASZAJĄCEJ KONKURS</w:t>
            </w:r>
            <w:r w:rsidR="00EB4DD4">
              <w:rPr>
                <w:noProof/>
                <w:webHidden/>
              </w:rPr>
              <w:tab/>
            </w:r>
            <w:r w:rsidR="00EB4DD4">
              <w:rPr>
                <w:noProof/>
                <w:webHidden/>
              </w:rPr>
              <w:fldChar w:fldCharType="begin"/>
            </w:r>
            <w:r w:rsidR="00EB4DD4">
              <w:rPr>
                <w:noProof/>
                <w:webHidden/>
              </w:rPr>
              <w:instrText xml:space="preserve"> PAGEREF _Toc496694058 \h </w:instrText>
            </w:r>
            <w:r w:rsidR="00EB4DD4">
              <w:rPr>
                <w:noProof/>
                <w:webHidden/>
              </w:rPr>
            </w:r>
            <w:r w:rsidR="00EB4DD4">
              <w:rPr>
                <w:noProof/>
                <w:webHidden/>
              </w:rPr>
              <w:fldChar w:fldCharType="separate"/>
            </w:r>
            <w:r w:rsidR="006C786A">
              <w:rPr>
                <w:noProof/>
                <w:webHidden/>
              </w:rPr>
              <w:t>9</w:t>
            </w:r>
            <w:r w:rsidR="00EB4DD4">
              <w:rPr>
                <w:noProof/>
                <w:webHidden/>
              </w:rPr>
              <w:fldChar w:fldCharType="end"/>
            </w:r>
          </w:hyperlink>
        </w:p>
        <w:p w14:paraId="4E05D368" w14:textId="143F03B5" w:rsidR="00EB4DD4" w:rsidRDefault="009943EC" w:rsidP="00EB4DD4">
          <w:pPr>
            <w:pStyle w:val="Spistreci3"/>
            <w:rPr>
              <w:rFonts w:eastAsiaTheme="minorEastAsia"/>
              <w:noProof/>
              <w:sz w:val="22"/>
              <w:szCs w:val="22"/>
              <w:lang w:eastAsia="pl-PL"/>
            </w:rPr>
          </w:pPr>
          <w:hyperlink w:anchor="_Toc496694059" w:history="1">
            <w:r w:rsidR="00EB4DD4" w:rsidRPr="0048485E">
              <w:rPr>
                <w:rStyle w:val="Hipercze"/>
                <w:rFonts w:cstheme="minorHAnsi"/>
                <w:b/>
                <w:noProof/>
              </w:rPr>
              <w:t>1.3</w:t>
            </w:r>
            <w:r w:rsidR="00EB4DD4">
              <w:rPr>
                <w:rFonts w:eastAsiaTheme="minorEastAsia"/>
                <w:noProof/>
                <w:sz w:val="22"/>
                <w:szCs w:val="22"/>
                <w:lang w:eastAsia="pl-PL"/>
              </w:rPr>
              <w:tab/>
            </w:r>
            <w:r w:rsidR="00EB4DD4" w:rsidRPr="0048485E">
              <w:rPr>
                <w:rStyle w:val="Hipercze"/>
                <w:b/>
                <w:noProof/>
              </w:rPr>
              <w:t>PRZEDMIOT KONKURSU</w:t>
            </w:r>
            <w:r w:rsidR="00EB4DD4">
              <w:rPr>
                <w:noProof/>
                <w:webHidden/>
              </w:rPr>
              <w:tab/>
            </w:r>
            <w:r w:rsidR="00EB4DD4">
              <w:rPr>
                <w:noProof/>
                <w:webHidden/>
              </w:rPr>
              <w:fldChar w:fldCharType="begin"/>
            </w:r>
            <w:r w:rsidR="00EB4DD4">
              <w:rPr>
                <w:noProof/>
                <w:webHidden/>
              </w:rPr>
              <w:instrText xml:space="preserve"> PAGEREF _Toc496694059 \h </w:instrText>
            </w:r>
            <w:r w:rsidR="00EB4DD4">
              <w:rPr>
                <w:noProof/>
                <w:webHidden/>
              </w:rPr>
            </w:r>
            <w:r w:rsidR="00EB4DD4">
              <w:rPr>
                <w:noProof/>
                <w:webHidden/>
              </w:rPr>
              <w:fldChar w:fldCharType="separate"/>
            </w:r>
            <w:r w:rsidR="006C786A">
              <w:rPr>
                <w:noProof/>
                <w:webHidden/>
              </w:rPr>
              <w:t>9</w:t>
            </w:r>
            <w:r w:rsidR="00EB4DD4">
              <w:rPr>
                <w:noProof/>
                <w:webHidden/>
              </w:rPr>
              <w:fldChar w:fldCharType="end"/>
            </w:r>
          </w:hyperlink>
        </w:p>
        <w:p w14:paraId="508C0CF4" w14:textId="0A252462" w:rsidR="00EB4DD4" w:rsidRDefault="009943EC" w:rsidP="00EB4DD4">
          <w:pPr>
            <w:pStyle w:val="Spistreci3"/>
            <w:rPr>
              <w:rFonts w:eastAsiaTheme="minorEastAsia"/>
              <w:noProof/>
              <w:sz w:val="22"/>
              <w:szCs w:val="22"/>
              <w:lang w:eastAsia="pl-PL"/>
            </w:rPr>
          </w:pPr>
          <w:hyperlink w:anchor="_Toc496694060" w:history="1">
            <w:r w:rsidR="00EB4DD4" w:rsidRPr="0048485E">
              <w:rPr>
                <w:rStyle w:val="Hipercze"/>
                <w:b/>
                <w:noProof/>
              </w:rPr>
              <w:t>1.4</w:t>
            </w:r>
            <w:r w:rsidR="00EB4DD4">
              <w:rPr>
                <w:rFonts w:eastAsiaTheme="minorEastAsia"/>
                <w:noProof/>
                <w:sz w:val="22"/>
                <w:szCs w:val="22"/>
                <w:lang w:eastAsia="pl-PL"/>
              </w:rPr>
              <w:tab/>
            </w:r>
            <w:r w:rsidR="00EB4DD4" w:rsidRPr="0048485E">
              <w:rPr>
                <w:rStyle w:val="Hipercze"/>
                <w:b/>
                <w:noProof/>
              </w:rPr>
              <w:t>KWOTA PRZEZNACZONA NA DOFINANSOWANIE PROJEKTÓW W KONKURSIE</w:t>
            </w:r>
            <w:r w:rsidR="00EB4DD4">
              <w:rPr>
                <w:noProof/>
                <w:webHidden/>
              </w:rPr>
              <w:tab/>
            </w:r>
            <w:r w:rsidR="00EB4DD4">
              <w:rPr>
                <w:noProof/>
                <w:webHidden/>
              </w:rPr>
              <w:fldChar w:fldCharType="begin"/>
            </w:r>
            <w:r w:rsidR="00EB4DD4">
              <w:rPr>
                <w:noProof/>
                <w:webHidden/>
              </w:rPr>
              <w:instrText xml:space="preserve"> PAGEREF _Toc496694060 \h </w:instrText>
            </w:r>
            <w:r w:rsidR="00EB4DD4">
              <w:rPr>
                <w:noProof/>
                <w:webHidden/>
              </w:rPr>
            </w:r>
            <w:r w:rsidR="00EB4DD4">
              <w:rPr>
                <w:noProof/>
                <w:webHidden/>
              </w:rPr>
              <w:fldChar w:fldCharType="separate"/>
            </w:r>
            <w:r w:rsidR="006C786A">
              <w:rPr>
                <w:noProof/>
                <w:webHidden/>
              </w:rPr>
              <w:t>9</w:t>
            </w:r>
            <w:r w:rsidR="00EB4DD4">
              <w:rPr>
                <w:noProof/>
                <w:webHidden/>
              </w:rPr>
              <w:fldChar w:fldCharType="end"/>
            </w:r>
          </w:hyperlink>
        </w:p>
        <w:p w14:paraId="27D9D41E" w14:textId="45C2314C" w:rsidR="00EB4DD4" w:rsidRDefault="009943EC" w:rsidP="00EB4DD4">
          <w:pPr>
            <w:pStyle w:val="Spistreci3"/>
            <w:rPr>
              <w:rFonts w:eastAsiaTheme="minorEastAsia"/>
              <w:noProof/>
              <w:sz w:val="22"/>
              <w:szCs w:val="22"/>
              <w:lang w:eastAsia="pl-PL"/>
            </w:rPr>
          </w:pPr>
          <w:hyperlink w:anchor="_Toc496694061" w:history="1">
            <w:r w:rsidR="00EB4DD4" w:rsidRPr="0048485E">
              <w:rPr>
                <w:rStyle w:val="Hipercze"/>
                <w:rFonts w:cstheme="minorHAnsi"/>
                <w:b/>
                <w:noProof/>
              </w:rPr>
              <w:t>1.5</w:t>
            </w:r>
            <w:r w:rsidR="00EB4DD4">
              <w:rPr>
                <w:rFonts w:eastAsiaTheme="minorEastAsia"/>
                <w:noProof/>
                <w:sz w:val="22"/>
                <w:szCs w:val="22"/>
                <w:lang w:eastAsia="pl-PL"/>
              </w:rPr>
              <w:tab/>
            </w:r>
            <w:r w:rsidR="00EB4DD4" w:rsidRPr="0048485E">
              <w:rPr>
                <w:rStyle w:val="Hipercze"/>
                <w:rFonts w:cstheme="minorHAnsi"/>
                <w:b/>
                <w:noProof/>
              </w:rPr>
              <w:t>DOPUSZCZALNY</w:t>
            </w:r>
            <w:r w:rsidR="00EB4DD4" w:rsidRPr="0048485E">
              <w:rPr>
                <w:rStyle w:val="Hipercze"/>
                <w:rFonts w:cstheme="minorHAnsi"/>
                <w:noProof/>
              </w:rPr>
              <w:t xml:space="preserve"> </w:t>
            </w:r>
            <w:r w:rsidR="00EB4DD4" w:rsidRPr="0048485E">
              <w:rPr>
                <w:rStyle w:val="Hipercze"/>
                <w:rFonts w:cstheme="minorHAnsi"/>
                <w:b/>
                <w:noProof/>
              </w:rPr>
              <w:t>POZIOM DOFINANSOWANIA PROJEKTU W KONKURSIE</w:t>
            </w:r>
            <w:r w:rsidR="00EB4DD4">
              <w:rPr>
                <w:noProof/>
                <w:webHidden/>
              </w:rPr>
              <w:tab/>
            </w:r>
            <w:r w:rsidR="00EB4DD4">
              <w:rPr>
                <w:noProof/>
                <w:webHidden/>
              </w:rPr>
              <w:fldChar w:fldCharType="begin"/>
            </w:r>
            <w:r w:rsidR="00EB4DD4">
              <w:rPr>
                <w:noProof/>
                <w:webHidden/>
              </w:rPr>
              <w:instrText xml:space="preserve"> PAGEREF _Toc496694061 \h </w:instrText>
            </w:r>
            <w:r w:rsidR="00EB4DD4">
              <w:rPr>
                <w:noProof/>
                <w:webHidden/>
              </w:rPr>
            </w:r>
            <w:r w:rsidR="00EB4DD4">
              <w:rPr>
                <w:noProof/>
                <w:webHidden/>
              </w:rPr>
              <w:fldChar w:fldCharType="separate"/>
            </w:r>
            <w:r w:rsidR="006C786A">
              <w:rPr>
                <w:noProof/>
                <w:webHidden/>
              </w:rPr>
              <w:t>10</w:t>
            </w:r>
            <w:r w:rsidR="00EB4DD4">
              <w:rPr>
                <w:noProof/>
                <w:webHidden/>
              </w:rPr>
              <w:fldChar w:fldCharType="end"/>
            </w:r>
          </w:hyperlink>
        </w:p>
        <w:p w14:paraId="6AAB56D1" w14:textId="3DD0B8C3" w:rsidR="00EB4DD4" w:rsidRDefault="009943EC" w:rsidP="00EB4DD4">
          <w:pPr>
            <w:pStyle w:val="Spistreci3"/>
            <w:rPr>
              <w:rFonts w:eastAsiaTheme="minorEastAsia"/>
              <w:noProof/>
              <w:sz w:val="22"/>
              <w:szCs w:val="22"/>
              <w:lang w:eastAsia="pl-PL"/>
            </w:rPr>
          </w:pPr>
          <w:hyperlink w:anchor="_Toc496694062" w:history="1">
            <w:r w:rsidR="00EB4DD4" w:rsidRPr="0048485E">
              <w:rPr>
                <w:rStyle w:val="Hipercze"/>
                <w:b/>
                <w:noProof/>
              </w:rPr>
              <w:t>1.6</w:t>
            </w:r>
            <w:r w:rsidR="00EB4DD4">
              <w:rPr>
                <w:rFonts w:eastAsiaTheme="minorEastAsia"/>
                <w:noProof/>
                <w:sz w:val="22"/>
                <w:szCs w:val="22"/>
                <w:lang w:eastAsia="pl-PL"/>
              </w:rPr>
              <w:tab/>
            </w:r>
            <w:r w:rsidR="00EB4DD4" w:rsidRPr="0048485E">
              <w:rPr>
                <w:rStyle w:val="Hipercze"/>
                <w:b/>
                <w:noProof/>
              </w:rPr>
              <w:t>MINIMALNA WARTOŚĆ PROJEKTU W KONKURSIE</w:t>
            </w:r>
            <w:r w:rsidR="00EB4DD4">
              <w:rPr>
                <w:noProof/>
                <w:webHidden/>
              </w:rPr>
              <w:tab/>
            </w:r>
            <w:r w:rsidR="00EB4DD4">
              <w:rPr>
                <w:noProof/>
                <w:webHidden/>
              </w:rPr>
              <w:fldChar w:fldCharType="begin"/>
            </w:r>
            <w:r w:rsidR="00EB4DD4">
              <w:rPr>
                <w:noProof/>
                <w:webHidden/>
              </w:rPr>
              <w:instrText xml:space="preserve"> PAGEREF _Toc496694062 \h </w:instrText>
            </w:r>
            <w:r w:rsidR="00EB4DD4">
              <w:rPr>
                <w:noProof/>
                <w:webHidden/>
              </w:rPr>
            </w:r>
            <w:r w:rsidR="00EB4DD4">
              <w:rPr>
                <w:noProof/>
                <w:webHidden/>
              </w:rPr>
              <w:fldChar w:fldCharType="separate"/>
            </w:r>
            <w:r w:rsidR="006C786A">
              <w:rPr>
                <w:noProof/>
                <w:webHidden/>
              </w:rPr>
              <w:t>11</w:t>
            </w:r>
            <w:r w:rsidR="00EB4DD4">
              <w:rPr>
                <w:noProof/>
                <w:webHidden/>
              </w:rPr>
              <w:fldChar w:fldCharType="end"/>
            </w:r>
          </w:hyperlink>
        </w:p>
        <w:p w14:paraId="4A2E7A8C" w14:textId="1F3BB940" w:rsidR="00EB4DD4" w:rsidRDefault="009943EC" w:rsidP="00EB4DD4">
          <w:pPr>
            <w:pStyle w:val="Spistreci3"/>
            <w:rPr>
              <w:rFonts w:eastAsiaTheme="minorEastAsia"/>
              <w:noProof/>
              <w:sz w:val="22"/>
              <w:szCs w:val="22"/>
              <w:lang w:eastAsia="pl-PL"/>
            </w:rPr>
          </w:pPr>
          <w:hyperlink w:anchor="_Toc496694063" w:history="1">
            <w:r w:rsidR="00EB4DD4" w:rsidRPr="0048485E">
              <w:rPr>
                <w:rStyle w:val="Hipercze"/>
                <w:b/>
                <w:noProof/>
              </w:rPr>
              <w:t>1.7 OKRES REALIZACJI PROJEKTU W KONKURSIE</w:t>
            </w:r>
            <w:r w:rsidR="00EB4DD4">
              <w:rPr>
                <w:noProof/>
                <w:webHidden/>
              </w:rPr>
              <w:tab/>
            </w:r>
            <w:r w:rsidR="00EB4DD4">
              <w:rPr>
                <w:noProof/>
                <w:webHidden/>
              </w:rPr>
              <w:fldChar w:fldCharType="begin"/>
            </w:r>
            <w:r w:rsidR="00EB4DD4">
              <w:rPr>
                <w:noProof/>
                <w:webHidden/>
              </w:rPr>
              <w:instrText xml:space="preserve"> PAGEREF _Toc496694063 \h </w:instrText>
            </w:r>
            <w:r w:rsidR="00EB4DD4">
              <w:rPr>
                <w:noProof/>
                <w:webHidden/>
              </w:rPr>
            </w:r>
            <w:r w:rsidR="00EB4DD4">
              <w:rPr>
                <w:noProof/>
                <w:webHidden/>
              </w:rPr>
              <w:fldChar w:fldCharType="separate"/>
            </w:r>
            <w:r w:rsidR="006C786A">
              <w:rPr>
                <w:noProof/>
                <w:webHidden/>
              </w:rPr>
              <w:t>11</w:t>
            </w:r>
            <w:r w:rsidR="00EB4DD4">
              <w:rPr>
                <w:noProof/>
                <w:webHidden/>
              </w:rPr>
              <w:fldChar w:fldCharType="end"/>
            </w:r>
          </w:hyperlink>
        </w:p>
        <w:p w14:paraId="742038E7" w14:textId="671B4434" w:rsidR="00EB4DD4" w:rsidRDefault="009943EC" w:rsidP="00EB4DD4">
          <w:pPr>
            <w:pStyle w:val="Spistreci3"/>
            <w:rPr>
              <w:rFonts w:eastAsiaTheme="minorEastAsia"/>
              <w:noProof/>
              <w:sz w:val="22"/>
              <w:szCs w:val="22"/>
              <w:lang w:eastAsia="pl-PL"/>
            </w:rPr>
          </w:pPr>
          <w:hyperlink w:anchor="_Toc496694064" w:history="1">
            <w:r w:rsidR="00EB4DD4" w:rsidRPr="0048485E">
              <w:rPr>
                <w:rStyle w:val="Hipercze"/>
                <w:b/>
                <w:noProof/>
              </w:rPr>
              <w:t>1.8 PODMIOTY UPRAWNIONE DO SKŁADANIA WNIOSKÓW O DOFINANSOWANIE PROJEKTU</w:t>
            </w:r>
            <w:r w:rsidR="00EB4DD4">
              <w:rPr>
                <w:noProof/>
                <w:webHidden/>
              </w:rPr>
              <w:tab/>
            </w:r>
            <w:r w:rsidR="00EB4DD4">
              <w:rPr>
                <w:noProof/>
                <w:webHidden/>
              </w:rPr>
              <w:fldChar w:fldCharType="begin"/>
            </w:r>
            <w:r w:rsidR="00EB4DD4">
              <w:rPr>
                <w:noProof/>
                <w:webHidden/>
              </w:rPr>
              <w:instrText xml:space="preserve"> PAGEREF _Toc496694064 \h </w:instrText>
            </w:r>
            <w:r w:rsidR="00EB4DD4">
              <w:rPr>
                <w:noProof/>
                <w:webHidden/>
              </w:rPr>
            </w:r>
            <w:r w:rsidR="00EB4DD4">
              <w:rPr>
                <w:noProof/>
                <w:webHidden/>
              </w:rPr>
              <w:fldChar w:fldCharType="separate"/>
            </w:r>
            <w:r w:rsidR="006C786A">
              <w:rPr>
                <w:noProof/>
                <w:webHidden/>
              </w:rPr>
              <w:t>11</w:t>
            </w:r>
            <w:r w:rsidR="00EB4DD4">
              <w:rPr>
                <w:noProof/>
                <w:webHidden/>
              </w:rPr>
              <w:fldChar w:fldCharType="end"/>
            </w:r>
          </w:hyperlink>
        </w:p>
        <w:p w14:paraId="1333F347" w14:textId="5773E360" w:rsidR="00EB4DD4" w:rsidRDefault="009943EC" w:rsidP="00EB4DD4">
          <w:pPr>
            <w:pStyle w:val="Spistreci3"/>
            <w:rPr>
              <w:rFonts w:eastAsiaTheme="minorEastAsia"/>
              <w:noProof/>
              <w:sz w:val="22"/>
              <w:szCs w:val="22"/>
              <w:lang w:eastAsia="pl-PL"/>
            </w:rPr>
          </w:pPr>
          <w:hyperlink w:anchor="_Toc496694065" w:history="1">
            <w:r w:rsidR="00EB4DD4" w:rsidRPr="0048485E">
              <w:rPr>
                <w:rStyle w:val="Hipercze"/>
                <w:b/>
                <w:noProof/>
              </w:rPr>
              <w:t>1.9</w:t>
            </w:r>
            <w:r w:rsidR="00EB4DD4">
              <w:rPr>
                <w:rFonts w:eastAsiaTheme="minorEastAsia"/>
                <w:noProof/>
                <w:sz w:val="22"/>
                <w:szCs w:val="22"/>
                <w:lang w:eastAsia="pl-PL"/>
              </w:rPr>
              <w:tab/>
            </w:r>
            <w:r w:rsidR="00EB4DD4" w:rsidRPr="0048485E">
              <w:rPr>
                <w:rStyle w:val="Hipercze"/>
                <w:b/>
                <w:noProof/>
              </w:rPr>
              <w:t xml:space="preserve"> FORMY SKŁADANIA WNIOSKU O DOFINANSOWANIE PROJEKTU W KONKURSIE</w:t>
            </w:r>
            <w:r w:rsidR="00EB4DD4">
              <w:rPr>
                <w:noProof/>
                <w:webHidden/>
              </w:rPr>
              <w:tab/>
            </w:r>
            <w:r w:rsidR="00EB4DD4">
              <w:rPr>
                <w:noProof/>
                <w:webHidden/>
              </w:rPr>
              <w:fldChar w:fldCharType="begin"/>
            </w:r>
            <w:r w:rsidR="00EB4DD4">
              <w:rPr>
                <w:noProof/>
                <w:webHidden/>
              </w:rPr>
              <w:instrText xml:space="preserve"> PAGEREF _Toc496694065 \h </w:instrText>
            </w:r>
            <w:r w:rsidR="00EB4DD4">
              <w:rPr>
                <w:noProof/>
                <w:webHidden/>
              </w:rPr>
            </w:r>
            <w:r w:rsidR="00EB4DD4">
              <w:rPr>
                <w:noProof/>
                <w:webHidden/>
              </w:rPr>
              <w:fldChar w:fldCharType="separate"/>
            </w:r>
            <w:r w:rsidR="006C786A">
              <w:rPr>
                <w:noProof/>
                <w:webHidden/>
              </w:rPr>
              <w:t>12</w:t>
            </w:r>
            <w:r w:rsidR="00EB4DD4">
              <w:rPr>
                <w:noProof/>
                <w:webHidden/>
              </w:rPr>
              <w:fldChar w:fldCharType="end"/>
            </w:r>
          </w:hyperlink>
        </w:p>
        <w:p w14:paraId="4B0899EC" w14:textId="15F9349A" w:rsidR="00EB4DD4" w:rsidRDefault="009943EC" w:rsidP="00EB4DD4">
          <w:pPr>
            <w:pStyle w:val="Spistreci3"/>
            <w:rPr>
              <w:rFonts w:eastAsiaTheme="minorEastAsia"/>
              <w:noProof/>
              <w:sz w:val="22"/>
              <w:szCs w:val="22"/>
              <w:lang w:eastAsia="pl-PL"/>
            </w:rPr>
          </w:pPr>
          <w:hyperlink w:anchor="_Toc496694066" w:history="1">
            <w:r w:rsidR="00EB4DD4" w:rsidRPr="0048485E">
              <w:rPr>
                <w:rStyle w:val="Hipercze"/>
                <w:b/>
                <w:noProof/>
              </w:rPr>
              <w:t>1.10</w:t>
            </w:r>
            <w:r w:rsidR="00EB4DD4">
              <w:rPr>
                <w:rFonts w:eastAsiaTheme="minorEastAsia"/>
                <w:noProof/>
                <w:sz w:val="22"/>
                <w:szCs w:val="22"/>
                <w:lang w:eastAsia="pl-PL"/>
              </w:rPr>
              <w:tab/>
            </w:r>
            <w:r w:rsidR="00EB4DD4" w:rsidRPr="0048485E">
              <w:rPr>
                <w:rStyle w:val="Hipercze"/>
                <w:b/>
                <w:noProof/>
              </w:rPr>
              <w:t xml:space="preserve"> MIEJSCE SKŁADANIA WNIOSKÓW O DOFINANSOWANIE PROJEKTÓW W KONKURSIE</w:t>
            </w:r>
            <w:r w:rsidR="00EB4DD4">
              <w:rPr>
                <w:noProof/>
                <w:webHidden/>
              </w:rPr>
              <w:tab/>
            </w:r>
            <w:r w:rsidR="00EB4DD4">
              <w:rPr>
                <w:noProof/>
                <w:webHidden/>
              </w:rPr>
              <w:fldChar w:fldCharType="begin"/>
            </w:r>
            <w:r w:rsidR="00EB4DD4">
              <w:rPr>
                <w:noProof/>
                <w:webHidden/>
              </w:rPr>
              <w:instrText xml:space="preserve"> PAGEREF _Toc496694066 \h </w:instrText>
            </w:r>
            <w:r w:rsidR="00EB4DD4">
              <w:rPr>
                <w:noProof/>
                <w:webHidden/>
              </w:rPr>
            </w:r>
            <w:r w:rsidR="00EB4DD4">
              <w:rPr>
                <w:noProof/>
                <w:webHidden/>
              </w:rPr>
              <w:fldChar w:fldCharType="separate"/>
            </w:r>
            <w:r w:rsidR="006C786A">
              <w:rPr>
                <w:noProof/>
                <w:webHidden/>
              </w:rPr>
              <w:t>14</w:t>
            </w:r>
            <w:r w:rsidR="00EB4DD4">
              <w:rPr>
                <w:noProof/>
                <w:webHidden/>
              </w:rPr>
              <w:fldChar w:fldCharType="end"/>
            </w:r>
          </w:hyperlink>
        </w:p>
        <w:p w14:paraId="2405D63E" w14:textId="5012D021" w:rsidR="00EB4DD4" w:rsidRDefault="009943EC" w:rsidP="00EB4DD4">
          <w:pPr>
            <w:pStyle w:val="Spistreci3"/>
            <w:rPr>
              <w:rFonts w:eastAsiaTheme="minorEastAsia"/>
              <w:noProof/>
              <w:sz w:val="22"/>
              <w:szCs w:val="22"/>
              <w:lang w:eastAsia="pl-PL"/>
            </w:rPr>
          </w:pPr>
          <w:hyperlink w:anchor="_Toc496694067" w:history="1">
            <w:r w:rsidR="00EB4DD4" w:rsidRPr="0048485E">
              <w:rPr>
                <w:rStyle w:val="Hipercze"/>
                <w:b/>
                <w:noProof/>
              </w:rPr>
              <w:t>1.11</w:t>
            </w:r>
            <w:r w:rsidR="00EB4DD4">
              <w:rPr>
                <w:rFonts w:eastAsiaTheme="minorEastAsia"/>
                <w:noProof/>
                <w:sz w:val="22"/>
                <w:szCs w:val="22"/>
                <w:lang w:eastAsia="pl-PL"/>
              </w:rPr>
              <w:tab/>
            </w:r>
            <w:r w:rsidR="00EB4DD4" w:rsidRPr="0048485E">
              <w:rPr>
                <w:rStyle w:val="Hipercze"/>
                <w:b/>
                <w:noProof/>
              </w:rPr>
              <w:t>TERMIN SKŁADANIA WNIOSKÓW O DOFINANSOWANIE PROJEKTÓW W KONKURSIE</w:t>
            </w:r>
            <w:r w:rsidR="00EB4DD4">
              <w:rPr>
                <w:noProof/>
                <w:webHidden/>
              </w:rPr>
              <w:tab/>
            </w:r>
            <w:r w:rsidR="00EB4DD4">
              <w:rPr>
                <w:noProof/>
                <w:webHidden/>
              </w:rPr>
              <w:fldChar w:fldCharType="begin"/>
            </w:r>
            <w:r w:rsidR="00EB4DD4">
              <w:rPr>
                <w:noProof/>
                <w:webHidden/>
              </w:rPr>
              <w:instrText xml:space="preserve"> PAGEREF _Toc496694067 \h </w:instrText>
            </w:r>
            <w:r w:rsidR="00EB4DD4">
              <w:rPr>
                <w:noProof/>
                <w:webHidden/>
              </w:rPr>
            </w:r>
            <w:r w:rsidR="00EB4DD4">
              <w:rPr>
                <w:noProof/>
                <w:webHidden/>
              </w:rPr>
              <w:fldChar w:fldCharType="separate"/>
            </w:r>
            <w:r w:rsidR="006C786A">
              <w:rPr>
                <w:noProof/>
                <w:webHidden/>
              </w:rPr>
              <w:t>14</w:t>
            </w:r>
            <w:r w:rsidR="00EB4DD4">
              <w:rPr>
                <w:noProof/>
                <w:webHidden/>
              </w:rPr>
              <w:fldChar w:fldCharType="end"/>
            </w:r>
          </w:hyperlink>
        </w:p>
        <w:p w14:paraId="0EF8C465" w14:textId="066E2D73" w:rsidR="00EB4DD4" w:rsidRDefault="009943EC" w:rsidP="00EB4DD4">
          <w:pPr>
            <w:pStyle w:val="Spistreci3"/>
            <w:rPr>
              <w:rFonts w:eastAsiaTheme="minorEastAsia"/>
              <w:noProof/>
              <w:sz w:val="22"/>
              <w:szCs w:val="22"/>
              <w:lang w:eastAsia="pl-PL"/>
            </w:rPr>
          </w:pPr>
          <w:hyperlink w:anchor="_Toc496694068" w:history="1">
            <w:r w:rsidR="00EB4DD4" w:rsidRPr="0048485E">
              <w:rPr>
                <w:rStyle w:val="Hipercze"/>
                <w:b/>
                <w:noProof/>
              </w:rPr>
              <w:t>1.12</w:t>
            </w:r>
            <w:r w:rsidR="00EB4DD4">
              <w:rPr>
                <w:rFonts w:eastAsiaTheme="minorEastAsia"/>
                <w:noProof/>
                <w:sz w:val="22"/>
                <w:szCs w:val="22"/>
                <w:lang w:eastAsia="pl-PL"/>
              </w:rPr>
              <w:tab/>
            </w:r>
            <w:r w:rsidR="00EB4DD4" w:rsidRPr="0048485E">
              <w:rPr>
                <w:rStyle w:val="Hipercze"/>
                <w:b/>
                <w:noProof/>
              </w:rPr>
              <w:t>PLANOWANY TERMIN ROZSTRZYGNIĘCIA KONKURSU</w:t>
            </w:r>
            <w:r w:rsidR="00EB4DD4">
              <w:rPr>
                <w:noProof/>
                <w:webHidden/>
              </w:rPr>
              <w:tab/>
            </w:r>
            <w:r w:rsidR="00EB4DD4">
              <w:rPr>
                <w:noProof/>
                <w:webHidden/>
              </w:rPr>
              <w:fldChar w:fldCharType="begin"/>
            </w:r>
            <w:r w:rsidR="00EB4DD4">
              <w:rPr>
                <w:noProof/>
                <w:webHidden/>
              </w:rPr>
              <w:instrText xml:space="preserve"> PAGEREF _Toc496694068 \h </w:instrText>
            </w:r>
            <w:r w:rsidR="00EB4DD4">
              <w:rPr>
                <w:noProof/>
                <w:webHidden/>
              </w:rPr>
            </w:r>
            <w:r w:rsidR="00EB4DD4">
              <w:rPr>
                <w:noProof/>
                <w:webHidden/>
              </w:rPr>
              <w:fldChar w:fldCharType="separate"/>
            </w:r>
            <w:r w:rsidR="006C786A">
              <w:rPr>
                <w:noProof/>
                <w:webHidden/>
              </w:rPr>
              <w:t>14</w:t>
            </w:r>
            <w:r w:rsidR="00EB4DD4">
              <w:rPr>
                <w:noProof/>
                <w:webHidden/>
              </w:rPr>
              <w:fldChar w:fldCharType="end"/>
            </w:r>
          </w:hyperlink>
        </w:p>
        <w:p w14:paraId="78930F2F" w14:textId="5FAE9A51" w:rsidR="00EB4DD4" w:rsidRDefault="009943EC" w:rsidP="00EB4DD4">
          <w:pPr>
            <w:pStyle w:val="Spistreci3"/>
            <w:rPr>
              <w:rFonts w:eastAsiaTheme="minorEastAsia"/>
              <w:noProof/>
              <w:sz w:val="22"/>
              <w:szCs w:val="22"/>
              <w:lang w:eastAsia="pl-PL"/>
            </w:rPr>
          </w:pPr>
          <w:hyperlink w:anchor="_Toc496694069" w:history="1">
            <w:r w:rsidR="00EB4DD4" w:rsidRPr="0048485E">
              <w:rPr>
                <w:rStyle w:val="Hipercze"/>
                <w:b/>
                <w:noProof/>
              </w:rPr>
              <w:t>1.13</w:t>
            </w:r>
            <w:r w:rsidR="00EB4DD4">
              <w:rPr>
                <w:rFonts w:eastAsiaTheme="minorEastAsia"/>
                <w:noProof/>
                <w:sz w:val="22"/>
                <w:szCs w:val="22"/>
                <w:lang w:eastAsia="pl-PL"/>
              </w:rPr>
              <w:tab/>
            </w:r>
            <w:r w:rsidR="00EB4DD4" w:rsidRPr="0048485E">
              <w:rPr>
                <w:rStyle w:val="Hipercze"/>
                <w:b/>
                <w:noProof/>
              </w:rPr>
              <w:t>PROCEDURA WYCOFANIA WNIOSKU PRZEZ WNIOSKODAWCĘ</w:t>
            </w:r>
            <w:r w:rsidR="00EB4DD4">
              <w:rPr>
                <w:noProof/>
                <w:webHidden/>
              </w:rPr>
              <w:tab/>
            </w:r>
            <w:r w:rsidR="00EB4DD4">
              <w:rPr>
                <w:noProof/>
                <w:webHidden/>
              </w:rPr>
              <w:fldChar w:fldCharType="begin"/>
            </w:r>
            <w:r w:rsidR="00EB4DD4">
              <w:rPr>
                <w:noProof/>
                <w:webHidden/>
              </w:rPr>
              <w:instrText xml:space="preserve"> PAGEREF _Toc496694069 \h </w:instrText>
            </w:r>
            <w:r w:rsidR="00EB4DD4">
              <w:rPr>
                <w:noProof/>
                <w:webHidden/>
              </w:rPr>
            </w:r>
            <w:r w:rsidR="00EB4DD4">
              <w:rPr>
                <w:noProof/>
                <w:webHidden/>
              </w:rPr>
              <w:fldChar w:fldCharType="separate"/>
            </w:r>
            <w:r w:rsidR="006C786A">
              <w:rPr>
                <w:noProof/>
                <w:webHidden/>
              </w:rPr>
              <w:t>15</w:t>
            </w:r>
            <w:r w:rsidR="00EB4DD4">
              <w:rPr>
                <w:noProof/>
                <w:webHidden/>
              </w:rPr>
              <w:fldChar w:fldCharType="end"/>
            </w:r>
          </w:hyperlink>
        </w:p>
        <w:p w14:paraId="3CBA7CA1" w14:textId="16149A4B" w:rsidR="00EB4DD4" w:rsidRDefault="009943EC" w:rsidP="00EB4DD4">
          <w:pPr>
            <w:pStyle w:val="Spistreci3"/>
            <w:rPr>
              <w:rFonts w:eastAsiaTheme="minorEastAsia"/>
              <w:noProof/>
              <w:sz w:val="22"/>
              <w:szCs w:val="22"/>
              <w:lang w:eastAsia="pl-PL"/>
            </w:rPr>
          </w:pPr>
          <w:hyperlink w:anchor="_Toc496694070" w:history="1">
            <w:r w:rsidR="00EB4DD4" w:rsidRPr="0048485E">
              <w:rPr>
                <w:rStyle w:val="Hipercze"/>
                <w:b/>
                <w:noProof/>
              </w:rPr>
              <w:t>1.14 FORMA I SPOSÓB UDZIELANIA WYJAŚNIEŃ W KWESTIACH DOTYCZĄCYCH KONKURSU</w:t>
            </w:r>
            <w:r w:rsidR="00EB4DD4">
              <w:rPr>
                <w:noProof/>
                <w:webHidden/>
              </w:rPr>
              <w:tab/>
            </w:r>
            <w:r w:rsidR="00EB4DD4">
              <w:rPr>
                <w:noProof/>
                <w:webHidden/>
              </w:rPr>
              <w:fldChar w:fldCharType="begin"/>
            </w:r>
            <w:r w:rsidR="00EB4DD4">
              <w:rPr>
                <w:noProof/>
                <w:webHidden/>
              </w:rPr>
              <w:instrText xml:space="preserve"> PAGEREF _Toc496694070 \h </w:instrText>
            </w:r>
            <w:r w:rsidR="00EB4DD4">
              <w:rPr>
                <w:noProof/>
                <w:webHidden/>
              </w:rPr>
            </w:r>
            <w:r w:rsidR="00EB4DD4">
              <w:rPr>
                <w:noProof/>
                <w:webHidden/>
              </w:rPr>
              <w:fldChar w:fldCharType="separate"/>
            </w:r>
            <w:r w:rsidR="006C786A">
              <w:rPr>
                <w:noProof/>
                <w:webHidden/>
              </w:rPr>
              <w:t>15</w:t>
            </w:r>
            <w:r w:rsidR="00EB4DD4">
              <w:rPr>
                <w:noProof/>
                <w:webHidden/>
              </w:rPr>
              <w:fldChar w:fldCharType="end"/>
            </w:r>
          </w:hyperlink>
        </w:p>
        <w:p w14:paraId="594BFE62" w14:textId="72C12038" w:rsidR="00EB4DD4" w:rsidRDefault="009943EC" w:rsidP="00EB4DD4">
          <w:pPr>
            <w:pStyle w:val="Spistreci2"/>
            <w:rPr>
              <w:rFonts w:eastAsiaTheme="minorEastAsia"/>
              <w:b w:val="0"/>
              <w:bCs w:val="0"/>
              <w:noProof/>
              <w:sz w:val="22"/>
              <w:szCs w:val="22"/>
              <w:lang w:eastAsia="pl-PL"/>
            </w:rPr>
          </w:pPr>
          <w:hyperlink w:anchor="_Toc496694071" w:history="1">
            <w:r w:rsidR="00EB4DD4" w:rsidRPr="0048485E">
              <w:rPr>
                <w:rStyle w:val="Hipercze"/>
                <w:rFonts w:cstheme="minorHAnsi"/>
                <w:iCs/>
                <w:noProof/>
              </w:rPr>
              <w:t>1.15</w:t>
            </w:r>
            <w:r w:rsidR="00EB4DD4">
              <w:rPr>
                <w:rFonts w:eastAsiaTheme="minorEastAsia"/>
                <w:b w:val="0"/>
                <w:bCs w:val="0"/>
                <w:noProof/>
                <w:sz w:val="22"/>
                <w:szCs w:val="22"/>
                <w:lang w:eastAsia="pl-PL"/>
              </w:rPr>
              <w:tab/>
            </w:r>
            <w:r w:rsidR="00EB4DD4" w:rsidRPr="0048485E">
              <w:rPr>
                <w:rStyle w:val="Hipercze"/>
                <w:rFonts w:cstheme="minorHAnsi"/>
                <w:iCs/>
                <w:noProof/>
              </w:rPr>
              <w:t>FORMA I SPOSÓB KOMUNIKACJI MIĘDZY WNIOSKODAWCĄ A IOK ORAZ SKUTKI NIEZACHOWANIA WSKAZANEJ FORMY KOMUNIKACJI</w:t>
            </w:r>
            <w:r w:rsidR="00EB4DD4">
              <w:rPr>
                <w:noProof/>
                <w:webHidden/>
              </w:rPr>
              <w:tab/>
            </w:r>
            <w:r w:rsidR="00EB4DD4">
              <w:rPr>
                <w:noProof/>
                <w:webHidden/>
              </w:rPr>
              <w:fldChar w:fldCharType="begin"/>
            </w:r>
            <w:r w:rsidR="00EB4DD4">
              <w:rPr>
                <w:noProof/>
                <w:webHidden/>
              </w:rPr>
              <w:instrText xml:space="preserve"> PAGEREF _Toc496694071 \h </w:instrText>
            </w:r>
            <w:r w:rsidR="00EB4DD4">
              <w:rPr>
                <w:noProof/>
                <w:webHidden/>
              </w:rPr>
            </w:r>
            <w:r w:rsidR="00EB4DD4">
              <w:rPr>
                <w:noProof/>
                <w:webHidden/>
              </w:rPr>
              <w:fldChar w:fldCharType="separate"/>
            </w:r>
            <w:r w:rsidR="006C786A">
              <w:rPr>
                <w:noProof/>
                <w:webHidden/>
              </w:rPr>
              <w:t>16</w:t>
            </w:r>
            <w:r w:rsidR="00EB4DD4">
              <w:rPr>
                <w:noProof/>
                <w:webHidden/>
              </w:rPr>
              <w:fldChar w:fldCharType="end"/>
            </w:r>
          </w:hyperlink>
        </w:p>
        <w:p w14:paraId="536AE3E5" w14:textId="2DB37897"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72" w:history="1">
            <w:r w:rsidR="00EB4DD4" w:rsidRPr="0048485E">
              <w:rPr>
                <w:rStyle w:val="Hipercze"/>
                <w:noProof/>
              </w:rPr>
              <w:t>2.</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PRZEDMIOT KONKURSU</w:t>
            </w:r>
            <w:r w:rsidR="00EB4DD4">
              <w:rPr>
                <w:noProof/>
                <w:webHidden/>
              </w:rPr>
              <w:tab/>
            </w:r>
            <w:r w:rsidR="00EB4DD4">
              <w:rPr>
                <w:noProof/>
                <w:webHidden/>
              </w:rPr>
              <w:fldChar w:fldCharType="begin"/>
            </w:r>
            <w:r w:rsidR="00EB4DD4">
              <w:rPr>
                <w:noProof/>
                <w:webHidden/>
              </w:rPr>
              <w:instrText xml:space="preserve"> PAGEREF _Toc496694072 \h </w:instrText>
            </w:r>
            <w:r w:rsidR="00EB4DD4">
              <w:rPr>
                <w:noProof/>
                <w:webHidden/>
              </w:rPr>
            </w:r>
            <w:r w:rsidR="00EB4DD4">
              <w:rPr>
                <w:noProof/>
                <w:webHidden/>
              </w:rPr>
              <w:fldChar w:fldCharType="separate"/>
            </w:r>
            <w:r w:rsidR="006C786A">
              <w:rPr>
                <w:noProof/>
                <w:webHidden/>
              </w:rPr>
              <w:t>18</w:t>
            </w:r>
            <w:r w:rsidR="00EB4DD4">
              <w:rPr>
                <w:noProof/>
                <w:webHidden/>
              </w:rPr>
              <w:fldChar w:fldCharType="end"/>
            </w:r>
          </w:hyperlink>
        </w:p>
        <w:p w14:paraId="46B5B06B" w14:textId="21D968AB" w:rsidR="00EB4DD4" w:rsidRDefault="009943EC" w:rsidP="00EB4DD4">
          <w:pPr>
            <w:pStyle w:val="Spistreci3"/>
            <w:rPr>
              <w:rFonts w:eastAsiaTheme="minorEastAsia"/>
              <w:noProof/>
              <w:sz w:val="22"/>
              <w:szCs w:val="22"/>
              <w:lang w:eastAsia="pl-PL"/>
            </w:rPr>
          </w:pPr>
          <w:hyperlink w:anchor="_Toc496694073" w:history="1">
            <w:r w:rsidR="00EB4DD4" w:rsidRPr="0048485E">
              <w:rPr>
                <w:rStyle w:val="Hipercze"/>
                <w:rFonts w:eastAsiaTheme="majorEastAsia" w:cstheme="minorHAnsi"/>
                <w:b/>
                <w:bCs/>
                <w:iCs/>
                <w:noProof/>
              </w:rPr>
              <w:t>2.1</w:t>
            </w:r>
            <w:r w:rsidR="00EB4DD4">
              <w:rPr>
                <w:rFonts w:eastAsiaTheme="minorEastAsia"/>
                <w:noProof/>
                <w:sz w:val="22"/>
                <w:szCs w:val="22"/>
                <w:lang w:eastAsia="pl-PL"/>
              </w:rPr>
              <w:tab/>
            </w:r>
            <w:r w:rsidR="00EB4DD4" w:rsidRPr="0048485E">
              <w:rPr>
                <w:rStyle w:val="Hipercze"/>
                <w:rFonts w:eastAsiaTheme="majorEastAsia"/>
                <w:b/>
                <w:bCs/>
                <w:iCs/>
                <w:noProof/>
              </w:rPr>
              <w:t>CEL KONKURSU</w:t>
            </w:r>
            <w:r w:rsidR="00EB4DD4">
              <w:rPr>
                <w:noProof/>
                <w:webHidden/>
              </w:rPr>
              <w:tab/>
            </w:r>
            <w:r w:rsidR="00EB4DD4">
              <w:rPr>
                <w:noProof/>
                <w:webHidden/>
              </w:rPr>
              <w:fldChar w:fldCharType="begin"/>
            </w:r>
            <w:r w:rsidR="00EB4DD4">
              <w:rPr>
                <w:noProof/>
                <w:webHidden/>
              </w:rPr>
              <w:instrText xml:space="preserve"> PAGEREF _Toc496694073 \h </w:instrText>
            </w:r>
            <w:r w:rsidR="00EB4DD4">
              <w:rPr>
                <w:noProof/>
                <w:webHidden/>
              </w:rPr>
            </w:r>
            <w:r w:rsidR="00EB4DD4">
              <w:rPr>
                <w:noProof/>
                <w:webHidden/>
              </w:rPr>
              <w:fldChar w:fldCharType="separate"/>
            </w:r>
            <w:r w:rsidR="006C786A">
              <w:rPr>
                <w:noProof/>
                <w:webHidden/>
              </w:rPr>
              <w:t>18</w:t>
            </w:r>
            <w:r w:rsidR="00EB4DD4">
              <w:rPr>
                <w:noProof/>
                <w:webHidden/>
              </w:rPr>
              <w:fldChar w:fldCharType="end"/>
            </w:r>
          </w:hyperlink>
        </w:p>
        <w:p w14:paraId="433DC5BF" w14:textId="5AB65662" w:rsidR="00EB4DD4" w:rsidRDefault="009943EC" w:rsidP="00EB4DD4">
          <w:pPr>
            <w:pStyle w:val="Spistreci3"/>
            <w:rPr>
              <w:rFonts w:eastAsiaTheme="minorEastAsia"/>
              <w:noProof/>
              <w:sz w:val="22"/>
              <w:szCs w:val="22"/>
              <w:lang w:eastAsia="pl-PL"/>
            </w:rPr>
          </w:pPr>
          <w:hyperlink w:anchor="_Toc496694074" w:history="1">
            <w:r w:rsidR="00EB4DD4" w:rsidRPr="0048485E">
              <w:rPr>
                <w:rStyle w:val="Hipercze"/>
                <w:rFonts w:cstheme="minorHAnsi"/>
                <w:b/>
                <w:noProof/>
              </w:rPr>
              <w:t>2.2</w:t>
            </w:r>
            <w:r w:rsidR="00EB4DD4">
              <w:rPr>
                <w:rFonts w:eastAsiaTheme="minorEastAsia"/>
                <w:noProof/>
                <w:sz w:val="22"/>
                <w:szCs w:val="22"/>
                <w:lang w:eastAsia="pl-PL"/>
              </w:rPr>
              <w:tab/>
            </w:r>
            <w:r w:rsidR="00EB4DD4" w:rsidRPr="0048485E">
              <w:rPr>
                <w:rStyle w:val="Hipercze"/>
                <w:b/>
                <w:noProof/>
              </w:rPr>
              <w:t>TYPY PROJEKTÓW PODLEGAJĄCYCH DOFINANSOWANIU W KONKURSIE</w:t>
            </w:r>
            <w:r w:rsidR="00EB4DD4">
              <w:rPr>
                <w:noProof/>
                <w:webHidden/>
              </w:rPr>
              <w:tab/>
            </w:r>
            <w:r w:rsidR="00EB4DD4">
              <w:rPr>
                <w:noProof/>
                <w:webHidden/>
              </w:rPr>
              <w:fldChar w:fldCharType="begin"/>
            </w:r>
            <w:r w:rsidR="00EB4DD4">
              <w:rPr>
                <w:noProof/>
                <w:webHidden/>
              </w:rPr>
              <w:instrText xml:space="preserve"> PAGEREF _Toc496694074 \h </w:instrText>
            </w:r>
            <w:r w:rsidR="00EB4DD4">
              <w:rPr>
                <w:noProof/>
                <w:webHidden/>
              </w:rPr>
            </w:r>
            <w:r w:rsidR="00EB4DD4">
              <w:rPr>
                <w:noProof/>
                <w:webHidden/>
              </w:rPr>
              <w:fldChar w:fldCharType="separate"/>
            </w:r>
            <w:r w:rsidR="006C786A">
              <w:rPr>
                <w:noProof/>
                <w:webHidden/>
              </w:rPr>
              <w:t>18</w:t>
            </w:r>
            <w:r w:rsidR="00EB4DD4">
              <w:rPr>
                <w:noProof/>
                <w:webHidden/>
              </w:rPr>
              <w:fldChar w:fldCharType="end"/>
            </w:r>
          </w:hyperlink>
        </w:p>
        <w:p w14:paraId="33D8182A" w14:textId="0E74A530" w:rsidR="00EB4DD4" w:rsidRDefault="009943EC" w:rsidP="00EB4DD4">
          <w:pPr>
            <w:pStyle w:val="Spistreci3"/>
            <w:rPr>
              <w:rFonts w:eastAsiaTheme="minorEastAsia"/>
              <w:noProof/>
              <w:sz w:val="22"/>
              <w:szCs w:val="22"/>
              <w:lang w:eastAsia="pl-PL"/>
            </w:rPr>
          </w:pPr>
          <w:hyperlink w:anchor="_Toc496694075" w:history="1">
            <w:r w:rsidR="00EB4DD4" w:rsidRPr="0048485E">
              <w:rPr>
                <w:rStyle w:val="Hipercze"/>
                <w:rFonts w:cstheme="minorHAnsi"/>
                <w:b/>
                <w:noProof/>
              </w:rPr>
              <w:t>2.3</w:t>
            </w:r>
            <w:r w:rsidR="00EB4DD4">
              <w:rPr>
                <w:rFonts w:eastAsiaTheme="minorEastAsia"/>
                <w:noProof/>
                <w:sz w:val="22"/>
                <w:szCs w:val="22"/>
                <w:lang w:eastAsia="pl-PL"/>
              </w:rPr>
              <w:tab/>
            </w:r>
            <w:r w:rsidR="00EB4DD4" w:rsidRPr="0048485E">
              <w:rPr>
                <w:rStyle w:val="Hipercze"/>
                <w:b/>
                <w:noProof/>
              </w:rPr>
              <w:t>GRUPA DOCELOWA PROJEKTU</w:t>
            </w:r>
            <w:r w:rsidR="00EB4DD4">
              <w:rPr>
                <w:noProof/>
                <w:webHidden/>
              </w:rPr>
              <w:tab/>
            </w:r>
            <w:r w:rsidR="00EB4DD4">
              <w:rPr>
                <w:noProof/>
                <w:webHidden/>
              </w:rPr>
              <w:fldChar w:fldCharType="begin"/>
            </w:r>
            <w:r w:rsidR="00EB4DD4">
              <w:rPr>
                <w:noProof/>
                <w:webHidden/>
              </w:rPr>
              <w:instrText xml:space="preserve"> PAGEREF _Toc496694075 \h </w:instrText>
            </w:r>
            <w:r w:rsidR="00EB4DD4">
              <w:rPr>
                <w:noProof/>
                <w:webHidden/>
              </w:rPr>
            </w:r>
            <w:r w:rsidR="00EB4DD4">
              <w:rPr>
                <w:noProof/>
                <w:webHidden/>
              </w:rPr>
              <w:fldChar w:fldCharType="separate"/>
            </w:r>
            <w:r w:rsidR="006C786A">
              <w:rPr>
                <w:noProof/>
                <w:webHidden/>
              </w:rPr>
              <w:t>20</w:t>
            </w:r>
            <w:r w:rsidR="00EB4DD4">
              <w:rPr>
                <w:noProof/>
                <w:webHidden/>
              </w:rPr>
              <w:fldChar w:fldCharType="end"/>
            </w:r>
          </w:hyperlink>
        </w:p>
        <w:p w14:paraId="0423CCB1" w14:textId="7785C53A" w:rsidR="00EB4DD4" w:rsidRDefault="009943EC" w:rsidP="00EB4DD4">
          <w:pPr>
            <w:pStyle w:val="Spistreci3"/>
            <w:rPr>
              <w:rFonts w:eastAsiaTheme="minorEastAsia"/>
              <w:noProof/>
              <w:sz w:val="22"/>
              <w:szCs w:val="22"/>
              <w:lang w:eastAsia="pl-PL"/>
            </w:rPr>
          </w:pPr>
          <w:hyperlink w:anchor="_Toc496694076" w:history="1">
            <w:r w:rsidR="00EB4DD4" w:rsidRPr="0048485E">
              <w:rPr>
                <w:rStyle w:val="Hipercze"/>
                <w:rFonts w:cstheme="minorHAnsi"/>
                <w:b/>
                <w:noProof/>
              </w:rPr>
              <w:t>2.4</w:t>
            </w:r>
            <w:r w:rsidR="00EB4DD4">
              <w:rPr>
                <w:rFonts w:eastAsiaTheme="minorEastAsia"/>
                <w:noProof/>
                <w:sz w:val="22"/>
                <w:szCs w:val="22"/>
                <w:lang w:eastAsia="pl-PL"/>
              </w:rPr>
              <w:tab/>
            </w:r>
            <w:r w:rsidR="00EB4DD4" w:rsidRPr="0048485E">
              <w:rPr>
                <w:rStyle w:val="Hipercze"/>
                <w:b/>
                <w:noProof/>
              </w:rPr>
              <w:t>SPECYFICZNE KRYTERIA WYBORU PROJEKTÓW</w:t>
            </w:r>
            <w:r w:rsidR="00EB4DD4">
              <w:rPr>
                <w:noProof/>
                <w:webHidden/>
              </w:rPr>
              <w:tab/>
            </w:r>
            <w:r w:rsidR="00EB4DD4">
              <w:rPr>
                <w:noProof/>
                <w:webHidden/>
              </w:rPr>
              <w:fldChar w:fldCharType="begin"/>
            </w:r>
            <w:r w:rsidR="00EB4DD4">
              <w:rPr>
                <w:noProof/>
                <w:webHidden/>
              </w:rPr>
              <w:instrText xml:space="preserve"> PAGEREF _Toc496694076 \h </w:instrText>
            </w:r>
            <w:r w:rsidR="00EB4DD4">
              <w:rPr>
                <w:noProof/>
                <w:webHidden/>
              </w:rPr>
            </w:r>
            <w:r w:rsidR="00EB4DD4">
              <w:rPr>
                <w:noProof/>
                <w:webHidden/>
              </w:rPr>
              <w:fldChar w:fldCharType="separate"/>
            </w:r>
            <w:r w:rsidR="006C786A">
              <w:rPr>
                <w:noProof/>
                <w:webHidden/>
              </w:rPr>
              <w:t>21</w:t>
            </w:r>
            <w:r w:rsidR="00EB4DD4">
              <w:rPr>
                <w:noProof/>
                <w:webHidden/>
              </w:rPr>
              <w:fldChar w:fldCharType="end"/>
            </w:r>
          </w:hyperlink>
        </w:p>
        <w:p w14:paraId="6C705613" w14:textId="414F76D0" w:rsidR="00EB4DD4" w:rsidRDefault="009943EC" w:rsidP="00EB4DD4">
          <w:pPr>
            <w:pStyle w:val="Spistreci3"/>
            <w:rPr>
              <w:rFonts w:eastAsiaTheme="minorEastAsia"/>
              <w:noProof/>
              <w:sz w:val="22"/>
              <w:szCs w:val="22"/>
              <w:lang w:eastAsia="pl-PL"/>
            </w:rPr>
          </w:pPr>
          <w:hyperlink w:anchor="_Toc496694077" w:history="1">
            <w:r w:rsidR="00EB4DD4" w:rsidRPr="0048485E">
              <w:rPr>
                <w:rStyle w:val="Hipercze"/>
                <w:rFonts w:cstheme="minorHAnsi"/>
                <w:b/>
                <w:noProof/>
              </w:rPr>
              <w:t>2.5</w:t>
            </w:r>
            <w:r w:rsidR="00EB4DD4">
              <w:rPr>
                <w:rFonts w:eastAsiaTheme="minorEastAsia"/>
                <w:noProof/>
                <w:sz w:val="22"/>
                <w:szCs w:val="22"/>
                <w:lang w:eastAsia="pl-PL"/>
              </w:rPr>
              <w:tab/>
            </w:r>
            <w:r w:rsidR="00EB4DD4" w:rsidRPr="0048485E">
              <w:rPr>
                <w:rStyle w:val="Hipercze"/>
                <w:b/>
                <w:noProof/>
              </w:rPr>
              <w:t>STANDARDY UDZIELANIA WSPARCIA NA RZECZ GRUPY DOCELOWEJ W KONKURSIE</w:t>
            </w:r>
            <w:r w:rsidR="00EB4DD4">
              <w:rPr>
                <w:noProof/>
                <w:webHidden/>
              </w:rPr>
              <w:tab/>
            </w:r>
            <w:r w:rsidR="00EB4DD4">
              <w:rPr>
                <w:noProof/>
                <w:webHidden/>
              </w:rPr>
              <w:fldChar w:fldCharType="begin"/>
            </w:r>
            <w:r w:rsidR="00EB4DD4">
              <w:rPr>
                <w:noProof/>
                <w:webHidden/>
              </w:rPr>
              <w:instrText xml:space="preserve"> PAGEREF _Toc496694077 \h </w:instrText>
            </w:r>
            <w:r w:rsidR="00EB4DD4">
              <w:rPr>
                <w:noProof/>
                <w:webHidden/>
              </w:rPr>
            </w:r>
            <w:r w:rsidR="00EB4DD4">
              <w:rPr>
                <w:noProof/>
                <w:webHidden/>
              </w:rPr>
              <w:fldChar w:fldCharType="separate"/>
            </w:r>
            <w:r w:rsidR="006C786A">
              <w:rPr>
                <w:noProof/>
                <w:webHidden/>
              </w:rPr>
              <w:t>28</w:t>
            </w:r>
            <w:r w:rsidR="00EB4DD4">
              <w:rPr>
                <w:noProof/>
                <w:webHidden/>
              </w:rPr>
              <w:fldChar w:fldCharType="end"/>
            </w:r>
          </w:hyperlink>
        </w:p>
        <w:p w14:paraId="2CA30473" w14:textId="7DDE1DA6" w:rsidR="00EB4DD4" w:rsidRDefault="009943EC" w:rsidP="00EB4DD4">
          <w:pPr>
            <w:pStyle w:val="Spistreci3"/>
            <w:rPr>
              <w:rFonts w:eastAsiaTheme="minorEastAsia"/>
              <w:noProof/>
              <w:sz w:val="22"/>
              <w:szCs w:val="22"/>
              <w:lang w:eastAsia="pl-PL"/>
            </w:rPr>
          </w:pPr>
          <w:hyperlink w:anchor="_Toc496694078" w:history="1">
            <w:r w:rsidR="00EB4DD4" w:rsidRPr="0048485E">
              <w:rPr>
                <w:rStyle w:val="Hipercze"/>
                <w:rFonts w:cstheme="minorHAnsi"/>
                <w:b/>
                <w:noProof/>
              </w:rPr>
              <w:t>2.6</w:t>
            </w:r>
            <w:r w:rsidR="00EB4DD4">
              <w:rPr>
                <w:rFonts w:eastAsiaTheme="minorEastAsia"/>
                <w:noProof/>
                <w:sz w:val="22"/>
                <w:szCs w:val="22"/>
                <w:lang w:eastAsia="pl-PL"/>
              </w:rPr>
              <w:tab/>
            </w:r>
            <w:r w:rsidR="00EB4DD4" w:rsidRPr="0048485E">
              <w:rPr>
                <w:rStyle w:val="Hipercze"/>
                <w:b/>
                <w:noProof/>
              </w:rPr>
              <w:t>MONITOROWANIE POSTĘPU RZECZOWEGO W PROJEKCIE</w:t>
            </w:r>
            <w:r w:rsidR="00EB4DD4">
              <w:rPr>
                <w:noProof/>
                <w:webHidden/>
              </w:rPr>
              <w:tab/>
            </w:r>
            <w:r w:rsidR="00EB4DD4">
              <w:rPr>
                <w:noProof/>
                <w:webHidden/>
              </w:rPr>
              <w:fldChar w:fldCharType="begin"/>
            </w:r>
            <w:r w:rsidR="00EB4DD4">
              <w:rPr>
                <w:noProof/>
                <w:webHidden/>
              </w:rPr>
              <w:instrText xml:space="preserve"> PAGEREF _Toc496694078 \h </w:instrText>
            </w:r>
            <w:r w:rsidR="00EB4DD4">
              <w:rPr>
                <w:noProof/>
                <w:webHidden/>
              </w:rPr>
            </w:r>
            <w:r w:rsidR="00EB4DD4">
              <w:rPr>
                <w:noProof/>
                <w:webHidden/>
              </w:rPr>
              <w:fldChar w:fldCharType="separate"/>
            </w:r>
            <w:r w:rsidR="006C786A">
              <w:rPr>
                <w:noProof/>
                <w:webHidden/>
              </w:rPr>
              <w:t>28</w:t>
            </w:r>
            <w:r w:rsidR="00EB4DD4">
              <w:rPr>
                <w:noProof/>
                <w:webHidden/>
              </w:rPr>
              <w:fldChar w:fldCharType="end"/>
            </w:r>
          </w:hyperlink>
        </w:p>
        <w:p w14:paraId="04EE78D6" w14:textId="06AEAC0C" w:rsidR="00EB4DD4" w:rsidRDefault="009943EC" w:rsidP="00EB4DD4">
          <w:pPr>
            <w:pStyle w:val="Spistreci3"/>
            <w:rPr>
              <w:rFonts w:eastAsiaTheme="minorEastAsia"/>
              <w:noProof/>
              <w:sz w:val="22"/>
              <w:szCs w:val="22"/>
              <w:lang w:eastAsia="pl-PL"/>
            </w:rPr>
          </w:pPr>
          <w:hyperlink w:anchor="_Toc496694079" w:history="1">
            <w:r w:rsidR="00EB4DD4" w:rsidRPr="0048485E">
              <w:rPr>
                <w:rStyle w:val="Hipercze"/>
                <w:rFonts w:cstheme="minorHAnsi"/>
                <w:b/>
                <w:noProof/>
              </w:rPr>
              <w:t>2.7</w:t>
            </w:r>
            <w:r w:rsidR="00EB4DD4">
              <w:rPr>
                <w:rFonts w:eastAsiaTheme="minorEastAsia"/>
                <w:noProof/>
                <w:sz w:val="22"/>
                <w:szCs w:val="22"/>
                <w:lang w:eastAsia="pl-PL"/>
              </w:rPr>
              <w:tab/>
            </w:r>
            <w:r w:rsidR="00EB4DD4" w:rsidRPr="0048485E">
              <w:rPr>
                <w:rStyle w:val="Hipercze"/>
                <w:b/>
                <w:noProof/>
              </w:rPr>
              <w:t>POLITYKI HORYZONTALNE - ZASADA RÓWNOŚCI SZANS I NIEDYSKRYMINACJI</w:t>
            </w:r>
            <w:r w:rsidR="00EB4DD4">
              <w:rPr>
                <w:noProof/>
                <w:webHidden/>
              </w:rPr>
              <w:tab/>
            </w:r>
            <w:r w:rsidR="00EB4DD4">
              <w:rPr>
                <w:noProof/>
                <w:webHidden/>
              </w:rPr>
              <w:fldChar w:fldCharType="begin"/>
            </w:r>
            <w:r w:rsidR="00EB4DD4">
              <w:rPr>
                <w:noProof/>
                <w:webHidden/>
              </w:rPr>
              <w:instrText xml:space="preserve"> PAGEREF _Toc496694079 \h </w:instrText>
            </w:r>
            <w:r w:rsidR="00EB4DD4">
              <w:rPr>
                <w:noProof/>
                <w:webHidden/>
              </w:rPr>
            </w:r>
            <w:r w:rsidR="00EB4DD4">
              <w:rPr>
                <w:noProof/>
                <w:webHidden/>
              </w:rPr>
              <w:fldChar w:fldCharType="separate"/>
            </w:r>
            <w:r w:rsidR="006C786A">
              <w:rPr>
                <w:noProof/>
                <w:webHidden/>
              </w:rPr>
              <w:t>34</w:t>
            </w:r>
            <w:r w:rsidR="00EB4DD4">
              <w:rPr>
                <w:noProof/>
                <w:webHidden/>
              </w:rPr>
              <w:fldChar w:fldCharType="end"/>
            </w:r>
          </w:hyperlink>
        </w:p>
        <w:p w14:paraId="4B9E610A" w14:textId="1E18B62B"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80" w:history="1">
            <w:r w:rsidR="00EB4DD4" w:rsidRPr="0048485E">
              <w:rPr>
                <w:rStyle w:val="Hipercze"/>
                <w:noProof/>
              </w:rPr>
              <w:t>3.</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OGÓLNE ZASADY DOTYCZĄCE REALIZACJI PROJEKTÓW W KONKURSIE</w:t>
            </w:r>
            <w:r w:rsidR="00EB4DD4">
              <w:rPr>
                <w:noProof/>
                <w:webHidden/>
              </w:rPr>
              <w:tab/>
            </w:r>
            <w:r w:rsidR="00EB4DD4">
              <w:rPr>
                <w:noProof/>
                <w:webHidden/>
              </w:rPr>
              <w:fldChar w:fldCharType="begin"/>
            </w:r>
            <w:r w:rsidR="00EB4DD4">
              <w:rPr>
                <w:noProof/>
                <w:webHidden/>
              </w:rPr>
              <w:instrText xml:space="preserve"> PAGEREF _Toc496694080 \h </w:instrText>
            </w:r>
            <w:r w:rsidR="00EB4DD4">
              <w:rPr>
                <w:noProof/>
                <w:webHidden/>
              </w:rPr>
            </w:r>
            <w:r w:rsidR="00EB4DD4">
              <w:rPr>
                <w:noProof/>
                <w:webHidden/>
              </w:rPr>
              <w:fldChar w:fldCharType="separate"/>
            </w:r>
            <w:r w:rsidR="006C786A">
              <w:rPr>
                <w:noProof/>
                <w:webHidden/>
              </w:rPr>
              <w:t>39</w:t>
            </w:r>
            <w:r w:rsidR="00EB4DD4">
              <w:rPr>
                <w:noProof/>
                <w:webHidden/>
              </w:rPr>
              <w:fldChar w:fldCharType="end"/>
            </w:r>
          </w:hyperlink>
        </w:p>
        <w:p w14:paraId="15FD986C" w14:textId="72E320C4" w:rsidR="00EB4DD4" w:rsidRDefault="009943EC" w:rsidP="00EB4DD4">
          <w:pPr>
            <w:pStyle w:val="Spistreci3"/>
            <w:rPr>
              <w:rFonts w:eastAsiaTheme="minorEastAsia"/>
              <w:noProof/>
              <w:sz w:val="22"/>
              <w:szCs w:val="22"/>
              <w:lang w:eastAsia="pl-PL"/>
            </w:rPr>
          </w:pPr>
          <w:hyperlink w:anchor="_Toc496694081" w:history="1">
            <w:r w:rsidR="00EB4DD4" w:rsidRPr="0048485E">
              <w:rPr>
                <w:rStyle w:val="Hipercze"/>
                <w:rFonts w:eastAsiaTheme="majorEastAsia" w:cstheme="minorHAnsi"/>
                <w:b/>
                <w:bCs/>
                <w:iCs/>
                <w:noProof/>
              </w:rPr>
              <w:t>3.1</w:t>
            </w:r>
            <w:r w:rsidR="00EB4DD4">
              <w:rPr>
                <w:rFonts w:eastAsiaTheme="minorEastAsia"/>
                <w:noProof/>
                <w:sz w:val="22"/>
                <w:szCs w:val="22"/>
                <w:lang w:eastAsia="pl-PL"/>
              </w:rPr>
              <w:tab/>
            </w:r>
            <w:r w:rsidR="00EB4DD4" w:rsidRPr="0048485E">
              <w:rPr>
                <w:rStyle w:val="Hipercze"/>
                <w:rFonts w:eastAsiaTheme="majorEastAsia"/>
                <w:b/>
                <w:bCs/>
                <w:iCs/>
                <w:noProof/>
              </w:rPr>
              <w:t>PARTNERSTWO W PROJEKCIE</w:t>
            </w:r>
            <w:r w:rsidR="00EB4DD4">
              <w:rPr>
                <w:noProof/>
                <w:webHidden/>
              </w:rPr>
              <w:tab/>
            </w:r>
            <w:r w:rsidR="00EB4DD4">
              <w:rPr>
                <w:noProof/>
                <w:webHidden/>
              </w:rPr>
              <w:fldChar w:fldCharType="begin"/>
            </w:r>
            <w:r w:rsidR="00EB4DD4">
              <w:rPr>
                <w:noProof/>
                <w:webHidden/>
              </w:rPr>
              <w:instrText xml:space="preserve"> PAGEREF _Toc496694081 \h </w:instrText>
            </w:r>
            <w:r w:rsidR="00EB4DD4">
              <w:rPr>
                <w:noProof/>
                <w:webHidden/>
              </w:rPr>
            </w:r>
            <w:r w:rsidR="00EB4DD4">
              <w:rPr>
                <w:noProof/>
                <w:webHidden/>
              </w:rPr>
              <w:fldChar w:fldCharType="separate"/>
            </w:r>
            <w:r w:rsidR="006C786A">
              <w:rPr>
                <w:noProof/>
                <w:webHidden/>
              </w:rPr>
              <w:t>39</w:t>
            </w:r>
            <w:r w:rsidR="00EB4DD4">
              <w:rPr>
                <w:noProof/>
                <w:webHidden/>
              </w:rPr>
              <w:fldChar w:fldCharType="end"/>
            </w:r>
          </w:hyperlink>
        </w:p>
        <w:p w14:paraId="3CCD2E44" w14:textId="07A2FE1E" w:rsidR="00EB4DD4" w:rsidRDefault="009943EC" w:rsidP="00EB4DD4">
          <w:pPr>
            <w:pStyle w:val="Spistreci3"/>
            <w:rPr>
              <w:rFonts w:eastAsiaTheme="minorEastAsia"/>
              <w:noProof/>
              <w:sz w:val="22"/>
              <w:szCs w:val="22"/>
              <w:lang w:eastAsia="pl-PL"/>
            </w:rPr>
          </w:pPr>
          <w:hyperlink w:anchor="_Toc496694082" w:history="1">
            <w:r w:rsidR="00EB4DD4" w:rsidRPr="0048485E">
              <w:rPr>
                <w:rStyle w:val="Hipercze"/>
                <w:rFonts w:cstheme="minorHAnsi"/>
                <w:b/>
                <w:noProof/>
              </w:rPr>
              <w:t>3.2</w:t>
            </w:r>
            <w:r w:rsidR="00EB4DD4">
              <w:rPr>
                <w:rFonts w:eastAsiaTheme="minorEastAsia"/>
                <w:noProof/>
                <w:sz w:val="22"/>
                <w:szCs w:val="22"/>
                <w:lang w:eastAsia="pl-PL"/>
              </w:rPr>
              <w:tab/>
            </w:r>
            <w:r w:rsidR="00EB4DD4" w:rsidRPr="0048485E">
              <w:rPr>
                <w:rStyle w:val="Hipercze"/>
                <w:b/>
                <w:noProof/>
              </w:rPr>
              <w:t>PODSTAWOWE ZASADY KONSTRUOWANIA BUDŻETU PROJEKTU</w:t>
            </w:r>
            <w:r w:rsidR="00EB4DD4">
              <w:rPr>
                <w:noProof/>
                <w:webHidden/>
              </w:rPr>
              <w:tab/>
            </w:r>
            <w:r w:rsidR="00EB4DD4">
              <w:rPr>
                <w:noProof/>
                <w:webHidden/>
              </w:rPr>
              <w:fldChar w:fldCharType="begin"/>
            </w:r>
            <w:r w:rsidR="00EB4DD4">
              <w:rPr>
                <w:noProof/>
                <w:webHidden/>
              </w:rPr>
              <w:instrText xml:space="preserve"> PAGEREF _Toc496694082 \h </w:instrText>
            </w:r>
            <w:r w:rsidR="00EB4DD4">
              <w:rPr>
                <w:noProof/>
                <w:webHidden/>
              </w:rPr>
            </w:r>
            <w:r w:rsidR="00EB4DD4">
              <w:rPr>
                <w:noProof/>
                <w:webHidden/>
              </w:rPr>
              <w:fldChar w:fldCharType="separate"/>
            </w:r>
            <w:r w:rsidR="006C786A">
              <w:rPr>
                <w:noProof/>
                <w:webHidden/>
              </w:rPr>
              <w:t>39</w:t>
            </w:r>
            <w:r w:rsidR="00EB4DD4">
              <w:rPr>
                <w:noProof/>
                <w:webHidden/>
              </w:rPr>
              <w:fldChar w:fldCharType="end"/>
            </w:r>
          </w:hyperlink>
        </w:p>
        <w:p w14:paraId="2674C809" w14:textId="5373F5FD" w:rsidR="00EB4DD4" w:rsidRDefault="009943EC" w:rsidP="00EB4DD4">
          <w:pPr>
            <w:pStyle w:val="Spistreci3"/>
            <w:rPr>
              <w:rFonts w:eastAsiaTheme="minorEastAsia"/>
              <w:noProof/>
              <w:sz w:val="22"/>
              <w:szCs w:val="22"/>
              <w:lang w:eastAsia="pl-PL"/>
            </w:rPr>
          </w:pPr>
          <w:hyperlink w:anchor="_Toc496694083" w:history="1">
            <w:r w:rsidR="00EB4DD4" w:rsidRPr="0048485E">
              <w:rPr>
                <w:rStyle w:val="Hipercze"/>
                <w:rFonts w:eastAsiaTheme="majorEastAsia" w:cstheme="minorHAnsi"/>
                <w:b/>
                <w:bCs/>
                <w:iCs/>
                <w:noProof/>
              </w:rPr>
              <w:t>3.3</w:t>
            </w:r>
            <w:r w:rsidR="00EB4DD4">
              <w:rPr>
                <w:rFonts w:eastAsiaTheme="minorEastAsia"/>
                <w:noProof/>
                <w:sz w:val="22"/>
                <w:szCs w:val="22"/>
                <w:lang w:eastAsia="pl-PL"/>
              </w:rPr>
              <w:tab/>
            </w:r>
            <w:r w:rsidR="00EB4DD4" w:rsidRPr="0048485E">
              <w:rPr>
                <w:rStyle w:val="Hipercze"/>
                <w:rFonts w:eastAsiaTheme="majorEastAsia"/>
                <w:b/>
                <w:bCs/>
                <w:iCs/>
                <w:noProof/>
              </w:rPr>
              <w:t>ŚRODKI TRWAŁE I CROSS-FINANCING (INSTRUMENT ELASTYCZNOŚCI) W PROJEKCIE</w:t>
            </w:r>
            <w:r w:rsidR="00EB4DD4">
              <w:rPr>
                <w:noProof/>
                <w:webHidden/>
              </w:rPr>
              <w:tab/>
            </w:r>
            <w:r w:rsidR="00EB4DD4">
              <w:rPr>
                <w:noProof/>
                <w:webHidden/>
              </w:rPr>
              <w:fldChar w:fldCharType="begin"/>
            </w:r>
            <w:r w:rsidR="00EB4DD4">
              <w:rPr>
                <w:noProof/>
                <w:webHidden/>
              </w:rPr>
              <w:instrText xml:space="preserve"> PAGEREF _Toc496694083 \h </w:instrText>
            </w:r>
            <w:r w:rsidR="00EB4DD4">
              <w:rPr>
                <w:noProof/>
                <w:webHidden/>
              </w:rPr>
            </w:r>
            <w:r w:rsidR="00EB4DD4">
              <w:rPr>
                <w:noProof/>
                <w:webHidden/>
              </w:rPr>
              <w:fldChar w:fldCharType="separate"/>
            </w:r>
            <w:r w:rsidR="006C786A">
              <w:rPr>
                <w:noProof/>
                <w:webHidden/>
              </w:rPr>
              <w:t>40</w:t>
            </w:r>
            <w:r w:rsidR="00EB4DD4">
              <w:rPr>
                <w:noProof/>
                <w:webHidden/>
              </w:rPr>
              <w:fldChar w:fldCharType="end"/>
            </w:r>
          </w:hyperlink>
        </w:p>
        <w:p w14:paraId="692AD93C" w14:textId="717EB6AC" w:rsidR="00EB4DD4" w:rsidRDefault="009943EC" w:rsidP="00EB4DD4">
          <w:pPr>
            <w:pStyle w:val="Spistreci3"/>
            <w:rPr>
              <w:rFonts w:eastAsiaTheme="minorEastAsia"/>
              <w:noProof/>
              <w:sz w:val="22"/>
              <w:szCs w:val="22"/>
              <w:lang w:eastAsia="pl-PL"/>
            </w:rPr>
          </w:pPr>
          <w:hyperlink w:anchor="_Toc496694084" w:history="1">
            <w:r w:rsidR="00EB4DD4" w:rsidRPr="0048485E">
              <w:rPr>
                <w:rStyle w:val="Hipercze"/>
                <w:rFonts w:eastAsiaTheme="majorEastAsia" w:cstheme="minorHAnsi"/>
                <w:b/>
                <w:bCs/>
                <w:iCs/>
                <w:noProof/>
              </w:rPr>
              <w:t>3.4</w:t>
            </w:r>
            <w:r w:rsidR="00EB4DD4">
              <w:rPr>
                <w:rFonts w:eastAsiaTheme="minorEastAsia"/>
                <w:noProof/>
                <w:sz w:val="22"/>
                <w:szCs w:val="22"/>
                <w:lang w:eastAsia="pl-PL"/>
              </w:rPr>
              <w:tab/>
            </w:r>
            <w:r w:rsidR="00EB4DD4" w:rsidRPr="0048485E">
              <w:rPr>
                <w:rStyle w:val="Hipercze"/>
                <w:rFonts w:eastAsiaTheme="majorEastAsia"/>
                <w:b/>
                <w:bCs/>
                <w:iCs/>
                <w:noProof/>
              </w:rPr>
              <w:t>ZASADY KWALIFIKOWALNOŚCI PROJEKTU I WYDATKÓW W PROJEKCIE</w:t>
            </w:r>
            <w:r w:rsidR="00EB4DD4">
              <w:rPr>
                <w:noProof/>
                <w:webHidden/>
              </w:rPr>
              <w:tab/>
            </w:r>
            <w:r w:rsidR="00EB4DD4">
              <w:rPr>
                <w:noProof/>
                <w:webHidden/>
              </w:rPr>
              <w:fldChar w:fldCharType="begin"/>
            </w:r>
            <w:r w:rsidR="00EB4DD4">
              <w:rPr>
                <w:noProof/>
                <w:webHidden/>
              </w:rPr>
              <w:instrText xml:space="preserve"> PAGEREF _Toc496694084 \h </w:instrText>
            </w:r>
            <w:r w:rsidR="00EB4DD4">
              <w:rPr>
                <w:noProof/>
                <w:webHidden/>
              </w:rPr>
            </w:r>
            <w:r w:rsidR="00EB4DD4">
              <w:rPr>
                <w:noProof/>
                <w:webHidden/>
              </w:rPr>
              <w:fldChar w:fldCharType="separate"/>
            </w:r>
            <w:r w:rsidR="006C786A">
              <w:rPr>
                <w:noProof/>
                <w:webHidden/>
              </w:rPr>
              <w:t>41</w:t>
            </w:r>
            <w:r w:rsidR="00EB4DD4">
              <w:rPr>
                <w:noProof/>
                <w:webHidden/>
              </w:rPr>
              <w:fldChar w:fldCharType="end"/>
            </w:r>
          </w:hyperlink>
        </w:p>
        <w:p w14:paraId="2BDCB614" w14:textId="28A7D1DC" w:rsidR="00EB4DD4" w:rsidRDefault="009943EC" w:rsidP="00EB4DD4">
          <w:pPr>
            <w:pStyle w:val="Spistreci3"/>
            <w:rPr>
              <w:rFonts w:eastAsiaTheme="minorEastAsia"/>
              <w:noProof/>
              <w:sz w:val="22"/>
              <w:szCs w:val="22"/>
              <w:lang w:eastAsia="pl-PL"/>
            </w:rPr>
          </w:pPr>
          <w:hyperlink w:anchor="_Toc496694085" w:history="1">
            <w:r w:rsidR="00EB4DD4" w:rsidRPr="0048485E">
              <w:rPr>
                <w:rStyle w:val="Hipercze"/>
                <w:rFonts w:cstheme="minorHAnsi"/>
                <w:b/>
                <w:noProof/>
              </w:rPr>
              <w:t>3.5</w:t>
            </w:r>
            <w:r w:rsidR="00EB4DD4">
              <w:rPr>
                <w:rFonts w:eastAsiaTheme="minorEastAsia"/>
                <w:noProof/>
                <w:sz w:val="22"/>
                <w:szCs w:val="22"/>
                <w:lang w:eastAsia="pl-PL"/>
              </w:rPr>
              <w:tab/>
            </w:r>
            <w:r w:rsidR="00EB4DD4" w:rsidRPr="0048485E">
              <w:rPr>
                <w:rStyle w:val="Hipercze"/>
                <w:rFonts w:eastAsiaTheme="majorEastAsia"/>
                <w:b/>
                <w:bCs/>
                <w:iCs/>
                <w:noProof/>
              </w:rPr>
              <w:t>STOSOWANIE PRZEPISÓW DOTYCZĄCYCH ZAMÓWIEŃ ORAZ PRZEJRZYSTOŚĆ WYDATKOWANIA ŚRODKÓW W RAMACH PROJEKTÓW</w:t>
            </w:r>
            <w:r w:rsidR="00EB4DD4">
              <w:rPr>
                <w:noProof/>
                <w:webHidden/>
              </w:rPr>
              <w:tab/>
            </w:r>
            <w:r w:rsidR="00EB4DD4">
              <w:rPr>
                <w:noProof/>
                <w:webHidden/>
              </w:rPr>
              <w:fldChar w:fldCharType="begin"/>
            </w:r>
            <w:r w:rsidR="00EB4DD4">
              <w:rPr>
                <w:noProof/>
                <w:webHidden/>
              </w:rPr>
              <w:instrText xml:space="preserve"> PAGEREF _Toc496694085 \h </w:instrText>
            </w:r>
            <w:r w:rsidR="00EB4DD4">
              <w:rPr>
                <w:noProof/>
                <w:webHidden/>
              </w:rPr>
            </w:r>
            <w:r w:rsidR="00EB4DD4">
              <w:rPr>
                <w:noProof/>
                <w:webHidden/>
              </w:rPr>
              <w:fldChar w:fldCharType="separate"/>
            </w:r>
            <w:r w:rsidR="006C786A">
              <w:rPr>
                <w:noProof/>
                <w:webHidden/>
              </w:rPr>
              <w:t>44</w:t>
            </w:r>
            <w:r w:rsidR="00EB4DD4">
              <w:rPr>
                <w:noProof/>
                <w:webHidden/>
              </w:rPr>
              <w:fldChar w:fldCharType="end"/>
            </w:r>
          </w:hyperlink>
        </w:p>
        <w:p w14:paraId="4D41EA97" w14:textId="07CB31AE"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86" w:history="1">
            <w:r w:rsidR="00EB4DD4" w:rsidRPr="0048485E">
              <w:rPr>
                <w:rStyle w:val="Hipercze"/>
                <w:noProof/>
              </w:rPr>
              <w:t>4.</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WYBÓR PROJEKTÓW DO DOFINANSOWANIA W KONKURSIE</w:t>
            </w:r>
            <w:r w:rsidR="00EB4DD4">
              <w:rPr>
                <w:noProof/>
                <w:webHidden/>
              </w:rPr>
              <w:tab/>
            </w:r>
            <w:r w:rsidR="00EB4DD4">
              <w:rPr>
                <w:noProof/>
                <w:webHidden/>
              </w:rPr>
              <w:fldChar w:fldCharType="begin"/>
            </w:r>
            <w:r w:rsidR="00EB4DD4">
              <w:rPr>
                <w:noProof/>
                <w:webHidden/>
              </w:rPr>
              <w:instrText xml:space="preserve"> PAGEREF _Toc496694086 \h </w:instrText>
            </w:r>
            <w:r w:rsidR="00EB4DD4">
              <w:rPr>
                <w:noProof/>
                <w:webHidden/>
              </w:rPr>
            </w:r>
            <w:r w:rsidR="00EB4DD4">
              <w:rPr>
                <w:noProof/>
                <w:webHidden/>
              </w:rPr>
              <w:fldChar w:fldCharType="separate"/>
            </w:r>
            <w:r w:rsidR="006C786A">
              <w:rPr>
                <w:noProof/>
                <w:webHidden/>
              </w:rPr>
              <w:t>46</w:t>
            </w:r>
            <w:r w:rsidR="00EB4DD4">
              <w:rPr>
                <w:noProof/>
                <w:webHidden/>
              </w:rPr>
              <w:fldChar w:fldCharType="end"/>
            </w:r>
          </w:hyperlink>
        </w:p>
        <w:p w14:paraId="74D18E13" w14:textId="6A157B95" w:rsidR="00EB4DD4" w:rsidRDefault="009943EC" w:rsidP="00EB4DD4">
          <w:pPr>
            <w:pStyle w:val="Spistreci3"/>
            <w:rPr>
              <w:rFonts w:eastAsiaTheme="minorEastAsia"/>
              <w:noProof/>
              <w:sz w:val="22"/>
              <w:szCs w:val="22"/>
              <w:lang w:eastAsia="pl-PL"/>
            </w:rPr>
          </w:pPr>
          <w:hyperlink w:anchor="_Toc496694087" w:history="1">
            <w:r w:rsidR="00EB4DD4" w:rsidRPr="0048485E">
              <w:rPr>
                <w:rStyle w:val="Hipercze"/>
                <w:rFonts w:eastAsiaTheme="majorEastAsia" w:cstheme="minorHAnsi"/>
                <w:b/>
                <w:bCs/>
                <w:iCs/>
                <w:noProof/>
              </w:rPr>
              <w:t>4.1</w:t>
            </w:r>
            <w:r w:rsidR="00EB4DD4">
              <w:rPr>
                <w:rFonts w:eastAsiaTheme="minorEastAsia"/>
                <w:noProof/>
                <w:sz w:val="22"/>
                <w:szCs w:val="22"/>
                <w:lang w:eastAsia="pl-PL"/>
              </w:rPr>
              <w:tab/>
            </w:r>
            <w:r w:rsidR="00EB4DD4" w:rsidRPr="0048485E">
              <w:rPr>
                <w:rStyle w:val="Hipercze"/>
                <w:rFonts w:eastAsiaTheme="majorEastAsia"/>
                <w:b/>
                <w:bCs/>
                <w:iCs/>
                <w:noProof/>
              </w:rPr>
              <w:t>ETAPY OCENY WNIOSKÓW O DOFINANSOWANIE PROJEKTÓW</w:t>
            </w:r>
            <w:r w:rsidR="00EB4DD4">
              <w:rPr>
                <w:noProof/>
                <w:webHidden/>
              </w:rPr>
              <w:tab/>
            </w:r>
            <w:r w:rsidR="00EB4DD4">
              <w:rPr>
                <w:noProof/>
                <w:webHidden/>
              </w:rPr>
              <w:fldChar w:fldCharType="begin"/>
            </w:r>
            <w:r w:rsidR="00EB4DD4">
              <w:rPr>
                <w:noProof/>
                <w:webHidden/>
              </w:rPr>
              <w:instrText xml:space="preserve"> PAGEREF _Toc496694087 \h </w:instrText>
            </w:r>
            <w:r w:rsidR="00EB4DD4">
              <w:rPr>
                <w:noProof/>
                <w:webHidden/>
              </w:rPr>
            </w:r>
            <w:r w:rsidR="00EB4DD4">
              <w:rPr>
                <w:noProof/>
                <w:webHidden/>
              </w:rPr>
              <w:fldChar w:fldCharType="separate"/>
            </w:r>
            <w:r w:rsidR="006C786A">
              <w:rPr>
                <w:noProof/>
                <w:webHidden/>
              </w:rPr>
              <w:t>46</w:t>
            </w:r>
            <w:r w:rsidR="00EB4DD4">
              <w:rPr>
                <w:noProof/>
                <w:webHidden/>
              </w:rPr>
              <w:fldChar w:fldCharType="end"/>
            </w:r>
          </w:hyperlink>
        </w:p>
        <w:p w14:paraId="26446C56" w14:textId="1DF76960" w:rsidR="00EB4DD4" w:rsidRDefault="009943EC" w:rsidP="00EB4DD4">
          <w:pPr>
            <w:pStyle w:val="Spistreci3"/>
            <w:rPr>
              <w:rFonts w:eastAsiaTheme="minorEastAsia"/>
              <w:noProof/>
              <w:sz w:val="22"/>
              <w:szCs w:val="22"/>
              <w:lang w:eastAsia="pl-PL"/>
            </w:rPr>
          </w:pPr>
          <w:hyperlink w:anchor="_Toc496694088" w:history="1">
            <w:r w:rsidR="00EB4DD4" w:rsidRPr="0048485E">
              <w:rPr>
                <w:rStyle w:val="Hipercze"/>
                <w:rFonts w:cstheme="minorHAnsi"/>
                <w:b/>
                <w:noProof/>
              </w:rPr>
              <w:t>4.2</w:t>
            </w:r>
            <w:r w:rsidR="00EB4DD4">
              <w:rPr>
                <w:rFonts w:eastAsiaTheme="minorEastAsia"/>
                <w:noProof/>
                <w:sz w:val="22"/>
                <w:szCs w:val="22"/>
                <w:lang w:eastAsia="pl-PL"/>
              </w:rPr>
              <w:tab/>
            </w:r>
            <w:r w:rsidR="00EB4DD4" w:rsidRPr="0048485E">
              <w:rPr>
                <w:rStyle w:val="Hipercze"/>
                <w:rFonts w:eastAsiaTheme="majorEastAsia"/>
                <w:b/>
                <w:bCs/>
                <w:iCs/>
                <w:noProof/>
              </w:rPr>
              <w:t>ROZSTRZYGNIĘCIE KONKURSU</w:t>
            </w:r>
            <w:r w:rsidR="00EB4DD4">
              <w:rPr>
                <w:noProof/>
                <w:webHidden/>
              </w:rPr>
              <w:tab/>
            </w:r>
            <w:r w:rsidR="00EB4DD4">
              <w:rPr>
                <w:noProof/>
                <w:webHidden/>
              </w:rPr>
              <w:fldChar w:fldCharType="begin"/>
            </w:r>
            <w:r w:rsidR="00EB4DD4">
              <w:rPr>
                <w:noProof/>
                <w:webHidden/>
              </w:rPr>
              <w:instrText xml:space="preserve"> PAGEREF _Toc496694088 \h </w:instrText>
            </w:r>
            <w:r w:rsidR="00EB4DD4">
              <w:rPr>
                <w:noProof/>
                <w:webHidden/>
              </w:rPr>
            </w:r>
            <w:r w:rsidR="00EB4DD4">
              <w:rPr>
                <w:noProof/>
                <w:webHidden/>
              </w:rPr>
              <w:fldChar w:fldCharType="separate"/>
            </w:r>
            <w:r w:rsidR="006C786A">
              <w:rPr>
                <w:noProof/>
                <w:webHidden/>
              </w:rPr>
              <w:t>53</w:t>
            </w:r>
            <w:r w:rsidR="00EB4DD4">
              <w:rPr>
                <w:noProof/>
                <w:webHidden/>
              </w:rPr>
              <w:fldChar w:fldCharType="end"/>
            </w:r>
          </w:hyperlink>
        </w:p>
        <w:p w14:paraId="29FCD56B" w14:textId="0442EC19" w:rsidR="00EB4DD4" w:rsidRDefault="009943EC" w:rsidP="00EB4DD4">
          <w:pPr>
            <w:pStyle w:val="Spistreci3"/>
            <w:rPr>
              <w:rFonts w:eastAsiaTheme="minorEastAsia"/>
              <w:noProof/>
              <w:sz w:val="22"/>
              <w:szCs w:val="22"/>
              <w:lang w:eastAsia="pl-PL"/>
            </w:rPr>
          </w:pPr>
          <w:hyperlink w:anchor="_Toc496694089" w:history="1">
            <w:r w:rsidR="00EB4DD4" w:rsidRPr="0048485E">
              <w:rPr>
                <w:rStyle w:val="Hipercze"/>
                <w:rFonts w:eastAsiaTheme="majorEastAsia" w:cstheme="minorHAnsi"/>
                <w:b/>
                <w:bCs/>
                <w:iCs/>
                <w:noProof/>
              </w:rPr>
              <w:t>4.3</w:t>
            </w:r>
            <w:r w:rsidR="00EB4DD4">
              <w:rPr>
                <w:rFonts w:eastAsiaTheme="minorEastAsia"/>
                <w:noProof/>
                <w:sz w:val="22"/>
                <w:szCs w:val="22"/>
                <w:lang w:eastAsia="pl-PL"/>
              </w:rPr>
              <w:tab/>
            </w:r>
            <w:r w:rsidR="00EB4DD4" w:rsidRPr="0048485E">
              <w:rPr>
                <w:rStyle w:val="Hipercze"/>
                <w:rFonts w:eastAsiaTheme="majorEastAsia"/>
                <w:b/>
                <w:bCs/>
                <w:iCs/>
                <w:noProof/>
              </w:rPr>
              <w:t>PROCEDURA ODWOŁAWCZA</w:t>
            </w:r>
            <w:r w:rsidR="00EB4DD4">
              <w:rPr>
                <w:noProof/>
                <w:webHidden/>
              </w:rPr>
              <w:tab/>
            </w:r>
            <w:r w:rsidR="00EB4DD4">
              <w:rPr>
                <w:noProof/>
                <w:webHidden/>
              </w:rPr>
              <w:fldChar w:fldCharType="begin"/>
            </w:r>
            <w:r w:rsidR="00EB4DD4">
              <w:rPr>
                <w:noProof/>
                <w:webHidden/>
              </w:rPr>
              <w:instrText xml:space="preserve"> PAGEREF _Toc496694089 \h </w:instrText>
            </w:r>
            <w:r w:rsidR="00EB4DD4">
              <w:rPr>
                <w:noProof/>
                <w:webHidden/>
              </w:rPr>
            </w:r>
            <w:r w:rsidR="00EB4DD4">
              <w:rPr>
                <w:noProof/>
                <w:webHidden/>
              </w:rPr>
              <w:fldChar w:fldCharType="separate"/>
            </w:r>
            <w:r w:rsidR="006C786A">
              <w:rPr>
                <w:noProof/>
                <w:webHidden/>
              </w:rPr>
              <w:t>55</w:t>
            </w:r>
            <w:r w:rsidR="00EB4DD4">
              <w:rPr>
                <w:noProof/>
                <w:webHidden/>
              </w:rPr>
              <w:fldChar w:fldCharType="end"/>
            </w:r>
          </w:hyperlink>
        </w:p>
        <w:p w14:paraId="639429DC" w14:textId="3628119D"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90" w:history="1">
            <w:r w:rsidR="00EB4DD4" w:rsidRPr="0048485E">
              <w:rPr>
                <w:rStyle w:val="Hipercze"/>
                <w:noProof/>
              </w:rPr>
              <w:t>5.</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OGÓLNE WARUNKI ZAWARCIA UMOWY O DOFINANSOWANIE PROJEKTU</w:t>
            </w:r>
            <w:r w:rsidR="00EB4DD4">
              <w:rPr>
                <w:noProof/>
                <w:webHidden/>
              </w:rPr>
              <w:tab/>
            </w:r>
            <w:r w:rsidR="00EB4DD4">
              <w:rPr>
                <w:noProof/>
                <w:webHidden/>
              </w:rPr>
              <w:fldChar w:fldCharType="begin"/>
            </w:r>
            <w:r w:rsidR="00EB4DD4">
              <w:rPr>
                <w:noProof/>
                <w:webHidden/>
              </w:rPr>
              <w:instrText xml:space="preserve"> PAGEREF _Toc496694090 \h </w:instrText>
            </w:r>
            <w:r w:rsidR="00EB4DD4">
              <w:rPr>
                <w:noProof/>
                <w:webHidden/>
              </w:rPr>
            </w:r>
            <w:r w:rsidR="00EB4DD4">
              <w:rPr>
                <w:noProof/>
                <w:webHidden/>
              </w:rPr>
              <w:fldChar w:fldCharType="separate"/>
            </w:r>
            <w:r w:rsidR="006C786A">
              <w:rPr>
                <w:noProof/>
                <w:webHidden/>
              </w:rPr>
              <w:t>57</w:t>
            </w:r>
            <w:r w:rsidR="00EB4DD4">
              <w:rPr>
                <w:noProof/>
                <w:webHidden/>
              </w:rPr>
              <w:fldChar w:fldCharType="end"/>
            </w:r>
          </w:hyperlink>
        </w:p>
        <w:p w14:paraId="4616BB68" w14:textId="24B092AE"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91" w:history="1">
            <w:r w:rsidR="00EB4DD4" w:rsidRPr="0048485E">
              <w:rPr>
                <w:rStyle w:val="Hipercze"/>
                <w:noProof/>
              </w:rPr>
              <w:t>6.</w:t>
            </w:r>
            <w:r w:rsidR="00EB4DD4">
              <w:rPr>
                <w:rFonts w:asciiTheme="minorHAnsi" w:eastAsiaTheme="minorEastAsia" w:hAnsiTheme="minorHAnsi"/>
                <w:b w:val="0"/>
                <w:bCs w:val="0"/>
                <w:caps w:val="0"/>
                <w:noProof/>
                <w:sz w:val="22"/>
                <w:szCs w:val="22"/>
                <w:lang w:eastAsia="pl-PL"/>
              </w:rPr>
              <w:tab/>
            </w:r>
            <w:r w:rsidR="00EB4DD4" w:rsidRPr="0048485E">
              <w:rPr>
                <w:rStyle w:val="Hipercze"/>
                <w:noProof/>
              </w:rPr>
              <w:t>POSTANOWIENIA KOŃCOWE</w:t>
            </w:r>
            <w:r w:rsidR="00EB4DD4">
              <w:rPr>
                <w:noProof/>
                <w:webHidden/>
              </w:rPr>
              <w:tab/>
            </w:r>
            <w:r w:rsidR="00EB4DD4">
              <w:rPr>
                <w:noProof/>
                <w:webHidden/>
              </w:rPr>
              <w:fldChar w:fldCharType="begin"/>
            </w:r>
            <w:r w:rsidR="00EB4DD4">
              <w:rPr>
                <w:noProof/>
                <w:webHidden/>
              </w:rPr>
              <w:instrText xml:space="preserve"> PAGEREF _Toc496694091 \h </w:instrText>
            </w:r>
            <w:r w:rsidR="00EB4DD4">
              <w:rPr>
                <w:noProof/>
                <w:webHidden/>
              </w:rPr>
            </w:r>
            <w:r w:rsidR="00EB4DD4">
              <w:rPr>
                <w:noProof/>
                <w:webHidden/>
              </w:rPr>
              <w:fldChar w:fldCharType="separate"/>
            </w:r>
            <w:r w:rsidR="006C786A">
              <w:rPr>
                <w:noProof/>
                <w:webHidden/>
              </w:rPr>
              <w:t>63</w:t>
            </w:r>
            <w:r w:rsidR="00EB4DD4">
              <w:rPr>
                <w:noProof/>
                <w:webHidden/>
              </w:rPr>
              <w:fldChar w:fldCharType="end"/>
            </w:r>
          </w:hyperlink>
        </w:p>
        <w:p w14:paraId="7120607E" w14:textId="56942D7D" w:rsidR="00EB4DD4" w:rsidRDefault="009943EC" w:rsidP="00EB4DD4">
          <w:pPr>
            <w:pStyle w:val="Spistreci1"/>
            <w:outlineLvl w:val="9"/>
            <w:rPr>
              <w:rFonts w:asciiTheme="minorHAnsi" w:eastAsiaTheme="minorEastAsia" w:hAnsiTheme="minorHAnsi"/>
              <w:b w:val="0"/>
              <w:bCs w:val="0"/>
              <w:caps w:val="0"/>
              <w:noProof/>
              <w:sz w:val="22"/>
              <w:szCs w:val="22"/>
              <w:lang w:eastAsia="pl-PL"/>
            </w:rPr>
          </w:pPr>
          <w:hyperlink w:anchor="_Toc496694092" w:history="1">
            <w:r w:rsidR="00EB4DD4" w:rsidRPr="0048485E">
              <w:rPr>
                <w:rStyle w:val="Hipercze"/>
                <w:noProof/>
              </w:rPr>
              <w:t>ZAŁĄCZNIKI</w:t>
            </w:r>
            <w:r w:rsidR="00EB4DD4">
              <w:rPr>
                <w:noProof/>
                <w:webHidden/>
              </w:rPr>
              <w:tab/>
            </w:r>
            <w:r w:rsidR="00EB4DD4">
              <w:rPr>
                <w:noProof/>
                <w:webHidden/>
              </w:rPr>
              <w:fldChar w:fldCharType="begin"/>
            </w:r>
            <w:r w:rsidR="00EB4DD4">
              <w:rPr>
                <w:noProof/>
                <w:webHidden/>
              </w:rPr>
              <w:instrText xml:space="preserve"> PAGEREF _Toc496694092 \h </w:instrText>
            </w:r>
            <w:r w:rsidR="00EB4DD4">
              <w:rPr>
                <w:noProof/>
                <w:webHidden/>
              </w:rPr>
            </w:r>
            <w:r w:rsidR="00EB4DD4">
              <w:rPr>
                <w:noProof/>
                <w:webHidden/>
              </w:rPr>
              <w:fldChar w:fldCharType="separate"/>
            </w:r>
            <w:r w:rsidR="006C786A">
              <w:rPr>
                <w:noProof/>
                <w:webHidden/>
              </w:rPr>
              <w:t>64</w:t>
            </w:r>
            <w:r w:rsidR="00EB4DD4">
              <w:rPr>
                <w:noProof/>
                <w:webHidden/>
              </w:rPr>
              <w:fldChar w:fldCharType="end"/>
            </w:r>
          </w:hyperlink>
        </w:p>
        <w:p w14:paraId="42E2B070" w14:textId="6B37CC4F" w:rsidR="0049037A" w:rsidRDefault="00E6347A" w:rsidP="00EB4DD4">
          <w:pPr>
            <w:rPr>
              <w:rFonts w:asciiTheme="minorHAnsi" w:hAnsiTheme="minorHAnsi" w:cstheme="minorHAnsi"/>
              <w:b/>
              <w:bCs/>
            </w:rPr>
          </w:pPr>
          <w:r w:rsidRPr="006F29CC">
            <w:rPr>
              <w:rFonts w:asciiTheme="minorHAnsi" w:hAnsiTheme="minorHAnsi" w:cstheme="minorHAnsi"/>
              <w:b/>
              <w:bCs/>
            </w:rPr>
            <w:fldChar w:fldCharType="end"/>
          </w:r>
        </w:p>
        <w:p w14:paraId="07C69A48" w14:textId="77777777" w:rsidR="0049037A" w:rsidRDefault="0049037A">
          <w:pPr>
            <w:spacing w:after="0"/>
            <w:rPr>
              <w:rFonts w:asciiTheme="minorHAnsi" w:hAnsiTheme="minorHAnsi" w:cstheme="minorHAnsi"/>
              <w:b/>
              <w:bCs/>
            </w:rPr>
          </w:pPr>
          <w:r>
            <w:rPr>
              <w:rFonts w:asciiTheme="minorHAnsi" w:hAnsiTheme="minorHAnsi" w:cstheme="minorHAnsi"/>
              <w:b/>
              <w:bCs/>
            </w:rPr>
            <w:lastRenderedPageBreak/>
            <w:br w:type="page"/>
          </w:r>
        </w:p>
        <w:p w14:paraId="2597CFC2" w14:textId="0E6FF0B5" w:rsidR="007A5E3B" w:rsidRPr="00D07597" w:rsidRDefault="009943EC" w:rsidP="00EB4DD4">
          <w:pPr>
            <w:rPr>
              <w:rFonts w:asciiTheme="minorHAnsi" w:hAnsiTheme="minorHAnsi" w:cstheme="minorHAnsi"/>
              <w:b/>
              <w:bCs/>
            </w:rPr>
          </w:pPr>
        </w:p>
      </w:sdtContent>
    </w:sdt>
    <w:p w14:paraId="4C0A11E7" w14:textId="409A33EE" w:rsidR="0028662E" w:rsidRPr="005C46CC" w:rsidRDefault="00EE5AA5" w:rsidP="00EB4DD4">
      <w:pPr>
        <w:pStyle w:val="Nagwek-Sekcja"/>
        <w:rPr>
          <w:rFonts w:asciiTheme="minorHAnsi" w:hAnsiTheme="minorHAnsi"/>
        </w:rPr>
      </w:pPr>
      <w:bookmarkStart w:id="1" w:name="_Toc419892468"/>
      <w:bookmarkStart w:id="2" w:name="_Toc420574236"/>
      <w:bookmarkStart w:id="3" w:name="_Toc422301607"/>
      <w:bookmarkStart w:id="4" w:name="_Toc440885181"/>
      <w:bookmarkStart w:id="5" w:name="_Toc447262881"/>
      <w:bookmarkStart w:id="6" w:name="_Toc448399204"/>
      <w:bookmarkStart w:id="7" w:name="_Toc496694053"/>
      <w:r w:rsidRPr="005C46CC">
        <w:rPr>
          <w:rFonts w:asciiTheme="minorHAnsi" w:hAnsiTheme="minorHAnsi"/>
        </w:rPr>
        <w:t>WYKAZ STOSOWANYCH SKRÓTÓW</w:t>
      </w:r>
      <w:bookmarkEnd w:id="1"/>
      <w:bookmarkEnd w:id="2"/>
      <w:bookmarkEnd w:id="3"/>
      <w:bookmarkEnd w:id="4"/>
      <w:bookmarkEnd w:id="5"/>
      <w:bookmarkEnd w:id="6"/>
      <w:bookmarkEnd w:id="7"/>
    </w:p>
    <w:p w14:paraId="395DAF3F" w14:textId="77777777" w:rsidR="00B0123B" w:rsidRPr="005C46CC" w:rsidRDefault="00B0123B" w:rsidP="00CB7343">
      <w:pPr>
        <w:tabs>
          <w:tab w:val="left" w:pos="1477"/>
        </w:tabs>
        <w:spacing w:after="0"/>
        <w:ind w:left="11"/>
        <w:rPr>
          <w:rFonts w:asciiTheme="minorHAnsi" w:hAnsiTheme="minorHAnsi"/>
          <w:color w:val="000000"/>
        </w:rPr>
      </w:pPr>
    </w:p>
    <w:p w14:paraId="5A18E60B" w14:textId="77777777"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CIS</w:t>
      </w:r>
      <w:r w:rsidRPr="00D25BD2">
        <w:rPr>
          <w:rFonts w:asciiTheme="minorHAnsi" w:hAnsiTheme="minorHAnsi" w:cstheme="minorHAnsi"/>
        </w:rPr>
        <w:tab/>
        <w:t>Centrum Integracji Społecznej</w:t>
      </w:r>
    </w:p>
    <w:p w14:paraId="083E0BE4"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DEFS</w:t>
      </w:r>
      <w:r w:rsidR="006E1D28" w:rsidRPr="00D25BD2">
        <w:rPr>
          <w:rFonts w:asciiTheme="minorHAnsi" w:hAnsiTheme="minorHAnsi" w:cstheme="minorHAnsi"/>
        </w:rPr>
        <w:t xml:space="preserve"> UMWP</w:t>
      </w:r>
      <w:r w:rsidRPr="00D25BD2">
        <w:rPr>
          <w:rFonts w:asciiTheme="minorHAnsi" w:hAnsiTheme="minorHAnsi" w:cstheme="minorHAnsi"/>
        </w:rPr>
        <w:tab/>
        <w:t>Departament Europejskiego Funduszu Społecznego Urzędu Marszałkowskiego Województwa Pomorskiego</w:t>
      </w:r>
    </w:p>
    <w:p w14:paraId="4F5ADFC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EFS</w:t>
      </w:r>
      <w:r w:rsidRPr="00D25BD2">
        <w:rPr>
          <w:rFonts w:asciiTheme="minorHAnsi" w:hAnsiTheme="minorHAnsi" w:cstheme="minorHAnsi"/>
        </w:rPr>
        <w:tab/>
      </w:r>
      <w:r w:rsidRPr="00D25BD2">
        <w:rPr>
          <w:rFonts w:asciiTheme="minorHAnsi" w:hAnsiTheme="minorHAnsi" w:cstheme="minorHAnsi"/>
        </w:rPr>
        <w:tab/>
        <w:t>Europejski Fundusz Społeczny</w:t>
      </w:r>
    </w:p>
    <w:p w14:paraId="6C47A6BD" w14:textId="77777777" w:rsidR="008128A5" w:rsidRPr="00D25BD2" w:rsidRDefault="008128A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EFRR</w:t>
      </w:r>
      <w:r w:rsidRPr="00D25BD2">
        <w:rPr>
          <w:rFonts w:asciiTheme="minorHAnsi" w:hAnsiTheme="minorHAnsi" w:cstheme="minorHAnsi"/>
        </w:rPr>
        <w:tab/>
      </w:r>
      <w:r w:rsidRPr="00D25BD2">
        <w:rPr>
          <w:rFonts w:asciiTheme="minorHAnsi" w:hAnsiTheme="minorHAnsi" w:cstheme="minorHAnsi"/>
        </w:rPr>
        <w:tab/>
        <w:t>Europejski Fundusz Rozwoju Regionalnego</w:t>
      </w:r>
    </w:p>
    <w:p w14:paraId="13D48B8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GWA</w:t>
      </w:r>
      <w:r w:rsidRPr="00D25BD2">
        <w:rPr>
          <w:rFonts w:asciiTheme="minorHAnsi" w:hAnsiTheme="minorHAnsi" w:cstheme="minorHAnsi"/>
        </w:rPr>
        <w:tab/>
      </w:r>
      <w:r w:rsidRPr="00D25BD2">
        <w:rPr>
          <w:rFonts w:asciiTheme="minorHAnsi" w:hAnsiTheme="minorHAnsi" w:cstheme="minorHAnsi"/>
        </w:rPr>
        <w:tab/>
        <w:t>Generator Wniosków Aplikacyjnych</w:t>
      </w:r>
    </w:p>
    <w:p w14:paraId="5BF8D4F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IOK</w:t>
      </w:r>
      <w:r w:rsidRPr="00D25BD2">
        <w:rPr>
          <w:rFonts w:asciiTheme="minorHAnsi" w:hAnsiTheme="minorHAnsi" w:cstheme="minorHAnsi"/>
        </w:rPr>
        <w:tab/>
      </w:r>
      <w:r w:rsidRPr="00D25BD2">
        <w:rPr>
          <w:rFonts w:asciiTheme="minorHAnsi" w:hAnsiTheme="minorHAnsi" w:cstheme="minorHAnsi"/>
        </w:rPr>
        <w:tab/>
        <w:t>Instytucja Ogłaszająca Konkurs</w:t>
      </w:r>
    </w:p>
    <w:p w14:paraId="740EE04B" w14:textId="77777777" w:rsidR="00C54EB4"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IZ RPO WP</w:t>
      </w:r>
      <w:r w:rsidRPr="00D25BD2">
        <w:rPr>
          <w:rFonts w:asciiTheme="minorHAnsi" w:hAnsiTheme="minorHAnsi" w:cstheme="minorHAnsi"/>
        </w:rPr>
        <w:tab/>
        <w:t>Instytucja Zarządzająca Regionalnym Programem Operacyjnym Województwa Pomorskiego na lata 2014-2020</w:t>
      </w:r>
    </w:p>
    <w:p w14:paraId="79BF91E8" w14:textId="77777777" w:rsidR="00412CB2" w:rsidRPr="00D25BD2" w:rsidRDefault="00412CB2" w:rsidP="00E22623">
      <w:pPr>
        <w:spacing w:after="0"/>
        <w:ind w:left="2127" w:hanging="2127"/>
        <w:contextualSpacing/>
        <w:rPr>
          <w:rFonts w:asciiTheme="minorHAnsi" w:hAnsiTheme="minorHAnsi" w:cstheme="minorHAnsi"/>
        </w:rPr>
      </w:pPr>
      <w:r>
        <w:rPr>
          <w:rFonts w:asciiTheme="minorHAnsi" w:hAnsiTheme="minorHAnsi" w:cstheme="minorHAnsi"/>
        </w:rPr>
        <w:t>JST</w:t>
      </w:r>
      <w:r>
        <w:rPr>
          <w:rFonts w:asciiTheme="minorHAnsi" w:hAnsiTheme="minorHAnsi" w:cstheme="minorHAnsi"/>
        </w:rPr>
        <w:tab/>
        <w:t xml:space="preserve">Jednostki samorządu terytorialnego </w:t>
      </w:r>
    </w:p>
    <w:p w14:paraId="454D6A71" w14:textId="77777777" w:rsidR="00FA1DF5" w:rsidRPr="00D25BD2" w:rsidRDefault="00FA1DF5"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KE</w:t>
      </w:r>
      <w:r w:rsidRPr="00D25BD2">
        <w:rPr>
          <w:rFonts w:asciiTheme="minorHAnsi" w:hAnsiTheme="minorHAnsi" w:cstheme="minorHAnsi"/>
        </w:rPr>
        <w:tab/>
      </w:r>
      <w:r w:rsidRPr="00D25BD2">
        <w:rPr>
          <w:rFonts w:asciiTheme="minorHAnsi" w:hAnsiTheme="minorHAnsi" w:cstheme="minorHAnsi"/>
        </w:rPr>
        <w:tab/>
        <w:t>Komisja Europejska</w:t>
      </w:r>
    </w:p>
    <w:p w14:paraId="45F93FF3"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KIS</w:t>
      </w:r>
      <w:r w:rsidRPr="00D25BD2">
        <w:rPr>
          <w:rFonts w:asciiTheme="minorHAnsi" w:hAnsiTheme="minorHAnsi" w:cstheme="minorHAnsi"/>
        </w:rPr>
        <w:tab/>
      </w:r>
      <w:r w:rsidRPr="00D25BD2">
        <w:rPr>
          <w:rFonts w:asciiTheme="minorHAnsi" w:hAnsiTheme="minorHAnsi" w:cstheme="minorHAnsi"/>
        </w:rPr>
        <w:tab/>
        <w:t>Klub Integracji Społecznej</w:t>
      </w:r>
    </w:p>
    <w:p w14:paraId="06173163" w14:textId="77777777" w:rsidR="00C54EB4" w:rsidRPr="005C46CC" w:rsidRDefault="00C54EB4" w:rsidP="00CB7343">
      <w:pPr>
        <w:tabs>
          <w:tab w:val="left" w:pos="1477"/>
        </w:tabs>
        <w:spacing w:after="0"/>
        <w:ind w:left="2126" w:hanging="2115"/>
        <w:rPr>
          <w:rFonts w:asciiTheme="minorHAnsi" w:hAnsiTheme="minorHAnsi"/>
          <w:color w:val="000000"/>
        </w:rPr>
      </w:pPr>
      <w:r w:rsidRPr="005C46CC">
        <w:rPr>
          <w:rFonts w:asciiTheme="minorHAnsi" w:hAnsiTheme="minorHAnsi"/>
          <w:color w:val="000000"/>
        </w:rPr>
        <w:t xml:space="preserve">KM RPO WP </w:t>
      </w:r>
      <w:r w:rsidRPr="005C46CC">
        <w:rPr>
          <w:rFonts w:asciiTheme="minorHAnsi" w:hAnsiTheme="minorHAnsi"/>
          <w:color w:val="000000"/>
        </w:rPr>
        <w:tab/>
      </w:r>
      <w:r w:rsidRPr="005C46CC">
        <w:rPr>
          <w:rFonts w:asciiTheme="minorHAnsi" w:hAnsiTheme="minorHAnsi"/>
          <w:color w:val="000000"/>
        </w:rPr>
        <w:tab/>
        <w:t>Komitet Monitorujący Regionalny Program Operacyjny Województwa Pomorskiego na lata 2014-2020</w:t>
      </w:r>
    </w:p>
    <w:p w14:paraId="42CE49DA" w14:textId="77777777" w:rsidR="00C54EB4"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KOP</w:t>
      </w:r>
      <w:r w:rsidRPr="00D25BD2">
        <w:rPr>
          <w:rFonts w:asciiTheme="minorHAnsi" w:hAnsiTheme="minorHAnsi" w:cstheme="minorHAnsi"/>
        </w:rPr>
        <w:tab/>
      </w:r>
      <w:r w:rsidRPr="00D25BD2">
        <w:rPr>
          <w:rFonts w:asciiTheme="minorHAnsi" w:hAnsiTheme="minorHAnsi" w:cstheme="minorHAnsi"/>
        </w:rPr>
        <w:tab/>
        <w:t>Komisja Oceny Projektów</w:t>
      </w:r>
    </w:p>
    <w:p w14:paraId="74C15AF6" w14:textId="77777777" w:rsidR="00412CB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OPS</w:t>
      </w:r>
      <w:r>
        <w:rPr>
          <w:rFonts w:asciiTheme="minorHAnsi" w:hAnsiTheme="minorHAnsi" w:cstheme="minorHAnsi"/>
        </w:rPr>
        <w:tab/>
      </w:r>
      <w:r>
        <w:rPr>
          <w:rFonts w:asciiTheme="minorHAnsi" w:hAnsiTheme="minorHAnsi" w:cstheme="minorHAnsi"/>
        </w:rPr>
        <w:tab/>
        <w:t xml:space="preserve">Ośrodek pomocy społecznej </w:t>
      </w:r>
    </w:p>
    <w:p w14:paraId="38CB91D1" w14:textId="77777777" w:rsidR="00412CB2" w:rsidRPr="00D25BD2" w:rsidRDefault="00412CB2" w:rsidP="00CB7343">
      <w:pPr>
        <w:spacing w:after="0"/>
        <w:ind w:left="1559" w:hanging="1559"/>
        <w:contextualSpacing/>
        <w:jc w:val="both"/>
        <w:rPr>
          <w:rFonts w:asciiTheme="minorHAnsi" w:hAnsiTheme="minorHAnsi" w:cstheme="minorHAnsi"/>
        </w:rPr>
      </w:pPr>
      <w:r>
        <w:rPr>
          <w:rFonts w:asciiTheme="minorHAnsi" w:hAnsiTheme="minorHAnsi" w:cstheme="minorHAnsi"/>
        </w:rPr>
        <w:t>PCPR</w:t>
      </w:r>
      <w:r>
        <w:rPr>
          <w:rFonts w:asciiTheme="minorHAnsi" w:hAnsiTheme="minorHAnsi" w:cstheme="minorHAnsi"/>
        </w:rPr>
        <w:tab/>
      </w:r>
      <w:r>
        <w:rPr>
          <w:rFonts w:asciiTheme="minorHAnsi" w:hAnsiTheme="minorHAnsi" w:cstheme="minorHAnsi"/>
        </w:rPr>
        <w:tab/>
        <w:t xml:space="preserve">Powiatowe centrum pomocy rodzinie </w:t>
      </w:r>
    </w:p>
    <w:p w14:paraId="74A5E1E7"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PES</w:t>
      </w:r>
      <w:r w:rsidRPr="00D25BD2">
        <w:rPr>
          <w:rFonts w:asciiTheme="minorHAnsi" w:hAnsiTheme="minorHAnsi" w:cstheme="minorHAnsi"/>
        </w:rPr>
        <w:tab/>
      </w:r>
      <w:r w:rsidRPr="00D25BD2">
        <w:rPr>
          <w:rFonts w:asciiTheme="minorHAnsi" w:hAnsiTheme="minorHAnsi" w:cstheme="minorHAnsi"/>
        </w:rPr>
        <w:tab/>
        <w:t>Podmiot ekonomii społecznej</w:t>
      </w:r>
    </w:p>
    <w:p w14:paraId="1AD8591A"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 xml:space="preserve">PO KL </w:t>
      </w:r>
      <w:r w:rsidRPr="005C46CC">
        <w:rPr>
          <w:rFonts w:asciiTheme="minorHAnsi" w:hAnsiTheme="minorHAnsi"/>
          <w:color w:val="000000"/>
        </w:rPr>
        <w:tab/>
      </w:r>
      <w:r w:rsidRPr="005C46CC">
        <w:rPr>
          <w:rFonts w:asciiTheme="minorHAnsi" w:hAnsiTheme="minorHAnsi"/>
          <w:color w:val="000000"/>
        </w:rPr>
        <w:tab/>
        <w:t>Program Operacyjny Kapitał Ludzki na lata 2007 - 2013</w:t>
      </w:r>
    </w:p>
    <w:p w14:paraId="78DEE96C"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PO PŻ</w:t>
      </w:r>
      <w:r w:rsidRPr="00D25BD2">
        <w:rPr>
          <w:rFonts w:asciiTheme="minorHAnsi" w:hAnsiTheme="minorHAnsi" w:cstheme="minorHAnsi"/>
        </w:rPr>
        <w:tab/>
      </w:r>
      <w:r w:rsidRPr="00D25BD2">
        <w:rPr>
          <w:rFonts w:asciiTheme="minorHAnsi" w:hAnsiTheme="minorHAnsi" w:cstheme="minorHAnsi"/>
        </w:rPr>
        <w:tab/>
        <w:t>Program Operacyjny Pomoc Żywnościowa</w:t>
      </w:r>
    </w:p>
    <w:p w14:paraId="1AADD02B"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PZP</w:t>
      </w:r>
      <w:r w:rsidRPr="00D25BD2">
        <w:rPr>
          <w:rFonts w:asciiTheme="minorHAnsi" w:hAnsiTheme="minorHAnsi" w:cstheme="minorHAnsi"/>
        </w:rPr>
        <w:tab/>
      </w:r>
      <w:r w:rsidRPr="00D25BD2">
        <w:rPr>
          <w:rFonts w:asciiTheme="minorHAnsi" w:hAnsiTheme="minorHAnsi" w:cstheme="minorHAnsi"/>
        </w:rPr>
        <w:tab/>
        <w:t>Prawo zamówień publicznych</w:t>
      </w:r>
    </w:p>
    <w:p w14:paraId="1917C5E2" w14:textId="77777777" w:rsidR="00896565" w:rsidRPr="00712B34" w:rsidRDefault="00896565" w:rsidP="00896565">
      <w:pPr>
        <w:spacing w:after="0"/>
        <w:ind w:left="2127" w:hanging="2127"/>
        <w:contextualSpacing/>
        <w:rPr>
          <w:rFonts w:asciiTheme="minorHAnsi" w:hAnsiTheme="minorHAnsi" w:cstheme="minorHAnsi"/>
        </w:rPr>
      </w:pPr>
      <w:r w:rsidRPr="00712B34">
        <w:rPr>
          <w:rFonts w:asciiTheme="minorHAnsi" w:hAnsiTheme="minorHAnsi" w:cstheme="minorHAnsi"/>
        </w:rPr>
        <w:t xml:space="preserve">ROT/LOT </w:t>
      </w:r>
      <w:r>
        <w:rPr>
          <w:rFonts w:asciiTheme="minorHAnsi" w:hAnsiTheme="minorHAnsi" w:cstheme="minorHAnsi"/>
        </w:rPr>
        <w:tab/>
      </w:r>
      <w:r w:rsidRPr="00712B34">
        <w:rPr>
          <w:rFonts w:asciiTheme="minorHAnsi" w:hAnsiTheme="minorHAnsi" w:cstheme="minorHAnsi"/>
        </w:rPr>
        <w:t>Regionalna Organizacja Turystyczna/ Lokalna Organizacja Turystyczna</w:t>
      </w:r>
    </w:p>
    <w:p w14:paraId="400F34C9"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RPO WP 2014-2020</w:t>
      </w:r>
      <w:r w:rsidRPr="00D25BD2">
        <w:rPr>
          <w:rFonts w:asciiTheme="minorHAnsi" w:hAnsiTheme="minorHAnsi" w:cstheme="minorHAnsi"/>
        </w:rPr>
        <w:tab/>
        <w:t xml:space="preserve">Regionalny Program Operacyjny Województwa Pomorskiego na lata </w:t>
      </w:r>
      <w:r w:rsidR="000342A4" w:rsidRPr="00D25BD2">
        <w:rPr>
          <w:rFonts w:asciiTheme="minorHAnsi" w:hAnsiTheme="minorHAnsi" w:cstheme="minorHAnsi"/>
        </w:rPr>
        <w:br/>
      </w:r>
      <w:r w:rsidRPr="00D25BD2">
        <w:rPr>
          <w:rFonts w:asciiTheme="minorHAnsi" w:hAnsiTheme="minorHAnsi" w:cstheme="minorHAnsi"/>
        </w:rPr>
        <w:t>2014-2020</w:t>
      </w:r>
    </w:p>
    <w:p w14:paraId="2268DA03" w14:textId="77777777" w:rsidR="00C54EB4" w:rsidRPr="00D25BD2" w:rsidRDefault="00C54EB4" w:rsidP="00E22623">
      <w:pPr>
        <w:spacing w:after="0"/>
        <w:ind w:left="2127" w:hanging="2127"/>
        <w:contextualSpacing/>
        <w:rPr>
          <w:rFonts w:asciiTheme="minorHAnsi" w:hAnsiTheme="minorHAnsi" w:cstheme="minorHAnsi"/>
        </w:rPr>
      </w:pPr>
      <w:r w:rsidRPr="00D25BD2">
        <w:rPr>
          <w:rFonts w:asciiTheme="minorHAnsi" w:hAnsiTheme="minorHAnsi" w:cstheme="minorHAnsi"/>
        </w:rPr>
        <w:t>SzOOP RPO WP</w:t>
      </w:r>
      <w:r w:rsidRPr="00D25BD2">
        <w:rPr>
          <w:rFonts w:asciiTheme="minorHAnsi" w:hAnsiTheme="minorHAnsi" w:cstheme="minorHAnsi"/>
        </w:rPr>
        <w:tab/>
        <w:t>Szczegółowy Opis Osi Priorytetowych Regionalnego Programu Operacyjnego Województwa Pomorskiego na lata 2014-2020</w:t>
      </w:r>
    </w:p>
    <w:p w14:paraId="2B807A82"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UE</w:t>
      </w:r>
      <w:r w:rsidRPr="00D25BD2">
        <w:rPr>
          <w:rFonts w:asciiTheme="minorHAnsi" w:hAnsiTheme="minorHAnsi" w:cstheme="minorHAnsi"/>
        </w:rPr>
        <w:tab/>
      </w:r>
      <w:r w:rsidRPr="00D25BD2">
        <w:rPr>
          <w:rFonts w:asciiTheme="minorHAnsi" w:hAnsiTheme="minorHAnsi" w:cstheme="minorHAnsi"/>
        </w:rPr>
        <w:tab/>
        <w:t>Unia Europejska</w:t>
      </w:r>
    </w:p>
    <w:p w14:paraId="7AE8A9C2" w14:textId="77777777" w:rsidR="00C54EB4" w:rsidRPr="00D25BD2" w:rsidRDefault="00C54EB4" w:rsidP="00CB7343">
      <w:pPr>
        <w:spacing w:after="0"/>
        <w:ind w:left="2127" w:hanging="2127"/>
        <w:contextualSpacing/>
        <w:jc w:val="both"/>
        <w:rPr>
          <w:rFonts w:asciiTheme="minorHAnsi" w:hAnsiTheme="minorHAnsi" w:cstheme="minorHAnsi"/>
        </w:rPr>
      </w:pPr>
      <w:r w:rsidRPr="00D25BD2">
        <w:rPr>
          <w:rFonts w:asciiTheme="minorHAnsi" w:hAnsiTheme="minorHAnsi" w:cstheme="minorHAnsi"/>
        </w:rPr>
        <w:t>UFP</w:t>
      </w:r>
      <w:r w:rsidRPr="00D25BD2">
        <w:rPr>
          <w:rFonts w:asciiTheme="minorHAnsi" w:hAnsiTheme="minorHAnsi" w:cstheme="minorHAnsi"/>
        </w:rPr>
        <w:tab/>
        <w:t xml:space="preserve">Ustawa z dnia 27 sierpnia 2009 r. </w:t>
      </w:r>
      <w:r w:rsidRPr="00D25BD2">
        <w:rPr>
          <w:rFonts w:asciiTheme="minorHAnsi" w:hAnsiTheme="minorHAnsi" w:cstheme="minorHAnsi"/>
          <w:i/>
        </w:rPr>
        <w:t>o finansach publicznych</w:t>
      </w:r>
      <w:r w:rsidRPr="00D25BD2">
        <w:rPr>
          <w:rFonts w:asciiTheme="minorHAnsi" w:hAnsiTheme="minorHAnsi" w:cstheme="minorHAnsi"/>
        </w:rPr>
        <w:t xml:space="preserve"> (Dz.</w:t>
      </w:r>
      <w:r w:rsidR="00584374" w:rsidRPr="00D25BD2">
        <w:rPr>
          <w:rFonts w:asciiTheme="minorHAnsi" w:hAnsiTheme="minorHAnsi" w:cstheme="minorHAnsi"/>
        </w:rPr>
        <w:t>U. z 201</w:t>
      </w:r>
      <w:r w:rsidR="00C77D51">
        <w:rPr>
          <w:rFonts w:asciiTheme="minorHAnsi" w:hAnsiTheme="minorHAnsi" w:cstheme="minorHAnsi"/>
        </w:rPr>
        <w:t>6</w:t>
      </w:r>
      <w:r w:rsidR="00584374" w:rsidRPr="00D25BD2">
        <w:rPr>
          <w:rFonts w:asciiTheme="minorHAnsi" w:hAnsiTheme="minorHAnsi" w:cstheme="minorHAnsi"/>
        </w:rPr>
        <w:t xml:space="preserve"> r. poz. </w:t>
      </w:r>
      <w:r w:rsidR="00C77D51">
        <w:rPr>
          <w:rFonts w:asciiTheme="minorHAnsi" w:hAnsiTheme="minorHAnsi" w:cstheme="minorHAnsi"/>
        </w:rPr>
        <w:t>1</w:t>
      </w:r>
      <w:r w:rsidRPr="00D25BD2">
        <w:rPr>
          <w:rFonts w:asciiTheme="minorHAnsi" w:hAnsiTheme="minorHAnsi" w:cstheme="minorHAnsi"/>
        </w:rPr>
        <w:t>8</w:t>
      </w:r>
      <w:r w:rsidR="00C77D51">
        <w:rPr>
          <w:rFonts w:asciiTheme="minorHAnsi" w:hAnsiTheme="minorHAnsi" w:cstheme="minorHAnsi"/>
        </w:rPr>
        <w:t>70</w:t>
      </w:r>
      <w:r w:rsidR="00412CB2">
        <w:rPr>
          <w:rFonts w:asciiTheme="minorHAnsi" w:hAnsiTheme="minorHAnsi" w:cstheme="minorHAnsi"/>
        </w:rPr>
        <w:t>, ze zm.</w:t>
      </w:r>
      <w:r w:rsidRPr="00D25BD2">
        <w:rPr>
          <w:rFonts w:asciiTheme="minorHAnsi" w:hAnsiTheme="minorHAnsi" w:cstheme="minorHAnsi"/>
        </w:rPr>
        <w:t>)</w:t>
      </w:r>
    </w:p>
    <w:p w14:paraId="4AC58431" w14:textId="77777777" w:rsidR="00C54EB4"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UMWP</w:t>
      </w:r>
      <w:r w:rsidRPr="00D25BD2">
        <w:rPr>
          <w:rFonts w:asciiTheme="minorHAnsi" w:hAnsiTheme="minorHAnsi" w:cstheme="minorHAnsi"/>
        </w:rPr>
        <w:tab/>
      </w:r>
      <w:r w:rsidRPr="00D25BD2">
        <w:rPr>
          <w:rFonts w:asciiTheme="minorHAnsi" w:hAnsiTheme="minorHAnsi" w:cstheme="minorHAnsi"/>
        </w:rPr>
        <w:tab/>
        <w:t>Urząd Marszałkowski Województwa Pomorskiego w Gdańsku</w:t>
      </w:r>
    </w:p>
    <w:p w14:paraId="166D2A70" w14:textId="77777777" w:rsidR="00E45028" w:rsidRPr="00D25BD2" w:rsidRDefault="00E45028" w:rsidP="00E378BC">
      <w:pPr>
        <w:spacing w:after="0"/>
        <w:ind w:left="1559" w:hanging="1559"/>
        <w:contextualSpacing/>
        <w:jc w:val="both"/>
        <w:rPr>
          <w:rFonts w:asciiTheme="minorHAnsi" w:hAnsiTheme="minorHAnsi" w:cstheme="minorHAnsi"/>
        </w:rPr>
      </w:pPr>
      <w:r w:rsidRPr="00D25BD2">
        <w:rPr>
          <w:rFonts w:asciiTheme="minorHAnsi" w:hAnsiTheme="minorHAnsi" w:cstheme="minorHAnsi"/>
        </w:rPr>
        <w:t>UP</w:t>
      </w:r>
      <w:r w:rsidRPr="00D25BD2">
        <w:rPr>
          <w:rFonts w:asciiTheme="minorHAnsi" w:hAnsiTheme="minorHAnsi" w:cstheme="minorHAnsi"/>
        </w:rPr>
        <w:tab/>
      </w:r>
      <w:r w:rsidRPr="00D25BD2">
        <w:rPr>
          <w:rFonts w:asciiTheme="minorHAnsi" w:hAnsiTheme="minorHAnsi" w:cstheme="minorHAnsi"/>
        </w:rPr>
        <w:tab/>
        <w:t>Umowa Partnerstwa</w:t>
      </w:r>
    </w:p>
    <w:p w14:paraId="7501CDF8" w14:textId="77777777" w:rsidR="00C54EB4" w:rsidRPr="005C46CC" w:rsidRDefault="00C54EB4" w:rsidP="00CB7343">
      <w:pPr>
        <w:tabs>
          <w:tab w:val="left" w:pos="1477"/>
        </w:tabs>
        <w:spacing w:after="0"/>
        <w:ind w:left="11"/>
        <w:rPr>
          <w:rFonts w:asciiTheme="minorHAnsi" w:hAnsiTheme="minorHAnsi"/>
          <w:color w:val="000000"/>
        </w:rPr>
      </w:pPr>
      <w:r w:rsidRPr="005C46CC">
        <w:rPr>
          <w:rFonts w:asciiTheme="minorHAnsi" w:hAnsiTheme="minorHAnsi"/>
          <w:color w:val="000000"/>
        </w:rPr>
        <w:t>WTZ</w:t>
      </w:r>
      <w:r w:rsidRPr="005C46CC">
        <w:rPr>
          <w:rFonts w:asciiTheme="minorHAnsi" w:hAnsiTheme="minorHAnsi"/>
          <w:color w:val="000000"/>
        </w:rPr>
        <w:tab/>
      </w:r>
      <w:r w:rsidRPr="005C46CC">
        <w:rPr>
          <w:rFonts w:asciiTheme="minorHAnsi" w:hAnsiTheme="minorHAnsi"/>
          <w:color w:val="000000"/>
        </w:rPr>
        <w:tab/>
        <w:t>Warsztaty Terapii Zajęciowej</w:t>
      </w:r>
    </w:p>
    <w:p w14:paraId="6147A7A4" w14:textId="77777777" w:rsidR="005E214D" w:rsidRPr="00D25BD2" w:rsidRDefault="00C54EB4" w:rsidP="00CB7343">
      <w:pPr>
        <w:spacing w:after="0"/>
        <w:ind w:left="1559" w:hanging="1559"/>
        <w:contextualSpacing/>
        <w:jc w:val="both"/>
        <w:rPr>
          <w:rFonts w:asciiTheme="minorHAnsi" w:hAnsiTheme="minorHAnsi" w:cstheme="minorHAnsi"/>
        </w:rPr>
      </w:pPr>
      <w:r w:rsidRPr="00D25BD2">
        <w:rPr>
          <w:rFonts w:asciiTheme="minorHAnsi" w:hAnsiTheme="minorHAnsi" w:cstheme="minorHAnsi"/>
        </w:rPr>
        <w:t>ZWP</w:t>
      </w:r>
      <w:r w:rsidRPr="00D25BD2">
        <w:rPr>
          <w:rFonts w:asciiTheme="minorHAnsi" w:hAnsiTheme="minorHAnsi" w:cstheme="minorHAnsi"/>
        </w:rPr>
        <w:tab/>
      </w:r>
      <w:r w:rsidRPr="00D25BD2">
        <w:rPr>
          <w:rFonts w:asciiTheme="minorHAnsi" w:hAnsiTheme="minorHAnsi" w:cstheme="minorHAnsi"/>
        </w:rPr>
        <w:tab/>
        <w:t>Zarząd Województwa Pomorskiego</w:t>
      </w:r>
    </w:p>
    <w:p w14:paraId="14F724DC"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684DBD13" w14:textId="3C26CDD6" w:rsidR="005278EE" w:rsidRPr="005C46CC" w:rsidRDefault="00EE5AA5" w:rsidP="000D410C">
      <w:pPr>
        <w:pStyle w:val="Nagwek-Sekcja"/>
        <w:rPr>
          <w:rFonts w:asciiTheme="minorHAnsi" w:hAnsiTheme="minorHAnsi"/>
        </w:rPr>
      </w:pPr>
      <w:bookmarkStart w:id="8" w:name="_Toc419892469"/>
      <w:bookmarkStart w:id="9" w:name="_Toc420574237"/>
      <w:bookmarkStart w:id="10" w:name="_Toc422301608"/>
      <w:bookmarkStart w:id="11" w:name="_Toc440885182"/>
      <w:bookmarkStart w:id="12" w:name="_Toc447262882"/>
      <w:bookmarkStart w:id="13" w:name="_Toc448399205"/>
      <w:bookmarkStart w:id="14" w:name="_Toc496694054"/>
      <w:r w:rsidRPr="005C46CC">
        <w:rPr>
          <w:rFonts w:asciiTheme="minorHAnsi" w:hAnsiTheme="minorHAnsi"/>
        </w:rPr>
        <w:lastRenderedPageBreak/>
        <w:t>WYKAZ STOSOWANYCH POJĘĆ</w:t>
      </w:r>
      <w:bookmarkEnd w:id="8"/>
      <w:bookmarkEnd w:id="9"/>
      <w:bookmarkEnd w:id="10"/>
      <w:bookmarkEnd w:id="11"/>
      <w:bookmarkEnd w:id="12"/>
      <w:bookmarkEnd w:id="13"/>
      <w:bookmarkEnd w:id="14"/>
    </w:p>
    <w:p w14:paraId="095B61BD" w14:textId="77777777" w:rsidR="00B0123B" w:rsidRPr="00D25BD2" w:rsidRDefault="00B0123B" w:rsidP="00CB7343">
      <w:pPr>
        <w:autoSpaceDE w:val="0"/>
        <w:autoSpaceDN w:val="0"/>
        <w:adjustRightInd w:val="0"/>
        <w:spacing w:after="0"/>
        <w:jc w:val="both"/>
        <w:rPr>
          <w:rFonts w:asciiTheme="minorHAnsi" w:hAnsiTheme="minorHAnsi" w:cstheme="minorHAnsi"/>
        </w:rPr>
      </w:pPr>
    </w:p>
    <w:p w14:paraId="11C14F5A" w14:textId="77777777" w:rsidR="00B94D27" w:rsidRPr="00B94D27" w:rsidRDefault="00B94D27" w:rsidP="00B94D27">
      <w:pPr>
        <w:autoSpaceDE w:val="0"/>
        <w:autoSpaceDN w:val="0"/>
        <w:adjustRightInd w:val="0"/>
        <w:spacing w:after="0"/>
        <w:jc w:val="both"/>
        <w:rPr>
          <w:rFonts w:asciiTheme="minorHAnsi" w:hAnsiTheme="minorHAnsi" w:cstheme="minorHAnsi"/>
          <w:i/>
          <w:iCs/>
        </w:rPr>
      </w:pPr>
      <w:r w:rsidRPr="00B94D27">
        <w:rPr>
          <w:rFonts w:asciiTheme="minorHAnsi" w:hAnsiTheme="minorHAnsi" w:cstheme="minorHAnsi"/>
        </w:rPr>
        <w:t xml:space="preserve">Pojęcia i definicje stosowane w niniejszym regulaminie są zgodne z pojęciami i definicjami zawartymi w </w:t>
      </w:r>
      <w:r w:rsidRPr="00B94D27">
        <w:rPr>
          <w:rFonts w:asciiTheme="minorHAnsi" w:hAnsiTheme="minorHAnsi" w:cstheme="minorHAnsi"/>
          <w:iCs/>
        </w:rPr>
        <w:t xml:space="preserve">Szczegółowym Opisie Osi Priorytetowych Regionalnego Programu Operacyjnego Województwa Pomorskiego na lata 2014-2020 dostępnym na stronie internetowej </w:t>
      </w:r>
      <w:hyperlink r:id="rId13" w:history="1">
        <w:r w:rsidRPr="00B94D27">
          <w:rPr>
            <w:rFonts w:asciiTheme="minorHAnsi" w:hAnsiTheme="minorHAnsi" w:cstheme="minorHAnsi"/>
            <w:iCs/>
            <w:color w:val="0000FF" w:themeColor="hyperlink"/>
            <w:u w:val="single"/>
          </w:rPr>
          <w:t xml:space="preserve">Regionalnego Programu Operacyjnego Województwa Pomorskiego na lata 2014-2020 </w:t>
        </w:r>
      </w:hyperlink>
      <w:r w:rsidRPr="00B94D27">
        <w:rPr>
          <w:rFonts w:asciiTheme="minorHAnsi" w:hAnsiTheme="minorHAnsi" w:cstheme="minorHAnsi"/>
          <w:iCs/>
          <w:color w:val="0000FF" w:themeColor="hyperlink"/>
          <w:u w:val="single"/>
        </w:rPr>
        <w:t>– zwana dalej stroną internetową RPO WP 2014-2020</w:t>
      </w:r>
      <w:r w:rsidRPr="00B94D27">
        <w:rPr>
          <w:rFonts w:asciiTheme="minorHAnsi" w:hAnsiTheme="minorHAnsi" w:cstheme="minorHAnsi"/>
          <w:iCs/>
        </w:rPr>
        <w:t xml:space="preserve"> - (w zakładce: </w:t>
      </w:r>
      <w:hyperlink r:id="rId14" w:history="1">
        <w:r w:rsidRPr="00B94D27">
          <w:rPr>
            <w:rStyle w:val="Hipercze"/>
            <w:rFonts w:asciiTheme="minorHAnsi" w:hAnsiTheme="minorHAnsi" w:cstheme="minorHAnsi"/>
            <w:iCs/>
          </w:rPr>
          <w:t>O Programie; Zapoznaj się z prawem i dokumentami</w:t>
        </w:r>
      </w:hyperlink>
      <w:r w:rsidRPr="00B94D27">
        <w:rPr>
          <w:rFonts w:asciiTheme="minorHAnsi" w:hAnsiTheme="minorHAnsi" w:cstheme="minorHAnsi"/>
          <w:iCs/>
        </w:rPr>
        <w:t>).</w:t>
      </w:r>
    </w:p>
    <w:p w14:paraId="400DF24F" w14:textId="77777777" w:rsidR="00F5310C" w:rsidRPr="00D25BD2" w:rsidRDefault="00F5310C" w:rsidP="00B94D27">
      <w:pPr>
        <w:spacing w:after="0"/>
        <w:jc w:val="both"/>
        <w:rPr>
          <w:rFonts w:asciiTheme="minorHAnsi" w:hAnsiTheme="minorHAnsi" w:cstheme="minorHAnsi"/>
          <w:b/>
        </w:rPr>
      </w:pPr>
    </w:p>
    <w:p w14:paraId="72158688" w14:textId="413D9617" w:rsidR="000D410C" w:rsidRPr="005C46CC" w:rsidRDefault="000D410C" w:rsidP="000D410C">
      <w:pPr>
        <w:pStyle w:val="Nagwek-Sekcja"/>
        <w:rPr>
          <w:rFonts w:asciiTheme="minorHAnsi" w:hAnsiTheme="minorHAnsi"/>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96694055"/>
      <w:r w:rsidRPr="005C46CC">
        <w:rPr>
          <w:rFonts w:asciiTheme="minorHAnsi" w:hAnsiTheme="minorHAnsi"/>
        </w:rPr>
        <w:t>PODSTAWY PRAWNE</w:t>
      </w:r>
      <w:bookmarkEnd w:id="15"/>
      <w:bookmarkEnd w:id="16"/>
      <w:bookmarkEnd w:id="17"/>
      <w:bookmarkEnd w:id="18"/>
      <w:bookmarkEnd w:id="19"/>
      <w:bookmarkEnd w:id="20"/>
      <w:bookmarkEnd w:id="21"/>
    </w:p>
    <w:p w14:paraId="3ED6F456" w14:textId="77777777" w:rsidR="000D410C" w:rsidRPr="005C46CC" w:rsidRDefault="000D410C" w:rsidP="000D410C">
      <w:pPr>
        <w:spacing w:after="0"/>
        <w:rPr>
          <w:rFonts w:asciiTheme="minorHAnsi" w:hAnsiTheme="minorHAnsi"/>
        </w:rPr>
      </w:pPr>
    </w:p>
    <w:p w14:paraId="5768547E" w14:textId="77777777" w:rsidR="00584374" w:rsidRPr="005C46CC" w:rsidRDefault="00584374" w:rsidP="00584374">
      <w:pPr>
        <w:rPr>
          <w:rFonts w:asciiTheme="minorHAnsi" w:hAnsiTheme="minorHAnsi"/>
          <w:b/>
        </w:rPr>
      </w:pPr>
      <w:r w:rsidRPr="005C46CC">
        <w:rPr>
          <w:rFonts w:asciiTheme="minorHAnsi" w:hAnsiTheme="minorHAnsi"/>
          <w:b/>
        </w:rPr>
        <w:t>Prawodawstwo unijne</w:t>
      </w:r>
    </w:p>
    <w:p w14:paraId="587E4A07" w14:textId="77777777" w:rsidR="00584374" w:rsidRPr="00D25BD2" w:rsidRDefault="00584374" w:rsidP="00E4002F">
      <w:pPr>
        <w:numPr>
          <w:ilvl w:val="0"/>
          <w:numId w:val="36"/>
        </w:numPr>
        <w:ind w:left="426" w:hanging="357"/>
        <w:contextualSpacing/>
        <w:jc w:val="both"/>
        <w:rPr>
          <w:rFonts w:asciiTheme="minorHAnsi" w:hAnsiTheme="minorHAnsi" w:cstheme="minorHAnsi"/>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1303/2013 </w:t>
      </w:r>
      <w:r w:rsidRPr="00D25BD2">
        <w:rPr>
          <w:rFonts w:asciiTheme="minorHAnsi" w:hAnsiTheme="minorHAnsi" w:cstheme="minorHAnsi"/>
        </w:rPr>
        <w:t xml:space="preserve">z dnia 17 grudnia 2013 r. </w:t>
      </w:r>
      <w:r w:rsidRPr="00D25BD2">
        <w:rPr>
          <w:rFonts w:asciiTheme="minorHAnsi" w:hAnsiTheme="minorHAnsi" w:cstheme="minorHAns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14:paraId="7FEAC9BA" w14:textId="77777777" w:rsidR="00584374" w:rsidRPr="00D25BD2" w:rsidRDefault="00584374" w:rsidP="00E4002F">
      <w:pPr>
        <w:numPr>
          <w:ilvl w:val="0"/>
          <w:numId w:val="36"/>
        </w:numPr>
        <w:ind w:left="426" w:hanging="357"/>
        <w:contextualSpacing/>
        <w:jc w:val="both"/>
        <w:rPr>
          <w:rFonts w:asciiTheme="minorHAnsi" w:hAnsiTheme="minorHAnsi" w:cstheme="minorHAnsi"/>
          <w:bCs/>
        </w:rPr>
      </w:pPr>
      <w:r w:rsidRPr="00D25BD2">
        <w:rPr>
          <w:rFonts w:asciiTheme="minorHAnsi" w:hAnsiTheme="minorHAnsi" w:cstheme="minorHAnsi"/>
        </w:rPr>
        <w:t xml:space="preserve">Rozporządzenie </w:t>
      </w:r>
      <w:r w:rsidRPr="00D25BD2">
        <w:rPr>
          <w:rFonts w:asciiTheme="minorHAnsi" w:hAnsiTheme="minorHAnsi" w:cstheme="minorHAnsi"/>
          <w:bCs/>
        </w:rPr>
        <w:t xml:space="preserve">Parlamentu Europejskiego i Rady (UE) nr 1304/2013 </w:t>
      </w:r>
      <w:r w:rsidRPr="00D25BD2">
        <w:rPr>
          <w:rFonts w:asciiTheme="minorHAnsi" w:hAnsiTheme="minorHAnsi" w:cstheme="minorHAnsi"/>
        </w:rPr>
        <w:t xml:space="preserve">z dnia 17 grudnia 2013 r. </w:t>
      </w:r>
      <w:r w:rsidRPr="00D25BD2">
        <w:rPr>
          <w:rFonts w:asciiTheme="minorHAnsi" w:hAnsiTheme="minorHAnsi" w:cstheme="minorHAnsi"/>
          <w:bCs/>
        </w:rPr>
        <w:t>w sprawie Europejskiego Funduszu Społecznego i uchylające rozporządzenie Rady (WE) nr 1081/2006 (Dz.Urz. UE L 347 z 20 grudnia 2013 r.);</w:t>
      </w:r>
    </w:p>
    <w:p w14:paraId="6D49E6F1" w14:textId="77777777" w:rsidR="00584374" w:rsidRPr="001853BC" w:rsidRDefault="00584374" w:rsidP="001853BC">
      <w:pPr>
        <w:numPr>
          <w:ilvl w:val="0"/>
          <w:numId w:val="36"/>
        </w:numPr>
        <w:contextualSpacing/>
        <w:jc w:val="both"/>
        <w:rPr>
          <w:rFonts w:asciiTheme="minorHAnsi" w:hAnsiTheme="minorHAnsi"/>
        </w:rPr>
      </w:pPr>
      <w:r w:rsidRPr="005C46CC">
        <w:rPr>
          <w:rFonts w:asciiTheme="minorHAnsi" w:hAnsiTheme="minorHAnsi"/>
        </w:rPr>
        <w:t xml:space="preserve">Rozporządzenie Komisji (UE) nr 1407/2013 z dnia 18 grudnia 2013 r. w sprawie stosowania art. 107 i 108 Traktatu o funkcjonowaniu Unii Europejskiej do pomocy </w:t>
      </w:r>
      <w:r w:rsidRPr="005C46CC">
        <w:rPr>
          <w:rFonts w:asciiTheme="minorHAnsi" w:hAnsiTheme="minorHAnsi"/>
          <w:i/>
        </w:rPr>
        <w:t xml:space="preserve">de </w:t>
      </w:r>
      <w:r w:rsidRPr="001853BC">
        <w:rPr>
          <w:rFonts w:asciiTheme="minorHAnsi" w:hAnsiTheme="minorHAnsi"/>
        </w:rPr>
        <w:t>minimis</w:t>
      </w:r>
      <w:r w:rsidR="001853BC" w:rsidRPr="001853BC">
        <w:rPr>
          <w:rFonts w:asciiTheme="minorHAnsi" w:hAnsiTheme="minorHAnsi"/>
        </w:rPr>
        <w:t xml:space="preserve"> (Dz.Urz. UE L 352 z 24 grudnia 2013 r.)</w:t>
      </w:r>
      <w:r w:rsidRPr="001853BC">
        <w:rPr>
          <w:rFonts w:asciiTheme="minorHAnsi" w:hAnsiTheme="minorHAnsi"/>
        </w:rPr>
        <w:t>;</w:t>
      </w:r>
    </w:p>
    <w:p w14:paraId="472DADDA" w14:textId="1E0F99C3" w:rsidR="00584374" w:rsidRPr="005C46CC" w:rsidRDefault="00584374" w:rsidP="001853BC">
      <w:pPr>
        <w:numPr>
          <w:ilvl w:val="0"/>
          <w:numId w:val="36"/>
        </w:numPr>
        <w:contextualSpacing/>
        <w:jc w:val="both"/>
        <w:rPr>
          <w:rFonts w:asciiTheme="minorHAnsi" w:hAnsiTheme="minorHAnsi"/>
        </w:rPr>
      </w:pPr>
      <w:r w:rsidRPr="00D25BD2">
        <w:rPr>
          <w:rFonts w:asciiTheme="minorHAnsi" w:hAnsiTheme="minorHAnsi" w:cstheme="minorHAnsi"/>
        </w:rPr>
        <w:t>Rozporządzenie Komisji (UE) nr 651/2014 z dnia 17 czerwca 2014 r. uznające niektóre rodzaje pomocy za zgodne z rynkiem wewnętrznym w zastosowaniu art. 107 i 108 Traktatu</w:t>
      </w:r>
      <w:r w:rsidR="003E35B0">
        <w:rPr>
          <w:rFonts w:asciiTheme="minorHAnsi" w:hAnsiTheme="minorHAnsi" w:cstheme="minorHAnsi"/>
        </w:rPr>
        <w:t xml:space="preserve"> </w:t>
      </w:r>
      <w:r w:rsidR="001853BC" w:rsidRPr="001853BC">
        <w:rPr>
          <w:rFonts w:asciiTheme="minorHAnsi" w:hAnsiTheme="minorHAnsi" w:cstheme="minorHAnsi"/>
        </w:rPr>
        <w:t>(Dz.Urz. UE L 187 z 26 czerwca 2014 r.)</w:t>
      </w:r>
      <w:r w:rsidRPr="00D25BD2">
        <w:rPr>
          <w:rFonts w:asciiTheme="minorHAnsi" w:hAnsiTheme="minorHAnsi" w:cstheme="minorHAnsi"/>
        </w:rPr>
        <w:t>.</w:t>
      </w:r>
    </w:p>
    <w:p w14:paraId="3E73593D" w14:textId="77777777" w:rsidR="002A014B" w:rsidRPr="00D25BD2" w:rsidRDefault="002A014B" w:rsidP="005C46CC">
      <w:pPr>
        <w:spacing w:after="0"/>
        <w:rPr>
          <w:rFonts w:asciiTheme="minorHAnsi" w:hAnsiTheme="minorHAnsi" w:cstheme="minorHAnsi"/>
          <w:b/>
          <w:u w:val="single"/>
        </w:rPr>
      </w:pPr>
    </w:p>
    <w:p w14:paraId="6A335937" w14:textId="77777777" w:rsidR="002A014B" w:rsidRPr="005C46CC" w:rsidRDefault="002A014B" w:rsidP="00A07322">
      <w:pPr>
        <w:rPr>
          <w:rFonts w:asciiTheme="minorHAnsi" w:hAnsiTheme="minorHAnsi"/>
          <w:b/>
        </w:rPr>
      </w:pPr>
      <w:r w:rsidRPr="005C46CC">
        <w:rPr>
          <w:rFonts w:asciiTheme="minorHAnsi" w:hAnsiTheme="minorHAnsi"/>
          <w:b/>
        </w:rPr>
        <w:t>Prawodawstwo polskie</w:t>
      </w:r>
    </w:p>
    <w:p w14:paraId="4EF28DF0" w14:textId="77777777" w:rsidR="002A014B" w:rsidRPr="00D25BD2" w:rsidRDefault="002A014B" w:rsidP="005C46CC">
      <w:pPr>
        <w:spacing w:after="0"/>
        <w:jc w:val="both"/>
        <w:rPr>
          <w:rFonts w:asciiTheme="minorHAnsi" w:hAnsiTheme="minorHAnsi" w:cstheme="minorHAnsi"/>
        </w:rPr>
      </w:pPr>
      <w:r w:rsidRPr="00D25BD2">
        <w:rPr>
          <w:rFonts w:asciiTheme="minorHAnsi" w:hAnsiTheme="minorHAnsi" w:cstheme="minorHAnsi"/>
        </w:rPr>
        <w:t>Na poziomie krajowym ramy określające warunki realizacji RPO WP 2014-2020, w tym warunki realizacji niniejszego konkursu, stanowią w szczególności następujące akty prawne i dokumenty:</w:t>
      </w:r>
    </w:p>
    <w:p w14:paraId="4A3C0CCC" w14:textId="5BA8AA2C" w:rsidR="002A014B" w:rsidRPr="00D25BD2" w:rsidRDefault="002A014B" w:rsidP="00E4002F">
      <w:pPr>
        <w:pStyle w:val="Akapitzlist"/>
        <w:numPr>
          <w:ilvl w:val="0"/>
          <w:numId w:val="51"/>
        </w:numPr>
        <w:spacing w:after="0"/>
        <w:ind w:left="567" w:hanging="425"/>
        <w:jc w:val="both"/>
        <w:rPr>
          <w:rFonts w:asciiTheme="minorHAnsi" w:hAnsiTheme="minorHAnsi" w:cstheme="minorHAnsi"/>
        </w:rPr>
      </w:pPr>
      <w:r w:rsidRPr="00D25BD2">
        <w:rPr>
          <w:rFonts w:asciiTheme="minorHAnsi" w:hAnsiTheme="minorHAnsi" w:cstheme="minorHAnsi"/>
        </w:rPr>
        <w:t xml:space="preserve">Ustawa z dnia 11 lipca 2014 r. </w:t>
      </w:r>
      <w:r w:rsidRPr="005C46CC">
        <w:rPr>
          <w:rFonts w:asciiTheme="minorHAnsi" w:hAnsiTheme="minorHAnsi"/>
        </w:rPr>
        <w:t>o zasadach realizacji programów w zakresie polityki spójności finansowanych w perspektywie finansowej 2014-2020</w:t>
      </w:r>
      <w:r w:rsidRPr="00D25BD2">
        <w:rPr>
          <w:rFonts w:asciiTheme="minorHAnsi" w:hAnsiTheme="minorHAnsi" w:cstheme="minorHAnsi"/>
        </w:rPr>
        <w:t xml:space="preserve"> (Dz.U. z 201</w:t>
      </w:r>
      <w:r w:rsidR="00BA223F">
        <w:rPr>
          <w:rFonts w:asciiTheme="minorHAnsi" w:hAnsiTheme="minorHAnsi" w:cstheme="minorHAnsi"/>
        </w:rPr>
        <w:t>7</w:t>
      </w:r>
      <w:r w:rsidRPr="00D25BD2">
        <w:rPr>
          <w:rFonts w:asciiTheme="minorHAnsi" w:hAnsiTheme="minorHAnsi" w:cstheme="minorHAnsi"/>
        </w:rPr>
        <w:t xml:space="preserve"> r. poz. </w:t>
      </w:r>
      <w:r w:rsidR="00BA223F">
        <w:rPr>
          <w:rFonts w:asciiTheme="minorHAnsi" w:hAnsiTheme="minorHAnsi" w:cstheme="minorHAnsi"/>
        </w:rPr>
        <w:t>1460</w:t>
      </w:r>
      <w:r w:rsidR="003C0CB0">
        <w:rPr>
          <w:rFonts w:asciiTheme="minorHAnsi" w:hAnsiTheme="minorHAnsi" w:cstheme="minorHAnsi"/>
        </w:rPr>
        <w:t>ze zm</w:t>
      </w:r>
      <w:r w:rsidR="00491413" w:rsidRPr="003C0CB0">
        <w:rPr>
          <w:rFonts w:asciiTheme="minorHAnsi" w:hAnsiTheme="minorHAnsi" w:cstheme="minorHAnsi"/>
        </w:rPr>
        <w:t>.</w:t>
      </w:r>
      <w:r w:rsidRPr="003C0CB0">
        <w:rPr>
          <w:rFonts w:asciiTheme="minorHAnsi" w:hAnsiTheme="minorHAnsi" w:cstheme="minorHAnsi"/>
        </w:rPr>
        <w:t>),</w:t>
      </w:r>
      <w:r w:rsidRPr="00D25BD2">
        <w:rPr>
          <w:rFonts w:asciiTheme="minorHAnsi" w:hAnsiTheme="minorHAnsi" w:cstheme="minorHAnsi"/>
        </w:rPr>
        <w:t xml:space="preserve"> zwana dalej „ustawą wdrożeniową”;</w:t>
      </w:r>
    </w:p>
    <w:p w14:paraId="7CC3DB6D" w14:textId="77777777" w:rsidR="009A4046" w:rsidRPr="00D25BD2" w:rsidRDefault="00701027" w:rsidP="00E4002F">
      <w:pPr>
        <w:pStyle w:val="Akapitzlist"/>
        <w:numPr>
          <w:ilvl w:val="0"/>
          <w:numId w:val="51"/>
        </w:numPr>
        <w:spacing w:after="0"/>
        <w:ind w:left="567" w:hanging="425"/>
        <w:jc w:val="both"/>
        <w:rPr>
          <w:rFonts w:asciiTheme="minorHAnsi" w:hAnsiTheme="minorHAnsi" w:cstheme="minorHAnsi"/>
        </w:rPr>
      </w:pPr>
      <w:r>
        <w:rPr>
          <w:rFonts w:asciiTheme="minorHAnsi" w:hAnsiTheme="minorHAnsi" w:cstheme="minorHAnsi"/>
        </w:rPr>
        <w:t xml:space="preserve">Ustawa z dnia 27 sierpnia 2009 r. </w:t>
      </w:r>
      <w:r>
        <w:rPr>
          <w:rFonts w:asciiTheme="minorHAnsi" w:hAnsiTheme="minorHAnsi"/>
        </w:rPr>
        <w:t>o finansach publicznych</w:t>
      </w:r>
      <w:r>
        <w:rPr>
          <w:rFonts w:asciiTheme="minorHAnsi" w:hAnsiTheme="minorHAnsi" w:cstheme="minorHAnsi"/>
        </w:rPr>
        <w:t xml:space="preserve"> (Dz.U. z 2016 r. poz. 1870</w:t>
      </w:r>
      <w:r w:rsidR="0006067A">
        <w:rPr>
          <w:rFonts w:asciiTheme="minorHAnsi" w:hAnsiTheme="minorHAnsi" w:cstheme="minorHAnsi"/>
        </w:rPr>
        <w:t>, ze zm.</w:t>
      </w:r>
      <w:r>
        <w:rPr>
          <w:rFonts w:asciiTheme="minorHAnsi" w:hAnsiTheme="minorHAnsi" w:cstheme="minorHAnsi"/>
        </w:rPr>
        <w:t>)</w:t>
      </w:r>
      <w:r w:rsidR="00896565">
        <w:rPr>
          <w:rFonts w:asciiTheme="minorHAnsi" w:hAnsiTheme="minorHAnsi" w:cstheme="minorHAnsi"/>
        </w:rPr>
        <w:t>.</w:t>
      </w:r>
    </w:p>
    <w:p w14:paraId="00C5E554" w14:textId="77777777" w:rsidR="005E214D" w:rsidRPr="00D25BD2" w:rsidRDefault="005E214D">
      <w:pPr>
        <w:spacing w:after="0"/>
        <w:rPr>
          <w:rFonts w:asciiTheme="minorHAnsi" w:hAnsiTheme="minorHAnsi" w:cstheme="minorHAnsi"/>
        </w:rPr>
      </w:pPr>
      <w:r w:rsidRPr="00D25BD2">
        <w:rPr>
          <w:rFonts w:asciiTheme="minorHAnsi" w:hAnsiTheme="minorHAnsi" w:cstheme="minorHAnsi"/>
        </w:rPr>
        <w:br w:type="page"/>
      </w:r>
    </w:p>
    <w:p w14:paraId="42FB7D64" w14:textId="77777777" w:rsidR="009A4046" w:rsidRDefault="009A4046" w:rsidP="00D07597">
      <w:pPr>
        <w:spacing w:after="0"/>
        <w:jc w:val="both"/>
        <w:rPr>
          <w:rFonts w:asciiTheme="minorHAnsi" w:hAnsiTheme="minorHAnsi" w:cstheme="minorHAnsi"/>
          <w:b/>
        </w:rPr>
      </w:pPr>
      <w:r w:rsidRPr="00D25BD2">
        <w:rPr>
          <w:rFonts w:asciiTheme="minorHAnsi" w:hAnsiTheme="minorHAnsi" w:cstheme="minorHAnsi"/>
          <w:b/>
        </w:rPr>
        <w:lastRenderedPageBreak/>
        <w:t xml:space="preserve">Wytyczne </w:t>
      </w:r>
    </w:p>
    <w:p w14:paraId="45062FCF" w14:textId="77777777" w:rsidR="00D07597" w:rsidRPr="005C46CC" w:rsidRDefault="00D07597" w:rsidP="005C46CC">
      <w:pPr>
        <w:spacing w:after="0"/>
        <w:jc w:val="both"/>
        <w:rPr>
          <w:rFonts w:asciiTheme="minorHAnsi" w:hAnsiTheme="minorHAnsi"/>
          <w:b/>
          <w:sz w:val="6"/>
        </w:rPr>
      </w:pPr>
    </w:p>
    <w:p w14:paraId="1964EC45" w14:textId="77777777" w:rsidR="009A4046" w:rsidRDefault="009A4046" w:rsidP="005C46CC">
      <w:pPr>
        <w:spacing w:after="0"/>
        <w:jc w:val="both"/>
        <w:rPr>
          <w:rFonts w:asciiTheme="minorHAnsi" w:hAnsiTheme="minorHAnsi" w:cstheme="minorHAnsi"/>
        </w:rPr>
      </w:pPr>
      <w:r w:rsidRPr="00D25BD2">
        <w:rPr>
          <w:rFonts w:asciiTheme="minorHAnsi" w:hAnsiTheme="minorHAnsi" w:cstheme="minorHAnsi"/>
        </w:rPr>
        <w:t xml:space="preserve">Wytyczne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6F3911">
        <w:rPr>
          <w:rFonts w:asciiTheme="minorHAnsi" w:hAnsiTheme="minorHAnsi" w:cstheme="minorHAnsi"/>
        </w:rPr>
        <w:t>przez beneficjentów na podstawie umowy o dofinansowanie projektu lub decyzji o dofinansowaniu projektu.</w:t>
      </w:r>
      <w:r w:rsidRPr="00D25BD2">
        <w:rPr>
          <w:rFonts w:asciiTheme="minorHAnsi" w:hAnsiTheme="minorHAnsi" w:cstheme="minorHAnsi"/>
        </w:rPr>
        <w:t xml:space="preserve"> </w:t>
      </w:r>
    </w:p>
    <w:p w14:paraId="4FC8E543" w14:textId="77777777" w:rsidR="00D07597" w:rsidRPr="00D07597" w:rsidRDefault="00D07597" w:rsidP="00D07597">
      <w:pPr>
        <w:spacing w:after="0"/>
        <w:jc w:val="both"/>
        <w:rPr>
          <w:rFonts w:asciiTheme="minorHAnsi" w:hAnsiTheme="minorHAnsi" w:cstheme="minorHAnsi"/>
          <w:sz w:val="14"/>
        </w:rPr>
      </w:pPr>
    </w:p>
    <w:p w14:paraId="69101F24" w14:textId="77777777" w:rsidR="009A4046" w:rsidRPr="00D25BD2" w:rsidRDefault="009A4046" w:rsidP="009A4046">
      <w:pPr>
        <w:spacing w:after="0"/>
        <w:jc w:val="both"/>
        <w:rPr>
          <w:rFonts w:asciiTheme="minorHAnsi" w:hAnsiTheme="minorHAnsi" w:cstheme="minorHAnsi"/>
        </w:rPr>
      </w:pPr>
      <w:r w:rsidRPr="00D25BD2">
        <w:rPr>
          <w:rFonts w:asciiTheme="minorHAnsi" w:hAnsiTheme="minorHAnsi" w:cstheme="minorHAnsi"/>
        </w:rPr>
        <w:t>Minister właściwy ds. rozwoju regionalnego wydaje wytyczne</w:t>
      </w:r>
      <w:r w:rsidRPr="00D25BD2">
        <w:rPr>
          <w:rFonts w:asciiTheme="minorHAnsi" w:hAnsiTheme="minorHAnsi" w:cstheme="minorHAnsi"/>
          <w:vertAlign w:val="superscript"/>
        </w:rPr>
        <w:footnoteReference w:id="2"/>
      </w:r>
      <w:r w:rsidRPr="00D25BD2">
        <w:rPr>
          <w:rFonts w:asciiTheme="minorHAnsi" w:hAnsiTheme="minorHAnsi" w:cstheme="minorHAnsi"/>
        </w:rPr>
        <w:t xml:space="preserve"> w zakresie</w:t>
      </w:r>
      <w:r w:rsidR="003C0CB0" w:rsidRPr="003C0CB0">
        <w:rPr>
          <w:rFonts w:asciiTheme="minorHAnsi" w:hAnsiTheme="minorHAnsi" w:cstheme="minorHAnsi"/>
        </w:rPr>
        <w:t xml:space="preserve"> </w:t>
      </w:r>
      <w:r w:rsidR="003C0CB0" w:rsidRPr="00D25BD2">
        <w:rPr>
          <w:rFonts w:asciiTheme="minorHAnsi" w:hAnsiTheme="minorHAnsi" w:cstheme="minorHAnsi"/>
        </w:rPr>
        <w:t>m.in.</w:t>
      </w:r>
      <w:r w:rsidRPr="00D25BD2">
        <w:rPr>
          <w:rFonts w:asciiTheme="minorHAnsi" w:hAnsiTheme="minorHAnsi" w:cstheme="minorHAnsi"/>
        </w:rPr>
        <w:t>:</w:t>
      </w:r>
    </w:p>
    <w:p w14:paraId="2A87A62F"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trybów wyboru projektów;</w:t>
      </w:r>
    </w:p>
    <w:p w14:paraId="30FF277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kwalifikowalności wydatków;</w:t>
      </w:r>
    </w:p>
    <w:p w14:paraId="47994077"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warunków gromadzenia i przekazywania danych w postaci elektronicznej;</w:t>
      </w:r>
    </w:p>
    <w:p w14:paraId="5D4AFF54"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monitorowania postępu rzeczowego;</w:t>
      </w:r>
    </w:p>
    <w:p w14:paraId="21321B26"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kontroli;</w:t>
      </w:r>
    </w:p>
    <w:p w14:paraId="1A484E48"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korekt finansowych;</w:t>
      </w:r>
    </w:p>
    <w:p w14:paraId="62EFF2F3"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informacji i promocji;</w:t>
      </w:r>
    </w:p>
    <w:p w14:paraId="2A484978" w14:textId="77777777" w:rsidR="009A4046" w:rsidRPr="005C46CC" w:rsidRDefault="009A4046" w:rsidP="00E4002F">
      <w:pPr>
        <w:numPr>
          <w:ilvl w:val="0"/>
          <w:numId w:val="37"/>
        </w:numPr>
        <w:spacing w:after="0"/>
        <w:ind w:left="426"/>
        <w:jc w:val="both"/>
        <w:rPr>
          <w:rFonts w:asciiTheme="minorHAnsi" w:hAnsiTheme="minorHAnsi"/>
        </w:rPr>
      </w:pPr>
      <w:r w:rsidRPr="00D25BD2">
        <w:rPr>
          <w:rFonts w:asciiTheme="minorHAnsi" w:hAnsiTheme="minorHAnsi" w:cstheme="minorHAnsi"/>
        </w:rPr>
        <w:t>realizacji zasady partnerstwa;</w:t>
      </w:r>
    </w:p>
    <w:p w14:paraId="3237375E" w14:textId="77777777" w:rsidR="009A4046" w:rsidRPr="00D25BD2" w:rsidRDefault="009A4046" w:rsidP="00E4002F">
      <w:pPr>
        <w:numPr>
          <w:ilvl w:val="0"/>
          <w:numId w:val="37"/>
        </w:numPr>
        <w:spacing w:after="0"/>
        <w:ind w:left="426"/>
        <w:jc w:val="both"/>
        <w:rPr>
          <w:rFonts w:asciiTheme="minorHAnsi" w:hAnsiTheme="minorHAnsi" w:cstheme="minorHAnsi"/>
        </w:rPr>
      </w:pPr>
      <w:r w:rsidRPr="00D25BD2">
        <w:rPr>
          <w:rFonts w:asciiTheme="minorHAnsi" w:hAnsiTheme="minorHAnsi" w:cstheme="minorHAnsi"/>
        </w:rPr>
        <w:t xml:space="preserve">realizacji zasady równości szans i niedyskryminacji, w tym dostępności dla osób z niepełnosprawnościami oraz </w:t>
      </w:r>
      <w:r w:rsidR="007A1613">
        <w:rPr>
          <w:rFonts w:asciiTheme="minorHAnsi" w:hAnsiTheme="minorHAnsi" w:cstheme="minorHAnsi"/>
        </w:rPr>
        <w:t xml:space="preserve">zasady </w:t>
      </w:r>
      <w:r w:rsidRPr="00D25BD2">
        <w:rPr>
          <w:rFonts w:asciiTheme="minorHAnsi" w:hAnsiTheme="minorHAnsi" w:cstheme="minorHAnsi"/>
        </w:rPr>
        <w:t>równości szans kobiet i mężczyzn;</w:t>
      </w:r>
    </w:p>
    <w:p w14:paraId="0B53E286" w14:textId="77777777" w:rsidR="008128A5" w:rsidRDefault="00C62046" w:rsidP="00E4002F">
      <w:pPr>
        <w:pStyle w:val="Akapitzlist"/>
        <w:numPr>
          <w:ilvl w:val="0"/>
          <w:numId w:val="37"/>
        </w:numPr>
        <w:spacing w:after="0"/>
        <w:ind w:left="426" w:hanging="426"/>
        <w:jc w:val="both"/>
        <w:rPr>
          <w:rFonts w:asciiTheme="minorHAnsi" w:hAnsiTheme="minorHAnsi" w:cstheme="minorHAnsi"/>
        </w:rPr>
      </w:pPr>
      <w:r w:rsidRPr="00D25BD2">
        <w:rPr>
          <w:rFonts w:asciiTheme="minorHAnsi" w:hAnsiTheme="minorHAnsi" w:cstheme="minorHAnsi"/>
        </w:rPr>
        <w:t>realizacji przedsięwzięć z udziałem środków EFS i EFRR w obszarze włączenia społecznego</w:t>
      </w:r>
      <w:r w:rsidR="009A4046" w:rsidRPr="00D25BD2">
        <w:rPr>
          <w:rFonts w:asciiTheme="minorHAnsi" w:hAnsiTheme="minorHAnsi" w:cstheme="minorHAnsi"/>
        </w:rPr>
        <w:t>;</w:t>
      </w:r>
    </w:p>
    <w:p w14:paraId="2C25EC33" w14:textId="77777777" w:rsidR="003C0CB0" w:rsidRPr="00D25BD2" w:rsidRDefault="003C0CB0" w:rsidP="00E4002F">
      <w:pPr>
        <w:pStyle w:val="Akapitzlist"/>
        <w:numPr>
          <w:ilvl w:val="0"/>
          <w:numId w:val="37"/>
        </w:numPr>
        <w:spacing w:after="0"/>
        <w:ind w:left="426" w:hanging="426"/>
        <w:jc w:val="both"/>
        <w:rPr>
          <w:rFonts w:asciiTheme="minorHAnsi" w:hAnsiTheme="minorHAnsi" w:cstheme="minorHAnsi"/>
        </w:rPr>
      </w:pPr>
      <w:r>
        <w:rPr>
          <w:rFonts w:asciiTheme="minorHAnsi" w:hAnsiTheme="minorHAnsi" w:cstheme="minorHAnsi"/>
        </w:rPr>
        <w:t xml:space="preserve">realizacji </w:t>
      </w:r>
      <w:r w:rsidRPr="00D25BD2">
        <w:rPr>
          <w:rFonts w:asciiTheme="minorHAnsi" w:hAnsiTheme="minorHAnsi" w:cstheme="minorHAnsi"/>
        </w:rPr>
        <w:t>przedsięwzięć z udziałem środków EFS w obszarze</w:t>
      </w:r>
      <w:r w:rsidR="00896565">
        <w:rPr>
          <w:rFonts w:asciiTheme="minorHAnsi" w:hAnsiTheme="minorHAnsi" w:cstheme="minorHAnsi"/>
        </w:rPr>
        <w:t xml:space="preserve"> rynku pracy.</w:t>
      </w:r>
    </w:p>
    <w:p w14:paraId="45E318E0" w14:textId="77777777" w:rsidR="00C62046" w:rsidRPr="005C46CC" w:rsidRDefault="00C62046" w:rsidP="005C46CC">
      <w:pPr>
        <w:autoSpaceDE w:val="0"/>
        <w:autoSpaceDN w:val="0"/>
        <w:adjustRightInd w:val="0"/>
        <w:spacing w:after="0"/>
        <w:rPr>
          <w:rFonts w:asciiTheme="minorHAnsi" w:hAnsiTheme="minorHAnsi"/>
          <w:sz w:val="14"/>
        </w:rPr>
      </w:pPr>
    </w:p>
    <w:p w14:paraId="4C83E18D" w14:textId="77777777" w:rsidR="00C62046" w:rsidRPr="00D25BD2" w:rsidRDefault="00C62046" w:rsidP="005C46CC">
      <w:pPr>
        <w:spacing w:after="0"/>
        <w:rPr>
          <w:rFonts w:asciiTheme="minorHAnsi" w:hAnsiTheme="minorHAnsi" w:cstheme="minorHAnsi"/>
          <w:b/>
        </w:rPr>
      </w:pPr>
      <w:r w:rsidRPr="00D25BD2">
        <w:rPr>
          <w:rFonts w:asciiTheme="minorHAnsi" w:hAnsiTheme="minorHAnsi" w:cstheme="minorHAnsi"/>
          <w:b/>
        </w:rPr>
        <w:t>Dodatkowe akty prawne istotne w kontekście przedmiotu konkursu:</w:t>
      </w:r>
    </w:p>
    <w:p w14:paraId="7A70C4CC" w14:textId="77777777" w:rsidR="001A00E4" w:rsidRPr="000959DF" w:rsidRDefault="001A00E4"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13 czerwca 2003 r. </w:t>
      </w:r>
      <w:r w:rsidRPr="005C46CC">
        <w:rPr>
          <w:rFonts w:asciiTheme="minorHAnsi" w:hAnsiTheme="minorHAnsi"/>
        </w:rPr>
        <w:t xml:space="preserve">o zatrudnieniu socjalnym </w:t>
      </w:r>
      <w:r w:rsidR="000959DF" w:rsidRPr="000959DF">
        <w:rPr>
          <w:rFonts w:asciiTheme="minorHAnsi" w:eastAsia="Calibri" w:hAnsiTheme="minorHAnsi" w:cstheme="minorHAnsi"/>
        </w:rPr>
        <w:t>(</w:t>
      </w:r>
      <w:r w:rsidR="000959DF" w:rsidRPr="000959DF">
        <w:rPr>
          <w:rFonts w:asciiTheme="minorHAnsi" w:hAnsiTheme="minorHAnsi" w:cstheme="minorHAnsi"/>
          <w:bCs/>
        </w:rPr>
        <w:t>Dz.U. z 2016 r. poz. 1828</w:t>
      </w:r>
      <w:r w:rsidR="000959DF" w:rsidRPr="000959DF">
        <w:rPr>
          <w:rFonts w:asciiTheme="minorHAnsi" w:eastAsia="Calibri" w:hAnsiTheme="minorHAnsi" w:cstheme="minorHAnsi"/>
        </w:rPr>
        <w:t>)</w:t>
      </w:r>
      <w:r w:rsidRPr="000959DF">
        <w:rPr>
          <w:rFonts w:asciiTheme="minorHAnsi" w:hAnsiTheme="minorHAnsi" w:cstheme="minorHAnsi"/>
        </w:rPr>
        <w:t>;</w:t>
      </w:r>
    </w:p>
    <w:p w14:paraId="533AB980"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12 marca 2004 r. </w:t>
      </w:r>
      <w:r w:rsidRPr="005C46CC">
        <w:rPr>
          <w:rFonts w:asciiTheme="minorHAnsi" w:hAnsiTheme="minorHAnsi"/>
        </w:rPr>
        <w:t>o pomocy społecznej</w:t>
      </w:r>
      <w:r w:rsidR="00763242" w:rsidRPr="00D25BD2">
        <w:rPr>
          <w:rFonts w:asciiTheme="minorHAnsi" w:hAnsiTheme="minorHAnsi" w:cstheme="minorHAnsi"/>
        </w:rPr>
        <w:t xml:space="preserve"> (Dz.</w:t>
      </w:r>
      <w:r w:rsidRPr="00D25BD2">
        <w:rPr>
          <w:rFonts w:asciiTheme="minorHAnsi" w:hAnsiTheme="minorHAnsi" w:cstheme="minorHAnsi"/>
        </w:rPr>
        <w:t xml:space="preserve">U. z </w:t>
      </w:r>
      <w:r w:rsidR="00474CC9" w:rsidRPr="00D25BD2">
        <w:rPr>
          <w:rFonts w:asciiTheme="minorHAnsi" w:hAnsiTheme="minorHAnsi" w:cstheme="minorHAnsi"/>
        </w:rPr>
        <w:t xml:space="preserve">2016 </w:t>
      </w:r>
      <w:r w:rsidRPr="00D25BD2">
        <w:rPr>
          <w:rFonts w:asciiTheme="minorHAnsi" w:hAnsiTheme="minorHAnsi" w:cstheme="minorHAnsi"/>
        </w:rPr>
        <w:t xml:space="preserve">r. poz. </w:t>
      </w:r>
      <w:r w:rsidR="00763242" w:rsidRPr="00D25BD2">
        <w:rPr>
          <w:rFonts w:asciiTheme="minorHAnsi" w:hAnsiTheme="minorHAnsi" w:cstheme="minorHAnsi"/>
        </w:rPr>
        <w:t>930</w:t>
      </w:r>
      <w:r w:rsidR="00A964E8">
        <w:rPr>
          <w:rFonts w:asciiTheme="minorHAnsi" w:hAnsiTheme="minorHAnsi" w:cstheme="minorHAnsi"/>
        </w:rPr>
        <w:t>,</w:t>
      </w:r>
      <w:r w:rsidR="003C0CB0">
        <w:rPr>
          <w:rFonts w:asciiTheme="minorHAnsi" w:hAnsiTheme="minorHAnsi" w:cstheme="minorHAnsi"/>
        </w:rPr>
        <w:t xml:space="preserve"> ze zm.</w:t>
      </w:r>
      <w:r w:rsidR="00763242" w:rsidRPr="00D25BD2">
        <w:rPr>
          <w:rFonts w:asciiTheme="minorHAnsi" w:hAnsiTheme="minorHAnsi" w:cstheme="minorHAnsi"/>
        </w:rPr>
        <w:t>);</w:t>
      </w:r>
    </w:p>
    <w:p w14:paraId="0EEB32DA" w14:textId="77777777" w:rsidR="00763242" w:rsidRPr="000959DF"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9 czerwca 2011 r. </w:t>
      </w:r>
      <w:r w:rsidRPr="005C46CC">
        <w:rPr>
          <w:rFonts w:asciiTheme="minorHAnsi" w:hAnsiTheme="minorHAnsi"/>
        </w:rPr>
        <w:t>o wspieraniu rodziny i systemie pieczy zastępczej</w:t>
      </w:r>
      <w:r w:rsidRPr="00D25BD2">
        <w:rPr>
          <w:rFonts w:asciiTheme="minorHAnsi" w:hAnsiTheme="minorHAnsi" w:cstheme="minorHAnsi"/>
        </w:rPr>
        <w:t xml:space="preserve"> </w:t>
      </w:r>
      <w:r w:rsidRPr="000959DF">
        <w:rPr>
          <w:rFonts w:asciiTheme="minorHAnsi" w:hAnsiTheme="minorHAnsi" w:cstheme="minorHAnsi"/>
        </w:rPr>
        <w:t>(</w:t>
      </w:r>
      <w:r w:rsidR="00763242" w:rsidRPr="000959DF">
        <w:rPr>
          <w:rFonts w:asciiTheme="minorHAnsi" w:hAnsiTheme="minorHAnsi" w:cstheme="minorHAnsi"/>
        </w:rPr>
        <w:t>Dz.U.  z </w:t>
      </w:r>
      <w:r w:rsidR="000959DF" w:rsidRPr="000959DF">
        <w:rPr>
          <w:rFonts w:asciiTheme="minorHAnsi" w:hAnsiTheme="minorHAnsi" w:cstheme="minorHAnsi"/>
        </w:rPr>
        <w:t>2017</w:t>
      </w:r>
      <w:r w:rsidR="00763242" w:rsidRPr="000959DF">
        <w:rPr>
          <w:rFonts w:asciiTheme="minorHAnsi" w:hAnsiTheme="minorHAnsi" w:cstheme="minorHAnsi"/>
        </w:rPr>
        <w:t> </w:t>
      </w:r>
      <w:r w:rsidRPr="000959DF">
        <w:rPr>
          <w:rFonts w:asciiTheme="minorHAnsi" w:hAnsiTheme="minorHAnsi" w:cstheme="minorHAnsi"/>
        </w:rPr>
        <w:t xml:space="preserve">r. </w:t>
      </w:r>
      <w:r w:rsidR="000959DF" w:rsidRPr="000959DF">
        <w:rPr>
          <w:rFonts w:asciiTheme="minorHAnsi" w:eastAsia="Calibri" w:hAnsiTheme="minorHAnsi" w:cstheme="minorHAnsi"/>
        </w:rPr>
        <w:t>poz. 697</w:t>
      </w:r>
      <w:r w:rsidR="006F3911">
        <w:rPr>
          <w:rFonts w:asciiTheme="minorHAnsi" w:eastAsia="Calibri" w:hAnsiTheme="minorHAnsi" w:cstheme="minorHAnsi"/>
        </w:rPr>
        <w:t>, ze zm</w:t>
      </w:r>
      <w:r w:rsidR="00763242" w:rsidRPr="000959DF">
        <w:rPr>
          <w:rFonts w:asciiTheme="minorHAnsi" w:hAnsiTheme="minorHAnsi" w:cstheme="minorHAnsi"/>
        </w:rPr>
        <w:t>);</w:t>
      </w:r>
    </w:p>
    <w:p w14:paraId="700A9661" w14:textId="77777777" w:rsidR="00763242" w:rsidRPr="00D25BD2"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26 października 1982 r. </w:t>
      </w:r>
      <w:r w:rsidRPr="005C46CC">
        <w:rPr>
          <w:rFonts w:asciiTheme="minorHAnsi" w:hAnsiTheme="minorHAnsi"/>
        </w:rPr>
        <w:t>o postępowaniu w sprawach nieletnich</w:t>
      </w:r>
      <w:r w:rsidR="00763242" w:rsidRPr="00D25BD2">
        <w:rPr>
          <w:rFonts w:asciiTheme="minorHAnsi" w:hAnsiTheme="minorHAnsi" w:cstheme="minorHAnsi"/>
        </w:rPr>
        <w:t xml:space="preserve"> (Dz.</w:t>
      </w:r>
      <w:r w:rsidRPr="00D25BD2">
        <w:rPr>
          <w:rFonts w:asciiTheme="minorHAnsi" w:hAnsiTheme="minorHAnsi" w:cstheme="minorHAnsi"/>
        </w:rPr>
        <w:t>U.</w:t>
      </w:r>
      <w:r w:rsidR="00763242" w:rsidRPr="00D25BD2">
        <w:rPr>
          <w:rFonts w:asciiTheme="minorHAnsi" w:hAnsiTheme="minorHAnsi" w:cstheme="minorHAnsi"/>
        </w:rPr>
        <w:t> z </w:t>
      </w:r>
      <w:r w:rsidRPr="00D25BD2">
        <w:rPr>
          <w:rFonts w:asciiTheme="minorHAnsi" w:hAnsiTheme="minorHAnsi" w:cstheme="minorHAnsi"/>
        </w:rPr>
        <w:t>201</w:t>
      </w:r>
      <w:r w:rsidR="000959DF">
        <w:rPr>
          <w:rFonts w:asciiTheme="minorHAnsi" w:hAnsiTheme="minorHAnsi" w:cstheme="minorHAnsi"/>
        </w:rPr>
        <w:t>6</w:t>
      </w:r>
      <w:r w:rsidR="00763242" w:rsidRPr="00D25BD2">
        <w:rPr>
          <w:rFonts w:asciiTheme="minorHAnsi" w:hAnsiTheme="minorHAnsi" w:cstheme="minorHAnsi"/>
        </w:rPr>
        <w:t> </w:t>
      </w:r>
      <w:r w:rsidRPr="00D25BD2">
        <w:rPr>
          <w:rFonts w:asciiTheme="minorHAnsi" w:hAnsiTheme="minorHAnsi" w:cstheme="minorHAnsi"/>
        </w:rPr>
        <w:t>r.</w:t>
      </w:r>
      <w:r w:rsidR="00763242" w:rsidRPr="00D25BD2">
        <w:rPr>
          <w:rFonts w:asciiTheme="minorHAnsi" w:hAnsiTheme="minorHAnsi" w:cstheme="minorHAnsi"/>
        </w:rPr>
        <w:t> </w:t>
      </w:r>
      <w:r w:rsidRPr="00D25BD2">
        <w:rPr>
          <w:rFonts w:asciiTheme="minorHAnsi" w:hAnsiTheme="minorHAnsi" w:cstheme="minorHAnsi"/>
        </w:rPr>
        <w:t xml:space="preserve">poz. </w:t>
      </w:r>
      <w:r w:rsidR="000959DF" w:rsidRPr="000959DF">
        <w:rPr>
          <w:rFonts w:ascii="Calibri" w:eastAsia="Calibri" w:hAnsi="Calibri" w:cs="Arial"/>
        </w:rPr>
        <w:t>1654, ze zm.);</w:t>
      </w:r>
    </w:p>
    <w:p w14:paraId="6138087D" w14:textId="77777777" w:rsidR="00C62046" w:rsidRDefault="00C62046"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sidRPr="00D25BD2">
        <w:rPr>
          <w:rFonts w:asciiTheme="minorHAnsi" w:hAnsiTheme="minorHAnsi" w:cstheme="minorHAnsi"/>
        </w:rPr>
        <w:t xml:space="preserve">Ustawa z dnia 7 września 1991 r. </w:t>
      </w:r>
      <w:r w:rsidRPr="005C46CC">
        <w:rPr>
          <w:rFonts w:asciiTheme="minorHAnsi" w:hAnsiTheme="minorHAnsi"/>
        </w:rPr>
        <w:t>o systemie oświaty</w:t>
      </w:r>
      <w:r w:rsidR="000406DB">
        <w:rPr>
          <w:rFonts w:asciiTheme="minorHAnsi" w:hAnsiTheme="minorHAnsi" w:cstheme="minorHAnsi"/>
        </w:rPr>
        <w:t xml:space="preserve"> </w:t>
      </w:r>
      <w:r w:rsidR="000406DB" w:rsidRPr="000959DF">
        <w:rPr>
          <w:rFonts w:asciiTheme="minorHAnsi" w:hAnsiTheme="minorHAnsi" w:cstheme="minorHAnsi"/>
        </w:rPr>
        <w:t>(</w:t>
      </w:r>
      <w:r w:rsidR="000959DF" w:rsidRPr="000959DF">
        <w:rPr>
          <w:rFonts w:asciiTheme="minorHAnsi" w:eastAsia="Calibri" w:hAnsiTheme="minorHAnsi" w:cstheme="minorHAnsi"/>
        </w:rPr>
        <w:t>Dz.U. z 2016 r. poz. 1943, ze zm</w:t>
      </w:r>
      <w:r w:rsidR="00763242" w:rsidRPr="000959DF">
        <w:rPr>
          <w:rFonts w:asciiTheme="minorHAnsi" w:hAnsiTheme="minorHAnsi" w:cstheme="minorHAnsi"/>
        </w:rPr>
        <w:t>.);</w:t>
      </w:r>
    </w:p>
    <w:p w14:paraId="3DAA89FD" w14:textId="75605D41" w:rsidR="00866242" w:rsidRPr="00D25BD2" w:rsidRDefault="00866242" w:rsidP="006A431B">
      <w:pPr>
        <w:numPr>
          <w:ilvl w:val="0"/>
          <w:numId w:val="27"/>
        </w:numPr>
        <w:autoSpaceDE w:val="0"/>
        <w:autoSpaceDN w:val="0"/>
        <w:adjustRightInd w:val="0"/>
        <w:spacing w:after="0"/>
        <w:ind w:left="426" w:hanging="426"/>
        <w:contextualSpacing/>
        <w:jc w:val="both"/>
        <w:rPr>
          <w:rFonts w:asciiTheme="minorHAnsi" w:hAnsiTheme="minorHAnsi" w:cstheme="minorHAnsi"/>
        </w:rPr>
      </w:pPr>
      <w:r>
        <w:rPr>
          <w:rFonts w:asciiTheme="minorHAnsi" w:hAnsiTheme="minorHAnsi" w:cstheme="minorHAnsi"/>
        </w:rPr>
        <w:t>Ustawa z dnia 14 grudnia 2016 r. Prawo oświatowe (Dz. U. z 201</w:t>
      </w:r>
      <w:r w:rsidR="004175CB">
        <w:rPr>
          <w:rFonts w:asciiTheme="minorHAnsi" w:hAnsiTheme="minorHAnsi" w:cstheme="minorHAnsi"/>
        </w:rPr>
        <w:t>7</w:t>
      </w:r>
      <w:r>
        <w:rPr>
          <w:rFonts w:asciiTheme="minorHAnsi" w:hAnsiTheme="minorHAnsi" w:cstheme="minorHAnsi"/>
        </w:rPr>
        <w:t xml:space="preserve">, poz. </w:t>
      </w:r>
      <w:r w:rsidR="004175CB">
        <w:rPr>
          <w:rFonts w:asciiTheme="minorHAnsi" w:hAnsiTheme="minorHAnsi" w:cstheme="minorHAnsi"/>
        </w:rPr>
        <w:t>60</w:t>
      </w:r>
      <w:r>
        <w:rPr>
          <w:rFonts w:asciiTheme="minorHAnsi" w:hAnsiTheme="minorHAnsi" w:cstheme="minorHAnsi"/>
        </w:rPr>
        <w:t>, ze zm.)</w:t>
      </w:r>
    </w:p>
    <w:p w14:paraId="527C7BF0" w14:textId="77777777" w:rsidR="00C62046"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6 stycznia 2005 r.</w:t>
      </w:r>
      <w:r w:rsidRPr="005C46CC">
        <w:rPr>
          <w:rFonts w:asciiTheme="minorHAnsi" w:hAnsiTheme="minorHAnsi"/>
        </w:rPr>
        <w:t xml:space="preserve"> o mniejszościach narodowych i etnicznych oraz o języku regionalnym </w:t>
      </w:r>
      <w:r w:rsidRPr="000959DF">
        <w:rPr>
          <w:rFonts w:asciiTheme="minorHAnsi" w:hAnsiTheme="minorHAnsi" w:cstheme="minorHAnsi"/>
        </w:rPr>
        <w:t>(</w:t>
      </w:r>
      <w:r w:rsidR="000959DF" w:rsidRPr="000959DF">
        <w:rPr>
          <w:rFonts w:asciiTheme="minorHAnsi" w:eastAsia="Calibri" w:hAnsiTheme="minorHAnsi" w:cstheme="minorHAnsi"/>
        </w:rPr>
        <w:t>Dz.U. z 2017 r. poz. 823</w:t>
      </w:r>
      <w:r w:rsidR="00763242" w:rsidRPr="00D25BD2">
        <w:rPr>
          <w:rFonts w:asciiTheme="minorHAnsi" w:hAnsiTheme="minorHAnsi" w:cstheme="minorHAnsi"/>
        </w:rPr>
        <w:t>);</w:t>
      </w:r>
    </w:p>
    <w:p w14:paraId="0CAB758A" w14:textId="77777777" w:rsidR="00763242" w:rsidRPr="00D25BD2" w:rsidRDefault="00C62046"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Ustawa z dnia 19 sierpnia 1994 r</w:t>
      </w:r>
      <w:r w:rsidRPr="005C46CC">
        <w:rPr>
          <w:rFonts w:asciiTheme="minorHAnsi" w:hAnsiTheme="minorHAnsi"/>
        </w:rPr>
        <w:t>. o ochronie zdrowia psychicznego</w:t>
      </w:r>
      <w:r w:rsidR="002606F0">
        <w:rPr>
          <w:rFonts w:asciiTheme="minorHAnsi" w:hAnsiTheme="minorHAnsi" w:cstheme="minorHAnsi"/>
        </w:rPr>
        <w:t xml:space="preserve"> </w:t>
      </w:r>
      <w:r w:rsidR="000959DF" w:rsidRPr="000959DF">
        <w:rPr>
          <w:rFonts w:ascii="Calibri" w:eastAsia="Calibri" w:hAnsi="Calibri" w:cs="Arial"/>
        </w:rPr>
        <w:t>(Dz.U. z 2017 r. poz. 882);</w:t>
      </w:r>
    </w:p>
    <w:p w14:paraId="28C8F052"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lastRenderedPageBreak/>
        <w:t xml:space="preserve">Ustawa z dnia 27 sierpnia 1997 r. </w:t>
      </w:r>
      <w:r w:rsidRPr="005C46CC">
        <w:rPr>
          <w:rFonts w:asciiTheme="minorHAnsi" w:hAnsiTheme="minorHAnsi"/>
        </w:rPr>
        <w:t>o rehabilitacji zawodowej i społecznej oraz zatrudnianiu osób niepełnosprawnych</w:t>
      </w:r>
      <w:r w:rsidRPr="00D25BD2">
        <w:rPr>
          <w:rFonts w:asciiTheme="minorHAnsi" w:hAnsiTheme="minorHAnsi" w:cstheme="minorHAnsi"/>
        </w:rPr>
        <w:t xml:space="preserve"> </w:t>
      </w:r>
      <w:r w:rsidR="000959DF" w:rsidRPr="000959DF">
        <w:rPr>
          <w:rFonts w:ascii="Calibri" w:eastAsia="Calibri" w:hAnsi="Calibri" w:cs="Arial"/>
        </w:rPr>
        <w:t>(Dz.U. z 2016 r. poz. 2046</w:t>
      </w:r>
      <w:r w:rsidR="000959DF">
        <w:rPr>
          <w:rFonts w:ascii="Calibri" w:eastAsia="Calibri" w:hAnsi="Calibri" w:cs="Arial"/>
        </w:rPr>
        <w:t>, ze zm.)</w:t>
      </w:r>
      <w:r w:rsidRPr="00D25BD2">
        <w:rPr>
          <w:rFonts w:asciiTheme="minorHAnsi" w:hAnsiTheme="minorHAnsi" w:cstheme="minorHAnsi"/>
        </w:rPr>
        <w:t>;</w:t>
      </w:r>
    </w:p>
    <w:p w14:paraId="3FB854AD" w14:textId="77777777"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24 kwietnia 2003 r. </w:t>
      </w:r>
      <w:r w:rsidRPr="005C46CC">
        <w:rPr>
          <w:rFonts w:asciiTheme="minorHAnsi" w:hAnsiTheme="minorHAnsi"/>
        </w:rPr>
        <w:t>o działalności pożytku publicznego i o wolontariacie</w:t>
      </w:r>
      <w:r w:rsidRPr="00D25BD2">
        <w:rPr>
          <w:rFonts w:asciiTheme="minorHAnsi" w:hAnsiTheme="minorHAnsi" w:cstheme="minorHAnsi"/>
        </w:rPr>
        <w:t xml:space="preserve"> (Dz.U. z 2016 r. poz.</w:t>
      </w:r>
      <w:r w:rsidR="003C0CB0">
        <w:rPr>
          <w:rFonts w:asciiTheme="minorHAnsi" w:hAnsiTheme="minorHAnsi" w:cstheme="minorHAnsi"/>
        </w:rPr>
        <w:t xml:space="preserve"> 1817</w:t>
      </w:r>
      <w:r w:rsidR="000959DF">
        <w:rPr>
          <w:rFonts w:asciiTheme="minorHAnsi" w:hAnsiTheme="minorHAnsi" w:cstheme="minorHAnsi"/>
        </w:rPr>
        <w:t>, ze zm.</w:t>
      </w:r>
      <w:r w:rsidR="003C0CB0">
        <w:rPr>
          <w:rFonts w:asciiTheme="minorHAnsi" w:hAnsiTheme="minorHAnsi" w:cstheme="minorHAnsi"/>
        </w:rPr>
        <w:t>);</w:t>
      </w:r>
    </w:p>
    <w:p w14:paraId="1D95575A" w14:textId="27C98DA0" w:rsidR="00763242" w:rsidRPr="00D25BD2" w:rsidRDefault="00763242" w:rsidP="006A431B">
      <w:pPr>
        <w:pStyle w:val="Akapitzlist"/>
        <w:numPr>
          <w:ilvl w:val="0"/>
          <w:numId w:val="27"/>
        </w:numPr>
        <w:spacing w:after="0"/>
        <w:ind w:left="426" w:hanging="426"/>
        <w:jc w:val="both"/>
        <w:rPr>
          <w:rFonts w:asciiTheme="minorHAnsi" w:hAnsiTheme="minorHAnsi" w:cstheme="minorHAnsi"/>
        </w:rPr>
      </w:pPr>
      <w:r w:rsidRPr="00D25BD2">
        <w:rPr>
          <w:rFonts w:asciiTheme="minorHAnsi" w:hAnsiTheme="minorHAnsi" w:cstheme="minorHAnsi"/>
        </w:rPr>
        <w:t xml:space="preserve">Ustawa z dnia 20 kwietnia 2004 r. </w:t>
      </w:r>
      <w:r w:rsidRPr="005C46CC">
        <w:rPr>
          <w:rFonts w:asciiTheme="minorHAnsi" w:hAnsiTheme="minorHAnsi"/>
        </w:rPr>
        <w:t>o promocji zatrudnienia i instytucjach rynku pracy</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w:t>
      </w:r>
      <w:r w:rsidRPr="00D25BD2">
        <w:rPr>
          <w:rFonts w:asciiTheme="minorHAnsi" w:hAnsiTheme="minorHAnsi" w:cstheme="minorHAnsi"/>
        </w:rPr>
        <w:t xml:space="preserve">r. poz. </w:t>
      </w:r>
      <w:r w:rsidR="006F3911">
        <w:rPr>
          <w:rFonts w:asciiTheme="minorHAnsi" w:hAnsiTheme="minorHAnsi" w:cstheme="minorHAnsi"/>
        </w:rPr>
        <w:t>1065</w:t>
      </w:r>
      <w:r w:rsidRPr="00D25BD2">
        <w:rPr>
          <w:rFonts w:asciiTheme="minorHAnsi" w:hAnsiTheme="minorHAnsi" w:cstheme="minorHAnsi"/>
        </w:rPr>
        <w:t>, ze zm.);</w:t>
      </w:r>
    </w:p>
    <w:p w14:paraId="0544DDC2" w14:textId="7777777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z dnia 27 kwietnia 2006 r. </w:t>
      </w:r>
      <w:r w:rsidRPr="005C46CC">
        <w:rPr>
          <w:rFonts w:asciiTheme="minorHAnsi" w:hAnsiTheme="minorHAnsi"/>
        </w:rPr>
        <w:t>o spółdzielniach socjalnych</w:t>
      </w:r>
      <w:r w:rsidR="00763242" w:rsidRPr="00D25BD2">
        <w:rPr>
          <w:rFonts w:asciiTheme="minorHAnsi" w:hAnsiTheme="minorHAnsi" w:cstheme="minorHAnsi"/>
        </w:rPr>
        <w:t xml:space="preserve"> (Dz.</w:t>
      </w:r>
      <w:r w:rsidRPr="00D25BD2">
        <w:rPr>
          <w:rFonts w:asciiTheme="minorHAnsi" w:hAnsiTheme="minorHAnsi" w:cstheme="minorHAnsi"/>
        </w:rPr>
        <w:t xml:space="preserve">U. </w:t>
      </w:r>
      <w:r w:rsidR="00A964E8">
        <w:rPr>
          <w:rFonts w:asciiTheme="minorHAnsi" w:hAnsiTheme="minorHAnsi" w:cstheme="minorHAnsi"/>
        </w:rPr>
        <w:t xml:space="preserve">z </w:t>
      </w:r>
      <w:r w:rsidR="003C0CB0">
        <w:rPr>
          <w:rFonts w:asciiTheme="minorHAnsi" w:hAnsiTheme="minorHAnsi" w:cstheme="minorHAnsi"/>
        </w:rPr>
        <w:t xml:space="preserve">2006 r. </w:t>
      </w:r>
      <w:r w:rsidRPr="00D25BD2">
        <w:rPr>
          <w:rFonts w:asciiTheme="minorHAnsi" w:hAnsiTheme="minorHAnsi" w:cstheme="minorHAnsi"/>
        </w:rPr>
        <w:t xml:space="preserve">Nr 94, poz. 651, </w:t>
      </w:r>
      <w:r w:rsidR="003C0CB0">
        <w:rPr>
          <w:rFonts w:asciiTheme="minorHAnsi" w:hAnsiTheme="minorHAnsi" w:cstheme="minorHAnsi"/>
        </w:rPr>
        <w:t xml:space="preserve">ze </w:t>
      </w:r>
      <w:r w:rsidR="00763242" w:rsidRPr="00D25BD2">
        <w:rPr>
          <w:rFonts w:asciiTheme="minorHAnsi" w:hAnsiTheme="minorHAnsi" w:cstheme="minorHAnsi"/>
        </w:rPr>
        <w:t>zm.);</w:t>
      </w:r>
    </w:p>
    <w:p w14:paraId="3DFC0895" w14:textId="1D430587" w:rsidR="00C62046"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Ust</w:t>
      </w:r>
      <w:r w:rsidR="00763242" w:rsidRPr="00D25BD2">
        <w:rPr>
          <w:rFonts w:asciiTheme="minorHAnsi" w:hAnsiTheme="minorHAnsi" w:cstheme="minorHAnsi"/>
        </w:rPr>
        <w:t xml:space="preserve">awa z dnia 16 września 1982 r. </w:t>
      </w:r>
      <w:r w:rsidRPr="00D25BD2">
        <w:rPr>
          <w:rFonts w:asciiTheme="minorHAnsi" w:hAnsiTheme="minorHAnsi" w:cstheme="minorHAnsi"/>
        </w:rPr>
        <w:t xml:space="preserve">- </w:t>
      </w:r>
      <w:r w:rsidRPr="005C46CC">
        <w:rPr>
          <w:rFonts w:asciiTheme="minorHAnsi" w:hAnsiTheme="minorHAnsi"/>
        </w:rPr>
        <w:t>Prawo spółdzielcze</w:t>
      </w:r>
      <w:r w:rsidRPr="00D25BD2">
        <w:rPr>
          <w:rFonts w:asciiTheme="minorHAnsi" w:hAnsiTheme="minorHAnsi" w:cstheme="minorHAnsi"/>
        </w:rPr>
        <w:t xml:space="preserve"> (Dz.U. z </w:t>
      </w:r>
      <w:r w:rsidR="006F3911" w:rsidRPr="00D25BD2">
        <w:rPr>
          <w:rFonts w:asciiTheme="minorHAnsi" w:hAnsiTheme="minorHAnsi" w:cstheme="minorHAnsi"/>
        </w:rPr>
        <w:t>201</w:t>
      </w:r>
      <w:r w:rsidR="006F3911">
        <w:rPr>
          <w:rFonts w:asciiTheme="minorHAnsi" w:hAnsiTheme="minorHAnsi" w:cstheme="minorHAnsi"/>
        </w:rPr>
        <w:t>7</w:t>
      </w:r>
      <w:r w:rsidR="006F3911" w:rsidRPr="00D25BD2">
        <w:rPr>
          <w:rFonts w:asciiTheme="minorHAnsi" w:hAnsiTheme="minorHAnsi" w:cstheme="minorHAnsi"/>
        </w:rPr>
        <w:t xml:space="preserve"> </w:t>
      </w:r>
      <w:r w:rsidRPr="00D25BD2">
        <w:rPr>
          <w:rFonts w:asciiTheme="minorHAnsi" w:hAnsiTheme="minorHAnsi" w:cstheme="minorHAnsi"/>
        </w:rPr>
        <w:t>r. poz.</w:t>
      </w:r>
      <w:r w:rsidR="006F3911">
        <w:rPr>
          <w:rFonts w:asciiTheme="minorHAnsi" w:hAnsiTheme="minorHAnsi" w:cstheme="minorHAnsi"/>
        </w:rPr>
        <w:t>1560</w:t>
      </w:r>
      <w:r w:rsidR="007A1613">
        <w:rPr>
          <w:rFonts w:asciiTheme="minorHAnsi" w:hAnsiTheme="minorHAnsi" w:cstheme="minorHAnsi"/>
        </w:rPr>
        <w:t>, ze zm.</w:t>
      </w:r>
      <w:r w:rsidR="00D75604" w:rsidRPr="00D25BD2">
        <w:rPr>
          <w:rFonts w:asciiTheme="minorHAnsi" w:hAnsiTheme="minorHAnsi" w:cstheme="minorHAnsi"/>
        </w:rPr>
        <w:t>)</w:t>
      </w:r>
      <w:r w:rsidR="00763242" w:rsidRPr="00D25BD2">
        <w:rPr>
          <w:rFonts w:asciiTheme="minorHAnsi" w:hAnsiTheme="minorHAnsi" w:cstheme="minorHAnsi"/>
        </w:rPr>
        <w:t>;</w:t>
      </w:r>
    </w:p>
    <w:p w14:paraId="08E2234F" w14:textId="77777777" w:rsidR="00C62046" w:rsidRPr="00D25BD2" w:rsidRDefault="00763242"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 xml:space="preserve">Ustawa </w:t>
      </w:r>
      <w:r w:rsidR="00C62046" w:rsidRPr="00D25BD2">
        <w:rPr>
          <w:rFonts w:asciiTheme="minorHAnsi" w:hAnsiTheme="minorHAnsi" w:cstheme="minorHAnsi"/>
        </w:rPr>
        <w:t xml:space="preserve">z dnia 4 lutego 2011 r. </w:t>
      </w:r>
      <w:r w:rsidR="00C62046" w:rsidRPr="005C46CC">
        <w:rPr>
          <w:rFonts w:asciiTheme="minorHAnsi" w:hAnsiTheme="minorHAnsi"/>
        </w:rPr>
        <w:t>o opiece nad dziećmi w wieku do lat 3</w:t>
      </w:r>
      <w:r w:rsidRPr="00D25BD2">
        <w:rPr>
          <w:rFonts w:asciiTheme="minorHAnsi" w:hAnsiTheme="minorHAnsi" w:cstheme="minorHAnsi"/>
        </w:rPr>
        <w:t xml:space="preserve"> (Dz.</w:t>
      </w:r>
      <w:r w:rsidR="00C62046" w:rsidRPr="00D25BD2">
        <w:rPr>
          <w:rFonts w:asciiTheme="minorHAnsi" w:hAnsiTheme="minorHAnsi" w:cstheme="minorHAnsi"/>
        </w:rPr>
        <w:t xml:space="preserve">U. z </w:t>
      </w:r>
      <w:r w:rsidR="00274C41" w:rsidRPr="00D25BD2">
        <w:rPr>
          <w:rFonts w:asciiTheme="minorHAnsi" w:hAnsiTheme="minorHAnsi" w:cstheme="minorHAnsi"/>
        </w:rPr>
        <w:t xml:space="preserve">2016 </w:t>
      </w:r>
      <w:r w:rsidRPr="00D25BD2">
        <w:rPr>
          <w:rFonts w:asciiTheme="minorHAnsi" w:hAnsiTheme="minorHAnsi" w:cstheme="minorHAnsi"/>
        </w:rPr>
        <w:t>r. poz. 157</w:t>
      </w:r>
      <w:r w:rsidR="0080691A">
        <w:rPr>
          <w:rFonts w:asciiTheme="minorHAnsi" w:hAnsiTheme="minorHAnsi" w:cstheme="minorHAnsi"/>
        </w:rPr>
        <w:t>, ze zm.</w:t>
      </w:r>
      <w:r w:rsidRPr="00D25BD2">
        <w:rPr>
          <w:rFonts w:asciiTheme="minorHAnsi" w:hAnsiTheme="minorHAnsi" w:cstheme="minorHAnsi"/>
        </w:rPr>
        <w:t>);</w:t>
      </w:r>
    </w:p>
    <w:p w14:paraId="667145BE" w14:textId="77777777" w:rsidR="002D72BA" w:rsidRPr="00D25BD2" w:rsidRDefault="00C62046"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lang w:eastAsia="pl-PL"/>
        </w:rPr>
        <w:t xml:space="preserve">Rozporządzenie Ministra Infrastruktury i Rozwoju z dnia 2 lipca 2015 r. </w:t>
      </w:r>
      <w:r w:rsidRPr="005C46CC">
        <w:rPr>
          <w:rFonts w:asciiTheme="minorHAnsi" w:hAnsiTheme="minorHAnsi"/>
        </w:rPr>
        <w:t>w sprawie udzielania pomocy de minimis oraz pomocy publicznej w ramach programó</w:t>
      </w:r>
      <w:r w:rsidR="00763242" w:rsidRPr="005C46CC">
        <w:rPr>
          <w:rFonts w:asciiTheme="minorHAnsi" w:hAnsiTheme="minorHAnsi"/>
        </w:rPr>
        <w:t>w operacyjnych finansowanych z</w:t>
      </w:r>
      <w:r w:rsidR="00763242" w:rsidRPr="00D25BD2">
        <w:rPr>
          <w:rFonts w:asciiTheme="minorHAnsi" w:hAnsiTheme="minorHAnsi" w:cstheme="minorHAnsi"/>
          <w:iCs/>
          <w:lang w:eastAsia="pl-PL"/>
        </w:rPr>
        <w:t> </w:t>
      </w:r>
      <w:r w:rsidRPr="005C46CC">
        <w:rPr>
          <w:rFonts w:asciiTheme="minorHAnsi" w:hAnsiTheme="minorHAnsi"/>
        </w:rPr>
        <w:t>Europejskiego Funduszu Społecznego na lata 2014-2020</w:t>
      </w:r>
      <w:r w:rsidR="00763242" w:rsidRPr="00D25BD2">
        <w:rPr>
          <w:rFonts w:asciiTheme="minorHAnsi" w:hAnsiTheme="minorHAnsi" w:cstheme="minorHAnsi"/>
          <w:lang w:eastAsia="pl-PL"/>
        </w:rPr>
        <w:t xml:space="preserve"> (Dz.</w:t>
      </w:r>
      <w:r w:rsidRPr="00D25BD2">
        <w:rPr>
          <w:rFonts w:asciiTheme="minorHAnsi" w:hAnsiTheme="minorHAnsi" w:cstheme="minorHAnsi"/>
          <w:lang w:eastAsia="pl-PL"/>
        </w:rPr>
        <w:t>U. z 2015 r. poz. 1073</w:t>
      </w:r>
      <w:r w:rsidR="00D75604" w:rsidRPr="00D25BD2">
        <w:rPr>
          <w:rFonts w:asciiTheme="minorHAnsi" w:hAnsiTheme="minorHAnsi" w:cstheme="minorHAnsi"/>
          <w:lang w:eastAsia="pl-PL"/>
        </w:rPr>
        <w:t>)</w:t>
      </w:r>
      <w:r w:rsidR="002D72BA" w:rsidRPr="00D25BD2">
        <w:rPr>
          <w:rFonts w:asciiTheme="minorHAnsi" w:hAnsiTheme="minorHAnsi" w:cstheme="minorHAnsi"/>
          <w:lang w:eastAsia="pl-PL"/>
        </w:rPr>
        <w:t>,</w:t>
      </w:r>
    </w:p>
    <w:p w14:paraId="228D8522" w14:textId="77777777" w:rsidR="00C62046" w:rsidRPr="00D25BD2" w:rsidRDefault="009D6A44" w:rsidP="006A431B">
      <w:pPr>
        <w:pStyle w:val="Akapitzlist"/>
        <w:numPr>
          <w:ilvl w:val="0"/>
          <w:numId w:val="27"/>
        </w:numPr>
        <w:spacing w:after="0"/>
        <w:ind w:left="426" w:hanging="426"/>
        <w:contextualSpacing w:val="0"/>
        <w:jc w:val="both"/>
        <w:rPr>
          <w:rFonts w:asciiTheme="minorHAnsi" w:hAnsiTheme="minorHAnsi" w:cstheme="minorHAnsi"/>
        </w:rPr>
      </w:pPr>
      <w:r w:rsidRPr="00D25BD2">
        <w:rPr>
          <w:rFonts w:asciiTheme="minorHAnsi" w:hAnsiTheme="minorHAnsi" w:cstheme="minorHAnsi"/>
        </w:rPr>
        <w:t>Rozporządzenie Ministra Gospodarki, Pracy i Polityki Społecznej z dnia 25 marca 2004 r</w:t>
      </w:r>
      <w:r w:rsidR="00E2100D" w:rsidRPr="00D25BD2">
        <w:rPr>
          <w:rFonts w:asciiTheme="minorHAnsi" w:hAnsiTheme="minorHAnsi" w:cstheme="minorHAnsi"/>
        </w:rPr>
        <w:t>.</w:t>
      </w:r>
      <w:r w:rsidRPr="00D25BD2">
        <w:rPr>
          <w:rFonts w:asciiTheme="minorHAnsi" w:hAnsiTheme="minorHAnsi" w:cstheme="minorHAnsi"/>
        </w:rPr>
        <w:t xml:space="preserve"> w</w:t>
      </w:r>
      <w:r w:rsidR="00E2100D" w:rsidRPr="00D25BD2">
        <w:rPr>
          <w:rFonts w:asciiTheme="minorHAnsi" w:hAnsiTheme="minorHAnsi" w:cstheme="minorHAnsi"/>
        </w:rPr>
        <w:t> </w:t>
      </w:r>
      <w:r w:rsidRPr="00D25BD2">
        <w:rPr>
          <w:rFonts w:asciiTheme="minorHAnsi" w:hAnsiTheme="minorHAnsi" w:cstheme="minorHAnsi"/>
        </w:rPr>
        <w:t>sprawie war</w:t>
      </w:r>
      <w:r w:rsidR="00763242" w:rsidRPr="00D25BD2">
        <w:rPr>
          <w:rFonts w:asciiTheme="minorHAnsi" w:hAnsiTheme="minorHAnsi" w:cstheme="minorHAnsi"/>
        </w:rPr>
        <w:t>sztatów terapii zajęciowej (Dz.</w:t>
      </w:r>
      <w:r w:rsidRPr="00D25BD2">
        <w:rPr>
          <w:rFonts w:asciiTheme="minorHAnsi" w:hAnsiTheme="minorHAnsi" w:cstheme="minorHAnsi"/>
        </w:rPr>
        <w:t xml:space="preserve">U. </w:t>
      </w:r>
      <w:r w:rsidR="00274C41" w:rsidRPr="00D25BD2">
        <w:rPr>
          <w:rFonts w:asciiTheme="minorHAnsi" w:hAnsiTheme="minorHAnsi" w:cstheme="minorHAnsi"/>
        </w:rPr>
        <w:t xml:space="preserve">z </w:t>
      </w:r>
      <w:r w:rsidRPr="00D25BD2">
        <w:rPr>
          <w:rFonts w:asciiTheme="minorHAnsi" w:hAnsiTheme="minorHAnsi" w:cstheme="minorHAnsi"/>
        </w:rPr>
        <w:t xml:space="preserve">2004 </w:t>
      </w:r>
      <w:r w:rsidR="003C0CB0">
        <w:rPr>
          <w:rFonts w:asciiTheme="minorHAnsi" w:hAnsiTheme="minorHAnsi" w:cstheme="minorHAnsi"/>
        </w:rPr>
        <w:t xml:space="preserve">r. </w:t>
      </w:r>
      <w:r w:rsidR="00274C41" w:rsidRPr="00D25BD2">
        <w:rPr>
          <w:rFonts w:asciiTheme="minorHAnsi" w:hAnsiTheme="minorHAnsi" w:cstheme="minorHAnsi"/>
        </w:rPr>
        <w:t>N</w:t>
      </w:r>
      <w:r w:rsidRPr="00D25BD2">
        <w:rPr>
          <w:rFonts w:asciiTheme="minorHAnsi" w:hAnsiTheme="minorHAnsi" w:cstheme="minorHAnsi"/>
        </w:rPr>
        <w:t>r 63</w:t>
      </w:r>
      <w:r w:rsidR="00274C41" w:rsidRPr="00D25BD2">
        <w:rPr>
          <w:rFonts w:asciiTheme="minorHAnsi" w:hAnsiTheme="minorHAnsi" w:cstheme="minorHAnsi"/>
        </w:rPr>
        <w:t>,</w:t>
      </w:r>
      <w:r w:rsidRPr="00D25BD2">
        <w:rPr>
          <w:rFonts w:asciiTheme="minorHAnsi" w:hAnsiTheme="minorHAnsi" w:cstheme="minorHAnsi"/>
        </w:rPr>
        <w:t xml:space="preserve"> poz. 587)</w:t>
      </w:r>
      <w:r w:rsidRPr="00D25BD2">
        <w:rPr>
          <w:rFonts w:asciiTheme="minorHAnsi" w:hAnsiTheme="minorHAnsi" w:cstheme="minorHAnsi"/>
          <w:lang w:eastAsia="pl-PL"/>
        </w:rPr>
        <w:t>.</w:t>
      </w:r>
    </w:p>
    <w:p w14:paraId="2A392D8A" w14:textId="77777777" w:rsidR="00C62046" w:rsidRPr="00D25BD2" w:rsidRDefault="00C62046" w:rsidP="00C62046">
      <w:pPr>
        <w:rPr>
          <w:rFonts w:asciiTheme="minorHAnsi" w:hAnsiTheme="minorHAnsi" w:cstheme="minorHAnsi"/>
          <w:b/>
        </w:rPr>
      </w:pPr>
    </w:p>
    <w:p w14:paraId="6E94C5D8" w14:textId="77777777" w:rsidR="009F01AE" w:rsidRPr="00D25BD2" w:rsidRDefault="0096353A" w:rsidP="009E01AC">
      <w:pPr>
        <w:spacing w:after="0"/>
        <w:rPr>
          <w:rFonts w:asciiTheme="minorHAnsi" w:hAnsiTheme="minorHAnsi" w:cstheme="minorHAnsi"/>
          <w:b/>
        </w:rPr>
      </w:pPr>
      <w:r w:rsidRPr="00D25BD2">
        <w:rPr>
          <w:rFonts w:asciiTheme="minorHAnsi" w:hAnsiTheme="minorHAnsi" w:cstheme="minorHAnsi"/>
          <w:b/>
        </w:rPr>
        <w:br w:type="page"/>
      </w:r>
    </w:p>
    <w:p w14:paraId="5C76F0F2" w14:textId="1798498F" w:rsidR="00E32095" w:rsidRPr="005C46CC" w:rsidRDefault="00B0123B" w:rsidP="00E4002F">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2" w:name="_Toc420574238"/>
      <w:bookmarkStart w:id="23" w:name="_Toc422301609"/>
      <w:bookmarkStart w:id="24" w:name="_Toc440885184"/>
      <w:bookmarkStart w:id="25" w:name="_Toc447262884"/>
      <w:bookmarkStart w:id="26" w:name="_Toc448399207"/>
      <w:bookmarkStart w:id="27" w:name="_Toc496694056"/>
      <w:r w:rsidRPr="005C46CC">
        <w:rPr>
          <w:rFonts w:asciiTheme="minorHAnsi" w:hAnsiTheme="minorHAnsi"/>
          <w:b/>
          <w:color w:val="FFFFFF" w:themeColor="background1"/>
          <w:sz w:val="28"/>
        </w:rPr>
        <w:lastRenderedPageBreak/>
        <w:t>PODSTAWOWE I</w:t>
      </w:r>
      <w:r w:rsidR="003F0E6E" w:rsidRPr="005C46CC">
        <w:rPr>
          <w:rFonts w:asciiTheme="minorHAnsi" w:hAnsiTheme="minorHAnsi"/>
          <w:b/>
          <w:color w:val="FFFFFF" w:themeColor="background1"/>
          <w:sz w:val="28"/>
        </w:rPr>
        <w:t>NFORMACJE O KONKURSIE</w:t>
      </w:r>
      <w:bookmarkEnd w:id="22"/>
      <w:bookmarkEnd w:id="23"/>
      <w:bookmarkEnd w:id="24"/>
      <w:bookmarkEnd w:id="25"/>
      <w:bookmarkEnd w:id="26"/>
      <w:bookmarkEnd w:id="27"/>
    </w:p>
    <w:p w14:paraId="5A0648F5" w14:textId="77777777" w:rsidR="00AC4B52" w:rsidRPr="005C46CC" w:rsidRDefault="00AC4B52" w:rsidP="00CB7343">
      <w:pPr>
        <w:spacing w:after="0"/>
        <w:rPr>
          <w:rFonts w:asciiTheme="minorHAnsi" w:hAnsiTheme="minorHAnsi"/>
        </w:rPr>
      </w:pPr>
      <w:bookmarkStart w:id="28" w:name="_Toc419892471"/>
    </w:p>
    <w:p w14:paraId="3E29BF10" w14:textId="37F0EF2A" w:rsidR="007E0AF9" w:rsidRPr="00C94B66" w:rsidRDefault="00D74C83"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29" w:name="_Toc420574239"/>
      <w:bookmarkStart w:id="30" w:name="_Toc422301610"/>
      <w:bookmarkStart w:id="31" w:name="_Toc440885185"/>
      <w:bookmarkStart w:id="32" w:name="_Toc447262885"/>
      <w:bookmarkStart w:id="33" w:name="_Toc448399208"/>
      <w:bookmarkStart w:id="34" w:name="_Toc496694057"/>
      <w:r w:rsidRPr="005C46CC">
        <w:rPr>
          <w:rFonts w:asciiTheme="minorHAnsi" w:hAnsiTheme="minorHAnsi"/>
          <w:b/>
          <w:color w:val="FFFFFF" w:themeColor="background1"/>
          <w:sz w:val="24"/>
        </w:rPr>
        <w:t xml:space="preserve">ZAKRES </w:t>
      </w:r>
      <w:bookmarkEnd w:id="28"/>
      <w:r w:rsidRPr="005C46CC">
        <w:rPr>
          <w:rFonts w:asciiTheme="minorHAnsi" w:hAnsiTheme="minorHAnsi"/>
          <w:b/>
          <w:color w:val="FFFFFF" w:themeColor="background1"/>
          <w:sz w:val="24"/>
        </w:rPr>
        <w:t>REGULAMINU KONKURSU</w:t>
      </w:r>
      <w:bookmarkEnd w:id="29"/>
      <w:bookmarkEnd w:id="30"/>
      <w:bookmarkEnd w:id="31"/>
      <w:bookmarkEnd w:id="32"/>
      <w:bookmarkEnd w:id="33"/>
      <w:bookmarkEnd w:id="34"/>
      <w:r w:rsidR="00543E92" w:rsidRPr="005C46CC">
        <w:rPr>
          <w:rFonts w:asciiTheme="minorHAnsi" w:hAnsiTheme="minorHAnsi"/>
          <w:b/>
          <w:color w:val="FFFFFF" w:themeColor="background1"/>
          <w:sz w:val="24"/>
        </w:rPr>
        <w:t xml:space="preserve"> </w:t>
      </w:r>
    </w:p>
    <w:p w14:paraId="62939D68" w14:textId="77777777" w:rsidR="00B0123B" w:rsidRPr="00D25BD2" w:rsidRDefault="00B0123B" w:rsidP="00CB7343">
      <w:pPr>
        <w:spacing w:after="0"/>
        <w:jc w:val="both"/>
        <w:rPr>
          <w:rFonts w:asciiTheme="minorHAnsi" w:hAnsiTheme="minorHAnsi" w:cstheme="minorHAnsi"/>
        </w:rPr>
      </w:pPr>
    </w:p>
    <w:p w14:paraId="540A7B64" w14:textId="77777777" w:rsidR="0080458B" w:rsidRPr="00D25BD2" w:rsidRDefault="003C2D0A" w:rsidP="00CB7343">
      <w:pPr>
        <w:spacing w:after="0"/>
        <w:jc w:val="both"/>
        <w:rPr>
          <w:rFonts w:asciiTheme="minorHAnsi" w:hAnsiTheme="minorHAnsi" w:cstheme="minorHAnsi"/>
          <w:b/>
        </w:rPr>
      </w:pPr>
      <w:r w:rsidRPr="00D25BD2">
        <w:rPr>
          <w:rFonts w:asciiTheme="minorHAnsi" w:hAnsiTheme="minorHAnsi" w:cstheme="minorHAnsi"/>
          <w:b/>
        </w:rPr>
        <w:t>Regulamin konkursu</w:t>
      </w:r>
      <w:r w:rsidR="000E4EF7" w:rsidRPr="00D25BD2">
        <w:rPr>
          <w:rFonts w:asciiTheme="minorHAnsi" w:hAnsiTheme="minorHAnsi" w:cstheme="minorHAnsi"/>
          <w:b/>
        </w:rPr>
        <w:t xml:space="preserve"> z</w:t>
      </w:r>
      <w:r w:rsidR="0080458B" w:rsidRPr="00D25BD2">
        <w:rPr>
          <w:rFonts w:asciiTheme="minorHAnsi" w:hAnsiTheme="minorHAnsi" w:cstheme="minorHAnsi"/>
          <w:b/>
        </w:rPr>
        <w:t xml:space="preserve">awiera </w:t>
      </w:r>
      <w:r w:rsidR="00B77A95" w:rsidRPr="00D25BD2">
        <w:rPr>
          <w:rFonts w:asciiTheme="minorHAnsi" w:hAnsiTheme="minorHAnsi" w:cstheme="minorHAnsi"/>
          <w:b/>
        </w:rPr>
        <w:t>n</w:t>
      </w:r>
      <w:r w:rsidR="0080458B" w:rsidRPr="00D25BD2">
        <w:rPr>
          <w:rFonts w:asciiTheme="minorHAnsi" w:hAnsiTheme="minorHAnsi" w:cstheme="minorHAnsi"/>
          <w:b/>
        </w:rPr>
        <w:t xml:space="preserve">iezbędne informacje kierowane do potencjalnych wnioskodawców dotyczące </w:t>
      </w:r>
      <w:r w:rsidR="009000C4" w:rsidRPr="00D25BD2">
        <w:rPr>
          <w:rFonts w:asciiTheme="minorHAnsi" w:hAnsiTheme="minorHAnsi" w:cstheme="minorHAnsi"/>
          <w:b/>
        </w:rPr>
        <w:t xml:space="preserve">warunków i </w:t>
      </w:r>
      <w:r w:rsidR="0080458B" w:rsidRPr="00D25BD2">
        <w:rPr>
          <w:rFonts w:asciiTheme="minorHAnsi" w:hAnsiTheme="minorHAnsi" w:cstheme="minorHAnsi"/>
          <w:b/>
        </w:rPr>
        <w:t xml:space="preserve">przebiegu konkursu, w tym </w:t>
      </w:r>
      <w:r w:rsidR="000E4EF7" w:rsidRPr="00D25BD2">
        <w:rPr>
          <w:rFonts w:asciiTheme="minorHAnsi" w:hAnsiTheme="minorHAnsi" w:cstheme="minorHAnsi"/>
          <w:b/>
        </w:rPr>
        <w:t xml:space="preserve">w szczególności </w:t>
      </w:r>
      <w:r w:rsidR="0080458B" w:rsidRPr="00D25BD2">
        <w:rPr>
          <w:rFonts w:asciiTheme="minorHAnsi" w:hAnsiTheme="minorHAnsi" w:cstheme="minorHAnsi"/>
          <w:b/>
        </w:rPr>
        <w:t xml:space="preserve">wymogi </w:t>
      </w:r>
      <w:r w:rsidR="004516BF" w:rsidRPr="00D25BD2">
        <w:rPr>
          <w:rFonts w:asciiTheme="minorHAnsi" w:hAnsiTheme="minorHAnsi" w:cstheme="minorHAnsi"/>
          <w:b/>
        </w:rPr>
        <w:t>związane z</w:t>
      </w:r>
      <w:r w:rsidR="00B70FFF" w:rsidRPr="00D25BD2">
        <w:rPr>
          <w:rFonts w:asciiTheme="minorHAnsi" w:hAnsiTheme="minorHAnsi" w:cstheme="minorHAnsi"/>
          <w:b/>
        </w:rPr>
        <w:t> </w:t>
      </w:r>
      <w:r w:rsidR="004516BF" w:rsidRPr="00D25BD2">
        <w:rPr>
          <w:rFonts w:asciiTheme="minorHAnsi" w:hAnsiTheme="minorHAnsi" w:cstheme="minorHAnsi"/>
          <w:b/>
        </w:rPr>
        <w:t xml:space="preserve">przygotowaniem </w:t>
      </w:r>
      <w:r w:rsidR="0080458B" w:rsidRPr="00D25BD2">
        <w:rPr>
          <w:rFonts w:asciiTheme="minorHAnsi" w:hAnsiTheme="minorHAnsi" w:cstheme="minorHAnsi"/>
          <w:b/>
        </w:rPr>
        <w:t>wniosku o dofinansowanie</w:t>
      </w:r>
      <w:r w:rsidR="00F917CC" w:rsidRPr="00D25BD2">
        <w:rPr>
          <w:rFonts w:asciiTheme="minorHAnsi" w:hAnsiTheme="minorHAnsi" w:cstheme="minorHAnsi"/>
          <w:b/>
        </w:rPr>
        <w:t xml:space="preserve"> projektu</w:t>
      </w:r>
      <w:r w:rsidR="00E0169E" w:rsidRPr="00D25BD2">
        <w:rPr>
          <w:rFonts w:asciiTheme="minorHAnsi" w:hAnsiTheme="minorHAnsi" w:cstheme="minorHAnsi"/>
          <w:b/>
        </w:rPr>
        <w:t xml:space="preserve"> współfinansowanego ze środków EFS</w:t>
      </w:r>
      <w:r w:rsidR="0080458B" w:rsidRPr="00D25BD2">
        <w:rPr>
          <w:rFonts w:asciiTheme="minorHAnsi" w:hAnsiTheme="minorHAnsi" w:cstheme="minorHAnsi"/>
          <w:b/>
        </w:rPr>
        <w:t xml:space="preserve">. </w:t>
      </w:r>
    </w:p>
    <w:p w14:paraId="312C98A6" w14:textId="77777777" w:rsidR="00B77A95" w:rsidRPr="00D25BD2" w:rsidRDefault="00B77A95" w:rsidP="00CB7343">
      <w:pPr>
        <w:spacing w:after="0"/>
        <w:jc w:val="both"/>
        <w:rPr>
          <w:rFonts w:asciiTheme="minorHAnsi" w:hAnsiTheme="minorHAnsi" w:cstheme="minorHAnsi"/>
        </w:rPr>
      </w:pPr>
    </w:p>
    <w:p w14:paraId="16E8F2AC" w14:textId="77777777" w:rsidR="00B70FFF" w:rsidRPr="00D25BD2" w:rsidRDefault="00B70FFF" w:rsidP="00B70FF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 sprawach nieuregulowanych w niniejszym regulaminie zastosowanie mają odpowiednie zasady wynikające z:</w:t>
      </w:r>
    </w:p>
    <w:p w14:paraId="01B26636" w14:textId="77777777" w:rsidR="00B70FFF" w:rsidRPr="00D25BD2"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Regionalnego Programu Operacyjnego Województwa Pomorskiego na lata 2014</w:t>
      </w:r>
      <w:r w:rsidRPr="00D25BD2">
        <w:rPr>
          <w:rFonts w:asciiTheme="minorHAnsi" w:hAnsiTheme="minorHAnsi" w:cstheme="minorHAnsi"/>
        </w:rPr>
        <w:t>-</w:t>
      </w:r>
      <w:r w:rsidRPr="005C46CC">
        <w:rPr>
          <w:rFonts w:asciiTheme="minorHAnsi" w:hAnsiTheme="minorHAnsi"/>
        </w:rPr>
        <w:t>2020</w:t>
      </w:r>
      <w:r w:rsidRPr="00D25BD2">
        <w:rPr>
          <w:rFonts w:asciiTheme="minorHAnsi" w:hAnsiTheme="minorHAnsi" w:cstheme="minorHAnsi"/>
        </w:rPr>
        <w:t>;</w:t>
      </w:r>
    </w:p>
    <w:p w14:paraId="3407E229" w14:textId="77777777" w:rsidR="00B70FFF" w:rsidRPr="00597B70" w:rsidRDefault="00B70FFF"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C46CC">
        <w:rPr>
          <w:rFonts w:asciiTheme="minorHAnsi" w:hAnsiTheme="minorHAnsi"/>
        </w:rPr>
        <w:t xml:space="preserve">Szczegółowego Opisu Osi Priorytetowych Regionalnego Programu Operacyjnego Województwa </w:t>
      </w:r>
      <w:r w:rsidRPr="00597B70">
        <w:rPr>
          <w:rFonts w:asciiTheme="minorHAnsi" w:hAnsiTheme="minorHAnsi"/>
        </w:rPr>
        <w:t>Pomorskiego na lata 2014-2020</w:t>
      </w:r>
      <w:r w:rsidRPr="00597B70">
        <w:rPr>
          <w:rFonts w:asciiTheme="minorHAnsi" w:hAnsiTheme="minorHAnsi" w:cstheme="minorHAnsi"/>
        </w:rPr>
        <w:t>;</w:t>
      </w:r>
    </w:p>
    <w:p w14:paraId="2D7C0FBF" w14:textId="77777777" w:rsidR="00B70FFF" w:rsidRPr="00597B70" w:rsidRDefault="00597B70" w:rsidP="00E4002F">
      <w:pPr>
        <w:pStyle w:val="Akapitzlist"/>
        <w:numPr>
          <w:ilvl w:val="0"/>
          <w:numId w:val="35"/>
        </w:numPr>
        <w:autoSpaceDE w:val="0"/>
        <w:autoSpaceDN w:val="0"/>
        <w:adjustRightInd w:val="0"/>
        <w:spacing w:after="0"/>
        <w:ind w:left="567" w:hanging="425"/>
        <w:jc w:val="both"/>
        <w:rPr>
          <w:rFonts w:asciiTheme="minorHAnsi" w:hAnsiTheme="minorHAnsi" w:cstheme="minorHAnsi"/>
        </w:rPr>
      </w:pPr>
      <w:r w:rsidRPr="00597B70">
        <w:rPr>
          <w:rFonts w:asciiTheme="minorHAnsi" w:hAnsiTheme="minorHAnsi" w:cstheme="minorHAnsi"/>
        </w:rPr>
        <w:t>W</w:t>
      </w:r>
      <w:r w:rsidR="00B70FFF" w:rsidRPr="00597B70">
        <w:rPr>
          <w:rFonts w:asciiTheme="minorHAnsi" w:hAnsiTheme="minorHAnsi" w:cstheme="minorHAnsi"/>
        </w:rPr>
        <w:t>ytycznych</w:t>
      </w:r>
      <w:r>
        <w:rPr>
          <w:rFonts w:asciiTheme="minorHAnsi" w:hAnsiTheme="minorHAnsi" w:cstheme="minorHAnsi"/>
        </w:rPr>
        <w:t>.</w:t>
      </w:r>
    </w:p>
    <w:p w14:paraId="0B74DC7F" w14:textId="77777777" w:rsidR="00AF244B" w:rsidRPr="00D25BD2" w:rsidRDefault="00AF244B" w:rsidP="00CB7343">
      <w:pPr>
        <w:spacing w:after="0"/>
        <w:jc w:val="both"/>
        <w:rPr>
          <w:rFonts w:asciiTheme="minorHAnsi" w:hAnsiTheme="minorHAnsi" w:cstheme="minorHAnsi"/>
        </w:rPr>
      </w:pPr>
    </w:p>
    <w:p w14:paraId="1D3B99E7" w14:textId="6B0C189E" w:rsidR="00E65961" w:rsidRPr="00E65961" w:rsidRDefault="00C1131E" w:rsidP="00E65961">
      <w:pPr>
        <w:autoSpaceDE w:val="0"/>
        <w:autoSpaceDN w:val="0"/>
        <w:jc w:val="both"/>
        <w:rPr>
          <w:rFonts w:ascii="Calibri" w:eastAsia="Times New Roman" w:hAnsi="Calibri" w:cs="Times New Roman"/>
        </w:rPr>
      </w:pPr>
      <w:r w:rsidRPr="005C46CC">
        <w:rPr>
          <w:rFonts w:asciiTheme="minorHAnsi" w:hAnsiTheme="minorHAnsi"/>
          <w:b/>
        </w:rPr>
        <w:t xml:space="preserve">W ramach niniejszego konkursu </w:t>
      </w:r>
      <w:r w:rsidR="00830B16" w:rsidRPr="00D25BD2">
        <w:rPr>
          <w:rFonts w:asciiTheme="minorHAnsi" w:hAnsiTheme="minorHAnsi" w:cstheme="minorHAnsi"/>
          <w:b/>
        </w:rPr>
        <w:t xml:space="preserve">wnioskodawca przygotowując wniosek o dofinansowanie projektu powinien opierać się o </w:t>
      </w:r>
      <w:r w:rsidR="0080691A">
        <w:rPr>
          <w:rFonts w:asciiTheme="minorHAnsi" w:hAnsiTheme="minorHAnsi" w:cstheme="minorHAnsi"/>
          <w:b/>
        </w:rPr>
        <w:t>treść</w:t>
      </w:r>
      <w:r w:rsidR="0080691A" w:rsidRPr="00D25BD2">
        <w:rPr>
          <w:rFonts w:asciiTheme="minorHAnsi" w:hAnsiTheme="minorHAnsi" w:cstheme="minorHAnsi"/>
          <w:b/>
        </w:rPr>
        <w:t xml:space="preserve"> </w:t>
      </w:r>
      <w:r w:rsidR="00830B16" w:rsidRPr="00D25BD2">
        <w:rPr>
          <w:rFonts w:asciiTheme="minorHAnsi" w:hAnsiTheme="minorHAnsi" w:cstheme="minorHAnsi"/>
          <w:b/>
        </w:rPr>
        <w:t>ww. dokumentów</w:t>
      </w:r>
      <w:r w:rsidR="00251BB7" w:rsidRPr="00D25BD2">
        <w:rPr>
          <w:rFonts w:asciiTheme="minorHAnsi" w:hAnsiTheme="minorHAnsi" w:cstheme="minorHAnsi"/>
          <w:b/>
        </w:rPr>
        <w:t>,</w:t>
      </w:r>
      <w:r w:rsidRPr="005C46CC">
        <w:rPr>
          <w:rFonts w:asciiTheme="minorHAnsi" w:hAnsiTheme="minorHAnsi"/>
          <w:b/>
        </w:rPr>
        <w:t xml:space="preserve"> aktualnych na dzień rozpoczęcia naboru wniosków</w:t>
      </w:r>
      <w:r w:rsidR="00741DCA">
        <w:rPr>
          <w:rFonts w:asciiTheme="minorHAnsi" w:hAnsiTheme="minorHAnsi"/>
          <w:b/>
        </w:rPr>
        <w:t> </w:t>
      </w:r>
      <w:r w:rsidRPr="005C46CC">
        <w:rPr>
          <w:rFonts w:asciiTheme="minorHAnsi" w:hAnsiTheme="minorHAnsi"/>
          <w:b/>
        </w:rPr>
        <w:t xml:space="preserve">o dofinansowanie projektów </w:t>
      </w:r>
      <w:r w:rsidRPr="005C46CC">
        <w:rPr>
          <w:rFonts w:asciiTheme="minorHAnsi" w:hAnsiTheme="minorHAnsi"/>
        </w:rPr>
        <w:t xml:space="preserve">- </w:t>
      </w:r>
      <w:r w:rsidR="00830B16" w:rsidRPr="00D25BD2">
        <w:rPr>
          <w:rFonts w:asciiTheme="minorHAnsi" w:hAnsiTheme="minorHAnsi" w:cstheme="minorHAnsi"/>
        </w:rPr>
        <w:t>dokumenty  te zamieszczone są</w:t>
      </w:r>
      <w:r w:rsidR="00D25BD2" w:rsidRPr="005C46CC">
        <w:rPr>
          <w:rFonts w:asciiTheme="minorHAnsi" w:hAnsiTheme="minorHAnsi"/>
        </w:rPr>
        <w:t xml:space="preserve"> na stronie internetowej </w:t>
      </w:r>
      <w:hyperlink r:id="rId15"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rPr>
        <w:t xml:space="preserve">(w zakładce: </w:t>
      </w:r>
      <w:hyperlink r:id="rId16" w:history="1">
        <w:r w:rsidR="00E65961" w:rsidRPr="00E65961">
          <w:rPr>
            <w:rFonts w:ascii="Calibri" w:eastAsia="Times New Roman" w:hAnsi="Calibri" w:cs="Times New Roman"/>
            <w:color w:val="0000FF"/>
            <w:u w:val="single"/>
          </w:rPr>
          <w:t>O Programie, Zapoznaj się z prawem i</w:t>
        </w:r>
        <w:r w:rsidR="00CE11F3">
          <w:rPr>
            <w:rFonts w:ascii="Calibri" w:eastAsia="Times New Roman" w:hAnsi="Calibri" w:cs="Times New Roman"/>
            <w:color w:val="0000FF"/>
            <w:u w:val="single"/>
          </w:rPr>
          <w:t> </w:t>
        </w:r>
        <w:r w:rsidR="00E65961" w:rsidRPr="00E65961">
          <w:rPr>
            <w:rFonts w:ascii="Calibri" w:eastAsia="Times New Roman" w:hAnsi="Calibri" w:cs="Times New Roman"/>
            <w:color w:val="0000FF"/>
            <w:u w:val="single"/>
          </w:rPr>
          <w:t>dokumentami</w:t>
        </w:r>
      </w:hyperlink>
      <w:r w:rsidR="00E65961" w:rsidRPr="00E65961">
        <w:rPr>
          <w:rFonts w:ascii="Calibri" w:eastAsia="Times New Roman" w:hAnsi="Calibri" w:cs="Times New Roman"/>
        </w:rPr>
        <w:t>).</w:t>
      </w:r>
    </w:p>
    <w:p w14:paraId="128BFB60" w14:textId="52AF3FAE" w:rsidR="005A5619" w:rsidRPr="00D25BD2" w:rsidRDefault="0070509D" w:rsidP="00E65961">
      <w:pPr>
        <w:autoSpaceDE w:val="0"/>
        <w:autoSpaceDN w:val="0"/>
        <w:spacing w:after="0"/>
        <w:jc w:val="both"/>
        <w:rPr>
          <w:rFonts w:asciiTheme="minorHAnsi" w:hAnsiTheme="minorHAnsi" w:cstheme="minorHAnsi"/>
        </w:rPr>
      </w:pPr>
      <w:r w:rsidRPr="005C46CC">
        <w:rPr>
          <w:rFonts w:asciiTheme="minorHAnsi" w:hAnsiTheme="minorHAnsi"/>
        </w:rPr>
        <w:t>Należy zaznaczyć, że w okresie od</w:t>
      </w:r>
      <w:r w:rsidR="00830B16" w:rsidRPr="00D25BD2">
        <w:rPr>
          <w:rFonts w:asciiTheme="minorHAnsi" w:hAnsiTheme="minorHAnsi" w:cstheme="minorHAnsi"/>
        </w:rPr>
        <w:t xml:space="preserve"> dnia</w:t>
      </w:r>
      <w:r w:rsidRPr="005C46CC">
        <w:rPr>
          <w:rFonts w:asciiTheme="minorHAnsi" w:hAnsiTheme="minorHAnsi"/>
        </w:rPr>
        <w:t xml:space="preserve"> ogłoszenia konkursu do </w:t>
      </w:r>
      <w:r w:rsidR="003D3F81" w:rsidRPr="005C46CC">
        <w:rPr>
          <w:rFonts w:asciiTheme="minorHAnsi" w:hAnsiTheme="minorHAnsi"/>
        </w:rPr>
        <w:t>dnia poprzedzającego rozpoczęcie</w:t>
      </w:r>
      <w:r w:rsidRPr="005C46CC">
        <w:rPr>
          <w:rFonts w:asciiTheme="minorHAnsi" w:hAnsiTheme="minorHAnsi"/>
        </w:rPr>
        <w:t xml:space="preserve"> naboru wniosków o dofinansowanie projektów treść</w:t>
      </w:r>
      <w:r w:rsidRPr="00A77244">
        <w:rPr>
          <w:rFonts w:asciiTheme="minorHAnsi" w:hAnsiTheme="minorHAnsi"/>
        </w:rPr>
        <w:t xml:space="preserve"> </w:t>
      </w:r>
      <w:r w:rsidR="00597B70" w:rsidRPr="000C2714">
        <w:rPr>
          <w:rFonts w:asciiTheme="minorHAnsi" w:hAnsiTheme="minorHAnsi" w:cstheme="minorHAnsi"/>
        </w:rPr>
        <w:t>tych</w:t>
      </w:r>
      <w:r w:rsidR="00830B16" w:rsidRPr="00D25BD2">
        <w:rPr>
          <w:rFonts w:asciiTheme="minorHAnsi" w:hAnsiTheme="minorHAnsi" w:cstheme="minorHAnsi"/>
          <w:b/>
        </w:rPr>
        <w:t xml:space="preserve"> dokumentów</w:t>
      </w:r>
      <w:r w:rsidRPr="005C46CC">
        <w:rPr>
          <w:rFonts w:asciiTheme="minorHAnsi" w:hAnsiTheme="minorHAnsi"/>
          <w:b/>
          <w:i/>
        </w:rPr>
        <w:t xml:space="preserve"> </w:t>
      </w:r>
      <w:r w:rsidRPr="005C46CC">
        <w:rPr>
          <w:rFonts w:asciiTheme="minorHAnsi" w:hAnsiTheme="minorHAnsi"/>
          <w:b/>
        </w:rPr>
        <w:t xml:space="preserve">może podlegać </w:t>
      </w:r>
      <w:r w:rsidR="005A5619" w:rsidRPr="005C46CC">
        <w:rPr>
          <w:rFonts w:asciiTheme="minorHAnsi" w:hAnsiTheme="minorHAnsi"/>
          <w:b/>
        </w:rPr>
        <w:t>zmianom</w:t>
      </w:r>
      <w:r w:rsidRPr="005C46CC">
        <w:rPr>
          <w:rFonts w:asciiTheme="minorHAnsi" w:hAnsiTheme="minorHAnsi"/>
          <w:b/>
        </w:rPr>
        <w:t>, w</w:t>
      </w:r>
      <w:r w:rsidR="00E2100D" w:rsidRPr="005C46CC">
        <w:rPr>
          <w:rFonts w:asciiTheme="minorHAnsi" w:hAnsiTheme="minorHAnsi"/>
          <w:b/>
        </w:rPr>
        <w:t> </w:t>
      </w:r>
      <w:r w:rsidRPr="005C46CC">
        <w:rPr>
          <w:rFonts w:asciiTheme="minorHAnsi" w:hAnsiTheme="minorHAnsi"/>
          <w:b/>
        </w:rPr>
        <w:t>szczególności w wyniku zmian wytycznych</w:t>
      </w:r>
      <w:r w:rsidR="00D242A5" w:rsidRPr="00D25BD2">
        <w:rPr>
          <w:rFonts w:asciiTheme="minorHAnsi" w:hAnsiTheme="minorHAnsi" w:cstheme="minorHAnsi"/>
          <w:b/>
        </w:rPr>
        <w:t>.</w:t>
      </w:r>
      <w:r w:rsidR="00D242A5" w:rsidRPr="00D25BD2">
        <w:rPr>
          <w:rFonts w:asciiTheme="minorHAnsi" w:hAnsiTheme="minorHAnsi" w:cstheme="minorHAnsi"/>
        </w:rPr>
        <w:t xml:space="preserve"> Dlatego też IZ</w:t>
      </w:r>
      <w:r w:rsidR="005A5619" w:rsidRPr="00D25BD2">
        <w:rPr>
          <w:rFonts w:asciiTheme="minorHAnsi" w:hAnsiTheme="minorHAnsi" w:cstheme="minorHAnsi"/>
        </w:rPr>
        <w:t xml:space="preserve"> RPO WP zaleca, aby</w:t>
      </w:r>
      <w:r w:rsidR="00E2100D" w:rsidRPr="00D25BD2">
        <w:rPr>
          <w:rFonts w:asciiTheme="minorHAnsi" w:hAnsiTheme="minorHAnsi" w:cstheme="minorHAnsi"/>
        </w:rPr>
        <w:t> </w:t>
      </w:r>
      <w:r w:rsidR="005A5619" w:rsidRPr="00D25BD2">
        <w:rPr>
          <w:rFonts w:asciiTheme="minorHAnsi" w:hAnsiTheme="minorHAnsi" w:cstheme="minorHAnsi"/>
        </w:rPr>
        <w:t>podmioty zainteresowane aplikowaniem o środki w ramach konkursu na bieżąco zapoznawały się z</w:t>
      </w:r>
      <w:r w:rsidR="0049037A">
        <w:rPr>
          <w:rFonts w:asciiTheme="minorHAnsi" w:hAnsiTheme="minorHAnsi" w:cstheme="minorHAnsi"/>
        </w:rPr>
        <w:t> </w:t>
      </w:r>
      <w:r w:rsidR="005A5619" w:rsidRPr="00D25BD2">
        <w:rPr>
          <w:rFonts w:asciiTheme="minorHAnsi" w:hAnsiTheme="minorHAnsi" w:cstheme="minorHAnsi"/>
        </w:rPr>
        <w:t>informacjami zamieszczanymi na stronie internetowej</w:t>
      </w:r>
      <w:r w:rsidR="00D25BD2">
        <w:rPr>
          <w:rFonts w:asciiTheme="minorHAnsi" w:hAnsiTheme="minorHAnsi" w:cstheme="minorHAnsi"/>
        </w:rPr>
        <w:t xml:space="preserve"> </w:t>
      </w:r>
      <w:hyperlink r:id="rId17" w:history="1">
        <w:r w:rsidR="00E65961" w:rsidRPr="00E65961">
          <w:rPr>
            <w:rFonts w:ascii="Calibri" w:eastAsia="Times New Roman" w:hAnsi="Calibri" w:cs="Times New Roman"/>
            <w:color w:val="0000FF"/>
            <w:u w:val="single"/>
          </w:rPr>
          <w:t xml:space="preserve">RPO WP 2014-2020 </w:t>
        </w:r>
      </w:hyperlink>
      <w:r w:rsidR="006F3911">
        <w:rPr>
          <w:rFonts w:ascii="Calibri" w:eastAsia="Times New Roman" w:hAnsi="Calibri" w:cs="Times New Roman"/>
          <w:color w:val="0000FF"/>
          <w:u w:val="single"/>
        </w:rPr>
        <w:t>.</w:t>
      </w:r>
    </w:p>
    <w:p w14:paraId="1F375E28" w14:textId="77777777" w:rsidR="0070509D" w:rsidRPr="005C46CC" w:rsidRDefault="0070509D" w:rsidP="00CA30B8">
      <w:pPr>
        <w:autoSpaceDE w:val="0"/>
        <w:autoSpaceDN w:val="0"/>
        <w:spacing w:after="0" w:line="240" w:lineRule="auto"/>
        <w:jc w:val="both"/>
        <w:rPr>
          <w:rFonts w:asciiTheme="minorHAnsi" w:hAnsiTheme="minorHAnsi"/>
        </w:rPr>
      </w:pPr>
    </w:p>
    <w:p w14:paraId="2A23D490" w14:textId="0C3DE975" w:rsidR="00804F0A" w:rsidRPr="001A4A18" w:rsidRDefault="005A5619" w:rsidP="00485B55">
      <w:pPr>
        <w:pStyle w:val="Akapitzlist"/>
        <w:spacing w:after="0"/>
        <w:ind w:left="0"/>
        <w:jc w:val="both"/>
        <w:rPr>
          <w:rFonts w:asciiTheme="minorHAnsi" w:hAnsiTheme="minorHAnsi" w:cstheme="minorHAnsi"/>
          <w:b/>
        </w:rPr>
      </w:pPr>
      <w:r w:rsidRPr="00D25BD2">
        <w:rPr>
          <w:rFonts w:asciiTheme="minorHAnsi" w:eastAsia="Calibri" w:hAnsiTheme="minorHAnsi" w:cstheme="minorHAnsi"/>
          <w:b/>
        </w:rPr>
        <w:t>Należy podkreślić, iż</w:t>
      </w:r>
      <w:r w:rsidR="0070509D" w:rsidRPr="00D25BD2">
        <w:rPr>
          <w:rFonts w:asciiTheme="minorHAnsi" w:eastAsia="Calibri" w:hAnsiTheme="minorHAnsi" w:cstheme="minorHAnsi"/>
          <w:b/>
        </w:rPr>
        <w:t xml:space="preserve"> </w:t>
      </w:r>
      <w:r w:rsidR="004D0351" w:rsidRPr="00D25BD2">
        <w:rPr>
          <w:rFonts w:asciiTheme="minorHAnsi" w:eastAsia="Calibri" w:hAnsiTheme="minorHAnsi" w:cstheme="minorHAnsi"/>
          <w:b/>
        </w:rPr>
        <w:t>przez zapis</w:t>
      </w:r>
      <w:r w:rsidR="00DC5D77" w:rsidRPr="00D25BD2">
        <w:rPr>
          <w:rFonts w:asciiTheme="minorHAnsi" w:eastAsia="Calibri" w:hAnsiTheme="minorHAnsi" w:cstheme="minorHAnsi"/>
          <w:b/>
        </w:rPr>
        <w:t>y</w:t>
      </w:r>
      <w:r w:rsidR="004D0351" w:rsidRPr="00D25BD2">
        <w:rPr>
          <w:rFonts w:asciiTheme="minorHAnsi" w:eastAsia="Calibri" w:hAnsiTheme="minorHAnsi" w:cstheme="minorHAnsi"/>
          <w:b/>
        </w:rPr>
        <w:t xml:space="preserve"> umowy</w:t>
      </w:r>
      <w:r w:rsidR="00DC5D77" w:rsidRPr="00D25BD2">
        <w:rPr>
          <w:rFonts w:asciiTheme="minorHAnsi" w:eastAsia="Calibri" w:hAnsiTheme="minorHAnsi" w:cstheme="minorHAnsi"/>
          <w:b/>
        </w:rPr>
        <w:t xml:space="preserve"> o dofinansowanie projektu</w:t>
      </w:r>
      <w:r w:rsidR="004D0351" w:rsidRPr="00D25BD2">
        <w:rPr>
          <w:rFonts w:asciiTheme="minorHAnsi" w:eastAsia="Calibri" w:hAnsiTheme="minorHAnsi" w:cstheme="minorHAnsi"/>
          <w:b/>
        </w:rPr>
        <w:t xml:space="preserve">, której </w:t>
      </w:r>
      <w:r w:rsidR="00274C41" w:rsidRPr="00D25BD2">
        <w:rPr>
          <w:rFonts w:asciiTheme="minorHAnsi" w:eastAsia="Calibri" w:hAnsiTheme="minorHAnsi" w:cstheme="minorHAnsi"/>
          <w:b/>
        </w:rPr>
        <w:t xml:space="preserve">wzory </w:t>
      </w:r>
      <w:r w:rsidR="004D0351" w:rsidRPr="00D25BD2">
        <w:rPr>
          <w:rFonts w:asciiTheme="minorHAnsi" w:eastAsia="Calibri" w:hAnsiTheme="minorHAnsi" w:cstheme="minorHAnsi"/>
          <w:b/>
        </w:rPr>
        <w:t>stanowi</w:t>
      </w:r>
      <w:r w:rsidR="00274C41" w:rsidRPr="00D25BD2">
        <w:rPr>
          <w:rFonts w:asciiTheme="minorHAnsi" w:eastAsia="Calibri" w:hAnsiTheme="minorHAnsi" w:cstheme="minorHAnsi"/>
          <w:b/>
        </w:rPr>
        <w:t>ą</w:t>
      </w:r>
      <w:r w:rsidR="004D0351" w:rsidRPr="00D25BD2">
        <w:rPr>
          <w:rFonts w:asciiTheme="minorHAnsi" w:eastAsia="Calibri" w:hAnsiTheme="minorHAnsi" w:cstheme="minorHAnsi"/>
          <w:b/>
        </w:rPr>
        <w:t xml:space="preserve"> </w:t>
      </w:r>
      <w:r w:rsidR="004D0351" w:rsidRPr="005C46CC">
        <w:rPr>
          <w:rFonts w:asciiTheme="minorHAnsi" w:hAnsiTheme="minorHAnsi"/>
          <w:b/>
        </w:rPr>
        <w:t>załącznik</w:t>
      </w:r>
      <w:r w:rsidR="00FB24BE" w:rsidRPr="005C46CC">
        <w:rPr>
          <w:rFonts w:asciiTheme="minorHAnsi" w:hAnsiTheme="minorHAnsi"/>
          <w:b/>
        </w:rPr>
        <w:t xml:space="preserve"> </w:t>
      </w:r>
      <w:r w:rsidR="00FB24BE" w:rsidRPr="001A4A18">
        <w:rPr>
          <w:rFonts w:asciiTheme="minorHAnsi" w:hAnsiTheme="minorHAnsi"/>
          <w:b/>
        </w:rPr>
        <w:t xml:space="preserve">nr </w:t>
      </w:r>
      <w:r w:rsidR="004175CB" w:rsidRPr="00DD11B7">
        <w:rPr>
          <w:rFonts w:asciiTheme="minorHAnsi" w:hAnsiTheme="minorHAnsi"/>
          <w:b/>
        </w:rPr>
        <w:t xml:space="preserve">9 </w:t>
      </w:r>
      <w:r w:rsidR="00D25BD2" w:rsidRPr="00DD11B7">
        <w:rPr>
          <w:rFonts w:asciiTheme="minorHAnsi" w:hAnsiTheme="minorHAnsi"/>
          <w:b/>
        </w:rPr>
        <w:t>i</w:t>
      </w:r>
      <w:r w:rsidR="004D0351" w:rsidRPr="00DD11B7">
        <w:rPr>
          <w:rFonts w:asciiTheme="minorHAnsi" w:hAnsiTheme="minorHAnsi"/>
          <w:b/>
        </w:rPr>
        <w:t xml:space="preserve"> </w:t>
      </w:r>
      <w:r w:rsidR="004175CB" w:rsidRPr="00DD11B7">
        <w:rPr>
          <w:rFonts w:asciiTheme="minorHAnsi" w:hAnsiTheme="minorHAnsi"/>
          <w:b/>
        </w:rPr>
        <w:t>10</w:t>
      </w:r>
      <w:r w:rsidR="004175CB" w:rsidRPr="001A4A18">
        <w:rPr>
          <w:rFonts w:asciiTheme="minorHAnsi" w:eastAsia="Calibri" w:hAnsiTheme="minorHAnsi" w:cstheme="minorHAnsi"/>
          <w:b/>
        </w:rPr>
        <w:t xml:space="preserve"> </w:t>
      </w:r>
      <w:r w:rsidR="00FB24BE" w:rsidRPr="001A4A18">
        <w:rPr>
          <w:rFonts w:asciiTheme="minorHAnsi" w:eastAsia="Calibri" w:hAnsiTheme="minorHAnsi" w:cstheme="minorHAnsi"/>
          <w:b/>
        </w:rPr>
        <w:t>do regulaminu konkursu</w:t>
      </w:r>
      <w:r w:rsidR="00DC5D77" w:rsidRPr="001A4A18">
        <w:rPr>
          <w:rFonts w:asciiTheme="minorHAnsi" w:eastAsia="Calibri" w:hAnsiTheme="minorHAnsi" w:cstheme="minorHAnsi"/>
          <w:b/>
        </w:rPr>
        <w:t>,</w:t>
      </w:r>
      <w:r w:rsidR="004D0351" w:rsidRPr="001A4A18">
        <w:rPr>
          <w:rFonts w:asciiTheme="minorHAnsi" w:eastAsia="Calibri" w:hAnsiTheme="minorHAnsi" w:cstheme="minorHAnsi"/>
          <w:b/>
        </w:rPr>
        <w:t xml:space="preserve"> </w:t>
      </w:r>
      <w:r w:rsidR="00830B16" w:rsidRPr="001A4A18">
        <w:rPr>
          <w:rFonts w:asciiTheme="minorHAnsi" w:hAnsiTheme="minorHAnsi" w:cstheme="minorHAnsi"/>
          <w:b/>
        </w:rPr>
        <w:t>beneficjent</w:t>
      </w:r>
      <w:r w:rsidR="0070509D" w:rsidRPr="001A4A18">
        <w:rPr>
          <w:rFonts w:asciiTheme="minorHAnsi" w:eastAsia="Calibri" w:hAnsiTheme="minorHAnsi" w:cstheme="minorHAnsi"/>
          <w:b/>
        </w:rPr>
        <w:t xml:space="preserve"> zostaje zobowiązany </w:t>
      </w:r>
      <w:r w:rsidR="00C05E30" w:rsidRPr="001A4A18">
        <w:rPr>
          <w:rFonts w:asciiTheme="minorHAnsi" w:eastAsia="Calibri" w:hAnsiTheme="minorHAnsi" w:cstheme="minorHAnsi"/>
          <w:b/>
        </w:rPr>
        <w:t>w szczególności do:</w:t>
      </w:r>
    </w:p>
    <w:p w14:paraId="3B9E5C59" w14:textId="77777777" w:rsidR="00C16A34" w:rsidRPr="00E65961" w:rsidRDefault="00C16A34" w:rsidP="00485B55">
      <w:pPr>
        <w:pStyle w:val="Akapitzlist"/>
        <w:numPr>
          <w:ilvl w:val="0"/>
          <w:numId w:val="38"/>
        </w:numPr>
        <w:spacing w:after="0"/>
        <w:ind w:left="567" w:hanging="425"/>
        <w:jc w:val="both"/>
        <w:rPr>
          <w:rFonts w:asciiTheme="minorHAnsi" w:hAnsiTheme="minorHAnsi"/>
        </w:rPr>
      </w:pPr>
      <w:r w:rsidRPr="00DB0951">
        <w:rPr>
          <w:rFonts w:asciiTheme="minorHAnsi" w:hAnsiTheme="minorHAnsi"/>
        </w:rPr>
        <w:t>realizacji projektu w oparciu o jego zakres rzeczowy określony we wn</w:t>
      </w:r>
      <w:r w:rsidR="00D25BD2" w:rsidRPr="00DB0951">
        <w:rPr>
          <w:rFonts w:asciiTheme="minorHAnsi" w:hAnsiTheme="minorHAnsi"/>
        </w:rPr>
        <w:t>iosku o dofinansowanie projektu</w:t>
      </w:r>
      <w:r w:rsidR="00D25BD2" w:rsidRPr="00DB0951">
        <w:rPr>
          <w:rFonts w:asciiTheme="minorHAnsi" w:hAnsiTheme="minorHAnsi" w:cstheme="minorHAnsi"/>
        </w:rPr>
        <w:t>;</w:t>
      </w:r>
    </w:p>
    <w:p w14:paraId="45499979" w14:textId="6AFAAE2F" w:rsidR="00C16A34" w:rsidRPr="00E65961" w:rsidRDefault="00C16A34" w:rsidP="00485B55">
      <w:pPr>
        <w:pStyle w:val="Akapitzlist"/>
        <w:numPr>
          <w:ilvl w:val="0"/>
          <w:numId w:val="38"/>
        </w:numPr>
        <w:spacing w:after="0"/>
        <w:ind w:left="595" w:hanging="425"/>
        <w:jc w:val="both"/>
        <w:rPr>
          <w:rFonts w:asciiTheme="minorHAnsi" w:hAnsiTheme="minorHAnsi"/>
        </w:rPr>
      </w:pPr>
      <w:r w:rsidRPr="00E65961">
        <w:rPr>
          <w:rFonts w:asciiTheme="minorHAnsi" w:hAnsiTheme="minorHAnsi"/>
        </w:rPr>
        <w:t xml:space="preserve">realizacji projektu zgodnie z </w:t>
      </w:r>
      <w:r w:rsidR="008672EB" w:rsidRPr="00E65961">
        <w:rPr>
          <w:rFonts w:asciiTheme="minorHAnsi" w:hAnsiTheme="minorHAnsi"/>
        </w:rPr>
        <w:t>RPO WP 2014-2020</w:t>
      </w:r>
      <w:r w:rsidRPr="00E65961">
        <w:rPr>
          <w:rFonts w:asciiTheme="minorHAnsi" w:hAnsiTheme="minorHAnsi"/>
        </w:rPr>
        <w:t xml:space="preserve"> oraz SzOOP </w:t>
      </w:r>
      <w:r w:rsidR="00830B16" w:rsidRPr="00E65961">
        <w:rPr>
          <w:rFonts w:asciiTheme="minorHAnsi" w:hAnsiTheme="minorHAnsi"/>
        </w:rPr>
        <w:t>RP</w:t>
      </w:r>
      <w:r w:rsidR="00F31D6C" w:rsidRPr="00E65961">
        <w:rPr>
          <w:rFonts w:asciiTheme="minorHAnsi" w:hAnsiTheme="minorHAnsi"/>
        </w:rPr>
        <w:t>O</w:t>
      </w:r>
      <w:r w:rsidRPr="00E65961">
        <w:rPr>
          <w:rFonts w:asciiTheme="minorHAnsi" w:hAnsiTheme="minorHAnsi"/>
        </w:rPr>
        <w:t xml:space="preserve"> WP, które dostępne są</w:t>
      </w:r>
      <w:r w:rsidR="007D76A3">
        <w:rPr>
          <w:rFonts w:asciiTheme="minorHAnsi" w:hAnsiTheme="minorHAnsi"/>
        </w:rPr>
        <w:t> </w:t>
      </w:r>
      <w:r w:rsidRPr="00E65961">
        <w:rPr>
          <w:rFonts w:asciiTheme="minorHAnsi" w:hAnsiTheme="minorHAnsi"/>
        </w:rPr>
        <w:t>na</w:t>
      </w:r>
      <w:r w:rsidR="00E2100D" w:rsidRPr="00E65961">
        <w:rPr>
          <w:rFonts w:asciiTheme="minorHAnsi" w:hAnsiTheme="minorHAnsi"/>
        </w:rPr>
        <w:t> </w:t>
      </w:r>
      <w:r w:rsidRPr="00E65961">
        <w:rPr>
          <w:rFonts w:asciiTheme="minorHAnsi" w:hAnsiTheme="minorHAnsi"/>
        </w:rPr>
        <w:t xml:space="preserve">stronie internetowej </w:t>
      </w:r>
      <w:hyperlink r:id="rId18" w:history="1">
        <w:r w:rsidR="00E65961" w:rsidRPr="00E65961">
          <w:rPr>
            <w:rStyle w:val="Hipercze"/>
            <w:rFonts w:ascii="Calibri" w:hAnsi="Calibri"/>
          </w:rPr>
          <w:t>RPO WP 2014-2020</w:t>
        </w:r>
      </w:hyperlink>
      <w:r w:rsidRPr="00E65961">
        <w:rPr>
          <w:rFonts w:asciiTheme="minorHAnsi" w:hAnsiTheme="minorHAnsi"/>
        </w:rPr>
        <w:t xml:space="preserve">, jak również ze </w:t>
      </w:r>
      <w:r w:rsidRPr="00E65961">
        <w:rPr>
          <w:rFonts w:asciiTheme="minorHAnsi" w:hAnsiTheme="minorHAnsi"/>
          <w:i/>
        </w:rPr>
        <w:t>Standardami realizacji wsparcia w</w:t>
      </w:r>
      <w:r w:rsidR="0049037A">
        <w:rPr>
          <w:rFonts w:asciiTheme="minorHAnsi" w:hAnsiTheme="minorHAnsi"/>
          <w:i/>
        </w:rPr>
        <w:t> </w:t>
      </w:r>
      <w:r w:rsidRPr="00E65961">
        <w:rPr>
          <w:rFonts w:asciiTheme="minorHAnsi" w:hAnsiTheme="minorHAnsi"/>
          <w:i/>
        </w:rPr>
        <w:t>zakresie Działania 6.1</w:t>
      </w:r>
      <w:r w:rsidR="00D12E29" w:rsidRPr="00E65961">
        <w:rPr>
          <w:rFonts w:asciiTheme="minorHAnsi" w:hAnsiTheme="minorHAnsi"/>
          <w:i/>
        </w:rPr>
        <w:t>.</w:t>
      </w:r>
      <w:r w:rsidRPr="00E65961">
        <w:rPr>
          <w:rFonts w:asciiTheme="minorHAnsi" w:hAnsiTheme="minorHAnsi"/>
          <w:i/>
        </w:rPr>
        <w:t xml:space="preserve"> Aktywna </w:t>
      </w:r>
      <w:r w:rsidR="004A01C0" w:rsidRPr="00E65961">
        <w:rPr>
          <w:rFonts w:asciiTheme="minorHAnsi" w:hAnsiTheme="minorHAnsi"/>
          <w:i/>
        </w:rPr>
        <w:t>i</w:t>
      </w:r>
      <w:r w:rsidRPr="00E65961">
        <w:rPr>
          <w:rFonts w:asciiTheme="minorHAnsi" w:hAnsiTheme="minorHAnsi"/>
          <w:i/>
        </w:rPr>
        <w:t>ntegracja RPO WP 2014-2020</w:t>
      </w:r>
      <w:r w:rsidRPr="00E65961">
        <w:rPr>
          <w:rFonts w:asciiTheme="minorHAnsi" w:hAnsiTheme="minorHAnsi"/>
        </w:rPr>
        <w:t xml:space="preserve">, stanowiącymi </w:t>
      </w:r>
      <w:r w:rsidRPr="00E65961">
        <w:rPr>
          <w:rFonts w:asciiTheme="minorHAnsi" w:hAnsiTheme="minorHAnsi"/>
          <w:u w:val="single"/>
        </w:rPr>
        <w:t xml:space="preserve">załącznik nr </w:t>
      </w:r>
      <w:r w:rsidR="00CE11F3">
        <w:rPr>
          <w:rFonts w:asciiTheme="minorHAnsi" w:hAnsiTheme="minorHAnsi"/>
          <w:u w:val="single"/>
        </w:rPr>
        <w:t>3</w:t>
      </w:r>
      <w:r w:rsidR="00CE11F3" w:rsidRPr="00E65961">
        <w:rPr>
          <w:rFonts w:asciiTheme="minorHAnsi" w:hAnsiTheme="minorHAnsi"/>
        </w:rPr>
        <w:t xml:space="preserve"> </w:t>
      </w:r>
      <w:r w:rsidR="00D25BD2" w:rsidRPr="00E65961">
        <w:rPr>
          <w:rFonts w:asciiTheme="minorHAnsi" w:hAnsiTheme="minorHAnsi"/>
        </w:rPr>
        <w:t>do niniejszego regulaminu</w:t>
      </w:r>
      <w:r w:rsidR="00D25BD2" w:rsidRPr="00E65961">
        <w:rPr>
          <w:rFonts w:asciiTheme="minorHAnsi" w:hAnsiTheme="minorHAnsi" w:cstheme="minorHAnsi"/>
        </w:rPr>
        <w:t>;</w:t>
      </w:r>
    </w:p>
    <w:p w14:paraId="33919A50" w14:textId="4ED3E5B1" w:rsidR="00C16A34" w:rsidRPr="005C46CC" w:rsidRDefault="00C16A34" w:rsidP="00485B55">
      <w:pPr>
        <w:pStyle w:val="Akapitzlist"/>
        <w:numPr>
          <w:ilvl w:val="0"/>
          <w:numId w:val="38"/>
        </w:numPr>
        <w:spacing w:after="0"/>
        <w:ind w:left="595" w:hanging="425"/>
        <w:jc w:val="both"/>
        <w:rPr>
          <w:rFonts w:asciiTheme="minorHAnsi" w:hAnsiTheme="minorHAnsi"/>
        </w:rPr>
      </w:pPr>
      <w:r w:rsidRPr="00DB0951">
        <w:rPr>
          <w:rFonts w:asciiTheme="minorHAnsi" w:hAnsiTheme="minorHAnsi"/>
        </w:rPr>
        <w:t>stosowania wersji wytycznych</w:t>
      </w:r>
      <w:r w:rsidR="00597B70">
        <w:rPr>
          <w:rFonts w:asciiTheme="minorHAnsi" w:hAnsiTheme="minorHAnsi"/>
        </w:rPr>
        <w:t xml:space="preserve"> </w:t>
      </w:r>
      <w:r w:rsidR="0080691A" w:rsidRPr="00DB0951">
        <w:rPr>
          <w:rFonts w:asciiTheme="minorHAnsi" w:hAnsiTheme="minorHAnsi"/>
        </w:rPr>
        <w:t xml:space="preserve">aktualnej </w:t>
      </w:r>
      <w:r w:rsidRPr="00DB0951">
        <w:rPr>
          <w:rFonts w:asciiTheme="minorHAnsi" w:hAnsiTheme="minorHAnsi"/>
        </w:rPr>
        <w:t>na dzień</w:t>
      </w:r>
      <w:r w:rsidRPr="005C46CC">
        <w:rPr>
          <w:rFonts w:asciiTheme="minorHAnsi" w:hAnsiTheme="minorHAnsi"/>
        </w:rPr>
        <w:t xml:space="preserve"> dokonywania odpowiedniej czynności lub</w:t>
      </w:r>
      <w:r w:rsidR="007D76A3">
        <w:rPr>
          <w:rFonts w:asciiTheme="minorHAnsi" w:hAnsiTheme="minorHAnsi"/>
        </w:rPr>
        <w:t> </w:t>
      </w:r>
      <w:r w:rsidRPr="005C46CC">
        <w:rPr>
          <w:rFonts w:asciiTheme="minorHAnsi" w:hAnsiTheme="minorHAnsi"/>
        </w:rPr>
        <w:t>operacji związanej z realizacją projektu.</w:t>
      </w:r>
    </w:p>
    <w:p w14:paraId="73D9C35B" w14:textId="77777777" w:rsidR="00D75604" w:rsidRPr="00D25BD2" w:rsidRDefault="00D75604" w:rsidP="00485B55">
      <w:pPr>
        <w:pStyle w:val="Akapitzlist"/>
        <w:spacing w:after="0"/>
        <w:ind w:left="0"/>
        <w:jc w:val="both"/>
        <w:rPr>
          <w:rFonts w:asciiTheme="minorHAnsi" w:hAnsiTheme="minorHAnsi" w:cstheme="minorHAnsi"/>
          <w:b/>
          <w:sz w:val="16"/>
          <w:szCs w:val="16"/>
        </w:rPr>
      </w:pPr>
    </w:p>
    <w:p w14:paraId="0428612A" w14:textId="77777777" w:rsidR="00E65961" w:rsidRPr="00E65961" w:rsidRDefault="00C16A34" w:rsidP="00485B55">
      <w:pPr>
        <w:jc w:val="both"/>
        <w:rPr>
          <w:rFonts w:ascii="Arial" w:eastAsia="Times New Roman" w:hAnsi="Arial" w:cs="Arial"/>
          <w:vanish/>
          <w:sz w:val="16"/>
          <w:szCs w:val="16"/>
          <w:lang w:eastAsia="pl-PL"/>
        </w:rPr>
      </w:pPr>
      <w:r w:rsidRPr="005C46CC">
        <w:rPr>
          <w:rFonts w:asciiTheme="minorHAnsi" w:hAnsiTheme="minorHAnsi"/>
        </w:rPr>
        <w:t>Niniejszy regulamin, a także jego zmiany, wraz z podaniem ich uzasadnienia oraz terminu,</w:t>
      </w:r>
      <w:r w:rsidR="00D25BD2">
        <w:rPr>
          <w:rFonts w:asciiTheme="minorHAnsi" w:eastAsia="Calibri" w:hAnsiTheme="minorHAnsi" w:cstheme="minorHAnsi"/>
        </w:rPr>
        <w:t xml:space="preserve"> </w:t>
      </w:r>
      <w:r w:rsidR="00D25BD2" w:rsidRPr="005C46CC">
        <w:rPr>
          <w:rFonts w:asciiTheme="minorHAnsi" w:hAnsiTheme="minorHAnsi"/>
        </w:rPr>
        <w:t>od</w:t>
      </w:r>
      <w:r w:rsidR="00D25BD2">
        <w:rPr>
          <w:rFonts w:asciiTheme="minorHAnsi" w:eastAsia="Calibri" w:hAnsiTheme="minorHAnsi" w:cstheme="minorHAnsi"/>
        </w:rPr>
        <w:t> </w:t>
      </w:r>
      <w:r w:rsidRPr="005C46CC">
        <w:rPr>
          <w:rFonts w:asciiTheme="minorHAnsi" w:hAnsiTheme="minorHAnsi"/>
        </w:rPr>
        <w:t>którego</w:t>
      </w:r>
      <w:r w:rsidR="00D25BD2">
        <w:rPr>
          <w:rFonts w:asciiTheme="minorHAnsi" w:eastAsia="Calibri" w:hAnsiTheme="minorHAnsi" w:cstheme="minorHAnsi"/>
        </w:rPr>
        <w:t> </w:t>
      </w:r>
      <w:r w:rsidRPr="005C46CC">
        <w:rPr>
          <w:rFonts w:asciiTheme="minorHAnsi" w:hAnsiTheme="minorHAnsi"/>
        </w:rPr>
        <w:t xml:space="preserve">są stosowane, podlegają publikacji na stronie internetowej </w:t>
      </w:r>
      <w:hyperlink r:id="rId19" w:history="1">
        <w:r w:rsidR="00E65961" w:rsidRPr="00E65961">
          <w:rPr>
            <w:rFonts w:ascii="Calibri" w:eastAsia="Times New Roman" w:hAnsi="Calibri" w:cs="Times New Roman"/>
            <w:color w:val="0000FF"/>
            <w:u w:val="single"/>
          </w:rPr>
          <w:t xml:space="preserve">RPO WP 2014-2020 </w:t>
        </w:r>
      </w:hyperlink>
      <w:r w:rsidR="00E65961" w:rsidRPr="00E65961">
        <w:rPr>
          <w:rFonts w:ascii="Calibri" w:eastAsia="Times New Roman" w:hAnsi="Calibri" w:cs="Times New Roman"/>
          <w:color w:val="0000FF"/>
          <w:u w:val="single"/>
        </w:rPr>
        <w:br/>
      </w:r>
      <w:r w:rsidR="00E65961" w:rsidRPr="00E65961">
        <w:rPr>
          <w:rFonts w:ascii="Calibri" w:eastAsia="Calibri" w:hAnsi="Calibri" w:cs="Times New Roman"/>
        </w:rPr>
        <w:t xml:space="preserve">oraz na </w:t>
      </w:r>
      <w:hyperlink r:id="rId20" w:history="1">
        <w:r w:rsidR="00E65961" w:rsidRPr="00E65961">
          <w:rPr>
            <w:rFonts w:ascii="Calibri" w:eastAsia="Times New Roman" w:hAnsi="Calibri" w:cs="Calibri"/>
            <w:color w:val="0000FF"/>
            <w:u w:val="single"/>
          </w:rPr>
          <w:t>Portalu Funduszy Europejskich</w:t>
        </w:r>
      </w:hyperlink>
      <w:r w:rsidR="00E65961" w:rsidRPr="00E65961">
        <w:rPr>
          <w:rFonts w:ascii="Calibri" w:eastAsia="Times New Roman" w:hAnsi="Calibri" w:cs="Calibri"/>
          <w:color w:val="0000FF"/>
          <w:u w:val="single"/>
        </w:rPr>
        <w:t>.</w:t>
      </w:r>
    </w:p>
    <w:p w14:paraId="1C243957" w14:textId="04318E6A" w:rsidR="00C05E30" w:rsidRDefault="00C05E30" w:rsidP="00485B55">
      <w:pPr>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t xml:space="preserve">Dodatkowo IZ RPO WP zaleca korzystanie z </w:t>
      </w:r>
      <w:r w:rsidRPr="00D25BD2">
        <w:rPr>
          <w:rFonts w:asciiTheme="minorHAnsi" w:hAnsiTheme="minorHAnsi" w:cstheme="minorHAnsi"/>
          <w:i/>
        </w:rPr>
        <w:t xml:space="preserve">Zasad wdrażania Regionalnego Programu Operacyjnego Województwa Pomorskiego na lata 2014-2020, </w:t>
      </w:r>
      <w:r w:rsidRPr="00D25BD2">
        <w:rPr>
          <w:rFonts w:asciiTheme="minorHAnsi" w:hAnsiTheme="minorHAnsi" w:cstheme="minorHAnsi"/>
        </w:rPr>
        <w:t xml:space="preserve">które mają charakter poradnika i stanowią zbiór </w:t>
      </w:r>
      <w:r w:rsidRPr="00D25BD2">
        <w:rPr>
          <w:rFonts w:asciiTheme="minorHAnsi" w:hAnsiTheme="minorHAnsi" w:cstheme="minorHAnsi"/>
        </w:rPr>
        <w:lastRenderedPageBreak/>
        <w:t xml:space="preserve">niezbędnych informacji dla potencjalnych wnioskodawców/beneficjentów, </w:t>
      </w:r>
      <w:r w:rsidR="00A77244">
        <w:rPr>
          <w:rFonts w:asciiTheme="minorHAnsi" w:hAnsiTheme="minorHAnsi" w:cstheme="minorHAnsi"/>
        </w:rPr>
        <w:t>którzy chcą</w:t>
      </w:r>
      <w:r w:rsidRPr="00D25BD2">
        <w:rPr>
          <w:rFonts w:asciiTheme="minorHAnsi" w:hAnsiTheme="minorHAnsi" w:cstheme="minorHAnsi"/>
        </w:rPr>
        <w:t xml:space="preserve"> pozyskać wsparcie/realizujących projekty w ramach RPO WP 2014-2020. </w:t>
      </w:r>
    </w:p>
    <w:p w14:paraId="34B8711C" w14:textId="77777777" w:rsidR="0031326B" w:rsidRPr="00D25BD2" w:rsidRDefault="0031326B" w:rsidP="00A07322">
      <w:pPr>
        <w:autoSpaceDE w:val="0"/>
        <w:autoSpaceDN w:val="0"/>
        <w:adjustRightInd w:val="0"/>
        <w:spacing w:after="0"/>
        <w:jc w:val="both"/>
        <w:rPr>
          <w:rFonts w:asciiTheme="minorHAnsi" w:hAnsiTheme="minorHAnsi" w:cstheme="minorHAnsi"/>
        </w:rPr>
      </w:pPr>
    </w:p>
    <w:p w14:paraId="22D802FC" w14:textId="77777777" w:rsidR="00C05E30" w:rsidRPr="00D25BD2" w:rsidRDefault="00C05E30" w:rsidP="008C48CF">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w:t>
      </w:r>
      <w:r w:rsidR="0053588E" w:rsidRPr="00D25BD2">
        <w:rPr>
          <w:rFonts w:asciiTheme="minorHAnsi" w:hAnsiTheme="minorHAnsi" w:cstheme="minorHAnsi"/>
        </w:rPr>
        <w:t>uszczegóławia</w:t>
      </w:r>
      <w:r w:rsidRPr="00D25BD2">
        <w:rPr>
          <w:rFonts w:asciiTheme="minorHAnsi" w:hAnsiTheme="minorHAnsi" w:cstheme="minorHAnsi"/>
        </w:rPr>
        <w:t xml:space="preserve"> metody wdrażania RPO WP 2014-2020, w tym reguły przygotowania wniosków o dofinansowanie projektów, ich naboru i oceny, za</w:t>
      </w:r>
      <w:r w:rsidR="00E2100D" w:rsidRPr="00D25BD2">
        <w:rPr>
          <w:rFonts w:asciiTheme="minorHAnsi" w:hAnsiTheme="minorHAnsi" w:cstheme="minorHAnsi"/>
        </w:rPr>
        <w:t>wierania umów oraz realizacji i </w:t>
      </w:r>
      <w:r w:rsidRPr="00D25BD2">
        <w:rPr>
          <w:rFonts w:asciiTheme="minorHAnsi" w:hAnsiTheme="minorHAnsi" w:cstheme="minorHAnsi"/>
        </w:rPr>
        <w:t xml:space="preserve">rozliczenia projektów podlegających wsparciu ze środków RPO WP 2014-2020. Ponadto zawiera rekomendacje, zalecenia oraz interpretacje postanowień dokumentów </w:t>
      </w:r>
      <w:r w:rsidR="0053588E" w:rsidRPr="00D25BD2">
        <w:rPr>
          <w:rFonts w:asciiTheme="minorHAnsi" w:hAnsiTheme="minorHAnsi" w:cstheme="minorHAnsi"/>
        </w:rPr>
        <w:t>oraz</w:t>
      </w:r>
      <w:r w:rsidRPr="00D25BD2">
        <w:rPr>
          <w:rFonts w:asciiTheme="minorHAnsi" w:hAnsiTheme="minorHAnsi" w:cstheme="minorHAnsi"/>
        </w:rPr>
        <w:t xml:space="preserve"> aktów prawnych regulujących sposób wdrażania RPO WP 2014-2020, dokonane przez IZ RPO WP. </w:t>
      </w:r>
    </w:p>
    <w:p w14:paraId="53F73FC8" w14:textId="575EFBEE" w:rsidR="00AF244B" w:rsidRDefault="00C05E30" w:rsidP="007405AE">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Dokument ten zamieszczony jest na stronie internetowej </w:t>
      </w:r>
      <w:hyperlink r:id="rId21" w:history="1">
        <w:r w:rsidR="00E65961" w:rsidRPr="00E65961">
          <w:rPr>
            <w:rFonts w:ascii="Calibri" w:eastAsia="Times New Roman" w:hAnsi="Calibri" w:cs="Times New Roman"/>
            <w:color w:val="0000FF"/>
            <w:u w:val="single"/>
          </w:rPr>
          <w:t xml:space="preserve">RPO WP 2014-2020. </w:t>
        </w:r>
      </w:hyperlink>
    </w:p>
    <w:p w14:paraId="4F56CB60" w14:textId="77777777" w:rsidR="00A07322" w:rsidRPr="00D25BD2" w:rsidRDefault="00A07322" w:rsidP="005C46CC">
      <w:pPr>
        <w:autoSpaceDE w:val="0"/>
        <w:autoSpaceDN w:val="0"/>
        <w:adjustRightInd w:val="0"/>
        <w:spacing w:after="0"/>
        <w:jc w:val="both"/>
        <w:rPr>
          <w:rFonts w:asciiTheme="minorHAnsi" w:hAnsiTheme="minorHAnsi" w:cstheme="minorHAnsi"/>
        </w:rPr>
      </w:pPr>
    </w:p>
    <w:p w14:paraId="4FC4F50B" w14:textId="27B87A91" w:rsidR="00C519A6" w:rsidRPr="00C94B66" w:rsidRDefault="00C519A6"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5" w:name="_Toc440885186"/>
      <w:bookmarkStart w:id="36" w:name="_Toc447262886"/>
      <w:bookmarkStart w:id="37" w:name="_Toc448399209"/>
      <w:bookmarkStart w:id="38" w:name="_Toc496694058"/>
      <w:r w:rsidRPr="005C46CC">
        <w:rPr>
          <w:rFonts w:asciiTheme="minorHAnsi" w:hAnsiTheme="minorHAnsi"/>
          <w:b/>
          <w:color w:val="FFFFFF" w:themeColor="background1"/>
          <w:sz w:val="24"/>
        </w:rPr>
        <w:t xml:space="preserve">NAZWA I ADRES </w:t>
      </w:r>
      <w:r w:rsidR="00BF521F" w:rsidRPr="005C46CC">
        <w:rPr>
          <w:rFonts w:asciiTheme="minorHAnsi" w:hAnsiTheme="minorHAnsi"/>
          <w:b/>
          <w:color w:val="FFFFFF" w:themeColor="background1"/>
          <w:sz w:val="24"/>
        </w:rPr>
        <w:t>INSTYTUCJI OGŁASZAJĄCEJ KONKURS</w:t>
      </w:r>
      <w:bookmarkEnd w:id="35"/>
      <w:bookmarkEnd w:id="36"/>
      <w:bookmarkEnd w:id="37"/>
      <w:bookmarkEnd w:id="38"/>
    </w:p>
    <w:p w14:paraId="51F998A9" w14:textId="77777777" w:rsidR="00B0123B" w:rsidRPr="00D25BD2" w:rsidRDefault="00B0123B" w:rsidP="00CB7343">
      <w:pPr>
        <w:shd w:val="clear" w:color="auto" w:fill="FFFFFF" w:themeFill="background1"/>
        <w:spacing w:after="0"/>
        <w:jc w:val="both"/>
        <w:rPr>
          <w:rFonts w:asciiTheme="minorHAnsi" w:hAnsiTheme="minorHAnsi" w:cstheme="minorHAnsi"/>
          <w:b/>
        </w:rPr>
      </w:pPr>
    </w:p>
    <w:p w14:paraId="6F627A49" w14:textId="2458F8A4" w:rsidR="00C519A6" w:rsidRPr="00D25BD2" w:rsidRDefault="00E47E7D" w:rsidP="00CB7343">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Instytucją Ogłaszającą Konkurs (IOK) jest</w:t>
      </w:r>
      <w:r w:rsidRPr="00D25BD2">
        <w:rPr>
          <w:rFonts w:asciiTheme="minorHAnsi" w:hAnsiTheme="minorHAnsi" w:cstheme="minorHAnsi"/>
          <w:b/>
        </w:rPr>
        <w:t xml:space="preserve"> </w:t>
      </w:r>
      <w:r w:rsidR="00C519A6" w:rsidRPr="00D25BD2">
        <w:rPr>
          <w:rFonts w:asciiTheme="minorHAnsi" w:hAnsiTheme="minorHAnsi" w:cstheme="minorHAnsi"/>
          <w:b/>
        </w:rPr>
        <w:t>Instytucja Zarządzająca RPO WP – Zarząd Województwa Pomorskiego</w:t>
      </w:r>
      <w:r w:rsidR="007C4318" w:rsidRPr="00D25BD2">
        <w:rPr>
          <w:rFonts w:asciiTheme="minorHAnsi" w:hAnsiTheme="minorHAnsi" w:cstheme="minorHAnsi"/>
          <w:b/>
        </w:rPr>
        <w:t xml:space="preserve">, </w:t>
      </w:r>
      <w:r w:rsidR="00C411B2" w:rsidRPr="00D25BD2">
        <w:rPr>
          <w:rFonts w:asciiTheme="minorHAnsi" w:hAnsiTheme="minorHAnsi" w:cstheme="minorHAnsi"/>
        </w:rPr>
        <w:t xml:space="preserve">obsługiwana </w:t>
      </w:r>
      <w:r w:rsidR="00C519A6" w:rsidRPr="00D25BD2">
        <w:rPr>
          <w:rFonts w:asciiTheme="minorHAnsi" w:hAnsiTheme="minorHAnsi" w:cstheme="minorHAnsi"/>
        </w:rPr>
        <w:t xml:space="preserve">w zakresie wdrażania </w:t>
      </w:r>
      <w:r w:rsidR="00D46CF4">
        <w:rPr>
          <w:rFonts w:asciiTheme="minorHAnsi" w:hAnsiTheme="minorHAnsi" w:cstheme="minorHAnsi"/>
        </w:rPr>
        <w:t>Podd</w:t>
      </w:r>
      <w:r w:rsidR="00C519A6" w:rsidRPr="00D25BD2">
        <w:rPr>
          <w:rFonts w:asciiTheme="minorHAnsi" w:hAnsiTheme="minorHAnsi" w:cstheme="minorHAnsi"/>
        </w:rPr>
        <w:t>ziałania 6.1</w:t>
      </w:r>
      <w:r w:rsidR="00D12E29" w:rsidRPr="00D25BD2">
        <w:rPr>
          <w:rFonts w:asciiTheme="minorHAnsi" w:hAnsiTheme="minorHAnsi" w:cstheme="minorHAnsi"/>
        </w:rPr>
        <w:t>.</w:t>
      </w:r>
      <w:r w:rsidR="00D46CF4">
        <w:rPr>
          <w:rFonts w:asciiTheme="minorHAnsi" w:hAnsiTheme="minorHAnsi" w:cstheme="minorHAnsi"/>
        </w:rPr>
        <w:t>2.</w:t>
      </w:r>
      <w:r w:rsidR="00C519A6" w:rsidRPr="00D25BD2">
        <w:rPr>
          <w:rFonts w:asciiTheme="minorHAnsi" w:hAnsiTheme="minorHAnsi" w:cstheme="minorHAnsi"/>
        </w:rPr>
        <w:t xml:space="preserve"> </w:t>
      </w:r>
      <w:r w:rsidR="00D46CF4" w:rsidRPr="00D25BD2">
        <w:rPr>
          <w:rFonts w:asciiTheme="minorHAnsi" w:hAnsiTheme="minorHAnsi" w:cstheme="minorHAnsi"/>
          <w:i/>
        </w:rPr>
        <w:t>Aktyw</w:t>
      </w:r>
      <w:r w:rsidR="00D46CF4">
        <w:rPr>
          <w:rFonts w:asciiTheme="minorHAnsi" w:hAnsiTheme="minorHAnsi" w:cstheme="minorHAnsi"/>
          <w:i/>
        </w:rPr>
        <w:t>izacja społeczno-zawodowa</w:t>
      </w:r>
      <w:r w:rsidR="00D46CF4" w:rsidRPr="00D25BD2">
        <w:rPr>
          <w:rFonts w:asciiTheme="minorHAnsi" w:hAnsiTheme="minorHAnsi" w:cstheme="minorHAnsi"/>
          <w:i/>
        </w:rPr>
        <w:t xml:space="preserve"> </w:t>
      </w:r>
      <w:r w:rsidR="00376E5C" w:rsidRPr="00D25BD2">
        <w:rPr>
          <w:rFonts w:asciiTheme="minorHAnsi" w:hAnsiTheme="minorHAnsi" w:cstheme="minorHAnsi"/>
        </w:rPr>
        <w:t xml:space="preserve">RPO WP 2014-2020 </w:t>
      </w:r>
      <w:r w:rsidR="00C519A6" w:rsidRPr="00D25BD2">
        <w:rPr>
          <w:rFonts w:asciiTheme="minorHAnsi" w:hAnsiTheme="minorHAnsi" w:cstheme="minorHAnsi"/>
        </w:rPr>
        <w:t>będącego przedmiotem konkursu przez</w:t>
      </w:r>
      <w:r w:rsidR="007C4318" w:rsidRPr="00D25BD2">
        <w:rPr>
          <w:rFonts w:asciiTheme="minorHAnsi" w:hAnsiTheme="minorHAnsi" w:cstheme="minorHAnsi"/>
        </w:rPr>
        <w:t xml:space="preserve"> </w:t>
      </w:r>
      <w:r w:rsidRPr="00D25BD2">
        <w:rPr>
          <w:rFonts w:asciiTheme="minorHAnsi" w:hAnsiTheme="minorHAnsi" w:cstheme="minorHAnsi"/>
          <w:b/>
        </w:rPr>
        <w:t>Urz</w:t>
      </w:r>
      <w:r w:rsidR="006872B8" w:rsidRPr="00D25BD2">
        <w:rPr>
          <w:rFonts w:asciiTheme="minorHAnsi" w:hAnsiTheme="minorHAnsi" w:cstheme="minorHAnsi"/>
          <w:b/>
        </w:rPr>
        <w:t>ąd</w:t>
      </w:r>
      <w:r w:rsidRPr="00D25BD2">
        <w:rPr>
          <w:rFonts w:asciiTheme="minorHAnsi" w:hAnsiTheme="minorHAnsi" w:cstheme="minorHAnsi"/>
          <w:b/>
        </w:rPr>
        <w:t xml:space="preserve"> Marszałkowski Województwa Pomorskiego (UMWP) </w:t>
      </w:r>
      <w:r w:rsidR="006872B8" w:rsidRPr="00D25BD2">
        <w:rPr>
          <w:rFonts w:asciiTheme="minorHAnsi" w:hAnsiTheme="minorHAnsi" w:cstheme="minorHAnsi"/>
          <w:b/>
        </w:rPr>
        <w:t>z</w:t>
      </w:r>
      <w:r w:rsidR="006A50C7" w:rsidRPr="00D25BD2">
        <w:rPr>
          <w:rFonts w:asciiTheme="minorHAnsi" w:hAnsiTheme="minorHAnsi" w:cstheme="minorHAnsi"/>
          <w:b/>
        </w:rPr>
        <w:t> </w:t>
      </w:r>
      <w:r w:rsidR="006872B8" w:rsidRPr="00D25BD2">
        <w:rPr>
          <w:rFonts w:asciiTheme="minorHAnsi" w:hAnsiTheme="minorHAnsi" w:cstheme="minorHAnsi"/>
          <w:b/>
        </w:rPr>
        <w:t>siedzibą w Gdańsku, ul. Okopowa 21/27, 80-810 Gdańsk</w:t>
      </w:r>
      <w:r w:rsidR="001554D6" w:rsidRPr="00D25BD2">
        <w:rPr>
          <w:rFonts w:asciiTheme="minorHAnsi" w:hAnsiTheme="minorHAnsi" w:cstheme="minorHAnsi"/>
          <w:b/>
        </w:rPr>
        <w:t>.</w:t>
      </w:r>
      <w:r w:rsidR="006872B8" w:rsidRPr="00D25BD2" w:rsidDel="006872B8">
        <w:rPr>
          <w:rFonts w:asciiTheme="minorHAnsi" w:hAnsiTheme="minorHAnsi" w:cstheme="minorHAnsi"/>
          <w:b/>
        </w:rPr>
        <w:t xml:space="preserve"> </w:t>
      </w:r>
    </w:p>
    <w:p w14:paraId="2FFA3C21" w14:textId="77777777" w:rsidR="00DC5D77" w:rsidRPr="00D25BD2" w:rsidRDefault="00DC5D77" w:rsidP="00CB7343">
      <w:pPr>
        <w:shd w:val="clear" w:color="auto" w:fill="FFFFFF" w:themeFill="background1"/>
        <w:spacing w:after="0"/>
        <w:jc w:val="both"/>
        <w:rPr>
          <w:rFonts w:asciiTheme="minorHAnsi" w:hAnsiTheme="minorHAnsi" w:cstheme="minorHAnsi"/>
        </w:rPr>
      </w:pPr>
    </w:p>
    <w:p w14:paraId="2DE19056" w14:textId="1F73EE09" w:rsidR="00C519A6" w:rsidRPr="00C94B66" w:rsidRDefault="00BF521F" w:rsidP="00E4002F">
      <w:pPr>
        <w:pStyle w:val="Akapitzlist"/>
        <w:numPr>
          <w:ilvl w:val="1"/>
          <w:numId w:val="52"/>
        </w:numPr>
        <w:shd w:val="clear" w:color="auto" w:fill="8DB3E2" w:themeFill="text2" w:themeFillTint="66"/>
        <w:tabs>
          <w:tab w:val="left" w:leader="dot" w:pos="658"/>
        </w:tabs>
        <w:spacing w:after="0"/>
        <w:ind w:left="425" w:hanging="425"/>
        <w:jc w:val="both"/>
        <w:outlineLvl w:val="2"/>
      </w:pPr>
      <w:bookmarkStart w:id="39" w:name="_Toc440885187"/>
      <w:bookmarkStart w:id="40" w:name="_Toc447262887"/>
      <w:bookmarkStart w:id="41" w:name="_Toc448399210"/>
      <w:bookmarkStart w:id="42" w:name="_Toc496694059"/>
      <w:r w:rsidRPr="005C46CC">
        <w:rPr>
          <w:rFonts w:asciiTheme="minorHAnsi" w:hAnsiTheme="minorHAnsi"/>
          <w:b/>
          <w:color w:val="FFFFFF" w:themeColor="background1"/>
          <w:sz w:val="24"/>
        </w:rPr>
        <w:t>PRZEDMIOT KONKURSU</w:t>
      </w:r>
      <w:bookmarkEnd w:id="39"/>
      <w:bookmarkEnd w:id="40"/>
      <w:bookmarkEnd w:id="41"/>
      <w:bookmarkEnd w:id="42"/>
    </w:p>
    <w:p w14:paraId="416AFE9F" w14:textId="77777777" w:rsidR="00B0123B" w:rsidRPr="00D25BD2" w:rsidRDefault="00B0123B" w:rsidP="00CB7343">
      <w:pPr>
        <w:shd w:val="clear" w:color="auto" w:fill="FFFFFF" w:themeFill="background1"/>
        <w:spacing w:after="0"/>
        <w:jc w:val="both"/>
        <w:rPr>
          <w:rFonts w:asciiTheme="minorHAnsi" w:hAnsiTheme="minorHAnsi" w:cstheme="minorHAnsi"/>
        </w:rPr>
      </w:pPr>
    </w:p>
    <w:p w14:paraId="40B6E943" w14:textId="77777777" w:rsidR="009812D1" w:rsidRPr="009812D1" w:rsidRDefault="00E46978" w:rsidP="004E6FCE">
      <w:pPr>
        <w:shd w:val="clear" w:color="auto" w:fill="FFFFFF"/>
        <w:jc w:val="both"/>
        <w:rPr>
          <w:rFonts w:ascii="Calibri" w:eastAsia="Times New Roman" w:hAnsi="Calibri" w:cs="Times New Roman"/>
        </w:rPr>
      </w:pPr>
      <w:r w:rsidRPr="00D25BD2">
        <w:rPr>
          <w:rFonts w:asciiTheme="minorHAnsi" w:hAnsiTheme="minorHAnsi" w:cstheme="minorHAnsi"/>
        </w:rPr>
        <w:t>Przedmiotem konkursu jest udzielenie dofinansowania projektom wpisującym się w cel szczegółow</w:t>
      </w:r>
      <w:r w:rsidR="006A12F9" w:rsidRPr="00D25BD2">
        <w:rPr>
          <w:rFonts w:asciiTheme="minorHAnsi" w:hAnsiTheme="minorHAnsi" w:cstheme="minorHAnsi"/>
        </w:rPr>
        <w:t>y</w:t>
      </w:r>
      <w:r w:rsidRPr="00D25BD2">
        <w:rPr>
          <w:rFonts w:asciiTheme="minorHAnsi" w:hAnsiTheme="minorHAnsi" w:cstheme="minorHAnsi"/>
        </w:rPr>
        <w:t xml:space="preserve"> Działania 6.1. </w:t>
      </w:r>
      <w:r w:rsidRPr="00D25BD2">
        <w:rPr>
          <w:rFonts w:asciiTheme="minorHAnsi" w:hAnsiTheme="minorHAnsi" w:cstheme="minorHAnsi"/>
          <w:i/>
          <w:lang w:eastAsia="pl-PL"/>
        </w:rPr>
        <w:t>Aktywna integracja</w:t>
      </w:r>
      <w:r w:rsidRPr="00D25BD2">
        <w:rPr>
          <w:rFonts w:asciiTheme="minorHAnsi" w:hAnsiTheme="minorHAnsi" w:cstheme="minorHAnsi"/>
        </w:rPr>
        <w:t xml:space="preserve"> RPO WP 2014-2020</w:t>
      </w:r>
      <w:r w:rsidR="009812D1">
        <w:rPr>
          <w:rFonts w:asciiTheme="minorHAnsi" w:hAnsiTheme="minorHAnsi" w:cstheme="minorHAnsi"/>
        </w:rPr>
        <w:t>,</w:t>
      </w:r>
      <w:r w:rsidRPr="00D25BD2">
        <w:rPr>
          <w:rFonts w:asciiTheme="minorHAnsi" w:hAnsiTheme="minorHAnsi" w:cstheme="minorHAnsi"/>
        </w:rPr>
        <w:t xml:space="preserve"> </w:t>
      </w:r>
      <w:r w:rsidR="009812D1" w:rsidRPr="009812D1">
        <w:rPr>
          <w:rFonts w:ascii="Calibri" w:eastAsia="Times New Roman" w:hAnsi="Calibri" w:cs="Times New Roman"/>
        </w:rPr>
        <w:t xml:space="preserve">przy czym typy projektów podlegających dofinansowaniu w konkursie określone zostały </w:t>
      </w:r>
      <w:r w:rsidR="009812D1" w:rsidRPr="009812D1">
        <w:rPr>
          <w:rFonts w:ascii="Calibri" w:eastAsia="Times New Roman" w:hAnsi="Calibri" w:cs="Times New Roman"/>
          <w:shd w:val="clear" w:color="auto" w:fill="FFFFFF"/>
        </w:rPr>
        <w:t xml:space="preserve">w </w:t>
      </w:r>
      <w:r w:rsidR="009812D1" w:rsidRPr="00C204EE">
        <w:rPr>
          <w:rFonts w:ascii="Calibri" w:eastAsia="Times New Roman" w:hAnsi="Calibri" w:cs="Times New Roman"/>
          <w:shd w:val="clear" w:color="auto" w:fill="FFFFFF"/>
        </w:rPr>
        <w:t>rozdziale 2</w:t>
      </w:r>
      <w:r w:rsidR="009812D1" w:rsidRPr="009812D1">
        <w:rPr>
          <w:rFonts w:ascii="Calibri" w:eastAsia="Times New Roman" w:hAnsi="Calibri" w:cs="Times New Roman"/>
          <w:shd w:val="clear" w:color="auto" w:fill="FFFFFF"/>
        </w:rPr>
        <w:t xml:space="preserve"> niniejszego regulaminu.</w:t>
      </w:r>
    </w:p>
    <w:p w14:paraId="441F7E77" w14:textId="0588DB33" w:rsidR="00B0123B" w:rsidRPr="00DD4C3B" w:rsidRDefault="000F0B84" w:rsidP="000F0B84">
      <w:pPr>
        <w:shd w:val="clear" w:color="auto" w:fill="8DB3E2" w:themeFill="text2" w:themeFillTint="66"/>
        <w:tabs>
          <w:tab w:val="left" w:pos="567"/>
          <w:tab w:val="left" w:leader="dot" w:pos="658"/>
        </w:tabs>
        <w:spacing w:after="0"/>
        <w:jc w:val="both"/>
        <w:outlineLvl w:val="2"/>
        <w:rPr>
          <w:rFonts w:asciiTheme="minorHAnsi" w:hAnsiTheme="minorHAnsi" w:cstheme="minorHAnsi"/>
          <w:color w:val="FFFFFF" w:themeColor="background1"/>
        </w:rPr>
      </w:pPr>
      <w:bookmarkStart w:id="43" w:name="_Toc447262888"/>
      <w:bookmarkStart w:id="44" w:name="_Toc440885188"/>
      <w:bookmarkStart w:id="45" w:name="_Toc448399211"/>
      <w:bookmarkStart w:id="46" w:name="_Toc496694060"/>
      <w:r w:rsidRPr="00DD4C3B">
        <w:rPr>
          <w:rFonts w:asciiTheme="minorHAnsi" w:hAnsiTheme="minorHAnsi"/>
          <w:b/>
          <w:color w:val="FFFFFF" w:themeColor="background1"/>
          <w:sz w:val="24"/>
        </w:rPr>
        <w:t>1.4</w:t>
      </w:r>
      <w:r w:rsidRPr="00DD4C3B">
        <w:rPr>
          <w:rFonts w:asciiTheme="minorHAnsi" w:hAnsiTheme="minorHAnsi"/>
          <w:b/>
          <w:color w:val="FFFFFF" w:themeColor="background1"/>
          <w:sz w:val="24"/>
        </w:rPr>
        <w:tab/>
      </w:r>
      <w:r w:rsidR="00143824" w:rsidRPr="00DD4C3B">
        <w:rPr>
          <w:rFonts w:asciiTheme="minorHAnsi" w:hAnsiTheme="minorHAnsi"/>
          <w:b/>
          <w:color w:val="FFFFFF" w:themeColor="background1"/>
          <w:sz w:val="24"/>
        </w:rPr>
        <w:t>KWOTA PRZEZNACZONA NA DOFINA</w:t>
      </w:r>
      <w:r w:rsidR="00BF521F" w:rsidRPr="00DD4C3B">
        <w:rPr>
          <w:rFonts w:asciiTheme="minorHAnsi" w:hAnsiTheme="minorHAnsi"/>
          <w:b/>
          <w:color w:val="FFFFFF" w:themeColor="background1"/>
          <w:sz w:val="24"/>
        </w:rPr>
        <w:t>NSOWANIE PROJEKTÓW W KONKURSIE</w:t>
      </w:r>
      <w:bookmarkEnd w:id="43"/>
      <w:bookmarkEnd w:id="44"/>
      <w:bookmarkEnd w:id="45"/>
      <w:bookmarkEnd w:id="46"/>
      <w:r w:rsidR="00B95A85" w:rsidRPr="00DD4C3B">
        <w:rPr>
          <w:rFonts w:asciiTheme="minorHAnsi" w:hAnsiTheme="minorHAnsi"/>
          <w:b/>
          <w:color w:val="FFFFFF" w:themeColor="background1"/>
          <w:sz w:val="24"/>
        </w:rPr>
        <w:t xml:space="preserve"> </w:t>
      </w:r>
    </w:p>
    <w:p w14:paraId="07436DE1" w14:textId="77777777" w:rsidR="001A4A18" w:rsidRPr="00FF6B89" w:rsidRDefault="001A4A18" w:rsidP="00FF6B89">
      <w:pPr>
        <w:tabs>
          <w:tab w:val="left" w:pos="567"/>
        </w:tabs>
        <w:spacing w:after="0"/>
        <w:jc w:val="both"/>
        <w:rPr>
          <w:rFonts w:ascii="Calibri" w:eastAsia="Calibri" w:hAnsi="Calibri" w:cs="Times New Roman"/>
        </w:rPr>
      </w:pPr>
    </w:p>
    <w:p w14:paraId="40DB11A0" w14:textId="7E089573" w:rsidR="00496929" w:rsidRPr="001066F5" w:rsidRDefault="008259E2" w:rsidP="00496929">
      <w:pPr>
        <w:shd w:val="clear" w:color="auto" w:fill="FFFFFF"/>
        <w:spacing w:after="0"/>
        <w:jc w:val="both"/>
        <w:rPr>
          <w:rFonts w:asciiTheme="minorHAnsi" w:eastAsia="Calibri" w:hAnsiTheme="minorHAnsi" w:cstheme="minorHAnsi"/>
          <w:b/>
        </w:rPr>
      </w:pPr>
      <w:r w:rsidRPr="005F5EC4">
        <w:rPr>
          <w:rFonts w:ascii="Calibri" w:eastAsia="Calibri" w:hAnsi="Calibri" w:cs="Times New Roman"/>
        </w:rPr>
        <w:t>Kwota alokacji środków finansowych przeznaczonych na dofinansowanie projektów złożonych w odpowiedzi na konkurs wynosi</w:t>
      </w:r>
      <w:r w:rsidR="004E6FCE">
        <w:rPr>
          <w:rFonts w:ascii="Calibri" w:eastAsia="Calibri" w:hAnsi="Calibri" w:cs="Times New Roman"/>
        </w:rPr>
        <w:t xml:space="preserve"> </w:t>
      </w:r>
      <w:r w:rsidR="001066F5" w:rsidRPr="001066F5">
        <w:rPr>
          <w:rFonts w:asciiTheme="minorHAnsi" w:hAnsiTheme="minorHAnsi" w:cstheme="minorHAnsi"/>
          <w:b/>
          <w:lang w:eastAsia="pl-PL"/>
        </w:rPr>
        <w:t>28 917 105,88</w:t>
      </w:r>
      <w:r w:rsidR="001066F5" w:rsidRPr="001066F5">
        <w:rPr>
          <w:rFonts w:asciiTheme="minorHAnsi" w:hAnsiTheme="minorHAnsi" w:cstheme="minorHAnsi"/>
          <w:lang w:eastAsia="pl-PL"/>
        </w:rPr>
        <w:t xml:space="preserve"> </w:t>
      </w:r>
      <w:r w:rsidR="00AA6235" w:rsidRPr="001066F5">
        <w:rPr>
          <w:rFonts w:asciiTheme="minorHAnsi" w:eastAsia="Calibri" w:hAnsiTheme="minorHAnsi" w:cstheme="minorHAnsi"/>
          <w:vertAlign w:val="superscript"/>
        </w:rPr>
        <w:footnoteReference w:id="3"/>
      </w:r>
      <w:r w:rsidR="00AA6235" w:rsidRPr="001066F5">
        <w:rPr>
          <w:rFonts w:asciiTheme="minorHAnsi" w:eastAsia="Calibri" w:hAnsiTheme="minorHAnsi" w:cstheme="minorHAnsi"/>
          <w:b/>
        </w:rPr>
        <w:t xml:space="preserve"> </w:t>
      </w:r>
      <w:r w:rsidRPr="001066F5">
        <w:rPr>
          <w:rFonts w:asciiTheme="minorHAnsi" w:eastAsia="Calibri" w:hAnsiTheme="minorHAnsi" w:cstheme="minorHAnsi"/>
          <w:b/>
        </w:rPr>
        <w:t>PLN</w:t>
      </w:r>
      <w:r w:rsidR="00496929" w:rsidRPr="001066F5">
        <w:rPr>
          <w:rFonts w:asciiTheme="minorHAnsi" w:eastAsia="Calibri" w:hAnsiTheme="minorHAnsi" w:cstheme="minorHAnsi"/>
          <w:b/>
        </w:rPr>
        <w:t xml:space="preserve">, </w:t>
      </w:r>
      <w:r w:rsidR="00496929" w:rsidRPr="001066F5">
        <w:rPr>
          <w:rFonts w:asciiTheme="minorHAnsi" w:eastAsia="Calibri" w:hAnsiTheme="minorHAnsi" w:cstheme="minorHAnsi"/>
        </w:rPr>
        <w:t>w tym:</w:t>
      </w:r>
    </w:p>
    <w:p w14:paraId="2F400C81" w14:textId="687609A4"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Calibri" w:hAnsiTheme="minorHAnsi" w:cstheme="minorHAnsi"/>
        </w:rPr>
        <w:t>środki EFS w wysokości</w:t>
      </w:r>
      <w:r w:rsidRPr="001066F5">
        <w:rPr>
          <w:rFonts w:asciiTheme="minorHAnsi" w:eastAsia="Calibri" w:hAnsiTheme="minorHAnsi" w:cstheme="minorHAnsi"/>
          <w:b/>
        </w:rPr>
        <w:t xml:space="preserve"> </w:t>
      </w:r>
      <w:r w:rsidR="001066F5" w:rsidRPr="001066F5">
        <w:rPr>
          <w:rFonts w:asciiTheme="minorHAnsi" w:hAnsiTheme="minorHAnsi" w:cstheme="minorHAnsi"/>
          <w:b/>
          <w:lang w:eastAsia="pl-PL"/>
        </w:rPr>
        <w:t>25 873 200</w:t>
      </w:r>
      <w:r w:rsidR="00B84B78" w:rsidRPr="001066F5">
        <w:rPr>
          <w:rFonts w:asciiTheme="minorHAnsi" w:eastAsia="Calibri" w:hAnsiTheme="minorHAnsi" w:cstheme="minorHAnsi"/>
          <w:b/>
        </w:rPr>
        <w:t xml:space="preserve">,00 </w:t>
      </w:r>
      <w:r w:rsidRPr="001066F5">
        <w:rPr>
          <w:rFonts w:asciiTheme="minorHAnsi" w:eastAsia="Calibri" w:hAnsiTheme="minorHAnsi" w:cstheme="minorHAnsi"/>
          <w:b/>
        </w:rPr>
        <w:t>PLN,</w:t>
      </w:r>
    </w:p>
    <w:p w14:paraId="472C817C" w14:textId="0EE68BE4" w:rsidR="00496929" w:rsidRPr="001066F5" w:rsidRDefault="00496929" w:rsidP="00E4002F">
      <w:pPr>
        <w:numPr>
          <w:ilvl w:val="0"/>
          <w:numId w:val="61"/>
        </w:numPr>
        <w:tabs>
          <w:tab w:val="left" w:pos="567"/>
        </w:tabs>
        <w:spacing w:after="0"/>
        <w:ind w:left="426"/>
        <w:jc w:val="both"/>
        <w:rPr>
          <w:rFonts w:asciiTheme="minorHAnsi" w:eastAsia="Calibri" w:hAnsiTheme="minorHAnsi" w:cstheme="minorHAnsi"/>
          <w:b/>
          <w:u w:val="single"/>
        </w:rPr>
      </w:pPr>
      <w:r w:rsidRPr="001066F5">
        <w:rPr>
          <w:rFonts w:asciiTheme="minorHAnsi" w:eastAsia="Times New Roman" w:hAnsiTheme="minorHAnsi" w:cstheme="minorHAnsi"/>
          <w:lang w:eastAsia="pl-PL"/>
        </w:rPr>
        <w:t xml:space="preserve">krajowy wkład publiczny – budżet państwa w wysokości </w:t>
      </w:r>
      <w:r w:rsidR="001066F5" w:rsidRPr="001066F5">
        <w:rPr>
          <w:rFonts w:asciiTheme="minorHAnsi" w:hAnsiTheme="minorHAnsi" w:cstheme="minorHAnsi"/>
          <w:b/>
          <w:lang w:eastAsia="pl-PL"/>
        </w:rPr>
        <w:t>3 043 905,88</w:t>
      </w:r>
      <w:r w:rsidR="001066F5" w:rsidRPr="001066F5">
        <w:rPr>
          <w:rFonts w:asciiTheme="minorHAnsi" w:hAnsiTheme="minorHAnsi" w:cstheme="minorHAnsi"/>
          <w:lang w:eastAsia="pl-PL"/>
        </w:rPr>
        <w:t xml:space="preserve"> </w:t>
      </w:r>
      <w:r w:rsidRPr="001066F5">
        <w:rPr>
          <w:rFonts w:asciiTheme="minorHAnsi" w:eastAsia="Times New Roman" w:hAnsiTheme="minorHAnsi" w:cstheme="minorHAnsi"/>
          <w:b/>
          <w:lang w:eastAsia="pl-PL"/>
        </w:rPr>
        <w:t>PLN.</w:t>
      </w:r>
    </w:p>
    <w:p w14:paraId="26DABE54" w14:textId="77777777" w:rsidR="001066F5" w:rsidRPr="001066F5" w:rsidRDefault="001066F5" w:rsidP="00496929">
      <w:pPr>
        <w:shd w:val="clear" w:color="auto" w:fill="FFFFFF"/>
        <w:spacing w:after="0"/>
        <w:jc w:val="both"/>
        <w:rPr>
          <w:lang w:eastAsia="pl-PL"/>
        </w:rPr>
      </w:pPr>
    </w:p>
    <w:p w14:paraId="1EAB77A7" w14:textId="6E61CC7D" w:rsidR="00496929" w:rsidRPr="00496929" w:rsidRDefault="00A16144" w:rsidP="00496929">
      <w:pPr>
        <w:shd w:val="clear" w:color="auto" w:fill="FFFFFF"/>
        <w:spacing w:after="0"/>
        <w:jc w:val="both"/>
        <w:rPr>
          <w:rFonts w:ascii="Calibri" w:eastAsia="Calibri" w:hAnsi="Calibri" w:cs="Times New Roman"/>
        </w:rPr>
      </w:pPr>
      <w:r w:rsidRPr="005F5EC4">
        <w:rPr>
          <w:rFonts w:ascii="Calibri" w:eastAsia="Calibri" w:hAnsi="Calibri" w:cs="Times New Roman"/>
        </w:rPr>
        <w:t>Należy podkreślić, że dofinansowanie będzie przyznane wnioskom o dofinansowanie projektów do wysokości ww. limit</w:t>
      </w:r>
      <w:r>
        <w:rPr>
          <w:rFonts w:ascii="Calibri" w:eastAsia="Calibri" w:hAnsi="Calibri" w:cs="Times New Roman"/>
        </w:rPr>
        <w:t>u alokacji</w:t>
      </w:r>
      <w:r w:rsidR="00496929">
        <w:rPr>
          <w:rFonts w:ascii="Calibri" w:eastAsia="Calibri" w:hAnsi="Calibri" w:cs="Times New Roman"/>
        </w:rPr>
        <w:t>,</w:t>
      </w:r>
      <w:r w:rsidR="00496929" w:rsidRPr="00496929">
        <w:rPr>
          <w:rFonts w:ascii="Calibri" w:eastAsia="Calibri" w:hAnsi="Calibri" w:cs="Times New Roman"/>
        </w:rPr>
        <w:t xml:space="preserve"> zarówno w części dotyczącej środków EFS</w:t>
      </w:r>
      <w:r w:rsidR="005F2167">
        <w:rPr>
          <w:rFonts w:ascii="Calibri" w:eastAsia="Calibri" w:hAnsi="Calibri" w:cs="Times New Roman"/>
        </w:rPr>
        <w:t>,</w:t>
      </w:r>
      <w:r w:rsidR="00496929" w:rsidRPr="00496929">
        <w:rPr>
          <w:rFonts w:ascii="Calibri" w:eastAsia="Calibri" w:hAnsi="Calibri" w:cs="Times New Roman"/>
        </w:rPr>
        <w:t xml:space="preserve"> jak i </w:t>
      </w:r>
      <w:r w:rsidR="005F2167">
        <w:rPr>
          <w:rFonts w:ascii="Calibri" w:eastAsia="Calibri" w:hAnsi="Calibri" w:cs="Times New Roman"/>
        </w:rPr>
        <w:t xml:space="preserve">krajowego wkładu publicznego - </w:t>
      </w:r>
      <w:r w:rsidR="00496929" w:rsidRPr="00496929">
        <w:rPr>
          <w:rFonts w:ascii="Calibri" w:eastAsia="Calibri" w:hAnsi="Calibri" w:cs="Times New Roman"/>
        </w:rPr>
        <w:t>budżetu państwa.</w:t>
      </w:r>
    </w:p>
    <w:p w14:paraId="331A082D" w14:textId="77777777" w:rsidR="00A16144" w:rsidRDefault="00A16144" w:rsidP="00A16144">
      <w:pPr>
        <w:shd w:val="clear" w:color="auto" w:fill="FFFFFF"/>
        <w:spacing w:after="0"/>
        <w:jc w:val="both"/>
        <w:rPr>
          <w:rFonts w:ascii="Calibri" w:eastAsia="Calibri" w:hAnsi="Calibri" w:cs="Times New Roman"/>
        </w:rPr>
      </w:pPr>
    </w:p>
    <w:p w14:paraId="08B87D45" w14:textId="38EED2AB" w:rsidR="008259E2" w:rsidRPr="005F5EC4" w:rsidRDefault="00A16144" w:rsidP="00A16144">
      <w:pPr>
        <w:tabs>
          <w:tab w:val="left" w:pos="567"/>
        </w:tabs>
        <w:spacing w:after="0"/>
        <w:jc w:val="both"/>
        <w:rPr>
          <w:rFonts w:ascii="Calibri" w:eastAsia="Calibri" w:hAnsi="Calibri" w:cs="Times New Roman"/>
        </w:rPr>
      </w:pPr>
      <w:r w:rsidRPr="005F5EC4">
        <w:rPr>
          <w:rFonts w:ascii="Calibri" w:eastAsia="Calibri" w:hAnsi="Calibri" w:cs="Times New Roman"/>
        </w:rPr>
        <w:t xml:space="preserve">Kwota alokacji środków EFS stanowi równowartość </w:t>
      </w:r>
      <w:r w:rsidR="004E6FCE">
        <w:rPr>
          <w:rFonts w:ascii="Calibri" w:eastAsia="Calibri" w:hAnsi="Calibri" w:cs="Times New Roman"/>
        </w:rPr>
        <w:t>6 000 000,00</w:t>
      </w:r>
      <w:r w:rsidR="008259E2" w:rsidRPr="005F5EC4">
        <w:rPr>
          <w:rFonts w:ascii="Calibri" w:eastAsia="Calibri" w:hAnsi="Calibri" w:cs="Times New Roman"/>
        </w:rPr>
        <w:t xml:space="preserve"> EUR i została przeliczona </w:t>
      </w:r>
      <w:r w:rsidR="008F7BE4">
        <w:rPr>
          <w:rFonts w:ascii="Calibri" w:eastAsia="Calibri" w:hAnsi="Calibri" w:cs="Times New Roman"/>
        </w:rPr>
        <w:t>na </w:t>
      </w:r>
      <w:r w:rsidR="008259E2" w:rsidRPr="005F5EC4">
        <w:rPr>
          <w:rFonts w:ascii="Calibri" w:eastAsia="Calibri" w:hAnsi="Calibri" w:cs="Times New Roman"/>
        </w:rPr>
        <w:t xml:space="preserve">podstawie kursu EUR określonego w załączniku nr 4a do </w:t>
      </w:r>
      <w:r w:rsidR="00B35169">
        <w:rPr>
          <w:rFonts w:ascii="Calibri" w:eastAsia="Calibri" w:hAnsi="Calibri" w:cs="Times New Roman"/>
        </w:rPr>
        <w:t xml:space="preserve">Aneksu nr 1 </w:t>
      </w:r>
      <w:r w:rsidR="005F2167">
        <w:rPr>
          <w:rFonts w:ascii="Calibri" w:eastAsia="Calibri" w:hAnsi="Calibri" w:cs="Times New Roman"/>
        </w:rPr>
        <w:t xml:space="preserve">do </w:t>
      </w:r>
      <w:r w:rsidR="008259E2" w:rsidRPr="005F5EC4">
        <w:rPr>
          <w:rFonts w:ascii="Calibri" w:eastAsia="Calibri" w:hAnsi="Calibri" w:cs="Times New Roman"/>
        </w:rPr>
        <w:t>Kontraktu Terytorialnego dla Województwa Pomorskiego w ramach perspektywy programowania na lata 2014-2020</w:t>
      </w:r>
      <w:r w:rsidR="008259E2">
        <w:rPr>
          <w:rFonts w:ascii="Calibri" w:eastAsia="Calibri" w:hAnsi="Calibri" w:cs="Times New Roman"/>
        </w:rPr>
        <w:t xml:space="preserve"> obowiązującego w miesiącu przyjęcia niniejszego regulaminu</w:t>
      </w:r>
      <w:r w:rsidR="008259E2" w:rsidRPr="005F5EC4">
        <w:rPr>
          <w:rFonts w:ascii="Calibri" w:eastAsia="Calibri" w:hAnsi="Calibri" w:cs="Times New Roman"/>
        </w:rPr>
        <w:t>.</w:t>
      </w:r>
    </w:p>
    <w:p w14:paraId="28AA6828" w14:textId="77777777" w:rsidR="008259E2" w:rsidRPr="005F5EC4" w:rsidRDefault="008259E2" w:rsidP="008259E2">
      <w:pPr>
        <w:shd w:val="clear" w:color="auto" w:fill="FFFFFF"/>
        <w:spacing w:after="0" w:line="240" w:lineRule="auto"/>
        <w:jc w:val="both"/>
        <w:rPr>
          <w:rFonts w:ascii="Calibri" w:eastAsia="MS Mincho" w:hAnsi="Calibri" w:cs="Times New Roman"/>
          <w:lang w:eastAsia="ja-JP"/>
        </w:rPr>
      </w:pPr>
    </w:p>
    <w:p w14:paraId="2C6A80D4" w14:textId="77777777" w:rsidR="008259E2" w:rsidRPr="005F5EC4" w:rsidRDefault="008259E2" w:rsidP="008259E2">
      <w:pPr>
        <w:shd w:val="clear" w:color="auto" w:fill="FFFFFF"/>
        <w:spacing w:after="0"/>
        <w:jc w:val="both"/>
        <w:rPr>
          <w:rFonts w:ascii="Calibri" w:eastAsia="Calibri" w:hAnsi="Calibri" w:cs="Times New Roman"/>
        </w:rPr>
      </w:pPr>
      <w:r w:rsidRPr="005F5EC4">
        <w:rPr>
          <w:rFonts w:ascii="Calibri" w:eastAsia="Calibri" w:hAnsi="Calibri" w:cs="Times New Roman"/>
        </w:rPr>
        <w:lastRenderedPageBreak/>
        <w:t xml:space="preserve">Rozstrzygnięcie konkursu przez ZWP zostanie dokonane z uwzględnieniem środków dostępnych po ponownym przeliczeniu alokacji wg kursu EUR, określonego w załączniku nr 4a </w:t>
      </w:r>
      <w:r w:rsidR="00B35169">
        <w:rPr>
          <w:rFonts w:ascii="Calibri" w:eastAsia="Calibri" w:hAnsi="Calibri" w:cs="Times New Roman"/>
        </w:rPr>
        <w:t xml:space="preserve">do Aneksu nr 1 </w:t>
      </w:r>
      <w:r w:rsidRPr="005F5EC4">
        <w:rPr>
          <w:rFonts w:ascii="Calibri" w:eastAsia="Calibri" w:hAnsi="Calibri" w:cs="Times New Roman"/>
        </w:rPr>
        <w:t xml:space="preserve">do Kontraktu Terytorialnego, obowiązującego w miesiącu, w którym zatwierdzany będzie wybór projektów. </w:t>
      </w:r>
    </w:p>
    <w:p w14:paraId="0CDD04A2" w14:textId="77777777" w:rsidR="008259E2" w:rsidRPr="005F5EC4" w:rsidRDefault="008259E2" w:rsidP="008259E2">
      <w:pPr>
        <w:shd w:val="clear" w:color="auto" w:fill="FFFFFF"/>
        <w:spacing w:after="0"/>
        <w:jc w:val="both"/>
        <w:rPr>
          <w:rFonts w:ascii="Calibri" w:eastAsia="Calibri" w:hAnsi="Calibri" w:cs="Times New Roman"/>
        </w:rPr>
      </w:pPr>
    </w:p>
    <w:p w14:paraId="1607767F" w14:textId="3D14BC51" w:rsidR="008259E2" w:rsidRPr="005F5EC4" w:rsidRDefault="008F7BE4" w:rsidP="008259E2">
      <w:pPr>
        <w:shd w:val="clear" w:color="auto" w:fill="FFFFFF"/>
        <w:spacing w:after="0"/>
        <w:jc w:val="both"/>
        <w:rPr>
          <w:rFonts w:ascii="Calibri" w:eastAsia="Calibri" w:hAnsi="Calibri" w:cs="Times New Roman"/>
        </w:rPr>
      </w:pPr>
      <w:r>
        <w:rPr>
          <w:rFonts w:ascii="Calibri" w:eastAsia="Calibri" w:hAnsi="Calibri" w:cs="Times New Roman"/>
        </w:rPr>
        <w:t xml:space="preserve">Zawarcie </w:t>
      </w:r>
      <w:r w:rsidR="008259E2" w:rsidRPr="005F5EC4">
        <w:rPr>
          <w:rFonts w:ascii="Calibri" w:eastAsia="Calibri" w:hAnsi="Calibri" w:cs="Times New Roman"/>
        </w:rPr>
        <w:t>umowy o dofinansowanie uzależnione jest od dostępności środków w miesiącu, w którym dana umowa jest zawierana. Dostępność środków na etapie zawierania umów określa się na podstawie algorytmu, o którym mowa w Kontrakcie Terytorialnym w</w:t>
      </w:r>
      <w:r w:rsidR="004A01C0">
        <w:rPr>
          <w:rFonts w:ascii="Calibri" w:eastAsia="Calibri" w:hAnsi="Calibri" w:cs="Times New Roman"/>
        </w:rPr>
        <w:t>edłu</w:t>
      </w:r>
      <w:r w:rsidR="008259E2" w:rsidRPr="005F5EC4">
        <w:rPr>
          <w:rFonts w:ascii="Calibri" w:eastAsia="Calibri" w:hAnsi="Calibri" w:cs="Times New Roman"/>
        </w:rPr>
        <w:t>g kursu określonego w załączniku nr 4a</w:t>
      </w:r>
      <w:r w:rsidR="00B35169">
        <w:rPr>
          <w:rFonts w:ascii="Calibri" w:eastAsia="Calibri" w:hAnsi="Calibri" w:cs="Times New Roman"/>
        </w:rPr>
        <w:t xml:space="preserve"> do Aneksu nr 1</w:t>
      </w:r>
      <w:r w:rsidR="008259E2" w:rsidRPr="005F5EC4">
        <w:rPr>
          <w:rFonts w:ascii="Calibri" w:eastAsia="Calibri" w:hAnsi="Calibri" w:cs="Times New Roman"/>
        </w:rPr>
        <w:t>, obowiązującego w miesiącu zawarcia umowy. Ze względu na ryzyko wystąpienia różnic kursowych kwota dostępnej alokacji może okazać się niewystarczająca dla dofinansowania wszystkich projektów wybranych do dofinansowania.</w:t>
      </w:r>
      <w:r w:rsidR="008259E2" w:rsidRPr="005F5EC4" w:rsidDel="004D6A4F">
        <w:rPr>
          <w:rFonts w:ascii="Calibri" w:eastAsia="Calibri" w:hAnsi="Calibri" w:cs="Times New Roman"/>
        </w:rPr>
        <w:t xml:space="preserve"> </w:t>
      </w:r>
    </w:p>
    <w:p w14:paraId="3759B018" w14:textId="77777777" w:rsidR="008259E2" w:rsidRPr="005F5EC4" w:rsidRDefault="008259E2" w:rsidP="008259E2">
      <w:pPr>
        <w:shd w:val="clear" w:color="auto" w:fill="FFFFFF"/>
        <w:spacing w:after="0"/>
        <w:jc w:val="both"/>
        <w:rPr>
          <w:rFonts w:ascii="Calibri" w:eastAsia="Calibri" w:hAnsi="Calibri" w:cs="Times New Roman"/>
        </w:rPr>
      </w:pPr>
    </w:p>
    <w:p w14:paraId="06C546EA" w14:textId="77777777" w:rsidR="008259E2" w:rsidRDefault="008259E2" w:rsidP="004A01C0">
      <w:pPr>
        <w:jc w:val="both"/>
      </w:pPr>
      <w:r w:rsidRPr="005F5EC4">
        <w:rPr>
          <w:rFonts w:ascii="Calibri" w:eastAsia="Calibri" w:hAnsi="Calibri" w:cs="Times New Roman"/>
        </w:rPr>
        <w:t>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w:t>
      </w:r>
      <w:r w:rsidR="00A16144">
        <w:rPr>
          <w:rFonts w:ascii="Calibri" w:eastAsia="Calibri" w:hAnsi="Calibri" w:cs="Times New Roman"/>
        </w:rPr>
        <w:t>.</w:t>
      </w:r>
    </w:p>
    <w:p w14:paraId="593E2957" w14:textId="51FD9701" w:rsidR="00AB50D7" w:rsidRPr="00D25BD2" w:rsidRDefault="00AB1D0E" w:rsidP="00865DDA">
      <w:pPr>
        <w:shd w:val="clear" w:color="auto" w:fill="FFFFFF"/>
        <w:jc w:val="both"/>
        <w:rPr>
          <w:rFonts w:asciiTheme="minorHAnsi" w:hAnsiTheme="minorHAnsi" w:cstheme="minorHAnsi"/>
        </w:rPr>
      </w:pPr>
      <w:r>
        <w:rPr>
          <w:rFonts w:asciiTheme="minorHAnsi" w:hAnsiTheme="minorHAnsi" w:cstheme="minorHAnsi"/>
        </w:rPr>
        <w:t xml:space="preserve">IOK zakłada możliwość </w:t>
      </w:r>
      <w:r w:rsidR="00DD4C3B">
        <w:rPr>
          <w:rFonts w:asciiTheme="minorHAnsi" w:hAnsiTheme="minorHAnsi" w:cstheme="minorHAnsi"/>
        </w:rPr>
        <w:t>z</w:t>
      </w:r>
      <w:r>
        <w:rPr>
          <w:rFonts w:asciiTheme="minorHAnsi" w:hAnsiTheme="minorHAnsi" w:cstheme="minorHAnsi"/>
        </w:rPr>
        <w:t>większenia powyższej alokacji w przypadku niewystarczającej alokacji na</w:t>
      </w:r>
      <w:r w:rsidR="00AE0BD0">
        <w:rPr>
          <w:rFonts w:asciiTheme="minorHAnsi" w:hAnsiTheme="minorHAnsi" w:cstheme="minorHAnsi"/>
        </w:rPr>
        <w:t> </w:t>
      </w:r>
      <w:r>
        <w:rPr>
          <w:rFonts w:asciiTheme="minorHAnsi" w:hAnsiTheme="minorHAnsi" w:cstheme="minorHAnsi"/>
        </w:rPr>
        <w:t>dofinansowanie złożonych wniosków o dofinansowanie projektów w odpowiedzi na konkurs pod warunkiem posiadania środków na Poddziałaniu 6.</w:t>
      </w:r>
      <w:r w:rsidR="0037123E">
        <w:rPr>
          <w:rFonts w:asciiTheme="minorHAnsi" w:hAnsiTheme="minorHAnsi" w:cstheme="minorHAnsi"/>
        </w:rPr>
        <w:t>1</w:t>
      </w:r>
      <w:r>
        <w:rPr>
          <w:rFonts w:asciiTheme="minorHAnsi" w:hAnsiTheme="minorHAnsi" w:cstheme="minorHAnsi"/>
        </w:rPr>
        <w:t>.</w:t>
      </w:r>
      <w:r w:rsidR="0037123E">
        <w:rPr>
          <w:rFonts w:asciiTheme="minorHAnsi" w:hAnsiTheme="minorHAnsi" w:cstheme="minorHAnsi"/>
        </w:rPr>
        <w:t>2</w:t>
      </w:r>
      <w:r>
        <w:rPr>
          <w:rFonts w:asciiTheme="minorHAnsi" w:hAnsiTheme="minorHAnsi" w:cstheme="minorHAnsi"/>
        </w:rPr>
        <w:t xml:space="preserve">. </w:t>
      </w:r>
    </w:p>
    <w:p w14:paraId="40C4E07F" w14:textId="66F2AD19" w:rsidR="00CB493B" w:rsidRPr="00EB4DD4" w:rsidRDefault="000F0B84" w:rsidP="0098321E">
      <w:pPr>
        <w:shd w:val="clear" w:color="auto" w:fill="8DB3E2" w:themeFill="text2" w:themeFillTint="66"/>
        <w:tabs>
          <w:tab w:val="left" w:pos="567"/>
          <w:tab w:val="left" w:leader="dot" w:pos="658"/>
        </w:tabs>
        <w:spacing w:after="0"/>
        <w:jc w:val="both"/>
        <w:outlineLvl w:val="2"/>
        <w:rPr>
          <w:rFonts w:asciiTheme="minorHAnsi" w:hAnsiTheme="minorHAnsi" w:cstheme="minorHAnsi"/>
          <w:b/>
        </w:rPr>
      </w:pPr>
      <w:bookmarkStart w:id="47" w:name="_Toc440885189"/>
      <w:bookmarkStart w:id="48" w:name="_Toc447262889"/>
      <w:bookmarkStart w:id="49" w:name="_Toc448399212"/>
      <w:bookmarkStart w:id="50" w:name="_Toc496694061"/>
      <w:r w:rsidRPr="00481C78">
        <w:rPr>
          <w:rFonts w:asciiTheme="minorHAnsi" w:hAnsiTheme="minorHAnsi" w:cstheme="minorHAnsi"/>
          <w:b/>
          <w:sz w:val="24"/>
          <w:szCs w:val="24"/>
        </w:rPr>
        <w:t>1.5</w:t>
      </w:r>
      <w:r w:rsidR="00536CD7" w:rsidRPr="00EB4DD4">
        <w:rPr>
          <w:rFonts w:asciiTheme="minorHAnsi" w:hAnsiTheme="minorHAnsi" w:cstheme="minorHAnsi"/>
          <w:b/>
          <w:sz w:val="24"/>
          <w:szCs w:val="24"/>
        </w:rPr>
        <w:tab/>
      </w:r>
      <w:r w:rsidR="00BF521F" w:rsidRPr="00EB4DD4">
        <w:rPr>
          <w:rFonts w:asciiTheme="minorHAnsi" w:hAnsiTheme="minorHAnsi" w:cstheme="minorHAnsi"/>
          <w:b/>
          <w:color w:val="FFFFFF" w:themeColor="background1"/>
          <w:sz w:val="24"/>
          <w:szCs w:val="24"/>
        </w:rPr>
        <w:t>DOPUSZCZALNY</w:t>
      </w:r>
      <w:r w:rsidR="00BF521F" w:rsidRPr="00EB4DD4">
        <w:rPr>
          <w:rFonts w:asciiTheme="minorHAnsi" w:hAnsiTheme="minorHAnsi" w:cstheme="minorHAnsi"/>
          <w:sz w:val="24"/>
          <w:szCs w:val="24"/>
        </w:rPr>
        <w:t xml:space="preserve"> </w:t>
      </w:r>
      <w:r w:rsidR="00BF521F" w:rsidRPr="00EB4DD4">
        <w:rPr>
          <w:rFonts w:asciiTheme="minorHAnsi" w:hAnsiTheme="minorHAnsi" w:cstheme="minorHAnsi"/>
          <w:b/>
          <w:color w:val="FFFFFF" w:themeColor="background1"/>
          <w:sz w:val="24"/>
          <w:szCs w:val="24"/>
        </w:rPr>
        <w:t>POZIOM DOFINANSOWANIA PROJEKTU W KONKURSIE</w:t>
      </w:r>
      <w:bookmarkEnd w:id="47"/>
      <w:bookmarkEnd w:id="48"/>
      <w:bookmarkEnd w:id="49"/>
      <w:bookmarkEnd w:id="50"/>
    </w:p>
    <w:p w14:paraId="5BE54592" w14:textId="77777777" w:rsidR="00B0123B" w:rsidRPr="00D25BD2" w:rsidRDefault="00B0123B" w:rsidP="00CB7343">
      <w:pPr>
        <w:spacing w:after="0"/>
        <w:jc w:val="both"/>
        <w:rPr>
          <w:rFonts w:asciiTheme="minorHAnsi" w:hAnsiTheme="minorHAnsi" w:cstheme="minorHAnsi"/>
        </w:rPr>
      </w:pPr>
    </w:p>
    <w:p w14:paraId="05AADF4A" w14:textId="0EA31C7A" w:rsidR="00843362" w:rsidRPr="00F045A2" w:rsidRDefault="00843362" w:rsidP="00E4002F">
      <w:pPr>
        <w:pStyle w:val="Akapitzlist"/>
        <w:numPr>
          <w:ilvl w:val="0"/>
          <w:numId w:val="69"/>
        </w:numPr>
        <w:autoSpaceDE w:val="0"/>
        <w:autoSpaceDN w:val="0"/>
        <w:adjustRightInd w:val="0"/>
        <w:spacing w:after="0"/>
        <w:ind w:left="426"/>
        <w:jc w:val="both"/>
        <w:rPr>
          <w:rFonts w:ascii="Calibri" w:eastAsia="Calibri" w:hAnsi="Calibri" w:cs="Times New Roman"/>
        </w:rPr>
      </w:pPr>
      <w:r w:rsidRPr="00593C1A">
        <w:rPr>
          <w:rFonts w:asciiTheme="minorHAnsi" w:hAnsiTheme="minorHAnsi"/>
        </w:rPr>
        <w:t xml:space="preserve">W przypadku, gdy </w:t>
      </w:r>
      <w:r>
        <w:rPr>
          <w:rFonts w:asciiTheme="minorHAnsi" w:hAnsiTheme="minorHAnsi"/>
        </w:rPr>
        <w:t>wnioskodawcą</w:t>
      </w:r>
      <w:r w:rsidRPr="00593C1A">
        <w:rPr>
          <w:rFonts w:asciiTheme="minorHAnsi" w:hAnsiTheme="minorHAnsi"/>
        </w:rPr>
        <w:t xml:space="preserve"> </w:t>
      </w:r>
      <w:r>
        <w:rPr>
          <w:rFonts w:asciiTheme="minorHAnsi" w:hAnsiTheme="minorHAnsi"/>
        </w:rPr>
        <w:t>jest</w:t>
      </w:r>
      <w:r w:rsidRPr="00593C1A">
        <w:rPr>
          <w:rFonts w:asciiTheme="minorHAnsi" w:hAnsiTheme="minorHAnsi"/>
        </w:rPr>
        <w:t xml:space="preserve"> </w:t>
      </w:r>
      <w:r w:rsidR="00B35169">
        <w:rPr>
          <w:rFonts w:ascii="Calibri" w:eastAsia="Calibri" w:hAnsi="Calibri" w:cs="Times New Roman"/>
          <w:b/>
        </w:rPr>
        <w:t>gmina albo powiat</w:t>
      </w:r>
      <w:r>
        <w:rPr>
          <w:rFonts w:ascii="Calibri" w:eastAsia="Calibri" w:hAnsi="Calibri" w:cs="Times New Roman"/>
          <w:b/>
        </w:rPr>
        <w:t xml:space="preserve">, a podmiotem </w:t>
      </w:r>
      <w:r>
        <w:rPr>
          <w:rFonts w:ascii="Calibri" w:hAnsi="Calibri" w:cs="Arial"/>
          <w:b/>
        </w:rPr>
        <w:t xml:space="preserve">realizującym projekt jest </w:t>
      </w:r>
      <w:r w:rsidR="00C878E3">
        <w:rPr>
          <w:rFonts w:ascii="Calibri" w:hAnsi="Calibri" w:cs="Arial"/>
          <w:b/>
        </w:rPr>
        <w:t xml:space="preserve">jednostka organizacyjna wnioskodawcy, tj. </w:t>
      </w:r>
      <w:r w:rsidR="00B35169">
        <w:rPr>
          <w:rFonts w:ascii="Calibri" w:hAnsi="Calibri" w:cs="Arial"/>
          <w:b/>
        </w:rPr>
        <w:t xml:space="preserve">odpowiednio </w:t>
      </w:r>
      <w:r>
        <w:rPr>
          <w:rFonts w:ascii="Calibri" w:hAnsi="Calibri" w:cs="Arial"/>
          <w:b/>
        </w:rPr>
        <w:t>OPS</w:t>
      </w:r>
      <w:r w:rsidRPr="002B2098">
        <w:rPr>
          <w:rFonts w:ascii="Calibri" w:hAnsi="Calibri" w:cs="Arial"/>
          <w:b/>
        </w:rPr>
        <w:t xml:space="preserve"> </w:t>
      </w:r>
      <w:r w:rsidR="00B35169">
        <w:rPr>
          <w:rFonts w:ascii="Calibri" w:hAnsi="Calibri" w:cs="Arial"/>
          <w:b/>
        </w:rPr>
        <w:t>albo</w:t>
      </w:r>
      <w:r w:rsidRPr="002B2098">
        <w:rPr>
          <w:rFonts w:ascii="Calibri" w:hAnsi="Calibri" w:cs="Arial"/>
          <w:b/>
        </w:rPr>
        <w:t xml:space="preserve"> PCPR</w:t>
      </w:r>
      <w:r w:rsidRPr="0048531F">
        <w:rPr>
          <w:rFonts w:ascii="Calibri" w:eastAsia="Calibri" w:hAnsi="Calibri" w:cs="Times New Roman"/>
        </w:rPr>
        <w:t>:</w:t>
      </w:r>
    </w:p>
    <w:p w14:paraId="0744C6EB" w14:textId="71A5655B" w:rsidR="00843362"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 xml:space="preserve">poziom dofinansowania projektu ze środków EFS wynosi </w:t>
      </w:r>
      <w:r w:rsidRPr="000342A4">
        <w:rPr>
          <w:rFonts w:asciiTheme="minorHAnsi" w:hAnsiTheme="minorHAnsi"/>
          <w:b/>
          <w:u w:val="single"/>
        </w:rPr>
        <w:t xml:space="preserve">85% </w:t>
      </w:r>
      <w:r w:rsidRPr="000342A4">
        <w:rPr>
          <w:rFonts w:asciiTheme="minorHAnsi" w:hAnsiTheme="minorHAnsi"/>
        </w:rPr>
        <w:t>wydatków kwalifikowalnych projektu</w:t>
      </w:r>
      <w:r>
        <w:rPr>
          <w:rFonts w:asciiTheme="minorHAnsi" w:hAnsiTheme="minorHAnsi"/>
        </w:rPr>
        <w:t>,</w:t>
      </w:r>
    </w:p>
    <w:p w14:paraId="748FDF36" w14:textId="712E45CC" w:rsidR="00843362" w:rsidRPr="000342A4" w:rsidRDefault="00843362" w:rsidP="00E4002F">
      <w:pPr>
        <w:pStyle w:val="Akapitzlist"/>
        <w:numPr>
          <w:ilvl w:val="0"/>
          <w:numId w:val="67"/>
        </w:numPr>
        <w:spacing w:after="0"/>
        <w:ind w:left="709"/>
        <w:jc w:val="both"/>
        <w:rPr>
          <w:rFonts w:asciiTheme="minorHAnsi" w:hAnsiTheme="minorHAnsi"/>
        </w:rPr>
      </w:pPr>
      <w:r w:rsidRPr="000342A4">
        <w:rPr>
          <w:rFonts w:asciiTheme="minorHAnsi" w:hAnsiTheme="minorHAnsi"/>
        </w:rPr>
        <w:t>wymagany wkład własny beneficjenta do projektu</w:t>
      </w:r>
      <w:r>
        <w:rPr>
          <w:rFonts w:asciiTheme="minorHAnsi" w:hAnsiTheme="minorHAnsi"/>
        </w:rPr>
        <w:t>,</w:t>
      </w:r>
      <w:r w:rsidRPr="000342A4">
        <w:rPr>
          <w:rFonts w:asciiTheme="minorHAnsi" w:hAnsiTheme="minorHAnsi"/>
        </w:rPr>
        <w:t xml:space="preserve"> wynosi </w:t>
      </w:r>
      <w:r w:rsidRPr="000342A4">
        <w:rPr>
          <w:rFonts w:asciiTheme="minorHAnsi" w:hAnsiTheme="minorHAnsi"/>
          <w:b/>
          <w:u w:val="single"/>
        </w:rPr>
        <w:t xml:space="preserve">15% </w:t>
      </w:r>
      <w:r w:rsidRPr="000342A4">
        <w:rPr>
          <w:rFonts w:asciiTheme="minorHAnsi" w:hAnsiTheme="minorHAnsi"/>
        </w:rPr>
        <w:t>wydatków kwalifikowalnych projektu.</w:t>
      </w:r>
    </w:p>
    <w:p w14:paraId="4E732383" w14:textId="77777777" w:rsidR="00843362" w:rsidRDefault="00843362" w:rsidP="00843362">
      <w:pPr>
        <w:spacing w:after="0"/>
        <w:jc w:val="both"/>
        <w:rPr>
          <w:rFonts w:asciiTheme="minorHAnsi" w:hAnsiTheme="minorHAnsi"/>
        </w:rPr>
      </w:pPr>
    </w:p>
    <w:p w14:paraId="32262D09" w14:textId="77777777" w:rsidR="00843362" w:rsidRPr="00FA41D7" w:rsidRDefault="00843362" w:rsidP="00E4002F">
      <w:pPr>
        <w:pStyle w:val="Akapitzlist"/>
        <w:numPr>
          <w:ilvl w:val="0"/>
          <w:numId w:val="70"/>
        </w:numPr>
        <w:spacing w:after="0"/>
        <w:ind w:left="426"/>
        <w:jc w:val="both"/>
        <w:rPr>
          <w:rFonts w:asciiTheme="minorHAnsi" w:hAnsiTheme="minorHAnsi"/>
        </w:rPr>
      </w:pPr>
      <w:r>
        <w:rPr>
          <w:rFonts w:ascii="Calibri" w:hAnsi="Calibri" w:cs="Arial"/>
        </w:rPr>
        <w:t xml:space="preserve">W każdym innym </w:t>
      </w:r>
      <w:r w:rsidRPr="00E6067F">
        <w:rPr>
          <w:rFonts w:ascii="Calibri" w:hAnsi="Calibri" w:cs="Arial"/>
        </w:rPr>
        <w:t>przypadku, niż wymienion</w:t>
      </w:r>
      <w:r>
        <w:rPr>
          <w:rFonts w:ascii="Calibri" w:hAnsi="Calibri" w:cs="Arial"/>
        </w:rPr>
        <w:t>y</w:t>
      </w:r>
      <w:r w:rsidRPr="00E6067F">
        <w:rPr>
          <w:rFonts w:ascii="Calibri" w:hAnsi="Calibri" w:cs="Arial"/>
        </w:rPr>
        <w:t xml:space="preserve"> </w:t>
      </w:r>
      <w:r w:rsidRPr="007C155A">
        <w:rPr>
          <w:rFonts w:asciiTheme="minorHAnsi" w:hAnsiTheme="minorHAnsi"/>
        </w:rPr>
        <w:t>w pkt 1</w:t>
      </w:r>
      <w:r>
        <w:rPr>
          <w:rFonts w:asciiTheme="minorHAnsi" w:hAnsiTheme="minorHAnsi"/>
        </w:rPr>
        <w:t>)</w:t>
      </w:r>
      <w:r w:rsidRPr="007C155A">
        <w:rPr>
          <w:rFonts w:asciiTheme="minorHAnsi" w:hAnsiTheme="minorHAnsi"/>
        </w:rPr>
        <w:t xml:space="preserve"> niniejszego </w:t>
      </w:r>
      <w:r>
        <w:rPr>
          <w:rFonts w:asciiTheme="minorHAnsi" w:hAnsiTheme="minorHAnsi"/>
        </w:rPr>
        <w:t>p</w:t>
      </w:r>
      <w:r w:rsidRPr="007C155A">
        <w:rPr>
          <w:rFonts w:asciiTheme="minorHAnsi" w:hAnsiTheme="minorHAnsi"/>
        </w:rPr>
        <w:t>odrozdziału:</w:t>
      </w:r>
    </w:p>
    <w:p w14:paraId="7D9A80F1" w14:textId="17389920" w:rsidR="00843362" w:rsidRPr="003E1FEE" w:rsidRDefault="00843362" w:rsidP="00E4002F">
      <w:pPr>
        <w:pStyle w:val="Akapitzlist"/>
        <w:numPr>
          <w:ilvl w:val="0"/>
          <w:numId w:val="68"/>
        </w:numPr>
        <w:spacing w:after="0"/>
        <w:jc w:val="both"/>
        <w:rPr>
          <w:rFonts w:asciiTheme="minorHAnsi" w:hAnsiTheme="minorHAnsi"/>
        </w:rPr>
      </w:pPr>
      <w:r w:rsidRPr="003E1FEE">
        <w:rPr>
          <w:rFonts w:asciiTheme="minorHAnsi" w:hAnsiTheme="minorHAnsi"/>
        </w:rPr>
        <w:t xml:space="preserve">poziom dofinansowania projektu wynosi </w:t>
      </w:r>
      <w:r w:rsidRPr="003E1FEE">
        <w:rPr>
          <w:rFonts w:asciiTheme="minorHAnsi" w:hAnsiTheme="minorHAnsi"/>
          <w:b/>
          <w:u w:val="single"/>
        </w:rPr>
        <w:t xml:space="preserve">95% </w:t>
      </w:r>
      <w:r w:rsidRPr="003E1FEE">
        <w:rPr>
          <w:rFonts w:asciiTheme="minorHAnsi" w:hAnsiTheme="minorHAnsi"/>
        </w:rPr>
        <w:t>wydatków kwalifikowalnych projektu, w tym:</w:t>
      </w:r>
    </w:p>
    <w:p w14:paraId="2B51931D"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 xml:space="preserve">85% środki EFS, </w:t>
      </w:r>
    </w:p>
    <w:p w14:paraId="73859939" w14:textId="77777777" w:rsidR="00843362" w:rsidRDefault="00843362" w:rsidP="00E4002F">
      <w:pPr>
        <w:pStyle w:val="Akapitzlist"/>
        <w:numPr>
          <w:ilvl w:val="0"/>
          <w:numId w:val="66"/>
        </w:numPr>
        <w:spacing w:after="0"/>
        <w:ind w:left="1134"/>
        <w:jc w:val="both"/>
        <w:rPr>
          <w:rFonts w:asciiTheme="minorHAnsi" w:hAnsiTheme="minorHAnsi"/>
        </w:rPr>
      </w:pPr>
      <w:r>
        <w:rPr>
          <w:rFonts w:asciiTheme="minorHAnsi" w:hAnsiTheme="minorHAnsi"/>
        </w:rPr>
        <w:t>10% krajowy wkład publiczny – budżet państwa,</w:t>
      </w:r>
    </w:p>
    <w:p w14:paraId="675409CE" w14:textId="71571765" w:rsidR="00843362" w:rsidRPr="005806DE" w:rsidRDefault="00843362" w:rsidP="00E4002F">
      <w:pPr>
        <w:pStyle w:val="Akapitzlist"/>
        <w:numPr>
          <w:ilvl w:val="0"/>
          <w:numId w:val="68"/>
        </w:numPr>
        <w:spacing w:after="0"/>
        <w:jc w:val="both"/>
        <w:rPr>
          <w:rFonts w:asciiTheme="minorHAnsi" w:hAnsiTheme="minorHAnsi"/>
        </w:rPr>
      </w:pPr>
      <w:r w:rsidRPr="005806DE">
        <w:rPr>
          <w:rFonts w:asciiTheme="minorHAnsi" w:hAnsiTheme="minorHAnsi"/>
        </w:rPr>
        <w:t xml:space="preserve">wymagany wkład własny beneficjenta do projektu wynosi </w:t>
      </w:r>
      <w:r w:rsidRPr="005806DE">
        <w:rPr>
          <w:rFonts w:asciiTheme="minorHAnsi" w:hAnsiTheme="minorHAnsi"/>
          <w:b/>
          <w:u w:val="single"/>
        </w:rPr>
        <w:t>5%</w:t>
      </w:r>
      <w:r w:rsidRPr="005806DE">
        <w:rPr>
          <w:rFonts w:asciiTheme="minorHAnsi" w:hAnsiTheme="minorHAnsi"/>
          <w:u w:val="single"/>
        </w:rPr>
        <w:t xml:space="preserve"> </w:t>
      </w:r>
      <w:r w:rsidRPr="005806DE">
        <w:rPr>
          <w:rFonts w:asciiTheme="minorHAnsi" w:hAnsiTheme="minorHAnsi"/>
        </w:rPr>
        <w:t>wydatków kwalifikowalnych projektu.</w:t>
      </w:r>
    </w:p>
    <w:p w14:paraId="7E12B6D7" w14:textId="77777777" w:rsidR="00536CD7" w:rsidRDefault="00496929" w:rsidP="00FC7BDB">
      <w:pPr>
        <w:spacing w:before="120" w:after="0"/>
        <w:jc w:val="both"/>
        <w:rPr>
          <w:rFonts w:asciiTheme="minorHAnsi" w:hAnsiTheme="minorHAnsi"/>
          <w:i/>
        </w:rPr>
      </w:pPr>
      <w:r w:rsidRPr="007D76A3">
        <w:rPr>
          <w:rFonts w:asciiTheme="minorHAnsi" w:hAnsiTheme="minorHAnsi"/>
        </w:rPr>
        <w:t xml:space="preserve">Informacje na temat kwalifikowania wkładu własnego w ramach projektów dofinansowanych ze środków EFS znajdują się w </w:t>
      </w:r>
      <w:r w:rsidR="00344973" w:rsidRPr="007D76A3">
        <w:rPr>
          <w:rFonts w:asciiTheme="minorHAnsi" w:hAnsiTheme="minorHAnsi" w:cstheme="minorHAnsi"/>
        </w:rPr>
        <w:t xml:space="preserve">Rozdziale 6.10 </w:t>
      </w:r>
      <w:r w:rsidR="00344973" w:rsidRPr="007D76A3">
        <w:rPr>
          <w:rFonts w:asciiTheme="minorHAnsi" w:hAnsiTheme="minorHAnsi" w:cstheme="minorHAnsi"/>
          <w:i/>
        </w:rPr>
        <w:t>Wytycznych Ministerstwa Rozwoju w zakresie kwalifikowalności wydatków w ramach EFRR, EFS oraz FS na lata 2014-2020.</w:t>
      </w:r>
    </w:p>
    <w:p w14:paraId="5B239A11" w14:textId="2EFD6033" w:rsidR="00FC7BDB" w:rsidRDefault="00FC7BDB" w:rsidP="00FC7BDB">
      <w:pPr>
        <w:spacing w:before="120" w:after="0"/>
        <w:jc w:val="both"/>
        <w:rPr>
          <w:rFonts w:asciiTheme="minorHAnsi" w:hAnsiTheme="minorHAnsi" w:cstheme="minorHAnsi"/>
        </w:rPr>
      </w:pPr>
      <w:r w:rsidRPr="00FC7BDB">
        <w:rPr>
          <w:rFonts w:asciiTheme="minorHAnsi" w:hAnsiTheme="minorHAnsi" w:cstheme="minorHAnsi"/>
          <w:b/>
        </w:rPr>
        <w:t>Uwaga:</w:t>
      </w:r>
      <w:r>
        <w:rPr>
          <w:rFonts w:asciiTheme="minorHAnsi" w:hAnsiTheme="minorHAnsi" w:cstheme="minorHAnsi"/>
        </w:rPr>
        <w:t xml:space="preserve"> wg.</w:t>
      </w:r>
      <w:r w:rsidRPr="00FC7BDB">
        <w:rPr>
          <w:rFonts w:asciiTheme="minorHAnsi" w:hAnsiTheme="minorHAnsi" w:cstheme="minorHAnsi"/>
        </w:rPr>
        <w:t xml:space="preserve"> aktualnej interpretacji Ministerstwa Rozwoju (pismo z dnia 19.07.2017 DZFV.3111.72017.MCz) </w:t>
      </w:r>
      <w:r w:rsidRPr="00536CD7">
        <w:rPr>
          <w:rFonts w:asciiTheme="minorHAnsi" w:hAnsiTheme="minorHAnsi" w:cstheme="minorHAnsi"/>
          <w:b/>
        </w:rPr>
        <w:t>środki przeznaczone na wypłatę świadczenia wychowawczego w ramach Programu 500+ nie powinny być uwzględniane jako wkład własny JST w projektach EFS</w:t>
      </w:r>
      <w:r>
        <w:rPr>
          <w:rFonts w:asciiTheme="minorHAnsi" w:hAnsiTheme="minorHAnsi" w:cstheme="minorHAnsi"/>
        </w:rPr>
        <w:t xml:space="preserve"> ze względu na </w:t>
      </w:r>
      <w:r w:rsidR="00FF6B89">
        <w:rPr>
          <w:rFonts w:asciiTheme="minorHAnsi" w:hAnsiTheme="minorHAnsi" w:cstheme="minorHAnsi"/>
        </w:rPr>
        <w:t xml:space="preserve">wieloletni limit zobowiązań budżetu państwa i </w:t>
      </w:r>
      <w:r w:rsidRPr="00FC7BDB">
        <w:rPr>
          <w:rFonts w:asciiTheme="minorHAnsi" w:hAnsiTheme="minorHAnsi" w:cstheme="minorHAnsi"/>
        </w:rPr>
        <w:t xml:space="preserve">obostrzenia przestawione poniżej: </w:t>
      </w:r>
    </w:p>
    <w:p w14:paraId="7FDA7755"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lastRenderedPageBreak/>
        <w:t>prawidłowe ewidencjonowanie środków w planie finansowym JST wymaga zabezpieczenia środków wkładu własnego w budżecie państwa z czwartą cyfrą paragrafu (206) „9”; odpowiednia zgoda na zmianę klasyfikacji budżetowej w ramach realizowanych p</w:t>
      </w:r>
      <w:r>
        <w:rPr>
          <w:rFonts w:asciiTheme="minorHAnsi" w:hAnsiTheme="minorHAnsi" w:cstheme="minorHAnsi"/>
        </w:rPr>
        <w:t>rogramów operacyjnych należy do </w:t>
      </w:r>
      <w:r w:rsidRPr="00FC7BDB">
        <w:rPr>
          <w:rFonts w:asciiTheme="minorHAnsi" w:hAnsiTheme="minorHAnsi" w:cstheme="minorHAnsi"/>
        </w:rPr>
        <w:t>kompetencji ministra właściwego ds. rozwoju regionalneg</w:t>
      </w:r>
      <w:r>
        <w:rPr>
          <w:rFonts w:asciiTheme="minorHAnsi" w:hAnsiTheme="minorHAnsi" w:cstheme="minorHAnsi"/>
        </w:rPr>
        <w:t>o na wniosek wojewody zgodnie z </w:t>
      </w:r>
      <w:r w:rsidRPr="00FC7BDB">
        <w:rPr>
          <w:rFonts w:asciiTheme="minorHAnsi" w:hAnsiTheme="minorHAnsi" w:cstheme="minorHAnsi"/>
        </w:rPr>
        <w:t xml:space="preserve">przepisami ustawy o finansach publicznych; </w:t>
      </w:r>
    </w:p>
    <w:p w14:paraId="7B20ED1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zmiana klasyfikacji wydatków polegająca na zwiększeniu środków z czwartą cyfrą „9” oznacza konieczność zakwalifikowania tych środków do limitu zobowiązań budżetu państwa określonych dla danego RPO w załączniku do ustawy budżetowej, bez zwiększania tego limitu (co oznacza pomniejszenie puli dostępnej na współfinansowanie innych projektów w ramach RPO, ponieważ tego typu projekty nie były uwzględni</w:t>
      </w:r>
      <w:r>
        <w:rPr>
          <w:rFonts w:asciiTheme="minorHAnsi" w:hAnsiTheme="minorHAnsi" w:cstheme="minorHAnsi"/>
        </w:rPr>
        <w:t xml:space="preserve">ane przy kalkulacji środków na </w:t>
      </w:r>
      <w:r w:rsidRPr="00FC7BDB">
        <w:rPr>
          <w:rFonts w:asciiTheme="minorHAnsi" w:hAnsiTheme="minorHAnsi" w:cstheme="minorHAnsi"/>
        </w:rPr>
        <w:t xml:space="preserve">współfinansowanie RPO); </w:t>
      </w:r>
    </w:p>
    <w:p w14:paraId="39338250" w14:textId="77777777" w:rsidR="00FC7BDB" w:rsidRP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w przypadku rezygnacji uczestnika z udziału w realizowanym projekcie, musi nastąpić niezwłocznie przekwalifikowanie niewykorzystanych środkó</w:t>
      </w:r>
      <w:r>
        <w:rPr>
          <w:rFonts w:asciiTheme="minorHAnsi" w:hAnsiTheme="minorHAnsi" w:cstheme="minorHAnsi"/>
        </w:rPr>
        <w:t>w w projekcie EFS z paragrafu z czwartą cyfrą „9” na </w:t>
      </w:r>
      <w:r w:rsidRPr="00FC7BDB">
        <w:rPr>
          <w:rFonts w:asciiTheme="minorHAnsi" w:hAnsiTheme="minorHAnsi" w:cstheme="minorHAnsi"/>
        </w:rPr>
        <w:t xml:space="preserve">„0” tak, aby mogły być one przeznaczone na finansowanie Programu 500+ w pozostałym zakresie; </w:t>
      </w:r>
    </w:p>
    <w:p w14:paraId="081B0883" w14:textId="77777777"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 xml:space="preserve">po dokonanej zmianie klasyfikacji wydatków w sprawozdaniu finansowym Rb-50 wykonanie wydatków będzie niższe od pierwotnego planu i faktycznie poniesionych wydatków w ramach świadczenia wychowawczego (z uwagi na wykazanie wyłącznie wydatków z czwartą cyfrą paragrafu „0”); </w:t>
      </w:r>
    </w:p>
    <w:p w14:paraId="10224E14" w14:textId="19635A58" w:rsidR="00FC7BDB" w:rsidRDefault="00FC7BDB" w:rsidP="00FC7BDB">
      <w:pPr>
        <w:pStyle w:val="Akapitzlist"/>
        <w:numPr>
          <w:ilvl w:val="3"/>
          <w:numId w:val="93"/>
        </w:numPr>
        <w:ind w:left="284" w:hanging="284"/>
        <w:jc w:val="both"/>
        <w:rPr>
          <w:rFonts w:asciiTheme="minorHAnsi" w:hAnsiTheme="minorHAnsi" w:cstheme="minorHAnsi"/>
        </w:rPr>
      </w:pPr>
      <w:r w:rsidRPr="00FC7BDB">
        <w:rPr>
          <w:rFonts w:asciiTheme="minorHAnsi" w:hAnsiTheme="minorHAnsi" w:cstheme="minorHAnsi"/>
        </w:rPr>
        <w:t>przysługujące gminie dodatkowe środki na finansowani</w:t>
      </w:r>
      <w:r w:rsidR="000F0B84">
        <w:rPr>
          <w:rFonts w:asciiTheme="minorHAnsi" w:hAnsiTheme="minorHAnsi" w:cstheme="minorHAnsi"/>
        </w:rPr>
        <w:t>e kosztów obsługi świadczenia w </w:t>
      </w:r>
      <w:r w:rsidRPr="00FC7BDB">
        <w:rPr>
          <w:rFonts w:asciiTheme="minorHAnsi" w:hAnsiTheme="minorHAnsi" w:cstheme="minorHAnsi"/>
        </w:rPr>
        <w:t>wysokości 1,5% otrzymanej dotacji na świadczenie wychowaw</w:t>
      </w:r>
      <w:r w:rsidR="000F0B84">
        <w:rPr>
          <w:rFonts w:asciiTheme="minorHAnsi" w:hAnsiTheme="minorHAnsi" w:cstheme="minorHAnsi"/>
        </w:rPr>
        <w:t>cze będą wyliczane wyłącznie od </w:t>
      </w:r>
      <w:r w:rsidRPr="00FC7BDB">
        <w:rPr>
          <w:rFonts w:asciiTheme="minorHAnsi" w:hAnsiTheme="minorHAnsi" w:cstheme="minorHAnsi"/>
        </w:rPr>
        <w:t xml:space="preserve">środków przekazanych w klasyfikacji 855/85501/2060; po przeklasyfikowaniu części wydatków z paragrafu 2060 na paragraf 2069 środki na obsługę Programu 500+ będą – dla JST – niższe. </w:t>
      </w:r>
    </w:p>
    <w:p w14:paraId="0F1A097E" w14:textId="77777777" w:rsidR="000277B0" w:rsidRDefault="000277B0" w:rsidP="000277B0">
      <w:pPr>
        <w:pStyle w:val="Akapitzlist"/>
        <w:ind w:left="284"/>
        <w:jc w:val="both"/>
        <w:rPr>
          <w:rFonts w:asciiTheme="minorHAnsi" w:hAnsiTheme="minorHAnsi" w:cstheme="minorHAnsi"/>
        </w:rPr>
      </w:pPr>
    </w:p>
    <w:p w14:paraId="74EAF166" w14:textId="07CBC45F" w:rsidR="007C4318" w:rsidRPr="00C94B66" w:rsidRDefault="00DF2BAF" w:rsidP="00DF2BAF">
      <w:pPr>
        <w:pStyle w:val="Akapitzlist"/>
        <w:shd w:val="clear" w:color="auto" w:fill="8DB3E2" w:themeFill="text2" w:themeFillTint="66"/>
        <w:tabs>
          <w:tab w:val="left" w:leader="dot" w:pos="142"/>
          <w:tab w:val="left" w:pos="567"/>
        </w:tabs>
        <w:spacing w:after="0"/>
        <w:ind w:left="0"/>
        <w:jc w:val="both"/>
        <w:outlineLvl w:val="2"/>
      </w:pPr>
      <w:bookmarkStart w:id="51" w:name="_Toc440885190"/>
      <w:bookmarkStart w:id="52" w:name="_Toc447262890"/>
      <w:bookmarkStart w:id="53" w:name="_Toc448399213"/>
      <w:bookmarkStart w:id="54" w:name="_Toc496694062"/>
      <w:r>
        <w:rPr>
          <w:rFonts w:asciiTheme="minorHAnsi" w:hAnsiTheme="minorHAnsi"/>
          <w:b/>
          <w:color w:val="FFFFFF" w:themeColor="background1"/>
          <w:sz w:val="24"/>
        </w:rPr>
        <w:t>1.6</w:t>
      </w:r>
      <w:r w:rsidR="00536CD7">
        <w:rPr>
          <w:rFonts w:asciiTheme="minorHAnsi" w:hAnsiTheme="minorHAnsi"/>
          <w:b/>
          <w:color w:val="FFFFFF" w:themeColor="background1"/>
          <w:sz w:val="24"/>
        </w:rPr>
        <w:tab/>
      </w:r>
      <w:r w:rsidR="007C4318" w:rsidRPr="005C46CC">
        <w:rPr>
          <w:rFonts w:asciiTheme="minorHAnsi" w:hAnsiTheme="minorHAnsi"/>
          <w:b/>
          <w:color w:val="FFFFFF" w:themeColor="background1"/>
          <w:sz w:val="24"/>
        </w:rPr>
        <w:t>MINIMALNA WARTOŚĆ PROJEKTU W KONKURSIE</w:t>
      </w:r>
      <w:bookmarkEnd w:id="51"/>
      <w:bookmarkEnd w:id="52"/>
      <w:bookmarkEnd w:id="53"/>
      <w:bookmarkEnd w:id="54"/>
    </w:p>
    <w:p w14:paraId="743BD2F5" w14:textId="77777777" w:rsidR="00B0123B" w:rsidRPr="00D25BD2" w:rsidRDefault="00B0123B" w:rsidP="00CB7343">
      <w:pPr>
        <w:spacing w:after="0"/>
        <w:jc w:val="both"/>
        <w:rPr>
          <w:rFonts w:asciiTheme="minorHAnsi" w:hAnsiTheme="minorHAnsi" w:cstheme="minorHAnsi"/>
        </w:rPr>
      </w:pPr>
    </w:p>
    <w:p w14:paraId="3618F96A" w14:textId="77777777" w:rsidR="00C66C70" w:rsidRDefault="007C4318" w:rsidP="008C48CF">
      <w:pPr>
        <w:spacing w:after="0"/>
        <w:jc w:val="both"/>
        <w:rPr>
          <w:rFonts w:asciiTheme="minorHAnsi" w:hAnsiTheme="minorHAnsi" w:cstheme="minorHAnsi"/>
        </w:rPr>
      </w:pPr>
      <w:r w:rsidRPr="005C46CC">
        <w:rPr>
          <w:rFonts w:asciiTheme="minorHAnsi" w:hAnsiTheme="minorHAnsi"/>
          <w:b/>
        </w:rPr>
        <w:t>50 000,00 PLN</w:t>
      </w:r>
      <w:r w:rsidRPr="007E0AF9">
        <w:rPr>
          <w:rFonts w:asciiTheme="minorHAnsi" w:hAnsiTheme="minorHAnsi" w:cstheme="minorHAnsi"/>
        </w:rPr>
        <w:t>.</w:t>
      </w:r>
    </w:p>
    <w:p w14:paraId="66665F27" w14:textId="77777777" w:rsidR="00DD4C3B" w:rsidRPr="007E0AF9" w:rsidRDefault="00DD4C3B" w:rsidP="008C48CF">
      <w:pPr>
        <w:spacing w:after="0"/>
        <w:jc w:val="both"/>
        <w:rPr>
          <w:rFonts w:asciiTheme="minorHAnsi" w:hAnsiTheme="minorHAnsi" w:cstheme="minorHAnsi"/>
        </w:rPr>
      </w:pPr>
    </w:p>
    <w:p w14:paraId="684D7BBA" w14:textId="6631C828" w:rsidR="00C66C70" w:rsidRPr="00C94B66" w:rsidRDefault="00DF2BAF" w:rsidP="00DF2BAF">
      <w:pPr>
        <w:shd w:val="clear" w:color="auto" w:fill="8DB3E2" w:themeFill="text2" w:themeFillTint="66"/>
        <w:tabs>
          <w:tab w:val="left" w:leader="dot" w:pos="658"/>
        </w:tabs>
        <w:spacing w:after="0"/>
        <w:jc w:val="both"/>
        <w:outlineLvl w:val="2"/>
      </w:pPr>
      <w:bookmarkStart w:id="55" w:name="_Toc445119762"/>
      <w:bookmarkStart w:id="56" w:name="_Toc440885191"/>
      <w:bookmarkStart w:id="57" w:name="_Toc447262891"/>
      <w:bookmarkStart w:id="58" w:name="_Toc448399214"/>
      <w:bookmarkStart w:id="59" w:name="_Toc496694063"/>
      <w:r>
        <w:rPr>
          <w:rFonts w:asciiTheme="minorHAnsi" w:hAnsiTheme="minorHAnsi"/>
          <w:b/>
          <w:color w:val="FFFFFF" w:themeColor="background1"/>
          <w:sz w:val="24"/>
        </w:rPr>
        <w:t>1.7</w:t>
      </w:r>
      <w:r w:rsidR="00536CD7">
        <w:rPr>
          <w:rFonts w:asciiTheme="minorHAnsi" w:hAnsiTheme="minorHAnsi"/>
          <w:b/>
          <w:color w:val="FFFFFF" w:themeColor="background1"/>
          <w:sz w:val="24"/>
        </w:rPr>
        <w:t xml:space="preserve"> </w:t>
      </w:r>
      <w:r w:rsidR="00C66C70" w:rsidRPr="00DF2BAF">
        <w:rPr>
          <w:rFonts w:asciiTheme="minorHAnsi" w:hAnsiTheme="minorHAnsi"/>
          <w:b/>
          <w:color w:val="FFFFFF" w:themeColor="background1"/>
          <w:sz w:val="24"/>
        </w:rPr>
        <w:t>OKRES REALIZACJI PROJEKTU W KONKURSIE</w:t>
      </w:r>
      <w:bookmarkEnd w:id="55"/>
      <w:bookmarkEnd w:id="56"/>
      <w:bookmarkEnd w:id="57"/>
      <w:bookmarkEnd w:id="58"/>
      <w:bookmarkEnd w:id="59"/>
      <w:r w:rsidR="007600C0" w:rsidRPr="00DF2BAF">
        <w:rPr>
          <w:rFonts w:asciiTheme="minorHAnsi" w:hAnsiTheme="minorHAnsi"/>
          <w:b/>
          <w:color w:val="FFFFFF" w:themeColor="background1"/>
          <w:sz w:val="24"/>
        </w:rPr>
        <w:t xml:space="preserve"> </w:t>
      </w:r>
    </w:p>
    <w:p w14:paraId="7F907E96" w14:textId="77777777" w:rsidR="00C66C70" w:rsidRPr="00D25BD2" w:rsidRDefault="00C66C70" w:rsidP="008C48CF">
      <w:pPr>
        <w:spacing w:after="0"/>
        <w:rPr>
          <w:rFonts w:asciiTheme="minorHAnsi" w:hAnsiTheme="minorHAnsi" w:cstheme="minorHAnsi"/>
        </w:rPr>
      </w:pPr>
    </w:p>
    <w:p w14:paraId="7C19C2BA" w14:textId="29849FED" w:rsidR="001A62EB" w:rsidRPr="001A62EB" w:rsidRDefault="00053F04" w:rsidP="001A62EB">
      <w:pPr>
        <w:spacing w:after="0"/>
        <w:jc w:val="both"/>
        <w:rPr>
          <w:rFonts w:asciiTheme="minorHAnsi" w:hAnsiTheme="minorHAnsi" w:cstheme="minorHAnsi"/>
          <w:b/>
        </w:rPr>
      </w:pPr>
      <w:r w:rsidRPr="003F4AEA">
        <w:rPr>
          <w:rFonts w:asciiTheme="minorHAnsi" w:hAnsiTheme="minorHAnsi" w:cstheme="minorHAnsi"/>
        </w:rPr>
        <w:t xml:space="preserve">Projekt może być realizowany </w:t>
      </w:r>
      <w:r w:rsidR="004E6FCE" w:rsidRPr="003F4AEA">
        <w:rPr>
          <w:rFonts w:asciiTheme="minorHAnsi" w:eastAsia="Times New Roman" w:hAnsiTheme="minorHAnsi" w:cstheme="minorHAnsi"/>
          <w:b/>
        </w:rPr>
        <w:t>od dnia ogłoszenia konkursu</w:t>
      </w:r>
      <w:r w:rsidR="00C95B52" w:rsidRPr="003F4AEA">
        <w:rPr>
          <w:rFonts w:asciiTheme="minorHAnsi" w:eastAsia="Times New Roman" w:hAnsiTheme="minorHAnsi" w:cstheme="minorHAnsi"/>
          <w:b/>
        </w:rPr>
        <w:t xml:space="preserve">, tj. od </w:t>
      </w:r>
      <w:r w:rsidR="00475FEE">
        <w:rPr>
          <w:rFonts w:asciiTheme="minorHAnsi" w:eastAsia="Times New Roman" w:hAnsiTheme="minorHAnsi" w:cstheme="minorHAnsi"/>
          <w:b/>
        </w:rPr>
        <w:t>31</w:t>
      </w:r>
      <w:r w:rsidR="001C4BC3">
        <w:rPr>
          <w:rFonts w:asciiTheme="minorHAnsi" w:eastAsia="Times New Roman" w:hAnsiTheme="minorHAnsi" w:cstheme="minorHAnsi"/>
          <w:b/>
        </w:rPr>
        <w:t xml:space="preserve"> października</w:t>
      </w:r>
      <w:r w:rsidR="00E85455" w:rsidRPr="003F4AEA">
        <w:rPr>
          <w:rFonts w:asciiTheme="minorHAnsi" w:hAnsiTheme="minorHAnsi" w:cstheme="minorHAnsi"/>
          <w:b/>
        </w:rPr>
        <w:t xml:space="preserve"> </w:t>
      </w:r>
      <w:r w:rsidR="0019793B">
        <w:rPr>
          <w:rFonts w:asciiTheme="minorHAnsi" w:hAnsiTheme="minorHAnsi" w:cstheme="minorHAnsi"/>
          <w:b/>
        </w:rPr>
        <w:t>2017 </w:t>
      </w:r>
      <w:r w:rsidR="001C4BC3">
        <w:rPr>
          <w:rFonts w:asciiTheme="minorHAnsi" w:hAnsiTheme="minorHAnsi" w:cstheme="minorHAnsi"/>
          <w:b/>
        </w:rPr>
        <w:t>r.</w:t>
      </w:r>
      <w:r w:rsidR="003F4AEA" w:rsidRPr="003F4AEA">
        <w:rPr>
          <w:rFonts w:asciiTheme="minorHAnsi" w:hAnsiTheme="minorHAnsi" w:cstheme="minorHAnsi"/>
        </w:rPr>
        <w:t>, przy czym termin realizacji</w:t>
      </w:r>
      <w:r w:rsidR="0019793B">
        <w:rPr>
          <w:rFonts w:asciiTheme="minorHAnsi" w:hAnsiTheme="minorHAnsi" w:cstheme="minorHAnsi"/>
        </w:rPr>
        <w:t xml:space="preserve"> projektu założony we wniosku o </w:t>
      </w:r>
      <w:r w:rsidR="003F4AEA" w:rsidRPr="003F4AEA">
        <w:rPr>
          <w:rFonts w:asciiTheme="minorHAnsi" w:hAnsiTheme="minorHAnsi" w:cstheme="minorHAnsi"/>
        </w:rPr>
        <w:t xml:space="preserve">dofinansowanie </w:t>
      </w:r>
      <w:r w:rsidR="003F4AEA" w:rsidRPr="003F4AEA">
        <w:rPr>
          <w:rFonts w:asciiTheme="minorHAnsi" w:hAnsiTheme="minorHAnsi" w:cstheme="minorHAnsi"/>
          <w:b/>
        </w:rPr>
        <w:t xml:space="preserve">musi zakładać jego rozpoczęcie </w:t>
      </w:r>
      <w:r w:rsidR="001A62EB" w:rsidRPr="001A62EB">
        <w:rPr>
          <w:rFonts w:asciiTheme="minorHAnsi" w:hAnsiTheme="minorHAnsi" w:cstheme="minorHAnsi"/>
          <w:b/>
        </w:rPr>
        <w:t>do</w:t>
      </w:r>
      <w:r w:rsidR="002F400C">
        <w:rPr>
          <w:rFonts w:asciiTheme="minorHAnsi" w:hAnsiTheme="minorHAnsi" w:cstheme="minorHAnsi"/>
          <w:b/>
        </w:rPr>
        <w:t> </w:t>
      </w:r>
      <w:r w:rsidR="00DD11B7" w:rsidRPr="00DD11B7">
        <w:rPr>
          <w:rFonts w:asciiTheme="minorHAnsi" w:hAnsiTheme="minorHAnsi" w:cstheme="minorHAnsi"/>
          <w:b/>
        </w:rPr>
        <w:t>30 czerwca 2018</w:t>
      </w:r>
      <w:r w:rsidR="000169A6">
        <w:rPr>
          <w:rFonts w:asciiTheme="minorHAnsi" w:hAnsiTheme="minorHAnsi" w:cstheme="minorHAnsi"/>
          <w:b/>
        </w:rPr>
        <w:t xml:space="preserve"> </w:t>
      </w:r>
      <w:r w:rsidR="001A62EB" w:rsidRPr="001A62EB">
        <w:rPr>
          <w:rFonts w:asciiTheme="minorHAnsi" w:hAnsiTheme="minorHAnsi" w:cstheme="minorHAnsi"/>
          <w:b/>
        </w:rPr>
        <w:t>r. i zakończenie do 3</w:t>
      </w:r>
      <w:r w:rsidR="00BE7FF0">
        <w:rPr>
          <w:rFonts w:asciiTheme="minorHAnsi" w:hAnsiTheme="minorHAnsi" w:cstheme="minorHAnsi"/>
          <w:b/>
        </w:rPr>
        <w:t>1</w:t>
      </w:r>
      <w:r w:rsidR="001A62EB" w:rsidRPr="001A62EB">
        <w:rPr>
          <w:rFonts w:asciiTheme="minorHAnsi" w:hAnsiTheme="minorHAnsi" w:cstheme="minorHAnsi"/>
          <w:b/>
        </w:rPr>
        <w:t xml:space="preserve"> </w:t>
      </w:r>
      <w:r w:rsidR="00BE7FF0">
        <w:rPr>
          <w:rFonts w:asciiTheme="minorHAnsi" w:hAnsiTheme="minorHAnsi" w:cstheme="minorHAnsi"/>
          <w:b/>
        </w:rPr>
        <w:t>grudnia</w:t>
      </w:r>
      <w:r w:rsidR="001A62EB" w:rsidRPr="001A62EB">
        <w:rPr>
          <w:rFonts w:asciiTheme="minorHAnsi" w:hAnsiTheme="minorHAnsi" w:cstheme="minorHAnsi"/>
          <w:b/>
        </w:rPr>
        <w:t xml:space="preserve"> 202</w:t>
      </w:r>
      <w:r w:rsidR="00BE7FF0">
        <w:rPr>
          <w:rFonts w:asciiTheme="minorHAnsi" w:hAnsiTheme="minorHAnsi" w:cstheme="minorHAnsi"/>
          <w:b/>
        </w:rPr>
        <w:t>0</w:t>
      </w:r>
      <w:r w:rsidR="001A62EB" w:rsidRPr="001A62EB">
        <w:rPr>
          <w:rFonts w:asciiTheme="minorHAnsi" w:hAnsiTheme="minorHAnsi" w:cstheme="minorHAnsi"/>
          <w:b/>
        </w:rPr>
        <w:t xml:space="preserve"> r.</w:t>
      </w:r>
    </w:p>
    <w:p w14:paraId="100D7C1B" w14:textId="270B6B22" w:rsidR="00FA553B" w:rsidRPr="003F4AEA" w:rsidRDefault="00FA553B" w:rsidP="00053F04">
      <w:pPr>
        <w:spacing w:after="0"/>
        <w:jc w:val="both"/>
        <w:rPr>
          <w:rFonts w:asciiTheme="minorHAnsi" w:hAnsiTheme="minorHAnsi" w:cstheme="minorHAnsi"/>
        </w:rPr>
      </w:pPr>
    </w:p>
    <w:p w14:paraId="705EC969" w14:textId="77777777" w:rsidR="00FA553B" w:rsidRPr="00FA553B" w:rsidRDefault="00FA553B" w:rsidP="00FA553B">
      <w:pPr>
        <w:jc w:val="both"/>
        <w:rPr>
          <w:rFonts w:asciiTheme="minorHAnsi" w:hAnsiTheme="minorHAnsi" w:cstheme="minorHAnsi"/>
          <w:b/>
        </w:rPr>
      </w:pPr>
      <w:r w:rsidRPr="00FA553B">
        <w:rPr>
          <w:rFonts w:asciiTheme="minorHAnsi" w:hAnsiTheme="minorHAnsi" w:cstheme="minorHAnsi"/>
          <w:b/>
        </w:rPr>
        <w:t xml:space="preserve">W uzasadnionych przypadkach IOK dopuszcza zmianę terminu rozpoczęcia projektu, określonego w regulaminie. </w:t>
      </w:r>
    </w:p>
    <w:p w14:paraId="7F61A46C" w14:textId="77777777" w:rsidR="001A70CE" w:rsidRPr="00D25BD2" w:rsidRDefault="001A70CE" w:rsidP="00C66C70">
      <w:pPr>
        <w:spacing w:after="0"/>
        <w:jc w:val="both"/>
        <w:rPr>
          <w:rFonts w:asciiTheme="minorHAnsi" w:hAnsiTheme="minorHAnsi" w:cstheme="minorHAnsi"/>
        </w:rPr>
      </w:pPr>
    </w:p>
    <w:p w14:paraId="5FEDB6FF" w14:textId="4A5772F5" w:rsidR="00CB7343" w:rsidRPr="00C94B66" w:rsidRDefault="00DF2BAF" w:rsidP="00DF2BAF">
      <w:pPr>
        <w:shd w:val="clear" w:color="auto" w:fill="8DB3E2" w:themeFill="text2" w:themeFillTint="66"/>
        <w:tabs>
          <w:tab w:val="left" w:leader="dot" w:pos="658"/>
        </w:tabs>
        <w:spacing w:after="0"/>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96694064"/>
      <w:r>
        <w:rPr>
          <w:rFonts w:asciiTheme="minorHAnsi" w:hAnsiTheme="minorHAnsi"/>
          <w:b/>
          <w:color w:val="FFFFFF" w:themeColor="background1"/>
          <w:sz w:val="24"/>
        </w:rPr>
        <w:t>1.8</w:t>
      </w:r>
      <w:r w:rsidR="00536CD7">
        <w:rPr>
          <w:rFonts w:asciiTheme="minorHAnsi" w:hAnsiTheme="minorHAnsi"/>
          <w:b/>
          <w:color w:val="FFFFFF" w:themeColor="background1"/>
          <w:sz w:val="24"/>
        </w:rPr>
        <w:t xml:space="preserve"> </w:t>
      </w:r>
      <w:r w:rsidR="00CB7343" w:rsidRPr="00DF2BAF">
        <w:rPr>
          <w:rFonts w:asciiTheme="minorHAnsi" w:hAnsiTheme="minorHAnsi"/>
          <w:b/>
          <w:color w:val="FFFFFF" w:themeColor="background1"/>
          <w:sz w:val="24"/>
        </w:rPr>
        <w:t>PODMIOTY UPRAWNIONE</w:t>
      </w:r>
      <w:bookmarkEnd w:id="60"/>
      <w:bookmarkEnd w:id="61"/>
      <w:bookmarkEnd w:id="62"/>
      <w:bookmarkEnd w:id="63"/>
      <w:r w:rsidR="00CB7343" w:rsidRPr="00DF2BAF">
        <w:rPr>
          <w:rFonts w:asciiTheme="minorHAnsi" w:hAnsiTheme="minorHAnsi"/>
          <w:b/>
          <w:color w:val="FFFFFF" w:themeColor="background1"/>
          <w:sz w:val="24"/>
        </w:rPr>
        <w:t xml:space="preserve"> DO SKŁADANIA WNIOSKÓW O DOFINANSOWANIE PROJEKTU</w:t>
      </w:r>
      <w:bookmarkEnd w:id="64"/>
      <w:bookmarkEnd w:id="65"/>
      <w:bookmarkEnd w:id="66"/>
      <w:bookmarkEnd w:id="67"/>
      <w:r w:rsidR="00C95B52" w:rsidRPr="00DF2BAF">
        <w:rPr>
          <w:rFonts w:asciiTheme="minorHAnsi" w:hAnsiTheme="minorHAnsi"/>
          <w:b/>
          <w:color w:val="FFFFFF" w:themeColor="background1"/>
          <w:sz w:val="24"/>
        </w:rPr>
        <w:t xml:space="preserve"> </w:t>
      </w:r>
    </w:p>
    <w:p w14:paraId="3D9246E7" w14:textId="77777777" w:rsidR="00E85455" w:rsidRDefault="00E85455" w:rsidP="00E85455">
      <w:pPr>
        <w:autoSpaceDE w:val="0"/>
        <w:autoSpaceDN w:val="0"/>
        <w:adjustRightInd w:val="0"/>
        <w:spacing w:after="0"/>
        <w:jc w:val="both"/>
        <w:rPr>
          <w:rFonts w:asciiTheme="minorHAnsi" w:eastAsia="Calibri" w:hAnsiTheme="minorHAnsi" w:cs="Times New Roman"/>
        </w:rPr>
      </w:pPr>
    </w:p>
    <w:p w14:paraId="2FB6E5D5" w14:textId="77777777" w:rsidR="00E85455" w:rsidRPr="008C48CF" w:rsidRDefault="00E85455" w:rsidP="00E85455">
      <w:pPr>
        <w:autoSpaceDE w:val="0"/>
        <w:autoSpaceDN w:val="0"/>
        <w:adjustRightInd w:val="0"/>
        <w:spacing w:after="0"/>
        <w:jc w:val="both"/>
        <w:rPr>
          <w:rFonts w:asciiTheme="minorHAnsi" w:eastAsia="Calibri" w:hAnsiTheme="minorHAnsi" w:cs="Times New Roman"/>
        </w:rPr>
      </w:pPr>
      <w:r w:rsidRPr="008C48CF">
        <w:rPr>
          <w:rFonts w:asciiTheme="minorHAnsi" w:eastAsia="Calibri" w:hAnsiTheme="minorHAnsi" w:cs="Times New Roman"/>
        </w:rPr>
        <w:t>Do konkursu, jako wnioskodawcy, mogą przystąpić w szczególności:</w:t>
      </w:r>
    </w:p>
    <w:p w14:paraId="169BF50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jednostki samorządu terytorialnego i ich jednostki organizacyjne,</w:t>
      </w:r>
    </w:p>
    <w:p w14:paraId="7813961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Pr>
          <w:rFonts w:asciiTheme="minorHAnsi" w:eastAsia="Calibri" w:hAnsiTheme="minorHAnsi" w:cs="Times New Roman"/>
        </w:rPr>
        <w:t>z</w:t>
      </w:r>
      <w:r w:rsidRPr="00404F09">
        <w:rPr>
          <w:rFonts w:asciiTheme="minorHAnsi" w:eastAsia="Calibri" w:hAnsiTheme="minorHAnsi" w:cs="Times New Roman"/>
        </w:rPr>
        <w:t xml:space="preserve">wiązki i stowarzyszenia jednostek samorządu terytorialnego, </w:t>
      </w:r>
    </w:p>
    <w:p w14:paraId="22719898"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lastRenderedPageBreak/>
        <w:t xml:space="preserve">instytucje pomocy i integracji społecznej, </w:t>
      </w:r>
    </w:p>
    <w:p w14:paraId="7AF7C785"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prowadzące: centra integracji społecznej/kluby integracji społecznej/warsztaty terapii zajęciowej, </w:t>
      </w:r>
    </w:p>
    <w:p w14:paraId="0EAE4463"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resocjalizacyjne, </w:t>
      </w:r>
    </w:p>
    <w:p w14:paraId="4E82423C"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opiekuńczo-wychowawcze, </w:t>
      </w:r>
    </w:p>
    <w:p w14:paraId="7633E171"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rynku pracy, </w:t>
      </w:r>
    </w:p>
    <w:p w14:paraId="3F5CB099"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związki zawodowe, </w:t>
      </w:r>
    </w:p>
    <w:p w14:paraId="61EFC3DB"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organizacje pozarządowe,  </w:t>
      </w:r>
    </w:p>
    <w:p w14:paraId="4639A67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podmioty ekonomii społecznej/przedsiębiorstwa społeczne, </w:t>
      </w:r>
    </w:p>
    <w:p w14:paraId="2CB2F68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edukacyjne,  </w:t>
      </w:r>
    </w:p>
    <w:p w14:paraId="68A8325E"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szkoły wyższe,  </w:t>
      </w:r>
    </w:p>
    <w:p w14:paraId="17A12920"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instytucje kultury, </w:t>
      </w:r>
    </w:p>
    <w:p w14:paraId="1CB37676" w14:textId="77777777" w:rsidR="00E85455" w:rsidRDefault="00E85455" w:rsidP="00E4002F">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kluby sportowe,  </w:t>
      </w:r>
    </w:p>
    <w:p w14:paraId="1B12C405" w14:textId="6754A84A" w:rsidR="002F400C" w:rsidRPr="00865DDA" w:rsidRDefault="00E85455" w:rsidP="00865DDA">
      <w:pPr>
        <w:pStyle w:val="Akapitzlist"/>
        <w:numPr>
          <w:ilvl w:val="0"/>
          <w:numId w:val="57"/>
        </w:numPr>
        <w:autoSpaceDE w:val="0"/>
        <w:autoSpaceDN w:val="0"/>
        <w:adjustRightInd w:val="0"/>
        <w:spacing w:after="0"/>
        <w:ind w:left="426"/>
        <w:jc w:val="both"/>
        <w:rPr>
          <w:rFonts w:asciiTheme="minorHAnsi" w:eastAsia="Calibri" w:hAnsiTheme="minorHAnsi" w:cs="Times New Roman"/>
        </w:rPr>
      </w:pPr>
      <w:r w:rsidRPr="00404F09">
        <w:rPr>
          <w:rFonts w:asciiTheme="minorHAnsi" w:eastAsia="Calibri" w:hAnsiTheme="minorHAnsi" w:cs="Times New Roman"/>
        </w:rPr>
        <w:t xml:space="preserve">ROT/LOT. </w:t>
      </w:r>
    </w:p>
    <w:p w14:paraId="4C3432F2" w14:textId="77777777" w:rsidR="00CE11F3" w:rsidRPr="00CE11F3" w:rsidRDefault="00CE11F3" w:rsidP="00CE11F3">
      <w:pPr>
        <w:autoSpaceDE w:val="0"/>
        <w:autoSpaceDN w:val="0"/>
        <w:adjustRightInd w:val="0"/>
        <w:spacing w:after="0"/>
        <w:jc w:val="both"/>
        <w:rPr>
          <w:rFonts w:asciiTheme="minorHAnsi" w:eastAsia="Calibri" w:hAnsiTheme="minorHAnsi" w:cs="Times New Roman"/>
        </w:rPr>
      </w:pPr>
    </w:p>
    <w:p w14:paraId="1A7CC128" w14:textId="3A5A851E" w:rsidR="00BF521F" w:rsidRPr="005C26F3" w:rsidRDefault="00DF2BAF" w:rsidP="00795437">
      <w:pPr>
        <w:pStyle w:val="Akapitzlist"/>
        <w:shd w:val="clear" w:color="auto" w:fill="8DB3E2" w:themeFill="text2" w:themeFillTint="66"/>
        <w:tabs>
          <w:tab w:val="left" w:leader="dot" w:pos="284"/>
        </w:tabs>
        <w:spacing w:after="0"/>
        <w:ind w:left="142" w:hanging="142"/>
        <w:jc w:val="both"/>
        <w:outlineLvl w:val="2"/>
        <w:rPr>
          <w:rFonts w:asciiTheme="minorHAnsi" w:hAnsiTheme="minorHAnsi"/>
        </w:rPr>
      </w:pPr>
      <w:bookmarkStart w:id="68" w:name="_Toc422301672"/>
      <w:bookmarkStart w:id="69" w:name="_Toc447262893"/>
      <w:bookmarkStart w:id="70" w:name="_Toc448399216"/>
      <w:bookmarkStart w:id="71" w:name="_Toc496694065"/>
      <w:r>
        <w:rPr>
          <w:rFonts w:asciiTheme="minorHAnsi" w:hAnsiTheme="minorHAnsi"/>
          <w:b/>
          <w:color w:val="FFFFFF" w:themeColor="background1"/>
          <w:sz w:val="24"/>
        </w:rPr>
        <w:t>1.9</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FF6B89">
        <w:rPr>
          <w:rFonts w:asciiTheme="minorHAnsi" w:hAnsiTheme="minorHAnsi"/>
          <w:b/>
          <w:color w:val="FFFFFF" w:themeColor="background1"/>
          <w:sz w:val="24"/>
        </w:rPr>
        <w:t xml:space="preserve">FORMY </w:t>
      </w:r>
      <w:r w:rsidR="00BF521F" w:rsidRPr="00FF6B89">
        <w:rPr>
          <w:rFonts w:asciiTheme="minorHAnsi" w:hAnsiTheme="minorHAnsi"/>
          <w:b/>
          <w:color w:val="FFFFFF" w:themeColor="background1"/>
          <w:sz w:val="24"/>
        </w:rPr>
        <w:t>SKŁADANI</w:t>
      </w:r>
      <w:r w:rsidR="004A0311" w:rsidRPr="00AC0C03">
        <w:rPr>
          <w:rFonts w:asciiTheme="minorHAnsi" w:hAnsiTheme="minorHAnsi"/>
          <w:b/>
          <w:color w:val="FFFFFF" w:themeColor="background1"/>
          <w:sz w:val="24"/>
        </w:rPr>
        <w:t>A</w:t>
      </w:r>
      <w:r w:rsidR="00BF521F" w:rsidRPr="000F0B84">
        <w:rPr>
          <w:rFonts w:asciiTheme="minorHAnsi" w:hAnsiTheme="minorHAnsi"/>
          <w:b/>
          <w:color w:val="FFFFFF" w:themeColor="background1"/>
          <w:sz w:val="24"/>
        </w:rPr>
        <w:t xml:space="preserve"> WNIOSKU O DOFINANSOWANIE PROJEKTU</w:t>
      </w:r>
      <w:bookmarkEnd w:id="68"/>
      <w:r w:rsidR="00BF521F" w:rsidRPr="000F0B84">
        <w:rPr>
          <w:rFonts w:asciiTheme="minorHAnsi" w:hAnsiTheme="minorHAnsi"/>
          <w:b/>
          <w:color w:val="FFFFFF" w:themeColor="background1"/>
          <w:sz w:val="24"/>
        </w:rPr>
        <w:t xml:space="preserve"> W KONKURSIE</w:t>
      </w:r>
      <w:bookmarkEnd w:id="69"/>
      <w:bookmarkEnd w:id="70"/>
      <w:bookmarkEnd w:id="71"/>
      <w:r w:rsidR="00C95B52" w:rsidRPr="000F0B84">
        <w:rPr>
          <w:rFonts w:asciiTheme="minorHAnsi" w:hAnsiTheme="minorHAnsi"/>
          <w:b/>
          <w:color w:val="FFFFFF" w:themeColor="background1"/>
          <w:sz w:val="24"/>
        </w:rPr>
        <w:t xml:space="preserve"> </w:t>
      </w:r>
    </w:p>
    <w:p w14:paraId="3F0AD4A1" w14:textId="77777777" w:rsidR="00B0123B" w:rsidRPr="00FF6B89" w:rsidRDefault="00B0123B" w:rsidP="00FF6B89">
      <w:pPr>
        <w:spacing w:after="0"/>
        <w:jc w:val="both"/>
        <w:rPr>
          <w:rFonts w:asciiTheme="minorHAnsi" w:hAnsiTheme="minorHAnsi" w:cstheme="minorHAnsi"/>
        </w:rPr>
      </w:pPr>
    </w:p>
    <w:p w14:paraId="1D8BE7B4" w14:textId="77777777" w:rsidR="00EF3153" w:rsidRPr="00D25BD2" w:rsidRDefault="00EF3153" w:rsidP="008C48CF">
      <w:pPr>
        <w:jc w:val="both"/>
        <w:rPr>
          <w:rFonts w:asciiTheme="minorHAnsi" w:hAnsiTheme="minorHAnsi" w:cstheme="minorHAnsi"/>
        </w:rPr>
      </w:pPr>
      <w:r w:rsidRPr="00D25BD2">
        <w:rPr>
          <w:rFonts w:asciiTheme="minorHAnsi" w:hAnsiTheme="minorHAnsi" w:cstheme="minorHAnsi"/>
        </w:rPr>
        <w:t xml:space="preserve">Projekty ubiegające się o dofinansowanie w ramach konkursu muszą zostać przygotowane w formie </w:t>
      </w:r>
      <w:r w:rsidRPr="00D25BD2">
        <w:rPr>
          <w:rFonts w:asciiTheme="minorHAnsi" w:hAnsiTheme="minorHAnsi" w:cstheme="minorHAnsi"/>
          <w:b/>
        </w:rPr>
        <w:t>wniosku o dofinansowanie projektu</w:t>
      </w:r>
      <w:r w:rsidRPr="00D25BD2">
        <w:rPr>
          <w:rFonts w:asciiTheme="minorHAnsi" w:hAnsiTheme="minorHAnsi" w:cstheme="minorHAnsi"/>
        </w:rPr>
        <w:t>.</w:t>
      </w:r>
    </w:p>
    <w:p w14:paraId="1B44953F" w14:textId="69E240B5" w:rsidR="00EF3153" w:rsidRPr="00D25BD2" w:rsidRDefault="00EF3153" w:rsidP="00C16A34">
      <w:pPr>
        <w:jc w:val="both"/>
        <w:rPr>
          <w:rFonts w:asciiTheme="minorHAnsi" w:hAnsiTheme="minorHAnsi" w:cstheme="minorHAnsi"/>
        </w:rPr>
      </w:pPr>
      <w:r w:rsidRPr="00D25BD2">
        <w:rPr>
          <w:rFonts w:asciiTheme="minorHAnsi" w:hAnsiTheme="minorHAnsi" w:cstheme="minorHAnsi"/>
        </w:rPr>
        <w:t xml:space="preserve">W ramach konkursu obowiązuje </w:t>
      </w:r>
      <w:r w:rsidRPr="00D25BD2">
        <w:rPr>
          <w:rFonts w:asciiTheme="minorHAnsi" w:hAnsiTheme="minorHAnsi" w:cstheme="minorHAnsi"/>
          <w:i/>
        </w:rPr>
        <w:t>Wzór formularza wniosku o dofinansowanie projektu z Europejskiego Funduszu Spo</w:t>
      </w:r>
      <w:r w:rsidR="002133DB">
        <w:rPr>
          <w:rFonts w:asciiTheme="minorHAnsi" w:hAnsiTheme="minorHAnsi" w:cstheme="minorHAnsi"/>
          <w:i/>
        </w:rPr>
        <w:t>łecznego w ramach RPO WP 2014-2</w:t>
      </w:r>
      <w:r w:rsidRPr="00D25BD2">
        <w:rPr>
          <w:rFonts w:asciiTheme="minorHAnsi" w:hAnsiTheme="minorHAnsi" w:cstheme="minorHAnsi"/>
          <w:i/>
        </w:rPr>
        <w:t xml:space="preserve">020 </w:t>
      </w:r>
      <w:r w:rsidRPr="00D25BD2">
        <w:rPr>
          <w:rFonts w:asciiTheme="minorHAnsi" w:hAnsiTheme="minorHAnsi" w:cstheme="minorHAnsi"/>
        </w:rPr>
        <w:t>oraz</w:t>
      </w:r>
      <w:r w:rsidRPr="00D25BD2">
        <w:rPr>
          <w:rFonts w:asciiTheme="minorHAnsi" w:hAnsiTheme="minorHAnsi" w:cstheme="minorHAnsi"/>
          <w:i/>
        </w:rPr>
        <w:t xml:space="preserve"> Instrukcja wypełniania formularza wniosku o dofinansowanie projektu z Europejskiego Funduszu Spo</w:t>
      </w:r>
      <w:r w:rsidR="002133DB">
        <w:rPr>
          <w:rFonts w:asciiTheme="minorHAnsi" w:hAnsiTheme="minorHAnsi" w:cstheme="minorHAnsi"/>
          <w:i/>
        </w:rPr>
        <w:t>łecznego w ramach RPO WP 2014-</w:t>
      </w:r>
      <w:r w:rsidRPr="00D25BD2">
        <w:rPr>
          <w:rFonts w:asciiTheme="minorHAnsi" w:hAnsiTheme="minorHAnsi" w:cstheme="minorHAnsi"/>
          <w:i/>
        </w:rPr>
        <w:t xml:space="preserve">2020, </w:t>
      </w:r>
      <w:r w:rsidRPr="00D25BD2">
        <w:rPr>
          <w:rFonts w:asciiTheme="minorHAnsi" w:hAnsiTheme="minorHAnsi" w:cstheme="minorHAnsi"/>
        </w:rPr>
        <w:t xml:space="preserve">stanowiące odpowiednio </w:t>
      </w:r>
      <w:r w:rsidRPr="00153C6A">
        <w:rPr>
          <w:rFonts w:asciiTheme="minorHAnsi" w:hAnsiTheme="minorHAnsi" w:cstheme="minorHAnsi"/>
          <w:u w:val="single"/>
        </w:rPr>
        <w:t xml:space="preserve">załączniki nr </w:t>
      </w:r>
      <w:r w:rsidR="004175CB" w:rsidRPr="002659AD">
        <w:rPr>
          <w:rFonts w:asciiTheme="minorHAnsi" w:hAnsiTheme="minorHAnsi" w:cstheme="minorHAnsi"/>
          <w:u w:val="single"/>
        </w:rPr>
        <w:t xml:space="preserve">7 </w:t>
      </w:r>
      <w:r w:rsidRPr="002659AD">
        <w:rPr>
          <w:rFonts w:asciiTheme="minorHAnsi" w:hAnsiTheme="minorHAnsi" w:cstheme="minorHAnsi"/>
          <w:u w:val="single"/>
        </w:rPr>
        <w:t xml:space="preserve">i </w:t>
      </w:r>
      <w:r w:rsidR="004175CB" w:rsidRPr="002659AD">
        <w:rPr>
          <w:rFonts w:asciiTheme="minorHAnsi" w:hAnsiTheme="minorHAnsi" w:cstheme="minorHAnsi"/>
          <w:u w:val="single"/>
        </w:rPr>
        <w:t>8</w:t>
      </w:r>
      <w:r w:rsidR="004175CB" w:rsidRPr="00153C6A">
        <w:rPr>
          <w:rFonts w:asciiTheme="minorHAnsi" w:hAnsiTheme="minorHAnsi" w:cstheme="minorHAnsi"/>
        </w:rPr>
        <w:t xml:space="preserve"> </w:t>
      </w:r>
      <w:r w:rsidRPr="00153C6A">
        <w:rPr>
          <w:rFonts w:asciiTheme="minorHAnsi" w:hAnsiTheme="minorHAnsi" w:cstheme="minorHAnsi"/>
        </w:rPr>
        <w:t>do</w:t>
      </w:r>
      <w:r w:rsidRPr="00D25BD2">
        <w:rPr>
          <w:rFonts w:asciiTheme="minorHAnsi" w:hAnsiTheme="minorHAnsi" w:cstheme="minorHAnsi"/>
        </w:rPr>
        <w:t xml:space="preserve"> niniejszego regulaminu.</w:t>
      </w:r>
    </w:p>
    <w:p w14:paraId="311E55D9" w14:textId="77777777" w:rsidR="00E85455" w:rsidRPr="00E85455" w:rsidRDefault="00E85455" w:rsidP="00E85455">
      <w:pPr>
        <w:spacing w:after="0"/>
        <w:jc w:val="both"/>
        <w:rPr>
          <w:rFonts w:ascii="Calibri" w:eastAsia="Times New Roman" w:hAnsi="Calibri" w:cs="Calibri,Italic"/>
          <w:iCs/>
          <w:color w:val="0000FF"/>
        </w:rPr>
      </w:pPr>
      <w:r w:rsidRPr="00E85455">
        <w:rPr>
          <w:rFonts w:ascii="Calibri" w:eastAsia="Times New Roman" w:hAnsi="Calibri" w:cs="Times New Roman"/>
        </w:rPr>
        <w:t>Formularz wniosku o dofinansowanie projektu sporządzany jest w aplikacji internetowej –</w:t>
      </w:r>
      <w:r w:rsidRPr="00E85455">
        <w:rPr>
          <w:rFonts w:ascii="Calibri" w:eastAsia="Times New Roman" w:hAnsi="Calibri" w:cs="Times New Roman"/>
          <w:b/>
        </w:rPr>
        <w:t xml:space="preserve"> GWA</w:t>
      </w:r>
      <w:r w:rsidRPr="00E85455">
        <w:rPr>
          <w:rFonts w:ascii="Calibri" w:eastAsia="Times New Roman" w:hAnsi="Calibri" w:cs="Times New Roman"/>
          <w:bCs/>
        </w:rPr>
        <w:t xml:space="preserve">, dostępnej wraz z instrukcją obsługi na stronie internetowej </w:t>
      </w:r>
      <w:hyperlink r:id="rId22" w:history="1">
        <w:r w:rsidRPr="00E85455">
          <w:rPr>
            <w:rFonts w:ascii="Calibri" w:eastAsia="Times New Roman" w:hAnsi="Calibri" w:cs="Times New Roman"/>
            <w:bCs/>
            <w:color w:val="0000FF"/>
            <w:u w:val="single"/>
          </w:rPr>
          <w:t>Generatora Wniosków Aplikacyjnych</w:t>
        </w:r>
      </w:hyperlink>
      <w:r w:rsidRPr="00E85455">
        <w:rPr>
          <w:rFonts w:ascii="Calibri" w:eastAsia="Times New Roman" w:hAnsi="Calibri" w:cs="Times New Roman"/>
          <w:bCs/>
        </w:rPr>
        <w:t>.</w:t>
      </w:r>
    </w:p>
    <w:p w14:paraId="73D03601" w14:textId="77777777" w:rsidR="00C07DA7" w:rsidRDefault="00C07DA7" w:rsidP="00404F09">
      <w:pPr>
        <w:shd w:val="clear" w:color="auto" w:fill="FFFFFF"/>
        <w:spacing w:after="0"/>
        <w:jc w:val="both"/>
        <w:rPr>
          <w:rFonts w:asciiTheme="minorHAnsi" w:hAnsiTheme="minorHAnsi" w:cstheme="minorHAnsi"/>
          <w:b/>
        </w:rPr>
      </w:pPr>
    </w:p>
    <w:p w14:paraId="15B4ABD8" w14:textId="77777777" w:rsidR="00EF3153" w:rsidRPr="00D25BD2" w:rsidRDefault="00EF3153" w:rsidP="00404F09">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rozpoczęcia pracy w GWA wnioskodawca musi założyć konto, podając następujące dane: </w:t>
      </w:r>
    </w:p>
    <w:p w14:paraId="4F312B19"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l</w:t>
      </w:r>
      <w:r w:rsidR="0035243D">
        <w:rPr>
          <w:rFonts w:asciiTheme="minorHAnsi" w:hAnsiTheme="minorHAnsi" w:cstheme="minorHAnsi"/>
        </w:rPr>
        <w:t>ogin;</w:t>
      </w:r>
    </w:p>
    <w:p w14:paraId="2C4F4FAD" w14:textId="77777777" w:rsidR="00EF3153" w:rsidRPr="00D25BD2" w:rsidRDefault="00961A48"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h</w:t>
      </w:r>
      <w:r w:rsidR="0035243D">
        <w:rPr>
          <w:rFonts w:asciiTheme="minorHAnsi" w:hAnsiTheme="minorHAnsi" w:cstheme="minorHAnsi"/>
        </w:rPr>
        <w:t>asło;</w:t>
      </w:r>
      <w:r w:rsidR="00EF3153" w:rsidRPr="00D25BD2">
        <w:rPr>
          <w:rFonts w:asciiTheme="minorHAnsi" w:hAnsiTheme="minorHAnsi" w:cstheme="minorHAnsi"/>
        </w:rPr>
        <w:t xml:space="preserve"> </w:t>
      </w:r>
    </w:p>
    <w:p w14:paraId="79B06168" w14:textId="77777777" w:rsidR="00EF3153" w:rsidRPr="00D25BD2"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adres poczty elektronicznej</w:t>
      </w:r>
      <w:r w:rsidR="0035243D">
        <w:rPr>
          <w:rFonts w:asciiTheme="minorHAnsi" w:hAnsiTheme="minorHAnsi" w:cstheme="minorHAnsi"/>
        </w:rPr>
        <w:t>;</w:t>
      </w:r>
      <w:r w:rsidRPr="00D25BD2">
        <w:rPr>
          <w:rFonts w:asciiTheme="minorHAnsi" w:hAnsiTheme="minorHAnsi" w:cstheme="minorHAnsi"/>
        </w:rPr>
        <w:t xml:space="preserve"> </w:t>
      </w:r>
    </w:p>
    <w:p w14:paraId="7E95D082" w14:textId="77777777" w:rsidR="00EF3153" w:rsidRPr="00D25BD2" w:rsidRDefault="0035243D" w:rsidP="006A431B">
      <w:pPr>
        <w:numPr>
          <w:ilvl w:val="0"/>
          <w:numId w:val="18"/>
        </w:numPr>
        <w:shd w:val="clear" w:color="auto" w:fill="FFFFFF"/>
        <w:spacing w:after="0"/>
        <w:ind w:left="709"/>
        <w:contextualSpacing/>
        <w:jc w:val="both"/>
        <w:rPr>
          <w:rFonts w:asciiTheme="minorHAnsi" w:hAnsiTheme="minorHAnsi" w:cstheme="minorHAnsi"/>
        </w:rPr>
      </w:pPr>
      <w:r>
        <w:rPr>
          <w:rFonts w:asciiTheme="minorHAnsi" w:hAnsiTheme="minorHAnsi" w:cstheme="minorHAnsi"/>
        </w:rPr>
        <w:t>imię i nazwisko;</w:t>
      </w:r>
    </w:p>
    <w:p w14:paraId="546D03A3" w14:textId="77777777" w:rsidR="00EF3153" w:rsidRDefault="00EF3153" w:rsidP="006A431B">
      <w:pPr>
        <w:numPr>
          <w:ilvl w:val="0"/>
          <w:numId w:val="18"/>
        </w:numPr>
        <w:shd w:val="clear" w:color="auto" w:fill="FFFFFF"/>
        <w:spacing w:after="0"/>
        <w:ind w:left="709"/>
        <w:contextualSpacing/>
        <w:jc w:val="both"/>
        <w:rPr>
          <w:rFonts w:asciiTheme="minorHAnsi" w:hAnsiTheme="minorHAnsi" w:cstheme="minorHAnsi"/>
        </w:rPr>
      </w:pPr>
      <w:r w:rsidRPr="00D25BD2">
        <w:rPr>
          <w:rFonts w:asciiTheme="minorHAnsi" w:hAnsiTheme="minorHAnsi" w:cstheme="minorHAnsi"/>
        </w:rPr>
        <w:t xml:space="preserve">nazwę podmiotu, który reprezentuje. </w:t>
      </w:r>
    </w:p>
    <w:p w14:paraId="75315A28" w14:textId="77777777" w:rsidR="0035243D" w:rsidRPr="00D25BD2" w:rsidRDefault="0035243D" w:rsidP="0035243D">
      <w:pPr>
        <w:shd w:val="clear" w:color="auto" w:fill="FFFFFF"/>
        <w:spacing w:after="0"/>
        <w:ind w:left="709"/>
        <w:contextualSpacing/>
        <w:jc w:val="both"/>
        <w:rPr>
          <w:rFonts w:asciiTheme="minorHAnsi" w:hAnsiTheme="minorHAnsi" w:cstheme="minorHAnsi"/>
        </w:rPr>
      </w:pPr>
    </w:p>
    <w:p w14:paraId="015C977D" w14:textId="77777777" w:rsidR="00BB53E9" w:rsidRPr="00D25BD2" w:rsidRDefault="00EF3153" w:rsidP="008C48CF">
      <w:pPr>
        <w:shd w:val="clear" w:color="auto" w:fill="FFFFFF"/>
        <w:spacing w:after="0"/>
        <w:jc w:val="both"/>
        <w:rPr>
          <w:rFonts w:asciiTheme="minorHAnsi" w:hAnsiTheme="minorHAnsi" w:cstheme="minorHAnsi"/>
        </w:rPr>
      </w:pPr>
      <w:r w:rsidRPr="00D25BD2">
        <w:rPr>
          <w:rFonts w:asciiTheme="minorHAnsi" w:hAnsiTheme="minorHAnsi" w:cstheme="minorHAnsi"/>
        </w:rPr>
        <w:t>Login przypisany jest do danego wnioskodawcy – system posiada zabezpieczenia przed założeniem dwóch kont o tym samym loginie.</w:t>
      </w:r>
    </w:p>
    <w:p w14:paraId="582C39B3" w14:textId="77777777" w:rsidR="00400EA2" w:rsidRPr="00D25BD2" w:rsidRDefault="00400EA2" w:rsidP="008C48CF">
      <w:pPr>
        <w:shd w:val="clear" w:color="auto" w:fill="FFFFFF"/>
        <w:spacing w:after="0"/>
        <w:jc w:val="both"/>
        <w:rPr>
          <w:rFonts w:asciiTheme="minorHAnsi" w:hAnsiTheme="minorHAnsi" w:cstheme="minorHAnsi"/>
        </w:rPr>
      </w:pPr>
    </w:p>
    <w:p w14:paraId="33AE7713" w14:textId="77777777" w:rsidR="008C1074" w:rsidRPr="008C48CF" w:rsidRDefault="008C1074" w:rsidP="008C1074">
      <w:pPr>
        <w:shd w:val="clear" w:color="auto" w:fill="FFFFFF"/>
        <w:spacing w:after="0"/>
        <w:jc w:val="both"/>
        <w:rPr>
          <w:rFonts w:asciiTheme="minorHAnsi" w:hAnsiTheme="minorHAnsi"/>
        </w:rPr>
      </w:pPr>
      <w:r w:rsidRPr="008C48CF">
        <w:rPr>
          <w:rFonts w:asciiTheme="minorHAnsi" w:hAnsiTheme="minorHAnsi"/>
        </w:rPr>
        <w:t xml:space="preserve">Wniosek o dofinansowanie projektu w ramach konkursu </w:t>
      </w:r>
      <w:r w:rsidRPr="008C48CF">
        <w:rPr>
          <w:rFonts w:asciiTheme="minorHAnsi" w:hAnsiTheme="minorHAnsi"/>
          <w:b/>
        </w:rPr>
        <w:t>można złożyć wyłącznie w form</w:t>
      </w:r>
      <w:r>
        <w:rPr>
          <w:rFonts w:asciiTheme="minorHAnsi" w:hAnsiTheme="minorHAnsi"/>
          <w:b/>
        </w:rPr>
        <w:t>ie</w:t>
      </w:r>
      <w:r>
        <w:rPr>
          <w:rFonts w:asciiTheme="minorHAnsi" w:hAnsiTheme="minorHAnsi"/>
        </w:rPr>
        <w:t xml:space="preserve"> </w:t>
      </w:r>
      <w:r w:rsidRPr="008C48CF">
        <w:rPr>
          <w:rFonts w:asciiTheme="minorHAnsi" w:hAnsiTheme="minorHAnsi"/>
          <w:b/>
        </w:rPr>
        <w:t>papierowej</w:t>
      </w:r>
      <w:r>
        <w:rPr>
          <w:rFonts w:asciiTheme="minorHAnsi" w:hAnsiTheme="minorHAnsi"/>
          <w:b/>
        </w:rPr>
        <w:t xml:space="preserve"> </w:t>
      </w:r>
      <w:r>
        <w:rPr>
          <w:rFonts w:asciiTheme="minorHAnsi" w:hAnsiTheme="minorHAnsi"/>
        </w:rPr>
        <w:t>–</w:t>
      </w:r>
      <w:r w:rsidRPr="008C48CF">
        <w:rPr>
          <w:rFonts w:asciiTheme="minorHAnsi" w:hAnsiTheme="minorHAnsi"/>
        </w:rPr>
        <w:t xml:space="preserve"> przez wysłanie wniosku w GWA, wygenerowanie pliku PDF wysłanego wniosku i</w:t>
      </w:r>
      <w:r>
        <w:rPr>
          <w:rFonts w:asciiTheme="minorHAnsi" w:hAnsiTheme="minorHAnsi"/>
        </w:rPr>
        <w:t> </w:t>
      </w:r>
      <w:r w:rsidRPr="008C48CF">
        <w:rPr>
          <w:rFonts w:asciiTheme="minorHAnsi" w:hAnsiTheme="minorHAnsi"/>
        </w:rPr>
        <w:t>wymaganych załączników, wydruk pliku PDF wniosk</w:t>
      </w:r>
      <w:r>
        <w:rPr>
          <w:rFonts w:asciiTheme="minorHAnsi" w:hAnsiTheme="minorHAnsi"/>
        </w:rPr>
        <w:t xml:space="preserve">u i wymaganych załączników </w:t>
      </w:r>
      <w:r w:rsidRPr="008C48CF">
        <w:rPr>
          <w:rFonts w:asciiTheme="minorHAnsi" w:hAnsiTheme="minorHAnsi"/>
        </w:rPr>
        <w:t>oraz</w:t>
      </w:r>
      <w:r>
        <w:rPr>
          <w:rFonts w:asciiTheme="minorHAnsi" w:hAnsiTheme="minorHAnsi"/>
        </w:rPr>
        <w:t> </w:t>
      </w:r>
      <w:r w:rsidRPr="008C48CF">
        <w:rPr>
          <w:rFonts w:asciiTheme="minorHAnsi" w:hAnsiTheme="minorHAnsi"/>
        </w:rPr>
        <w:t>dostarczenie wydruku do IOK</w:t>
      </w:r>
      <w:r>
        <w:rPr>
          <w:rFonts w:asciiTheme="minorHAnsi" w:hAnsiTheme="minorHAnsi"/>
        </w:rPr>
        <w:t>.</w:t>
      </w:r>
    </w:p>
    <w:p w14:paraId="471ADA2F" w14:textId="77777777" w:rsidR="00EF3153" w:rsidRPr="00D25BD2" w:rsidRDefault="00EF3153" w:rsidP="008C48CF">
      <w:pPr>
        <w:shd w:val="clear" w:color="auto" w:fill="FFFFFF"/>
        <w:spacing w:after="0"/>
        <w:ind w:left="360"/>
        <w:jc w:val="both"/>
        <w:rPr>
          <w:rFonts w:asciiTheme="minorHAnsi" w:hAnsiTheme="minorHAnsi" w:cstheme="minorHAnsi"/>
        </w:rPr>
      </w:pPr>
    </w:p>
    <w:p w14:paraId="6C312572" w14:textId="77777777" w:rsidR="0035243D" w:rsidRPr="005C46CC" w:rsidRDefault="0035243D" w:rsidP="005C46CC">
      <w:pPr>
        <w:spacing w:after="0"/>
        <w:jc w:val="both"/>
        <w:rPr>
          <w:rFonts w:asciiTheme="minorHAnsi" w:hAnsiTheme="minorHAnsi"/>
        </w:rPr>
      </w:pPr>
      <w:r w:rsidRPr="005C46CC">
        <w:rPr>
          <w:rFonts w:asciiTheme="minorHAnsi" w:hAnsiTheme="minorHAnsi"/>
          <w:b/>
        </w:rPr>
        <w:lastRenderedPageBreak/>
        <w:t>Wymagane załączniki do wniosku o dofinansowanie projektu</w:t>
      </w:r>
      <w:r>
        <w:rPr>
          <w:rFonts w:asciiTheme="minorHAnsi" w:hAnsiTheme="minorHAnsi"/>
          <w:b/>
        </w:rPr>
        <w:t>,</w:t>
      </w:r>
      <w:r w:rsidRPr="007973BC">
        <w:rPr>
          <w:rFonts w:asciiTheme="minorHAnsi" w:hAnsiTheme="minorHAnsi"/>
        </w:rPr>
        <w:t xml:space="preserve"> </w:t>
      </w:r>
      <w:r w:rsidRPr="003C323D">
        <w:rPr>
          <w:rFonts w:asciiTheme="minorHAnsi" w:hAnsiTheme="minorHAnsi"/>
        </w:rPr>
        <w:t xml:space="preserve">które są generowane w aplikacji GWA przy użyciu przycisku „załączniki wniosku PDF” </w:t>
      </w:r>
      <w:r>
        <w:rPr>
          <w:rFonts w:asciiTheme="minorHAnsi" w:hAnsiTheme="minorHAnsi"/>
        </w:rPr>
        <w:t>(</w:t>
      </w:r>
      <w:r w:rsidRPr="003C323D">
        <w:rPr>
          <w:rFonts w:asciiTheme="minorHAnsi" w:hAnsiTheme="minorHAnsi"/>
        </w:rPr>
        <w:t xml:space="preserve">po uprzednim </w:t>
      </w:r>
      <w:r>
        <w:rPr>
          <w:rFonts w:asciiTheme="minorHAnsi" w:hAnsiTheme="minorHAnsi"/>
        </w:rPr>
        <w:t>zablokowaniu wniosku do edycji przez </w:t>
      </w:r>
      <w:r w:rsidRPr="003C323D">
        <w:rPr>
          <w:rFonts w:asciiTheme="minorHAnsi" w:hAnsiTheme="minorHAnsi"/>
        </w:rPr>
        <w:t xml:space="preserve">zmianę jego statusu z </w:t>
      </w:r>
      <w:r>
        <w:rPr>
          <w:rFonts w:asciiTheme="minorHAnsi" w:hAnsiTheme="minorHAnsi"/>
        </w:rPr>
        <w:t>„</w:t>
      </w:r>
      <w:r w:rsidRPr="003C323D">
        <w:rPr>
          <w:rFonts w:asciiTheme="minorHAnsi" w:hAnsiTheme="minorHAnsi"/>
        </w:rPr>
        <w:t>roboczego</w:t>
      </w:r>
      <w:r>
        <w:rPr>
          <w:rFonts w:asciiTheme="minorHAnsi" w:hAnsiTheme="minorHAnsi"/>
        </w:rPr>
        <w:t>”</w:t>
      </w:r>
      <w:r w:rsidRPr="003C323D">
        <w:rPr>
          <w:rFonts w:asciiTheme="minorHAnsi" w:hAnsiTheme="minorHAnsi"/>
        </w:rPr>
        <w:t xml:space="preserve"> na </w:t>
      </w:r>
      <w:r>
        <w:rPr>
          <w:rFonts w:asciiTheme="minorHAnsi" w:hAnsiTheme="minorHAnsi"/>
        </w:rPr>
        <w:t>„</w:t>
      </w:r>
      <w:r w:rsidRPr="003C323D">
        <w:rPr>
          <w:rFonts w:asciiTheme="minorHAnsi" w:hAnsiTheme="minorHAnsi"/>
        </w:rPr>
        <w:t>wysłany</w:t>
      </w:r>
      <w:r>
        <w:rPr>
          <w:rFonts w:asciiTheme="minorHAnsi" w:hAnsiTheme="minorHAnsi"/>
        </w:rPr>
        <w:t>”):</w:t>
      </w:r>
    </w:p>
    <w:p w14:paraId="34768797" w14:textId="77777777" w:rsidR="0035243D" w:rsidRDefault="0035243D" w:rsidP="00E4002F">
      <w:pPr>
        <w:numPr>
          <w:ilvl w:val="0"/>
          <w:numId w:val="40"/>
        </w:numPr>
        <w:spacing w:after="0"/>
        <w:ind w:left="426"/>
        <w:jc w:val="both"/>
        <w:rPr>
          <w:rFonts w:asciiTheme="minorHAnsi" w:hAnsiTheme="minorHAnsi"/>
        </w:rPr>
      </w:pPr>
      <w:r w:rsidRPr="005C46CC">
        <w:rPr>
          <w:rFonts w:asciiTheme="minorHAnsi" w:hAnsiTheme="minorHAnsi"/>
          <w:b/>
        </w:rPr>
        <w:t>Szczegółowy budżet projektu</w:t>
      </w:r>
      <w:r w:rsidRPr="005C46CC">
        <w:rPr>
          <w:rFonts w:asciiTheme="minorHAnsi" w:hAnsiTheme="minorHAnsi"/>
        </w:rPr>
        <w:t xml:space="preserve"> </w:t>
      </w:r>
      <w:r>
        <w:rPr>
          <w:rFonts w:asciiTheme="minorHAnsi" w:hAnsiTheme="minorHAnsi"/>
        </w:rPr>
        <w:t>-</w:t>
      </w:r>
      <w:r w:rsidRPr="003C323D">
        <w:rPr>
          <w:rFonts w:asciiTheme="minorHAnsi" w:hAnsiTheme="minorHAnsi"/>
        </w:rPr>
        <w:t xml:space="preserve"> własnoręcznie podpisany i opatrzony pieczątką imienną przez</w:t>
      </w:r>
      <w:r>
        <w:rPr>
          <w:rFonts w:asciiTheme="minorHAnsi" w:hAnsiTheme="minorHAnsi"/>
        </w:rPr>
        <w:t> </w:t>
      </w:r>
      <w:r w:rsidRPr="003C323D">
        <w:rPr>
          <w:rFonts w:asciiTheme="minorHAnsi" w:hAnsiTheme="minorHAnsi"/>
        </w:rPr>
        <w:t xml:space="preserve">osobę/y uprawnioną/e do reprezentowania wnioskodawcy wskazaną/e w punkcie </w:t>
      </w:r>
      <w:r w:rsidRPr="003C323D">
        <w:rPr>
          <w:rFonts w:asciiTheme="minorHAnsi" w:hAnsiTheme="minorHAnsi"/>
          <w:b/>
        </w:rPr>
        <w:t>B.2</w:t>
      </w:r>
      <w:r>
        <w:rPr>
          <w:rFonts w:asciiTheme="minorHAnsi" w:hAnsiTheme="minorHAnsi"/>
        </w:rPr>
        <w:t xml:space="preserve"> </w:t>
      </w:r>
      <w:r w:rsidRPr="003C323D">
        <w:rPr>
          <w:rFonts w:asciiTheme="minorHAnsi" w:hAnsiTheme="minorHAnsi"/>
        </w:rPr>
        <w:t>wniosku (w przypadku braku pieczątki imiennej należy złożyć czytelny podpis)</w:t>
      </w:r>
      <w:r>
        <w:rPr>
          <w:rFonts w:asciiTheme="minorHAnsi" w:hAnsiTheme="minorHAnsi"/>
        </w:rPr>
        <w:t>;</w:t>
      </w:r>
      <w:r w:rsidRPr="003C323D">
        <w:rPr>
          <w:rFonts w:asciiTheme="minorHAnsi" w:hAnsiTheme="minorHAnsi"/>
        </w:rPr>
        <w:t xml:space="preserve"> </w:t>
      </w:r>
    </w:p>
    <w:p w14:paraId="423C8B64" w14:textId="32D9B7FF" w:rsidR="0035243D" w:rsidRPr="007973BC" w:rsidRDefault="0035243D" w:rsidP="00130AD5">
      <w:pPr>
        <w:numPr>
          <w:ilvl w:val="0"/>
          <w:numId w:val="40"/>
        </w:numPr>
        <w:spacing w:after="0"/>
        <w:ind w:left="426"/>
        <w:jc w:val="both"/>
        <w:rPr>
          <w:rFonts w:asciiTheme="minorHAnsi" w:hAnsiTheme="minorHAnsi"/>
        </w:rPr>
      </w:pPr>
      <w:r w:rsidRPr="005C46CC">
        <w:rPr>
          <w:rFonts w:asciiTheme="minorHAnsi" w:hAnsiTheme="minorHAnsi"/>
          <w:b/>
        </w:rPr>
        <w:t>Oświadczenie o kwalifikowalności podatku VAT</w:t>
      </w:r>
      <w:r>
        <w:rPr>
          <w:rFonts w:asciiTheme="minorHAnsi" w:hAnsiTheme="minorHAnsi"/>
        </w:rPr>
        <w:t xml:space="preserve"> - </w:t>
      </w:r>
      <w:r w:rsidRPr="003C323D">
        <w:rPr>
          <w:rFonts w:asciiTheme="minorHAnsi" w:hAnsiTheme="minorHAnsi"/>
        </w:rPr>
        <w:t xml:space="preserve">własnoręcznie podpisane i opatrzone pieczątką imienną przez osobę/y uprawnioną/e do reprezentowania wnioskodawcy wskazaną/e w punkcie </w:t>
      </w:r>
      <w:r w:rsidRPr="003C323D">
        <w:rPr>
          <w:rFonts w:asciiTheme="minorHAnsi" w:hAnsiTheme="minorHAnsi"/>
          <w:b/>
        </w:rPr>
        <w:t>B.2</w:t>
      </w:r>
      <w:r w:rsidRPr="003C323D">
        <w:rPr>
          <w:rFonts w:asciiTheme="minorHAnsi" w:hAnsiTheme="minorHAnsi"/>
        </w:rPr>
        <w:t xml:space="preserve"> wniosku (w przypadku braku pieczątki imiennej należy złożyć czytelny podpis). </w:t>
      </w:r>
      <w:r w:rsidRPr="005C46CC">
        <w:rPr>
          <w:rFonts w:asciiTheme="minorHAnsi" w:hAnsiTheme="minorHAnsi"/>
          <w:b/>
        </w:rPr>
        <w:t>W</w:t>
      </w:r>
      <w:r>
        <w:rPr>
          <w:rFonts w:asciiTheme="minorHAnsi" w:hAnsiTheme="minorHAnsi"/>
          <w:b/>
        </w:rPr>
        <w:t> </w:t>
      </w:r>
      <w:r w:rsidRPr="005C46CC">
        <w:rPr>
          <w:rFonts w:asciiTheme="minorHAnsi" w:hAnsiTheme="minorHAnsi"/>
          <w:b/>
        </w:rPr>
        <w:t>przypadku realizacji projektu w partnerstwie</w:t>
      </w:r>
      <w:r w:rsidRPr="003C323D">
        <w:rPr>
          <w:rFonts w:asciiTheme="minorHAnsi" w:hAnsiTheme="minorHAnsi"/>
        </w:rPr>
        <w:t xml:space="preserve"> powyż</w:t>
      </w:r>
      <w:r>
        <w:rPr>
          <w:rFonts w:asciiTheme="minorHAnsi" w:hAnsiTheme="minorHAnsi"/>
        </w:rPr>
        <w:t>sze oświadczenie składa każdy z </w:t>
      </w:r>
      <w:r w:rsidRPr="003C323D">
        <w:rPr>
          <w:rFonts w:asciiTheme="minorHAnsi" w:hAnsiTheme="minorHAnsi"/>
        </w:rPr>
        <w:t>part</w:t>
      </w:r>
      <w:r>
        <w:rPr>
          <w:rFonts w:asciiTheme="minorHAnsi" w:hAnsiTheme="minorHAnsi"/>
        </w:rPr>
        <w:t>nerów, który w </w:t>
      </w:r>
      <w:r w:rsidRPr="003C323D">
        <w:rPr>
          <w:rFonts w:asciiTheme="minorHAnsi" w:hAnsiTheme="minorHAnsi"/>
        </w:rPr>
        <w:t>ramach ponoszonych pr</w:t>
      </w:r>
      <w:r>
        <w:rPr>
          <w:rFonts w:asciiTheme="minorHAnsi" w:hAnsiTheme="minorHAnsi"/>
        </w:rPr>
        <w:t>zez niego wydatków w projekcie w całości lub </w:t>
      </w:r>
      <w:r w:rsidRPr="003C323D">
        <w:rPr>
          <w:rFonts w:asciiTheme="minorHAnsi" w:hAnsiTheme="minorHAnsi"/>
        </w:rPr>
        <w:t>części będzie kwalifikował podatek VAT. Oświadczenie partnera/ów powinno zostać własnoręcznie podpisane i</w:t>
      </w:r>
      <w:r>
        <w:rPr>
          <w:rFonts w:asciiTheme="minorHAnsi" w:hAnsiTheme="minorHAnsi"/>
        </w:rPr>
        <w:t> </w:t>
      </w:r>
      <w:r w:rsidRPr="003C323D">
        <w:rPr>
          <w:rFonts w:asciiTheme="minorHAnsi" w:hAnsiTheme="minorHAnsi"/>
        </w:rPr>
        <w:t>opatrzone pieczątkami imiennymi przez osoby reprezentujące poszczegó</w:t>
      </w:r>
      <w:r>
        <w:rPr>
          <w:rFonts w:asciiTheme="minorHAnsi" w:hAnsiTheme="minorHAnsi"/>
        </w:rPr>
        <w:t>lnych partnerów wskazane w </w:t>
      </w:r>
      <w:r w:rsidRPr="003C323D">
        <w:rPr>
          <w:rFonts w:asciiTheme="minorHAnsi" w:hAnsiTheme="minorHAnsi"/>
        </w:rPr>
        <w:t xml:space="preserve">punkcie </w:t>
      </w:r>
      <w:r w:rsidRPr="003C323D">
        <w:rPr>
          <w:rFonts w:asciiTheme="minorHAnsi" w:hAnsiTheme="minorHAnsi"/>
          <w:b/>
        </w:rPr>
        <w:t>B.3</w:t>
      </w:r>
      <w:r w:rsidRPr="003C323D">
        <w:rPr>
          <w:rFonts w:asciiTheme="minorHAnsi" w:hAnsiTheme="minorHAnsi"/>
        </w:rPr>
        <w:t xml:space="preserve"> wniosku (w przypadku braku imiennych pieczątek należy złożyć czytelne podpisy)</w:t>
      </w:r>
      <w:r>
        <w:rPr>
          <w:rFonts w:asciiTheme="minorHAnsi" w:hAnsiTheme="minorHAnsi"/>
        </w:rPr>
        <w:t>;</w:t>
      </w:r>
      <w:r w:rsidRPr="003C323D">
        <w:rPr>
          <w:rFonts w:asciiTheme="minorHAnsi" w:hAnsiTheme="minorHAnsi"/>
        </w:rPr>
        <w:t xml:space="preserve"> </w:t>
      </w:r>
    </w:p>
    <w:p w14:paraId="27BC4582" w14:textId="77777777" w:rsidR="0035243D" w:rsidRPr="007362DB" w:rsidRDefault="0035243D" w:rsidP="00130AD5">
      <w:pPr>
        <w:numPr>
          <w:ilvl w:val="0"/>
          <w:numId w:val="40"/>
        </w:numPr>
        <w:spacing w:after="0"/>
        <w:ind w:left="426" w:hanging="426"/>
        <w:jc w:val="both"/>
        <w:rPr>
          <w:rFonts w:asciiTheme="minorHAnsi" w:hAnsiTheme="minorHAnsi"/>
          <w:b/>
        </w:rPr>
      </w:pPr>
      <w:r w:rsidRPr="005C46CC">
        <w:rPr>
          <w:rFonts w:asciiTheme="minorHAnsi" w:hAnsiTheme="minorHAnsi"/>
          <w:b/>
        </w:rPr>
        <w:t xml:space="preserve">Oświadczenie wnioskodawcy o realizacji projektu zgodnie ze standardami </w:t>
      </w:r>
      <w:r w:rsidR="00716F90" w:rsidRPr="005C46CC">
        <w:rPr>
          <w:rFonts w:asciiTheme="minorHAnsi" w:hAnsiTheme="minorHAnsi"/>
          <w:b/>
        </w:rPr>
        <w:t xml:space="preserve">realizacji </w:t>
      </w:r>
      <w:r w:rsidRPr="005C46CC">
        <w:rPr>
          <w:rFonts w:asciiTheme="minorHAnsi" w:hAnsiTheme="minorHAnsi"/>
          <w:b/>
        </w:rPr>
        <w:t>wsparcia określonymi w regulaminie konkursu RPO WP na lata 2014-2020</w:t>
      </w:r>
      <w:r w:rsidRPr="00724E0F">
        <w:rPr>
          <w:rFonts w:asciiTheme="minorHAnsi" w:hAnsiTheme="minorHAnsi"/>
        </w:rPr>
        <w:t xml:space="preserve"> - własnoręcznie podpisane i</w:t>
      </w:r>
      <w:r>
        <w:rPr>
          <w:rFonts w:asciiTheme="minorHAnsi" w:hAnsiTheme="minorHAnsi"/>
        </w:rPr>
        <w:t> </w:t>
      </w:r>
      <w:r w:rsidRPr="00724E0F">
        <w:rPr>
          <w:rFonts w:asciiTheme="minorHAnsi" w:hAnsiTheme="minorHAnsi"/>
        </w:rPr>
        <w:t xml:space="preserve">opatrzone pieczątką imienną przez osobę/y uprawnioną/e do reprezentowania wnioskodawcy wskazaną/e w punkcie </w:t>
      </w:r>
      <w:r w:rsidRPr="00724E0F">
        <w:rPr>
          <w:rFonts w:asciiTheme="minorHAnsi" w:hAnsiTheme="minorHAnsi"/>
          <w:b/>
        </w:rPr>
        <w:t>B.2</w:t>
      </w:r>
      <w:r w:rsidRPr="00724E0F">
        <w:rPr>
          <w:rFonts w:asciiTheme="minorHAnsi" w:hAnsiTheme="minorHAnsi"/>
        </w:rPr>
        <w:t xml:space="preserve"> wniosku (w przypadku braku pieczątki imiennej należy złożyć czytelny podpis)</w:t>
      </w:r>
      <w:r w:rsidR="00E85455">
        <w:rPr>
          <w:rFonts w:asciiTheme="minorHAnsi" w:hAnsiTheme="minorHAnsi"/>
        </w:rPr>
        <w:t>.</w:t>
      </w:r>
    </w:p>
    <w:p w14:paraId="1735886D" w14:textId="416B4C43" w:rsidR="001A62EB" w:rsidRPr="00347DB7" w:rsidRDefault="001A62EB" w:rsidP="007E2046">
      <w:pPr>
        <w:numPr>
          <w:ilvl w:val="0"/>
          <w:numId w:val="40"/>
        </w:numPr>
        <w:spacing w:after="0"/>
        <w:ind w:left="426" w:hanging="426"/>
        <w:jc w:val="both"/>
        <w:rPr>
          <w:rFonts w:asciiTheme="minorHAnsi" w:hAnsiTheme="minorHAnsi"/>
        </w:rPr>
      </w:pPr>
      <w:r w:rsidRPr="00685462">
        <w:rPr>
          <w:rFonts w:asciiTheme="minorHAnsi" w:hAnsiTheme="minorHAnsi"/>
          <w:b/>
        </w:rPr>
        <w:t>Oświadczeni</w:t>
      </w:r>
      <w:r>
        <w:rPr>
          <w:rFonts w:asciiTheme="minorHAnsi" w:hAnsiTheme="minorHAnsi"/>
          <w:b/>
        </w:rPr>
        <w:t>e</w:t>
      </w:r>
      <w:r w:rsidRPr="00B17E2D">
        <w:rPr>
          <w:rFonts w:asciiTheme="minorHAnsi" w:hAnsiTheme="minorHAnsi"/>
          <w:b/>
        </w:rPr>
        <w:t xml:space="preserve"> </w:t>
      </w:r>
      <w:r w:rsidR="007E2046" w:rsidRPr="005C46CC">
        <w:rPr>
          <w:rFonts w:asciiTheme="minorHAnsi" w:hAnsiTheme="minorHAnsi"/>
          <w:b/>
        </w:rPr>
        <w:t>wnioskodawcy</w:t>
      </w:r>
      <w:r w:rsidR="007E2046" w:rsidRPr="00B17E2D">
        <w:rPr>
          <w:rFonts w:asciiTheme="minorHAnsi" w:hAnsiTheme="minorHAnsi"/>
          <w:b/>
        </w:rPr>
        <w:t xml:space="preserve"> </w:t>
      </w:r>
      <w:r w:rsidRPr="00B17E2D">
        <w:rPr>
          <w:rFonts w:asciiTheme="minorHAnsi" w:hAnsiTheme="minorHAnsi"/>
          <w:b/>
        </w:rPr>
        <w:t xml:space="preserve">dotyczące świadomości skutków niezachowania wskazanej </w:t>
      </w:r>
      <w:r w:rsidR="00AE0BD0">
        <w:rPr>
          <w:rFonts w:asciiTheme="minorHAnsi" w:hAnsiTheme="minorHAnsi"/>
          <w:b/>
        </w:rPr>
        <w:t>w </w:t>
      </w:r>
      <w:r>
        <w:rPr>
          <w:rFonts w:asciiTheme="minorHAnsi" w:hAnsiTheme="minorHAnsi"/>
          <w:b/>
        </w:rPr>
        <w:t xml:space="preserve">Regulaminie Konkursu </w:t>
      </w:r>
      <w:r w:rsidRPr="00B17E2D">
        <w:rPr>
          <w:rFonts w:asciiTheme="minorHAnsi" w:hAnsiTheme="minorHAnsi"/>
          <w:b/>
        </w:rPr>
        <w:t>formy komunikacji</w:t>
      </w:r>
      <w:r>
        <w:rPr>
          <w:rFonts w:asciiTheme="minorHAnsi" w:hAnsiTheme="minorHAnsi"/>
          <w:b/>
        </w:rPr>
        <w:t xml:space="preserve"> </w:t>
      </w:r>
      <w:r w:rsidRPr="00320E35">
        <w:rPr>
          <w:rFonts w:asciiTheme="minorHAnsi" w:hAnsiTheme="minorHAnsi"/>
        </w:rPr>
        <w:t>- własnoręcznie podpisan</w:t>
      </w:r>
      <w:r>
        <w:rPr>
          <w:rFonts w:asciiTheme="minorHAnsi" w:hAnsiTheme="minorHAnsi"/>
        </w:rPr>
        <w:t>e</w:t>
      </w:r>
      <w:r w:rsidRPr="00320E35">
        <w:rPr>
          <w:rFonts w:asciiTheme="minorHAnsi" w:hAnsiTheme="minorHAnsi"/>
        </w:rPr>
        <w:t xml:space="preserve"> i opatrzon</w:t>
      </w:r>
      <w:r>
        <w:rPr>
          <w:rFonts w:asciiTheme="minorHAnsi" w:hAnsiTheme="minorHAnsi"/>
        </w:rPr>
        <w:t>e</w:t>
      </w:r>
      <w:r w:rsidRPr="00320E35">
        <w:rPr>
          <w:rFonts w:asciiTheme="minorHAnsi" w:hAnsiTheme="minorHAnsi"/>
        </w:rPr>
        <w:t xml:space="preserve"> pieczątką imienną przez osobę/y uprawnioną/e do reprezento</w:t>
      </w:r>
      <w:r w:rsidR="000F0B84">
        <w:rPr>
          <w:rFonts w:asciiTheme="minorHAnsi" w:hAnsiTheme="minorHAnsi"/>
        </w:rPr>
        <w:t>wania wnioskodawcy wskazaną/e w </w:t>
      </w:r>
      <w:r w:rsidRPr="00320E35">
        <w:rPr>
          <w:rFonts w:asciiTheme="minorHAnsi" w:hAnsiTheme="minorHAnsi"/>
        </w:rPr>
        <w:t xml:space="preserve">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w:t>
      </w:r>
      <w:r>
        <w:rPr>
          <w:rFonts w:asciiTheme="minorHAnsi" w:hAnsiTheme="minorHAnsi"/>
        </w:rPr>
        <w:t>.</w:t>
      </w:r>
    </w:p>
    <w:p w14:paraId="7CC35F52" w14:textId="77777777" w:rsidR="008C1074" w:rsidRPr="00320E35" w:rsidRDefault="008C1074" w:rsidP="008C1074">
      <w:pPr>
        <w:shd w:val="clear" w:color="auto" w:fill="FFFFFF" w:themeFill="background1"/>
        <w:spacing w:before="120"/>
        <w:jc w:val="both"/>
        <w:rPr>
          <w:rFonts w:asciiTheme="minorHAnsi" w:hAnsiTheme="minorHAnsi"/>
        </w:rPr>
      </w:pPr>
      <w:r>
        <w:rPr>
          <w:rFonts w:asciiTheme="minorHAnsi" w:hAnsiTheme="minorHAnsi"/>
        </w:rPr>
        <w:t>W</w:t>
      </w:r>
      <w:r w:rsidRPr="00320E35">
        <w:rPr>
          <w:rFonts w:asciiTheme="minorHAnsi" w:hAnsiTheme="minorHAnsi"/>
        </w:rPr>
        <w:t xml:space="preserve">nioskodawca składa do IOK </w:t>
      </w:r>
      <w:r w:rsidRPr="00320E35">
        <w:rPr>
          <w:rFonts w:asciiTheme="minorHAnsi" w:hAnsiTheme="minorHAnsi"/>
          <w:b/>
        </w:rPr>
        <w:t>2 jednobrzmiące egzemplarze</w:t>
      </w:r>
      <w:r w:rsidRPr="00320E35">
        <w:rPr>
          <w:rFonts w:asciiTheme="minorHAnsi" w:hAnsiTheme="minorHAnsi"/>
        </w:rPr>
        <w:t xml:space="preserve"> oryginału wydruku wniosku własnoręcznie podpisanego i</w:t>
      </w:r>
      <w:r>
        <w:rPr>
          <w:rFonts w:asciiTheme="minorHAnsi" w:hAnsiTheme="minorHAnsi"/>
        </w:rPr>
        <w:t> </w:t>
      </w:r>
      <w:r w:rsidRPr="00320E35">
        <w:rPr>
          <w:rFonts w:asciiTheme="minorHAnsi" w:hAnsiTheme="minorHAnsi"/>
        </w:rPr>
        <w:t>opatrzonego pieczątkami imiennymi przez osoby uprawnione do</w:t>
      </w:r>
      <w:r>
        <w:rPr>
          <w:rFonts w:asciiTheme="minorHAnsi" w:hAnsiTheme="minorHAnsi"/>
        </w:rPr>
        <w:t> </w:t>
      </w:r>
      <w:r w:rsidRPr="00320E35">
        <w:rPr>
          <w:rFonts w:asciiTheme="minorHAnsi" w:hAnsiTheme="minorHAnsi"/>
        </w:rPr>
        <w:t xml:space="preserve">reprezentowania wnioskodawcy, wskazane w punkcie </w:t>
      </w:r>
      <w:r w:rsidRPr="00320E35">
        <w:rPr>
          <w:rFonts w:asciiTheme="minorHAnsi" w:hAnsiTheme="minorHAnsi"/>
          <w:b/>
        </w:rPr>
        <w:t>B.2</w:t>
      </w:r>
      <w:r w:rsidRPr="00320E35">
        <w:rPr>
          <w:rFonts w:asciiTheme="minorHAnsi" w:hAnsiTheme="minorHAnsi"/>
        </w:rPr>
        <w:t xml:space="preserve"> wniosku (w przypadku braku pieczątki imiennej należy złożyć czytelny podpis), posiadającego nadaną w GWA sumę kontrolną odpowiadającą sumie kontrolnej wniosku wysłanego w GWA lub </w:t>
      </w:r>
      <w:r w:rsidRPr="00320E35">
        <w:rPr>
          <w:rFonts w:asciiTheme="minorHAnsi" w:hAnsiTheme="minorHAnsi"/>
          <w:b/>
        </w:rPr>
        <w:t>1 egzemplarz oryginału i 1 egzemplarz kopii</w:t>
      </w:r>
      <w:r w:rsidRPr="00320E35">
        <w:rPr>
          <w:rFonts w:asciiTheme="minorHAnsi" w:hAnsiTheme="minorHAnsi"/>
        </w:rPr>
        <w:t xml:space="preserve">, poświadczonej za zgodność z oryginałem na pierwszej stronie wniosku ze wskazaniem liczby stron, przez osoby uprawnione do reprezentowania wnioskodawcy, wskazane w punkcie </w:t>
      </w:r>
      <w:r w:rsidRPr="00320E35">
        <w:rPr>
          <w:rFonts w:asciiTheme="minorHAnsi" w:hAnsiTheme="minorHAnsi"/>
          <w:b/>
        </w:rPr>
        <w:t>B.2</w:t>
      </w:r>
      <w:r w:rsidRPr="00320E35">
        <w:rPr>
          <w:rFonts w:asciiTheme="minorHAnsi" w:hAnsiTheme="minorHAnsi"/>
        </w:rPr>
        <w:t xml:space="preserve"> wniosku. W</w:t>
      </w:r>
      <w:r>
        <w:rPr>
          <w:rFonts w:asciiTheme="minorHAnsi" w:hAnsiTheme="minorHAnsi"/>
        </w:rPr>
        <w:t> </w:t>
      </w:r>
      <w:r w:rsidRPr="00320E35">
        <w:rPr>
          <w:rFonts w:asciiTheme="minorHAnsi" w:hAnsiTheme="minorHAnsi"/>
        </w:rPr>
        <w:t xml:space="preserve">przypadku projektów partnerskich część </w:t>
      </w:r>
      <w:r w:rsidRPr="00320E35">
        <w:rPr>
          <w:rFonts w:asciiTheme="minorHAnsi" w:hAnsiTheme="minorHAnsi"/>
          <w:b/>
        </w:rPr>
        <w:t>K.2</w:t>
      </w:r>
      <w:r w:rsidRPr="00320E35">
        <w:rPr>
          <w:rFonts w:asciiTheme="minorHAnsi" w:hAnsiTheme="minorHAnsi"/>
        </w:rPr>
        <w:t xml:space="preserve"> wniosku powinna zostać własnoręcznie podpisana i</w:t>
      </w:r>
      <w:r>
        <w:rPr>
          <w:rFonts w:asciiTheme="minorHAnsi" w:hAnsiTheme="minorHAnsi"/>
        </w:rPr>
        <w:t> </w:t>
      </w:r>
      <w:r w:rsidRPr="00320E35">
        <w:rPr>
          <w:rFonts w:asciiTheme="minorHAnsi" w:hAnsiTheme="minorHAnsi"/>
        </w:rPr>
        <w:t xml:space="preserve">opatrzona pieczątkami imiennymi przez osoby reprezentujące poszczególnych partnerów wskazane w punkcie </w:t>
      </w:r>
      <w:r w:rsidRPr="00320E35">
        <w:rPr>
          <w:rFonts w:asciiTheme="minorHAnsi" w:hAnsiTheme="minorHAnsi"/>
          <w:b/>
        </w:rPr>
        <w:t>B.3</w:t>
      </w:r>
      <w:r w:rsidRPr="00320E35">
        <w:rPr>
          <w:rFonts w:asciiTheme="minorHAnsi" w:hAnsiTheme="minorHAnsi"/>
        </w:rPr>
        <w:t xml:space="preserve"> wniosku (w przypadku braku imiennych pieczątek należy złożyć czytelne podpisy). </w:t>
      </w:r>
    </w:p>
    <w:p w14:paraId="6E2CB77C" w14:textId="77777777" w:rsidR="0035243D" w:rsidRPr="0035243D" w:rsidRDefault="0035243D" w:rsidP="005C46CC">
      <w:pPr>
        <w:shd w:val="clear" w:color="auto" w:fill="FFFFFF" w:themeFill="background1"/>
        <w:jc w:val="both"/>
        <w:rPr>
          <w:rFonts w:asciiTheme="minorHAnsi" w:hAnsiTheme="minorHAnsi"/>
        </w:rPr>
      </w:pPr>
      <w:r w:rsidRPr="005C46CC">
        <w:rPr>
          <w:rFonts w:asciiTheme="minorHAnsi" w:hAnsiTheme="minorHAnsi"/>
          <w:b/>
        </w:rPr>
        <w:t>Wraz z wnioskiem o dofinansowanie projektu należy złożyć w dwóch egzemplarzach wymagane załączniki.</w:t>
      </w:r>
    </w:p>
    <w:p w14:paraId="44880310" w14:textId="514E7887" w:rsidR="00EF3153" w:rsidRPr="00D25BD2" w:rsidRDefault="00EF3153" w:rsidP="00C16A34">
      <w:pPr>
        <w:shd w:val="clear" w:color="auto" w:fill="FFFFFF"/>
        <w:spacing w:after="0"/>
        <w:jc w:val="both"/>
        <w:rPr>
          <w:rFonts w:asciiTheme="minorHAnsi" w:hAnsiTheme="minorHAnsi" w:cstheme="minorHAnsi"/>
        </w:rPr>
      </w:pPr>
      <w:r w:rsidRPr="00D25BD2">
        <w:rPr>
          <w:rFonts w:asciiTheme="minorHAnsi" w:hAnsiTheme="minorHAnsi" w:cstheme="minorHAnsi"/>
        </w:rPr>
        <w:t>Wnioskodawca składa oba egzemplarze wniosku o dofinansowanie projektu wraz z dwoma kompletami załączników WPIĘTE W SEGREGATOR, który musi:</w:t>
      </w:r>
    </w:p>
    <w:p w14:paraId="30EA4FC2" w14:textId="77777777" w:rsidR="0035243D" w:rsidRDefault="0035243D" w:rsidP="00E4002F">
      <w:pPr>
        <w:pStyle w:val="Akapitzlist"/>
        <w:numPr>
          <w:ilvl w:val="0"/>
          <w:numId w:val="39"/>
        </w:numPr>
        <w:shd w:val="clear" w:color="auto" w:fill="FFFFFF"/>
        <w:spacing w:after="0"/>
        <w:ind w:left="426"/>
        <w:jc w:val="both"/>
        <w:rPr>
          <w:rFonts w:asciiTheme="minorHAnsi" w:hAnsiTheme="minorHAnsi" w:cstheme="minorHAnsi"/>
        </w:rPr>
      </w:pPr>
      <w:r>
        <w:rPr>
          <w:rFonts w:asciiTheme="minorHAnsi" w:hAnsiTheme="minorHAnsi" w:cstheme="minorHAnsi"/>
        </w:rPr>
        <w:t>być opatrzony sformułowaniem:</w:t>
      </w:r>
    </w:p>
    <w:p w14:paraId="2802A23D" w14:textId="4A72AB4F" w:rsidR="00EF3153" w:rsidRPr="005C46CC" w:rsidRDefault="00EF3153" w:rsidP="005C46CC">
      <w:pPr>
        <w:pStyle w:val="Akapitzlist"/>
        <w:shd w:val="clear" w:color="auto" w:fill="FFFFFF"/>
        <w:spacing w:after="0"/>
        <w:ind w:left="426"/>
        <w:jc w:val="both"/>
        <w:rPr>
          <w:rFonts w:asciiTheme="minorHAnsi" w:hAnsiTheme="minorHAnsi"/>
          <w:i/>
        </w:rPr>
      </w:pPr>
      <w:r w:rsidRPr="005C46CC">
        <w:rPr>
          <w:rFonts w:asciiTheme="minorHAnsi" w:hAnsiTheme="minorHAnsi"/>
          <w:i/>
        </w:rPr>
        <w:t xml:space="preserve">Wniosek o dofinansowanie realizacji projektu w ramach Osi Priorytetowej 6, Działanie 6.1., Poddziałanie 6.1.2.; „Konkurs nr </w:t>
      </w:r>
      <w:r w:rsidR="001C748F" w:rsidRPr="005C46CC">
        <w:rPr>
          <w:rFonts w:asciiTheme="minorHAnsi" w:hAnsiTheme="minorHAnsi"/>
          <w:i/>
        </w:rPr>
        <w:t>RPPM.06.01.02-IZ.00-22-</w:t>
      </w:r>
      <w:r w:rsidR="00A72B6D">
        <w:rPr>
          <w:rFonts w:asciiTheme="minorHAnsi" w:hAnsiTheme="minorHAnsi"/>
          <w:i/>
        </w:rPr>
        <w:t>00</w:t>
      </w:r>
      <w:r w:rsidR="00E85455">
        <w:rPr>
          <w:rFonts w:asciiTheme="minorHAnsi" w:hAnsiTheme="minorHAnsi"/>
          <w:i/>
        </w:rPr>
        <w:t>2</w:t>
      </w:r>
      <w:r w:rsidR="00723228">
        <w:rPr>
          <w:rFonts w:asciiTheme="minorHAnsi" w:hAnsiTheme="minorHAnsi"/>
          <w:i/>
        </w:rPr>
        <w:t>/17</w:t>
      </w:r>
      <w:r w:rsidR="0035243D">
        <w:rPr>
          <w:rFonts w:asciiTheme="minorHAnsi" w:hAnsiTheme="minorHAnsi" w:cstheme="minorHAnsi"/>
          <w:i/>
        </w:rPr>
        <w:t>”;</w:t>
      </w:r>
    </w:p>
    <w:p w14:paraId="0816D30F" w14:textId="77777777" w:rsidR="00EF3153" w:rsidRPr="00D25BD2"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lastRenderedPageBreak/>
        <w:t>zawier</w:t>
      </w:r>
      <w:r w:rsidR="0035243D">
        <w:rPr>
          <w:rFonts w:asciiTheme="minorHAnsi" w:hAnsiTheme="minorHAnsi" w:cstheme="minorHAnsi"/>
        </w:rPr>
        <w:t>ać pełną nazwę wnioskodawcy;</w:t>
      </w:r>
    </w:p>
    <w:p w14:paraId="6EAB9234" w14:textId="77777777" w:rsidR="00EF3153" w:rsidRDefault="00EF3153" w:rsidP="00E4002F">
      <w:pPr>
        <w:pStyle w:val="Akapitzlist"/>
        <w:numPr>
          <w:ilvl w:val="0"/>
          <w:numId w:val="39"/>
        </w:numPr>
        <w:shd w:val="clear" w:color="auto" w:fill="FFFFFF"/>
        <w:spacing w:after="0"/>
        <w:ind w:left="426"/>
        <w:jc w:val="both"/>
        <w:rPr>
          <w:rFonts w:asciiTheme="minorHAnsi" w:hAnsiTheme="minorHAnsi" w:cstheme="minorHAnsi"/>
        </w:rPr>
      </w:pPr>
      <w:r w:rsidRPr="00D25BD2">
        <w:rPr>
          <w:rFonts w:asciiTheme="minorHAnsi" w:hAnsiTheme="minorHAnsi" w:cstheme="minorHAnsi"/>
        </w:rPr>
        <w:t>zawierać tytuł projektu.</w:t>
      </w:r>
    </w:p>
    <w:p w14:paraId="4714D817" w14:textId="77777777" w:rsidR="0035243D" w:rsidRPr="00D25BD2" w:rsidRDefault="0035243D" w:rsidP="0035243D">
      <w:pPr>
        <w:pStyle w:val="Akapitzlist"/>
        <w:shd w:val="clear" w:color="auto" w:fill="FFFFFF"/>
        <w:spacing w:after="0"/>
        <w:ind w:left="426"/>
        <w:jc w:val="both"/>
        <w:rPr>
          <w:rFonts w:asciiTheme="minorHAnsi" w:hAnsiTheme="minorHAnsi" w:cstheme="minorHAnsi"/>
        </w:rPr>
      </w:pPr>
    </w:p>
    <w:p w14:paraId="05B2C64C" w14:textId="77777777" w:rsidR="00C16A34" w:rsidRPr="005C46CC" w:rsidRDefault="00EF3153" w:rsidP="00C16A34">
      <w:pPr>
        <w:shd w:val="clear" w:color="auto" w:fill="FFFFFF"/>
        <w:spacing w:after="0"/>
        <w:jc w:val="both"/>
        <w:rPr>
          <w:rFonts w:asciiTheme="minorHAnsi" w:hAnsiTheme="minorHAnsi"/>
        </w:rPr>
      </w:pPr>
      <w:r w:rsidRPr="00D25BD2">
        <w:rPr>
          <w:rFonts w:asciiTheme="minorHAnsi" w:hAnsiTheme="minorHAnsi" w:cstheme="minorHAnsi"/>
        </w:rPr>
        <w:t xml:space="preserve">Do składanych dokumentów należy dołączyć PISMO PRZEWODNIE. </w:t>
      </w:r>
    </w:p>
    <w:p w14:paraId="366E0037" w14:textId="77777777" w:rsidR="0035243D" w:rsidRPr="00D25BD2" w:rsidRDefault="0035243D" w:rsidP="00C16A34">
      <w:pPr>
        <w:shd w:val="clear" w:color="auto" w:fill="FFFFFF"/>
        <w:spacing w:after="0"/>
        <w:jc w:val="both"/>
        <w:rPr>
          <w:rFonts w:asciiTheme="minorHAnsi" w:hAnsiTheme="minorHAnsi" w:cstheme="minorHAnsi"/>
          <w:b/>
        </w:rPr>
      </w:pPr>
    </w:p>
    <w:p w14:paraId="350B1712" w14:textId="0BDD1704" w:rsidR="004A0311" w:rsidRPr="005C46CC"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72" w:name="_Toc440885194"/>
      <w:bookmarkStart w:id="73" w:name="_Toc447262894"/>
      <w:bookmarkStart w:id="74" w:name="_Toc448399217"/>
      <w:bookmarkStart w:id="75" w:name="_Toc496694066"/>
      <w:r>
        <w:rPr>
          <w:rFonts w:asciiTheme="minorHAnsi" w:hAnsiTheme="minorHAnsi"/>
          <w:b/>
          <w:color w:val="FFFFFF" w:themeColor="background1"/>
          <w:sz w:val="24"/>
        </w:rPr>
        <w:t>1.10</w:t>
      </w:r>
      <w:r w:rsidR="00536CD7">
        <w:rPr>
          <w:rFonts w:asciiTheme="minorHAnsi" w:hAnsiTheme="minorHAnsi"/>
          <w:b/>
          <w:color w:val="FFFFFF" w:themeColor="background1"/>
          <w:sz w:val="24"/>
        </w:rPr>
        <w:tab/>
      </w:r>
      <w:r>
        <w:rPr>
          <w:rFonts w:asciiTheme="minorHAnsi" w:hAnsiTheme="minorHAnsi"/>
          <w:b/>
          <w:color w:val="FFFFFF" w:themeColor="background1"/>
          <w:sz w:val="24"/>
        </w:rPr>
        <w:t xml:space="preserve"> </w:t>
      </w:r>
      <w:r w:rsidR="004A0311" w:rsidRPr="005C46CC">
        <w:rPr>
          <w:rFonts w:asciiTheme="minorHAnsi" w:hAnsiTheme="minorHAnsi"/>
          <w:b/>
          <w:color w:val="FFFFFF" w:themeColor="background1"/>
          <w:sz w:val="24"/>
        </w:rPr>
        <w:t>MIEJSCE SKŁADANIA WNIOSKÓW O DOFINANSOWANIE PROJEKTÓW W</w:t>
      </w:r>
      <w:r w:rsidR="005C46CC">
        <w:rPr>
          <w:rFonts w:asciiTheme="minorHAnsi" w:hAnsiTheme="minorHAnsi"/>
          <w:b/>
          <w:color w:val="FFFFFF" w:themeColor="background1"/>
          <w:sz w:val="24"/>
        </w:rPr>
        <w:t> </w:t>
      </w:r>
      <w:r w:rsidR="004A0311" w:rsidRPr="005C46CC">
        <w:rPr>
          <w:rFonts w:asciiTheme="minorHAnsi" w:hAnsiTheme="minorHAnsi"/>
          <w:b/>
          <w:color w:val="FFFFFF" w:themeColor="background1"/>
          <w:sz w:val="24"/>
        </w:rPr>
        <w:t>KONKURSIE</w:t>
      </w:r>
      <w:bookmarkEnd w:id="72"/>
      <w:bookmarkEnd w:id="73"/>
      <w:bookmarkEnd w:id="74"/>
      <w:bookmarkEnd w:id="75"/>
      <w:r w:rsidR="008A62C5" w:rsidRPr="005C46CC">
        <w:rPr>
          <w:rFonts w:asciiTheme="minorHAnsi" w:hAnsiTheme="minorHAnsi"/>
          <w:b/>
          <w:color w:val="FFFFFF" w:themeColor="background1"/>
          <w:sz w:val="24"/>
        </w:rPr>
        <w:t xml:space="preserve"> </w:t>
      </w:r>
    </w:p>
    <w:p w14:paraId="0580E642" w14:textId="77777777" w:rsidR="007A5459" w:rsidRPr="007A5459" w:rsidRDefault="007A5459" w:rsidP="007A5459">
      <w:pPr>
        <w:spacing w:before="240" w:after="0"/>
        <w:jc w:val="both"/>
        <w:rPr>
          <w:rFonts w:asciiTheme="minorHAnsi" w:hAnsiTheme="minorHAnsi" w:cs="Times New Roman"/>
        </w:rPr>
      </w:pPr>
      <w:r w:rsidRPr="007A5459">
        <w:rPr>
          <w:rFonts w:asciiTheme="minorHAnsi" w:hAnsiTheme="minorHAnsi" w:cs="Times New Roman"/>
        </w:rPr>
        <w:t xml:space="preserve">Wniosek o dofinansowanie projektu w wersji papierowej składany jest w: </w:t>
      </w:r>
    </w:p>
    <w:p w14:paraId="3D0E27DA" w14:textId="77777777" w:rsidR="00B0123B" w:rsidRPr="005C46CC" w:rsidRDefault="00B0123B" w:rsidP="005C46CC">
      <w:pPr>
        <w:spacing w:after="0"/>
        <w:jc w:val="both"/>
        <w:rPr>
          <w:rFonts w:asciiTheme="minorHAnsi" w:hAnsiTheme="minorHAnsi"/>
        </w:rPr>
      </w:pPr>
    </w:p>
    <w:p w14:paraId="631BA0AC" w14:textId="2C22CE7E" w:rsidR="00A06692" w:rsidRPr="00D25BD2" w:rsidRDefault="00A06692" w:rsidP="00A06692">
      <w:pPr>
        <w:spacing w:after="0"/>
        <w:jc w:val="center"/>
        <w:rPr>
          <w:rFonts w:asciiTheme="minorHAnsi" w:hAnsiTheme="minorHAnsi" w:cstheme="minorHAnsi"/>
          <w:b/>
        </w:rPr>
      </w:pPr>
      <w:r w:rsidRPr="00D25BD2">
        <w:rPr>
          <w:rFonts w:asciiTheme="minorHAnsi" w:hAnsiTheme="minorHAnsi" w:cstheme="minorHAnsi"/>
          <w:b/>
        </w:rPr>
        <w:t>Departamen</w:t>
      </w:r>
      <w:r w:rsidR="00475FEE">
        <w:rPr>
          <w:rFonts w:asciiTheme="minorHAnsi" w:hAnsiTheme="minorHAnsi" w:cstheme="minorHAnsi"/>
          <w:b/>
        </w:rPr>
        <w:t>cie</w:t>
      </w:r>
      <w:r w:rsidRPr="00D25BD2">
        <w:rPr>
          <w:rFonts w:asciiTheme="minorHAnsi" w:hAnsiTheme="minorHAnsi" w:cstheme="minorHAnsi"/>
          <w:b/>
        </w:rPr>
        <w:t xml:space="preserve"> Europejskiego Funduszu Społecznego </w:t>
      </w:r>
      <w:r w:rsidRPr="00D25BD2">
        <w:rPr>
          <w:rFonts w:asciiTheme="minorHAnsi" w:hAnsiTheme="minorHAnsi" w:cstheme="minorHAnsi"/>
          <w:b/>
        </w:rPr>
        <w:br/>
        <w:t xml:space="preserve">Urzędu Marszałkowskiego Województwa Pomorskiego (DEFS UMWP) </w:t>
      </w:r>
      <w:r w:rsidRPr="00D25BD2">
        <w:rPr>
          <w:rFonts w:asciiTheme="minorHAnsi" w:hAnsiTheme="minorHAnsi" w:cstheme="minorHAnsi"/>
          <w:b/>
        </w:rPr>
        <w:br/>
        <w:t>z siedzibą przy ul. Augustyńskiego 2, 80-819 Gdańsk,</w:t>
      </w:r>
    </w:p>
    <w:p w14:paraId="35EFD574" w14:textId="4E58749D" w:rsidR="00BA4F7D" w:rsidRPr="005C46CC" w:rsidRDefault="00475FEE" w:rsidP="00A06692">
      <w:pPr>
        <w:spacing w:after="0"/>
        <w:jc w:val="center"/>
        <w:rPr>
          <w:rFonts w:asciiTheme="minorHAnsi" w:hAnsiTheme="minorHAnsi"/>
          <w:b/>
        </w:rPr>
      </w:pPr>
      <w:r>
        <w:rPr>
          <w:rFonts w:asciiTheme="minorHAnsi" w:hAnsiTheme="minorHAnsi" w:cstheme="minorHAnsi"/>
          <w:b/>
        </w:rPr>
        <w:t xml:space="preserve">w </w:t>
      </w:r>
      <w:r w:rsidR="00A06692" w:rsidRPr="00D25BD2">
        <w:rPr>
          <w:rFonts w:asciiTheme="minorHAnsi" w:hAnsiTheme="minorHAnsi" w:cstheme="minorHAnsi"/>
          <w:b/>
        </w:rPr>
        <w:t>SEKRETARIA</w:t>
      </w:r>
      <w:r>
        <w:rPr>
          <w:rFonts w:asciiTheme="minorHAnsi" w:hAnsiTheme="minorHAnsi" w:cstheme="minorHAnsi"/>
          <w:b/>
        </w:rPr>
        <w:t>CIE</w:t>
      </w:r>
      <w:r w:rsidR="00A06692" w:rsidRPr="00D25BD2">
        <w:rPr>
          <w:rFonts w:asciiTheme="minorHAnsi" w:hAnsiTheme="minorHAnsi" w:cstheme="minorHAnsi"/>
          <w:b/>
        </w:rPr>
        <w:t xml:space="preserve"> - pokój nr 33.</w:t>
      </w:r>
    </w:p>
    <w:p w14:paraId="4CDC9D5B" w14:textId="35C8FE91" w:rsidR="00AE0BD0" w:rsidRDefault="00AE0BD0">
      <w:pPr>
        <w:spacing w:after="0"/>
        <w:rPr>
          <w:rFonts w:asciiTheme="minorHAnsi" w:hAnsiTheme="minorHAnsi" w:cstheme="minorHAnsi"/>
        </w:rPr>
      </w:pPr>
      <w:bookmarkStart w:id="76" w:name="_Toc448399218"/>
    </w:p>
    <w:p w14:paraId="208E96C6" w14:textId="77777777" w:rsidR="0035243D" w:rsidRPr="00D25BD2" w:rsidRDefault="0035243D" w:rsidP="00A06692">
      <w:pPr>
        <w:spacing w:after="0"/>
        <w:jc w:val="center"/>
        <w:rPr>
          <w:rFonts w:asciiTheme="minorHAnsi" w:hAnsiTheme="minorHAnsi" w:cstheme="minorHAnsi"/>
        </w:rPr>
      </w:pPr>
    </w:p>
    <w:p w14:paraId="468D7A35" w14:textId="29DCDC4B" w:rsidR="00B0123B" w:rsidRPr="00C94B66" w:rsidRDefault="00DF2BAF" w:rsidP="00DF2BAF">
      <w:pPr>
        <w:pStyle w:val="Akapitzlist"/>
        <w:shd w:val="clear" w:color="auto" w:fill="8DB3E2" w:themeFill="text2" w:themeFillTint="66"/>
        <w:spacing w:after="0"/>
        <w:ind w:left="0"/>
        <w:jc w:val="both"/>
        <w:outlineLvl w:val="2"/>
      </w:pPr>
      <w:bookmarkStart w:id="77" w:name="_Toc440885195"/>
      <w:bookmarkStart w:id="78" w:name="_Toc447262895"/>
      <w:bookmarkStart w:id="79" w:name="_Toc496694067"/>
      <w:r>
        <w:rPr>
          <w:rFonts w:asciiTheme="minorHAnsi" w:hAnsiTheme="minorHAnsi"/>
          <w:b/>
          <w:color w:val="FFFFFF" w:themeColor="background1"/>
          <w:sz w:val="24"/>
        </w:rPr>
        <w:t>1.11</w:t>
      </w:r>
      <w:r w:rsidR="00536CD7">
        <w:rPr>
          <w:rFonts w:asciiTheme="minorHAnsi" w:hAnsiTheme="minorHAnsi"/>
          <w:b/>
          <w:color w:val="FFFFFF" w:themeColor="background1"/>
          <w:sz w:val="24"/>
        </w:rPr>
        <w:tab/>
      </w:r>
      <w:r w:rsidR="004A0311" w:rsidRPr="005C46CC">
        <w:rPr>
          <w:rFonts w:asciiTheme="minorHAnsi" w:hAnsiTheme="minorHAnsi"/>
          <w:b/>
          <w:color w:val="FFFFFF" w:themeColor="background1"/>
          <w:sz w:val="24"/>
        </w:rPr>
        <w:t>TERMIN SKŁADANIA WNIOSKÓW O DOFINANSOWANIE PROJEKTÓW W KONKURSIE</w:t>
      </w:r>
      <w:bookmarkEnd w:id="76"/>
      <w:bookmarkEnd w:id="77"/>
      <w:bookmarkEnd w:id="78"/>
      <w:bookmarkEnd w:id="79"/>
      <w:r w:rsidR="005B6ED4" w:rsidRPr="005C46CC">
        <w:rPr>
          <w:rFonts w:asciiTheme="minorHAnsi" w:hAnsiTheme="minorHAnsi"/>
          <w:b/>
          <w:color w:val="FFFFFF" w:themeColor="background1"/>
          <w:sz w:val="24"/>
        </w:rPr>
        <w:t xml:space="preserve"> </w:t>
      </w:r>
    </w:p>
    <w:p w14:paraId="3C962E67" w14:textId="77777777" w:rsidR="008F095C" w:rsidRPr="00D25BD2" w:rsidRDefault="008F095C" w:rsidP="00CB7343">
      <w:pPr>
        <w:shd w:val="clear" w:color="auto" w:fill="FFFFFF" w:themeFill="background1"/>
        <w:spacing w:after="0"/>
        <w:jc w:val="both"/>
        <w:rPr>
          <w:rFonts w:asciiTheme="minorHAnsi" w:hAnsiTheme="minorHAnsi" w:cstheme="minorHAnsi"/>
        </w:rPr>
      </w:pPr>
    </w:p>
    <w:p w14:paraId="687EF584" w14:textId="33C81E08" w:rsidR="00745546" w:rsidRPr="00A4379F" w:rsidRDefault="00A114FD" w:rsidP="00CB7343">
      <w:pPr>
        <w:tabs>
          <w:tab w:val="left" w:pos="567"/>
        </w:tabs>
        <w:spacing w:after="0"/>
        <w:jc w:val="both"/>
        <w:rPr>
          <w:rFonts w:asciiTheme="minorHAnsi" w:hAnsiTheme="minorHAnsi" w:cstheme="minorHAnsi"/>
          <w:b/>
        </w:rPr>
      </w:pPr>
      <w:r w:rsidRPr="00D25BD2">
        <w:rPr>
          <w:rFonts w:asciiTheme="minorHAnsi" w:hAnsiTheme="minorHAnsi" w:cstheme="minorHAnsi"/>
        </w:rPr>
        <w:t xml:space="preserve">Konkurs ma formę </w:t>
      </w:r>
      <w:r w:rsidRPr="00D25BD2">
        <w:rPr>
          <w:rFonts w:asciiTheme="minorHAnsi" w:hAnsiTheme="minorHAnsi" w:cstheme="minorHAnsi"/>
          <w:b/>
        </w:rPr>
        <w:t xml:space="preserve">konkursu </w:t>
      </w:r>
      <w:r w:rsidRPr="00EC0156">
        <w:rPr>
          <w:rFonts w:asciiTheme="minorHAnsi" w:hAnsiTheme="minorHAnsi" w:cstheme="minorHAnsi"/>
          <w:b/>
        </w:rPr>
        <w:t>zamkniętego</w:t>
      </w:r>
      <w:r w:rsidR="004257BA" w:rsidRPr="00EC0156">
        <w:rPr>
          <w:rFonts w:asciiTheme="minorHAnsi" w:hAnsiTheme="minorHAnsi" w:cstheme="minorHAnsi"/>
          <w:b/>
        </w:rPr>
        <w:t>,</w:t>
      </w:r>
      <w:r w:rsidR="004257BA" w:rsidRPr="00575DA1">
        <w:rPr>
          <w:rFonts w:asciiTheme="minorHAnsi" w:hAnsiTheme="minorHAnsi" w:cstheme="minorHAnsi"/>
        </w:rPr>
        <w:t xml:space="preserve"> niepodzielonego na rundy,</w:t>
      </w:r>
      <w:r w:rsidRPr="00EC0156">
        <w:rPr>
          <w:rFonts w:asciiTheme="minorHAnsi" w:hAnsiTheme="minorHAnsi" w:cstheme="minorHAnsi"/>
        </w:rPr>
        <w:t xml:space="preserve"> z następując</w:t>
      </w:r>
      <w:r w:rsidR="009408FC" w:rsidRPr="00EC0156">
        <w:rPr>
          <w:rFonts w:asciiTheme="minorHAnsi" w:hAnsiTheme="minorHAnsi" w:cstheme="minorHAnsi"/>
        </w:rPr>
        <w:t>ym</w:t>
      </w:r>
      <w:r w:rsidRPr="00A4379F">
        <w:rPr>
          <w:rFonts w:asciiTheme="minorHAnsi" w:hAnsiTheme="minorHAnsi" w:cstheme="minorHAnsi"/>
        </w:rPr>
        <w:t xml:space="preserve"> ustalonym t</w:t>
      </w:r>
      <w:r w:rsidR="00BF521F" w:rsidRPr="004257BA">
        <w:rPr>
          <w:rFonts w:asciiTheme="minorHAnsi" w:hAnsiTheme="minorHAnsi" w:cstheme="minorHAnsi"/>
        </w:rPr>
        <w:t>ermin</w:t>
      </w:r>
      <w:r w:rsidRPr="004257BA">
        <w:rPr>
          <w:rFonts w:asciiTheme="minorHAnsi" w:hAnsiTheme="minorHAnsi" w:cstheme="minorHAnsi"/>
        </w:rPr>
        <w:t>em</w:t>
      </w:r>
      <w:r w:rsidR="00BF521F" w:rsidRPr="004257BA">
        <w:rPr>
          <w:rFonts w:asciiTheme="minorHAnsi" w:hAnsiTheme="minorHAnsi" w:cstheme="minorHAnsi"/>
        </w:rPr>
        <w:t xml:space="preserve"> składania wniosków o dofinansowanie </w:t>
      </w:r>
      <w:r w:rsidRPr="004257BA">
        <w:rPr>
          <w:rFonts w:asciiTheme="minorHAnsi" w:hAnsiTheme="minorHAnsi" w:cstheme="minorHAnsi"/>
        </w:rPr>
        <w:t>projektu</w:t>
      </w:r>
      <w:r w:rsidRPr="00575DA1">
        <w:rPr>
          <w:rFonts w:asciiTheme="minorHAnsi" w:hAnsiTheme="minorHAnsi" w:cstheme="minorHAnsi"/>
        </w:rPr>
        <w:t>:</w:t>
      </w:r>
      <w:r w:rsidR="003E68CF" w:rsidRPr="00575DA1">
        <w:rPr>
          <w:rFonts w:asciiTheme="minorHAnsi" w:hAnsiTheme="minorHAnsi" w:cstheme="minorHAnsi"/>
        </w:rPr>
        <w:t xml:space="preserve"> </w:t>
      </w:r>
      <w:r w:rsidR="003E68CF" w:rsidRPr="00FF6B89">
        <w:rPr>
          <w:rFonts w:asciiTheme="minorHAnsi" w:hAnsiTheme="minorHAnsi" w:cstheme="minorHAnsi"/>
          <w:b/>
        </w:rPr>
        <w:t xml:space="preserve">od </w:t>
      </w:r>
      <w:r w:rsidR="00F357F8" w:rsidRPr="00FF6B89">
        <w:rPr>
          <w:rFonts w:asciiTheme="minorHAnsi" w:hAnsiTheme="minorHAnsi" w:cstheme="minorHAnsi"/>
          <w:b/>
        </w:rPr>
        <w:t xml:space="preserve">30 </w:t>
      </w:r>
      <w:r w:rsidR="003E68CF" w:rsidRPr="00FF6B89">
        <w:rPr>
          <w:rFonts w:asciiTheme="minorHAnsi" w:hAnsiTheme="minorHAnsi" w:cstheme="minorHAnsi"/>
          <w:b/>
        </w:rPr>
        <w:t xml:space="preserve">listopada 2017 r. do </w:t>
      </w:r>
      <w:r w:rsidR="0096443B">
        <w:rPr>
          <w:rFonts w:asciiTheme="minorHAnsi" w:hAnsiTheme="minorHAnsi" w:cstheme="minorHAnsi"/>
          <w:b/>
        </w:rPr>
        <w:t>31</w:t>
      </w:r>
      <w:r w:rsidR="00E419C1">
        <w:rPr>
          <w:rFonts w:asciiTheme="minorHAnsi" w:hAnsiTheme="minorHAnsi" w:cstheme="minorHAnsi"/>
          <w:b/>
        </w:rPr>
        <w:t xml:space="preserve"> stycznia 2018</w:t>
      </w:r>
      <w:r w:rsidR="00481C78">
        <w:rPr>
          <w:rFonts w:asciiTheme="minorHAnsi" w:hAnsiTheme="minorHAnsi" w:cstheme="minorHAnsi"/>
          <w:b/>
        </w:rPr>
        <w:t xml:space="preserve"> r.</w:t>
      </w:r>
    </w:p>
    <w:p w14:paraId="699DA975" w14:textId="77777777" w:rsidR="00563160" w:rsidRPr="00D25BD2" w:rsidRDefault="00563160" w:rsidP="00CB7343">
      <w:pPr>
        <w:tabs>
          <w:tab w:val="left" w:pos="567"/>
        </w:tabs>
        <w:spacing w:after="0"/>
        <w:jc w:val="both"/>
        <w:rPr>
          <w:rFonts w:asciiTheme="minorHAnsi" w:hAnsiTheme="minorHAnsi" w:cstheme="minorHAnsi"/>
          <w:b/>
        </w:rPr>
      </w:pPr>
    </w:p>
    <w:p w14:paraId="607AEBE8" w14:textId="77777777" w:rsidR="0018617A" w:rsidRPr="0018617A" w:rsidRDefault="0018617A" w:rsidP="0018617A">
      <w:pPr>
        <w:tabs>
          <w:tab w:val="left" w:pos="567"/>
        </w:tabs>
        <w:spacing w:after="0"/>
        <w:jc w:val="both"/>
        <w:rPr>
          <w:rFonts w:asciiTheme="minorHAnsi" w:hAnsiTheme="minorHAnsi"/>
        </w:rPr>
      </w:pPr>
      <w:r w:rsidRPr="0018617A">
        <w:rPr>
          <w:rFonts w:asciiTheme="minorHAnsi" w:hAnsiTheme="minorHAnsi"/>
        </w:rPr>
        <w:t>Za moment złożenia wniosku o dofinansowanie projektu uznawana jest data nadania w polskiej placówce pocztowej operatora wyznaczonego w rozumieniu ustawy z dnia</w:t>
      </w:r>
      <w:r w:rsidRPr="0018617A">
        <w:rPr>
          <w:rFonts w:asciiTheme="minorHAnsi" w:hAnsiTheme="minorHAnsi"/>
          <w:i/>
        </w:rPr>
        <w:t xml:space="preserve"> </w:t>
      </w:r>
      <w:r w:rsidRPr="0018617A">
        <w:rPr>
          <w:rFonts w:asciiTheme="minorHAnsi" w:hAnsiTheme="minorHAnsi"/>
        </w:rPr>
        <w:t xml:space="preserve">23 listopada 2012 r. Prawo pocztowe (Dz.U. z 2016 r., poz. 1113, ze zm.) lub osobistego doręczenia do siedziby IOK, potwierdzonego pieczęcią wpływu oraz informacją o dacie wpływu. </w:t>
      </w:r>
    </w:p>
    <w:p w14:paraId="66B90D87" w14:textId="77777777" w:rsidR="00681240" w:rsidRPr="00D25BD2" w:rsidRDefault="00681240" w:rsidP="00CB7343">
      <w:pPr>
        <w:spacing w:after="0"/>
        <w:jc w:val="both"/>
        <w:rPr>
          <w:rFonts w:asciiTheme="minorHAnsi" w:hAnsiTheme="minorHAnsi" w:cstheme="minorHAnsi"/>
          <w:b/>
        </w:rPr>
      </w:pPr>
    </w:p>
    <w:p w14:paraId="6448E39C" w14:textId="77777777" w:rsidR="00BF521F" w:rsidRPr="00D25BD2" w:rsidRDefault="0035243D" w:rsidP="00CB7343">
      <w:pPr>
        <w:spacing w:after="0"/>
        <w:jc w:val="both"/>
        <w:rPr>
          <w:rFonts w:asciiTheme="minorHAnsi" w:hAnsiTheme="minorHAnsi" w:cstheme="minorHAnsi"/>
          <w:b/>
        </w:rPr>
      </w:pPr>
      <w:r>
        <w:rPr>
          <w:rFonts w:asciiTheme="minorHAnsi" w:hAnsiTheme="minorHAnsi" w:cstheme="minorHAnsi"/>
          <w:b/>
        </w:rPr>
        <w:t>UWAGA</w:t>
      </w:r>
    </w:p>
    <w:p w14:paraId="5B50C344" w14:textId="77777777" w:rsidR="008A1396" w:rsidRPr="00D25BD2" w:rsidRDefault="009408FC" w:rsidP="00CB7343">
      <w:pPr>
        <w:tabs>
          <w:tab w:val="left" w:pos="567"/>
        </w:tabs>
        <w:spacing w:after="0"/>
        <w:jc w:val="both"/>
        <w:rPr>
          <w:rFonts w:asciiTheme="minorHAnsi" w:hAnsiTheme="minorHAnsi" w:cstheme="minorHAnsi"/>
        </w:rPr>
      </w:pPr>
      <w:r w:rsidRPr="00D25BD2">
        <w:rPr>
          <w:rFonts w:asciiTheme="minorHAnsi" w:hAnsiTheme="minorHAnsi" w:cstheme="minorHAnsi"/>
        </w:rPr>
        <w:t>W</w:t>
      </w:r>
      <w:r w:rsidR="008A1396" w:rsidRPr="00D25BD2">
        <w:rPr>
          <w:rFonts w:asciiTheme="minorHAnsi" w:hAnsiTheme="minorHAnsi" w:cstheme="minorHAnsi"/>
        </w:rPr>
        <w:t>ysłanie wniosku o dofinansowanie projektu tylko za pośredni</w:t>
      </w:r>
      <w:r w:rsidR="00404F09" w:rsidRPr="00D25BD2">
        <w:rPr>
          <w:rFonts w:asciiTheme="minorHAnsi" w:hAnsiTheme="minorHAnsi" w:cstheme="minorHAnsi"/>
        </w:rPr>
        <w:t>ctwem GWA nie jest równoważne z </w:t>
      </w:r>
      <w:r w:rsidR="008A1396" w:rsidRPr="00D25BD2">
        <w:rPr>
          <w:rFonts w:asciiTheme="minorHAnsi" w:hAnsiTheme="minorHAnsi" w:cstheme="minorHAnsi"/>
        </w:rPr>
        <w:t>jego złożeniem w odpowiedzi na ogłoszony konkurs.</w:t>
      </w:r>
    </w:p>
    <w:p w14:paraId="4460019D" w14:textId="77777777" w:rsidR="00C07DA7" w:rsidRDefault="00C07DA7" w:rsidP="005C46CC">
      <w:pPr>
        <w:tabs>
          <w:tab w:val="left" w:pos="567"/>
          <w:tab w:val="left" w:pos="851"/>
        </w:tabs>
        <w:spacing w:after="0"/>
        <w:jc w:val="both"/>
        <w:rPr>
          <w:rFonts w:asciiTheme="minorHAnsi" w:hAnsiTheme="minorHAnsi" w:cstheme="minorHAnsi"/>
        </w:rPr>
      </w:pPr>
    </w:p>
    <w:p w14:paraId="322AABD1" w14:textId="77777777" w:rsidR="0018617A" w:rsidRPr="00320E35" w:rsidRDefault="0018617A" w:rsidP="0018617A">
      <w:pPr>
        <w:tabs>
          <w:tab w:val="left" w:pos="567"/>
          <w:tab w:val="left" w:pos="851"/>
        </w:tabs>
        <w:spacing w:after="0"/>
        <w:jc w:val="both"/>
        <w:rPr>
          <w:rFonts w:asciiTheme="minorHAnsi" w:hAnsiTheme="minorHAnsi"/>
        </w:rPr>
      </w:pPr>
      <w:r w:rsidRPr="00320E35">
        <w:rPr>
          <w:rFonts w:asciiTheme="minorHAnsi" w:hAnsiTheme="minorHAnsi"/>
        </w:rPr>
        <w:t>Termin uważa się za zachowany, jeżeli wniosek o dofinansowanie projektu został:</w:t>
      </w:r>
    </w:p>
    <w:p w14:paraId="2A0E4B37" w14:textId="77777777" w:rsidR="0018617A" w:rsidRPr="00320E35" w:rsidRDefault="0018617A" w:rsidP="0018617A">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 xml:space="preserve">nadany w polskiej placówce pocztowej operatora wyznaczonego w rozumieniu </w:t>
      </w:r>
      <w:r>
        <w:rPr>
          <w:rFonts w:asciiTheme="minorHAnsi" w:hAnsiTheme="minorHAnsi"/>
        </w:rPr>
        <w:t>u</w:t>
      </w:r>
      <w:r w:rsidRPr="00320E35">
        <w:rPr>
          <w:rFonts w:asciiTheme="minorHAnsi" w:hAnsiTheme="minorHAnsi"/>
        </w:rPr>
        <w:t>stawy z dnia 23 listopada 2012 r. Prawo pocztowe do godziny 23.59 ostatniego dnia naboru;</w:t>
      </w:r>
    </w:p>
    <w:p w14:paraId="0168521A" w14:textId="77777777" w:rsidR="0018617A" w:rsidRPr="00320E35" w:rsidRDefault="0018617A" w:rsidP="00575DA1">
      <w:pPr>
        <w:numPr>
          <w:ilvl w:val="0"/>
          <w:numId w:val="6"/>
        </w:numPr>
        <w:tabs>
          <w:tab w:val="left" w:pos="709"/>
          <w:tab w:val="left" w:pos="851"/>
        </w:tabs>
        <w:spacing w:after="0"/>
        <w:ind w:left="567"/>
        <w:jc w:val="both"/>
        <w:rPr>
          <w:rFonts w:asciiTheme="minorHAnsi" w:hAnsiTheme="minorHAnsi"/>
        </w:rPr>
      </w:pPr>
      <w:r w:rsidRPr="00320E35">
        <w:rPr>
          <w:rFonts w:asciiTheme="minorHAnsi" w:hAnsiTheme="minorHAnsi"/>
        </w:rPr>
        <w:t>dostarczony osobiście do siedziby IOK, w godzinach urzędowania IOK, do ostatniego dnia naboru.</w:t>
      </w:r>
    </w:p>
    <w:p w14:paraId="168F15C4" w14:textId="77777777" w:rsidR="004257BA" w:rsidRPr="007362DB" w:rsidRDefault="004257BA" w:rsidP="00575DA1">
      <w:pPr>
        <w:pStyle w:val="Akapitzlist"/>
        <w:tabs>
          <w:tab w:val="left" w:pos="0"/>
          <w:tab w:val="left" w:pos="851"/>
        </w:tabs>
        <w:ind w:left="0"/>
        <w:jc w:val="both"/>
        <w:rPr>
          <w:rFonts w:asciiTheme="minorHAnsi" w:hAnsiTheme="minorHAnsi" w:cstheme="minorHAnsi"/>
        </w:rPr>
      </w:pPr>
      <w:r w:rsidRPr="007362DB">
        <w:rPr>
          <w:rFonts w:asciiTheme="minorHAnsi" w:hAnsiTheme="minorHAnsi" w:cstheme="minorHAnsi"/>
        </w:rPr>
        <w:t>W razie złożenia wniosku o dofinansowanie po terminie wskazanym w ogłoszeniu o konkursie i regulaminie konkursu wniosek pozostawia się bez rozpatrzenia.</w:t>
      </w:r>
    </w:p>
    <w:p w14:paraId="1A22701C" w14:textId="77777777" w:rsidR="00FC5EB6" w:rsidRPr="00D25BD2" w:rsidRDefault="00FC5EB6" w:rsidP="00FC5EB6">
      <w:pPr>
        <w:tabs>
          <w:tab w:val="left" w:pos="567"/>
          <w:tab w:val="left" w:pos="851"/>
        </w:tabs>
        <w:spacing w:after="0"/>
        <w:jc w:val="both"/>
        <w:rPr>
          <w:rFonts w:asciiTheme="minorHAnsi" w:hAnsiTheme="minorHAnsi" w:cstheme="minorHAnsi"/>
        </w:rPr>
      </w:pPr>
    </w:p>
    <w:p w14:paraId="3633B2A6" w14:textId="3F24647C" w:rsidR="00FC5EB6" w:rsidRPr="00C95B52" w:rsidRDefault="00DF2BAF" w:rsidP="00DF2BAF">
      <w:pPr>
        <w:pStyle w:val="Akapitzlist"/>
        <w:shd w:val="clear" w:color="auto" w:fill="8DB3E2" w:themeFill="text2" w:themeFillTint="66"/>
        <w:ind w:left="0"/>
        <w:outlineLvl w:val="2"/>
        <w:rPr>
          <w:rFonts w:asciiTheme="minorHAnsi" w:hAnsiTheme="minorHAnsi"/>
          <w:b/>
          <w:color w:val="FFFFFF" w:themeColor="background1"/>
          <w:sz w:val="24"/>
        </w:rPr>
      </w:pPr>
      <w:bookmarkStart w:id="80" w:name="_Toc440885196"/>
      <w:bookmarkStart w:id="81" w:name="_Toc447262896"/>
      <w:bookmarkStart w:id="82" w:name="_Toc448399219"/>
      <w:bookmarkStart w:id="83" w:name="_Toc496694068"/>
      <w:r>
        <w:rPr>
          <w:rFonts w:asciiTheme="minorHAnsi" w:hAnsiTheme="minorHAnsi"/>
          <w:b/>
          <w:color w:val="FFFFFF" w:themeColor="background1"/>
          <w:sz w:val="24"/>
        </w:rPr>
        <w:t>1.12</w:t>
      </w:r>
      <w:r w:rsidR="00536CD7">
        <w:rPr>
          <w:rFonts w:asciiTheme="minorHAnsi" w:hAnsiTheme="minorHAnsi"/>
          <w:b/>
          <w:color w:val="FFFFFF" w:themeColor="background1"/>
          <w:sz w:val="24"/>
        </w:rPr>
        <w:tab/>
      </w:r>
      <w:r w:rsidR="00FC5EB6" w:rsidRPr="005C46CC">
        <w:rPr>
          <w:rFonts w:asciiTheme="minorHAnsi" w:hAnsiTheme="minorHAnsi"/>
          <w:b/>
          <w:color w:val="FFFFFF" w:themeColor="background1"/>
          <w:sz w:val="24"/>
        </w:rPr>
        <w:t>PLANOWANY TERMIN ROZSTRZYGNIĘCIA KONKURSU</w:t>
      </w:r>
      <w:bookmarkEnd w:id="80"/>
      <w:bookmarkEnd w:id="81"/>
      <w:bookmarkEnd w:id="82"/>
      <w:bookmarkEnd w:id="83"/>
      <w:r w:rsidR="00C95B52">
        <w:rPr>
          <w:rFonts w:asciiTheme="minorHAnsi" w:hAnsiTheme="minorHAnsi"/>
          <w:b/>
          <w:color w:val="FFFFFF" w:themeColor="background1"/>
          <w:sz w:val="24"/>
        </w:rPr>
        <w:t xml:space="preserve"> </w:t>
      </w:r>
      <w:r w:rsidR="00FC5EB6" w:rsidRPr="005C46CC">
        <w:rPr>
          <w:rFonts w:asciiTheme="minorHAnsi" w:hAnsiTheme="minorHAnsi"/>
          <w:b/>
          <w:color w:val="FFFFFF" w:themeColor="background1"/>
          <w:sz w:val="24"/>
        </w:rPr>
        <w:t xml:space="preserve"> </w:t>
      </w:r>
    </w:p>
    <w:p w14:paraId="78594C6D" w14:textId="77777777" w:rsidR="00FC5EB6" w:rsidRPr="00D25BD2" w:rsidRDefault="00FC5EB6" w:rsidP="00FC5EB6">
      <w:pPr>
        <w:shd w:val="clear" w:color="auto" w:fill="FFFFFF" w:themeFill="background1"/>
        <w:spacing w:after="0"/>
        <w:jc w:val="both"/>
        <w:rPr>
          <w:rFonts w:asciiTheme="minorHAnsi" w:hAnsiTheme="minorHAnsi" w:cstheme="minorHAnsi"/>
          <w:b/>
        </w:rPr>
      </w:pPr>
    </w:p>
    <w:p w14:paraId="14D5EA16" w14:textId="1C11EDC4" w:rsidR="00FC5EB6" w:rsidRDefault="00FC5EB6" w:rsidP="00FC5EB6">
      <w:pPr>
        <w:shd w:val="clear" w:color="auto" w:fill="FFFFFF" w:themeFill="background1"/>
        <w:spacing w:after="0"/>
        <w:jc w:val="both"/>
        <w:rPr>
          <w:rFonts w:asciiTheme="minorHAnsi" w:hAnsiTheme="minorHAnsi" w:cstheme="minorHAnsi"/>
          <w:b/>
        </w:rPr>
      </w:pPr>
      <w:r w:rsidRPr="00D25BD2">
        <w:rPr>
          <w:rFonts w:asciiTheme="minorHAnsi" w:hAnsiTheme="minorHAnsi" w:cstheme="minorHAnsi"/>
        </w:rPr>
        <w:t xml:space="preserve">IOK planuje rozstrzygnąć konkurs </w:t>
      </w:r>
      <w:r w:rsidR="001C3038" w:rsidRPr="00DB0951">
        <w:rPr>
          <w:rFonts w:asciiTheme="minorHAnsi" w:hAnsiTheme="minorHAnsi"/>
        </w:rPr>
        <w:t xml:space="preserve">do </w:t>
      </w:r>
      <w:r w:rsidR="007E2046">
        <w:rPr>
          <w:rFonts w:asciiTheme="minorHAnsi" w:hAnsiTheme="minorHAnsi" w:cstheme="minorHAnsi"/>
          <w:b/>
          <w:bCs/>
        </w:rPr>
        <w:t>czerwca</w:t>
      </w:r>
      <w:r w:rsidR="004175CB">
        <w:rPr>
          <w:rFonts w:asciiTheme="minorHAnsi" w:hAnsiTheme="minorHAnsi" w:cstheme="minorHAnsi"/>
          <w:b/>
          <w:bCs/>
        </w:rPr>
        <w:t xml:space="preserve"> </w:t>
      </w:r>
      <w:r w:rsidR="0042752D">
        <w:rPr>
          <w:rFonts w:asciiTheme="minorHAnsi" w:hAnsiTheme="minorHAnsi" w:cstheme="minorHAnsi"/>
          <w:b/>
          <w:bCs/>
        </w:rPr>
        <w:t xml:space="preserve">2018 </w:t>
      </w:r>
      <w:r w:rsidR="001C3038" w:rsidRPr="00DB0951">
        <w:rPr>
          <w:rFonts w:asciiTheme="minorHAnsi" w:hAnsiTheme="minorHAnsi"/>
          <w:b/>
        </w:rPr>
        <w:t xml:space="preserve">roku. </w:t>
      </w:r>
    </w:p>
    <w:p w14:paraId="6D820476" w14:textId="77777777" w:rsidR="0035243D" w:rsidRDefault="0035243D" w:rsidP="00FC5EB6">
      <w:pPr>
        <w:shd w:val="clear" w:color="auto" w:fill="FFFFFF" w:themeFill="background1"/>
        <w:spacing w:after="0"/>
        <w:jc w:val="both"/>
        <w:rPr>
          <w:rFonts w:asciiTheme="minorHAnsi" w:hAnsiTheme="minorHAnsi" w:cstheme="minorHAnsi"/>
          <w:b/>
        </w:rPr>
      </w:pPr>
    </w:p>
    <w:p w14:paraId="7ADAD8CA" w14:textId="77777777" w:rsidR="00865DDA" w:rsidRDefault="00865DDA" w:rsidP="00FC5EB6">
      <w:pPr>
        <w:shd w:val="clear" w:color="auto" w:fill="FFFFFF" w:themeFill="background1"/>
        <w:spacing w:after="0"/>
        <w:jc w:val="both"/>
        <w:rPr>
          <w:rFonts w:asciiTheme="minorHAnsi" w:hAnsiTheme="minorHAnsi" w:cstheme="minorHAnsi"/>
          <w:b/>
        </w:rPr>
      </w:pPr>
    </w:p>
    <w:p w14:paraId="38BBAE9A" w14:textId="77777777" w:rsidR="00865DDA" w:rsidRPr="00D25BD2" w:rsidRDefault="00865DDA" w:rsidP="00FC5EB6">
      <w:pPr>
        <w:shd w:val="clear" w:color="auto" w:fill="FFFFFF" w:themeFill="background1"/>
        <w:spacing w:after="0"/>
        <w:jc w:val="both"/>
        <w:rPr>
          <w:rFonts w:asciiTheme="minorHAnsi" w:hAnsiTheme="minorHAnsi" w:cstheme="minorHAnsi"/>
          <w:b/>
        </w:rPr>
      </w:pPr>
    </w:p>
    <w:p w14:paraId="2FF22518" w14:textId="6FC44106" w:rsidR="00953785" w:rsidRPr="006E06EE" w:rsidRDefault="00DF2BAF" w:rsidP="00DF2BAF">
      <w:pPr>
        <w:pStyle w:val="Akapitzlist"/>
        <w:shd w:val="clear" w:color="auto" w:fill="8DB3E2" w:themeFill="text2" w:themeFillTint="66"/>
        <w:spacing w:after="0"/>
        <w:ind w:left="0"/>
        <w:jc w:val="both"/>
        <w:outlineLvl w:val="2"/>
        <w:rPr>
          <w:rFonts w:asciiTheme="minorHAnsi" w:hAnsiTheme="minorHAnsi"/>
          <w:b/>
          <w:color w:val="FFFFFF" w:themeColor="background1"/>
          <w:sz w:val="24"/>
        </w:rPr>
      </w:pPr>
      <w:bookmarkStart w:id="84" w:name="_Toc440885197"/>
      <w:bookmarkStart w:id="85" w:name="_Toc447262897"/>
      <w:bookmarkStart w:id="86" w:name="_Toc448399220"/>
      <w:bookmarkStart w:id="87" w:name="_Toc496694069"/>
      <w:r>
        <w:rPr>
          <w:rFonts w:asciiTheme="minorHAnsi" w:hAnsiTheme="minorHAnsi"/>
          <w:b/>
          <w:color w:val="FFFFFF" w:themeColor="background1"/>
          <w:sz w:val="24"/>
        </w:rPr>
        <w:t>1.13</w:t>
      </w:r>
      <w:r w:rsidR="00536CD7">
        <w:rPr>
          <w:rFonts w:asciiTheme="minorHAnsi" w:hAnsiTheme="minorHAnsi"/>
          <w:b/>
          <w:color w:val="FFFFFF" w:themeColor="background1"/>
          <w:sz w:val="24"/>
        </w:rPr>
        <w:tab/>
      </w:r>
      <w:r w:rsidR="00953785" w:rsidRPr="00FF6B89">
        <w:rPr>
          <w:rFonts w:asciiTheme="minorHAnsi" w:hAnsiTheme="minorHAnsi"/>
          <w:b/>
          <w:color w:val="FFFFFF" w:themeColor="background1"/>
          <w:sz w:val="24"/>
        </w:rPr>
        <w:t>PROCEDURA WYCOFANIA WNIOSKU PRZEZ WNIOSKODAWCĘ</w:t>
      </w:r>
      <w:bookmarkEnd w:id="84"/>
      <w:bookmarkEnd w:id="85"/>
      <w:bookmarkEnd w:id="86"/>
      <w:bookmarkEnd w:id="87"/>
      <w:r w:rsidR="008A62C5" w:rsidRPr="00FF6B89">
        <w:rPr>
          <w:rFonts w:asciiTheme="minorHAnsi" w:hAnsiTheme="minorHAnsi"/>
          <w:b/>
          <w:color w:val="FFFFFF" w:themeColor="background1"/>
          <w:sz w:val="24"/>
        </w:rPr>
        <w:t xml:space="preserve"> </w:t>
      </w:r>
    </w:p>
    <w:p w14:paraId="7785D7DE" w14:textId="77777777" w:rsidR="00953785" w:rsidRPr="00FF6B89" w:rsidRDefault="00953785" w:rsidP="00FF6B89">
      <w:pPr>
        <w:spacing w:after="0"/>
        <w:jc w:val="both"/>
        <w:rPr>
          <w:rFonts w:asciiTheme="minorHAnsi" w:hAnsiTheme="minorHAnsi" w:cstheme="minorHAnsi"/>
        </w:rPr>
      </w:pPr>
    </w:p>
    <w:p w14:paraId="64B74ACB" w14:textId="1D828CE9" w:rsidR="008C1074" w:rsidRPr="008C1074" w:rsidRDefault="008C1074" w:rsidP="008C1074">
      <w:pPr>
        <w:spacing w:after="0"/>
        <w:jc w:val="both"/>
        <w:rPr>
          <w:rFonts w:asciiTheme="minorHAnsi" w:hAnsiTheme="minorHAnsi"/>
        </w:rPr>
      </w:pPr>
      <w:r w:rsidRPr="008C1074">
        <w:rPr>
          <w:rFonts w:asciiTheme="minorHAnsi" w:hAnsiTheme="minorHAnsi"/>
        </w:rPr>
        <w:t>Każdemu wnioskodawcy przysługuje prawo złożenia pisemnego oświadczenia o rezygnacji z</w:t>
      </w:r>
      <w:r w:rsidR="00AE0BD0">
        <w:rPr>
          <w:rFonts w:asciiTheme="minorHAnsi" w:hAnsiTheme="minorHAnsi"/>
        </w:rPr>
        <w:t> </w:t>
      </w:r>
      <w:r w:rsidRPr="008C1074">
        <w:rPr>
          <w:rFonts w:asciiTheme="minorHAnsi" w:hAnsiTheme="minorHAnsi"/>
        </w:rPr>
        <w:t xml:space="preserve">ubiegania się o dofinansowanie i wycofaniu złożonego przez siebie wniosku o dofinansowanie projektu w trakcie weryfikacji </w:t>
      </w:r>
      <w:r w:rsidR="007E2046">
        <w:rPr>
          <w:rFonts w:asciiTheme="minorHAnsi" w:hAnsiTheme="minorHAnsi"/>
        </w:rPr>
        <w:t>warunków</w:t>
      </w:r>
      <w:r w:rsidR="007E2046" w:rsidRPr="008C1074">
        <w:rPr>
          <w:rFonts w:asciiTheme="minorHAnsi" w:hAnsiTheme="minorHAnsi"/>
        </w:rPr>
        <w:t xml:space="preserve"> </w:t>
      </w:r>
      <w:r w:rsidRPr="008C1074">
        <w:rPr>
          <w:rFonts w:asciiTheme="minorHAnsi" w:hAnsiTheme="minorHAnsi"/>
        </w:rPr>
        <w:t>formalnych i na każdym etapie oceny. (Wniosek o</w:t>
      </w:r>
      <w:r w:rsidR="00CE11F3">
        <w:rPr>
          <w:rFonts w:asciiTheme="minorHAnsi" w:hAnsiTheme="minorHAnsi"/>
        </w:rPr>
        <w:t> </w:t>
      </w:r>
      <w:r w:rsidRPr="008C1074">
        <w:rPr>
          <w:rFonts w:asciiTheme="minorHAnsi" w:hAnsiTheme="minorHAnsi"/>
        </w:rPr>
        <w:t>dofinansowanie projektu uważa się za złożony, gdy wpłynie w formie papierowej, wysłanie wniosku o dofinansowanie projektu w GWA nie jest równoważne z jego złożeniem w odpowiedzi na ogłoszony konkurs.)</w:t>
      </w:r>
    </w:p>
    <w:p w14:paraId="66BD445B" w14:textId="77777777" w:rsidR="008C1074" w:rsidRDefault="008C1074" w:rsidP="007676B3">
      <w:pPr>
        <w:spacing w:after="0"/>
        <w:jc w:val="both"/>
        <w:rPr>
          <w:rFonts w:asciiTheme="minorHAnsi" w:hAnsiTheme="minorHAnsi"/>
        </w:rPr>
      </w:pPr>
    </w:p>
    <w:p w14:paraId="05F44582" w14:textId="77777777" w:rsidR="007676B3" w:rsidRPr="006C1932" w:rsidRDefault="007676B3" w:rsidP="007676B3">
      <w:pPr>
        <w:spacing w:after="0"/>
        <w:jc w:val="both"/>
        <w:rPr>
          <w:rFonts w:asciiTheme="minorHAnsi" w:hAnsiTheme="minorHAnsi"/>
        </w:rPr>
      </w:pPr>
      <w:r w:rsidRPr="006C1932">
        <w:rPr>
          <w:rFonts w:asciiTheme="minorHAnsi" w:hAnsiTheme="minorHAnsi"/>
        </w:rPr>
        <w:t>Oświadczenie o wycofaniu wniosku o dofinansowanie projektu powinno być z</w:t>
      </w:r>
      <w:r>
        <w:rPr>
          <w:rFonts w:asciiTheme="minorHAnsi" w:hAnsiTheme="minorHAnsi"/>
        </w:rPr>
        <w:t>łożone do IOK w formie pisemnej</w:t>
      </w:r>
      <w:r w:rsidRPr="006C1932">
        <w:rPr>
          <w:rFonts w:asciiTheme="minorHAnsi" w:hAnsiTheme="minorHAnsi"/>
        </w:rPr>
        <w:t xml:space="preserve"> i powinno zawierać:</w:t>
      </w:r>
    </w:p>
    <w:p w14:paraId="071B35A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 xml:space="preserve">wyraźne oświadczenie o </w:t>
      </w:r>
      <w:r>
        <w:rPr>
          <w:rFonts w:asciiTheme="minorHAnsi" w:hAnsiTheme="minorHAnsi"/>
        </w:rPr>
        <w:t xml:space="preserve">rezygnacji z ubiegania się o dofinansowanie i </w:t>
      </w:r>
      <w:r w:rsidRPr="006C1932">
        <w:rPr>
          <w:rFonts w:asciiTheme="minorHAnsi" w:hAnsiTheme="minorHAnsi"/>
        </w:rPr>
        <w:t>wycofaniu złożonego wn</w:t>
      </w:r>
      <w:r>
        <w:rPr>
          <w:rFonts w:asciiTheme="minorHAnsi" w:hAnsiTheme="minorHAnsi"/>
        </w:rPr>
        <w:t>iosku o dofinansowanie projektu;</w:t>
      </w:r>
    </w:p>
    <w:p w14:paraId="39E67F65"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tytuł wniosku i jego sumę kontrolną oraz numer wniosku (jeże</w:t>
      </w:r>
      <w:r>
        <w:rPr>
          <w:rFonts w:asciiTheme="minorHAnsi" w:hAnsiTheme="minorHAnsi"/>
        </w:rPr>
        <w:t>li został już nadany przez IOK);</w:t>
      </w:r>
      <w:r w:rsidRPr="006C1932">
        <w:rPr>
          <w:rFonts w:asciiTheme="minorHAnsi" w:hAnsiTheme="minorHAnsi"/>
        </w:rPr>
        <w:t xml:space="preserve"> </w:t>
      </w:r>
    </w:p>
    <w:p w14:paraId="5AB207DA" w14:textId="77777777" w:rsidR="007676B3" w:rsidRPr="006C1932" w:rsidRDefault="007676B3" w:rsidP="00E4002F">
      <w:pPr>
        <w:numPr>
          <w:ilvl w:val="0"/>
          <w:numId w:val="49"/>
        </w:numPr>
        <w:spacing w:after="0"/>
        <w:ind w:left="426"/>
        <w:jc w:val="both"/>
        <w:rPr>
          <w:rFonts w:asciiTheme="minorHAnsi" w:hAnsiTheme="minorHAnsi"/>
        </w:rPr>
      </w:pPr>
      <w:r w:rsidRPr="006C1932">
        <w:rPr>
          <w:rFonts w:asciiTheme="minorHAnsi" w:hAnsiTheme="minorHAnsi"/>
        </w:rPr>
        <w:t>pełną nazwę i adres wnioskodawcy.</w:t>
      </w:r>
    </w:p>
    <w:p w14:paraId="7AE41EF1" w14:textId="77777777" w:rsidR="007676B3" w:rsidRDefault="007676B3" w:rsidP="007676B3">
      <w:pPr>
        <w:spacing w:after="0"/>
        <w:jc w:val="both"/>
        <w:rPr>
          <w:rFonts w:asciiTheme="minorHAnsi" w:hAnsiTheme="minorHAnsi"/>
        </w:rPr>
      </w:pPr>
    </w:p>
    <w:p w14:paraId="1C840135" w14:textId="77777777" w:rsidR="007676B3" w:rsidRDefault="007676B3" w:rsidP="007676B3">
      <w:pPr>
        <w:spacing w:after="0"/>
        <w:jc w:val="both"/>
        <w:rPr>
          <w:rFonts w:asciiTheme="minorHAnsi" w:hAnsiTheme="minorHAnsi"/>
        </w:rPr>
      </w:pPr>
      <w:r w:rsidRPr="006C1932">
        <w:rPr>
          <w:rFonts w:asciiTheme="minorHAnsi" w:hAnsiTheme="minorHAnsi"/>
        </w:rPr>
        <w:t>Pismo zawierające oświadczenie o wycofaniu wniosku o dofinansowanie projektu podpisują osoby uprawnione do reprezentowania wnioskodawcy.</w:t>
      </w:r>
    </w:p>
    <w:p w14:paraId="0F2F1943" w14:textId="77777777" w:rsidR="007676B3" w:rsidRDefault="007676B3" w:rsidP="007676B3">
      <w:pPr>
        <w:spacing w:after="0"/>
        <w:jc w:val="both"/>
        <w:rPr>
          <w:rFonts w:asciiTheme="minorHAnsi" w:hAnsiTheme="minorHAnsi" w:cs="Times New Roman"/>
        </w:rPr>
      </w:pPr>
    </w:p>
    <w:p w14:paraId="1CE8CC00" w14:textId="77777777" w:rsidR="007676B3" w:rsidRPr="001D0866" w:rsidRDefault="007676B3" w:rsidP="007676B3">
      <w:pPr>
        <w:spacing w:after="0"/>
        <w:jc w:val="both"/>
        <w:rPr>
          <w:rFonts w:asciiTheme="minorHAnsi" w:hAnsiTheme="minorHAnsi" w:cs="Times New Roman"/>
        </w:rPr>
      </w:pPr>
      <w:r w:rsidRPr="001D0866">
        <w:rPr>
          <w:rFonts w:asciiTheme="minorHAnsi" w:hAnsiTheme="minorHAnsi" w:cs="Times New Roman"/>
        </w:rPr>
        <w:t>IOK w odpowiedzi na oświadczenie o rezygnacji z ubiegania się o dofinansowanie i wycofaniu złożonego przez siebie wniosku o dofinansowanie projektu przesyła Wnioskodawcy jeden egzemplarz złożonego wniosku o dofinansowanie projektu.</w:t>
      </w:r>
    </w:p>
    <w:p w14:paraId="29E6D95E" w14:textId="13260F1B" w:rsidR="00584237" w:rsidRDefault="00584237">
      <w:pPr>
        <w:spacing w:after="0"/>
        <w:rPr>
          <w:rFonts w:asciiTheme="minorHAnsi" w:hAnsiTheme="minorHAnsi" w:cstheme="minorHAnsi"/>
        </w:rPr>
      </w:pPr>
    </w:p>
    <w:p w14:paraId="182DBBED" w14:textId="5AFEDAE9" w:rsidR="004A0311" w:rsidRPr="00C95B52" w:rsidRDefault="00DF2BAF" w:rsidP="00795437">
      <w:pPr>
        <w:pStyle w:val="Akapitzlist"/>
        <w:shd w:val="clear" w:color="auto" w:fill="8DB3E2" w:themeFill="text2" w:themeFillTint="66"/>
        <w:ind w:left="0"/>
        <w:jc w:val="both"/>
        <w:outlineLvl w:val="2"/>
        <w:rPr>
          <w:rFonts w:asciiTheme="minorHAnsi" w:hAnsiTheme="minorHAnsi"/>
          <w:b/>
          <w:color w:val="FFFFFF" w:themeColor="background1"/>
          <w:sz w:val="24"/>
        </w:rPr>
      </w:pPr>
      <w:bookmarkStart w:id="88" w:name="_Toc440885198"/>
      <w:bookmarkStart w:id="89" w:name="_Toc447262898"/>
      <w:bookmarkStart w:id="90" w:name="_Toc448399221"/>
      <w:bookmarkStart w:id="91" w:name="_Toc496694070"/>
      <w:r>
        <w:rPr>
          <w:rFonts w:asciiTheme="minorHAnsi" w:hAnsiTheme="minorHAnsi"/>
          <w:b/>
          <w:color w:val="FFFFFF" w:themeColor="background1"/>
          <w:sz w:val="24"/>
        </w:rPr>
        <w:t xml:space="preserve">1.14 </w:t>
      </w:r>
      <w:r w:rsidR="004A0311" w:rsidRPr="005C46CC">
        <w:rPr>
          <w:rFonts w:asciiTheme="minorHAnsi" w:hAnsiTheme="minorHAnsi"/>
          <w:b/>
          <w:color w:val="FFFFFF" w:themeColor="background1"/>
          <w:sz w:val="24"/>
        </w:rPr>
        <w:t>FORMA I SPOSÓB UDZIELANIA WYJAŚNIEŃ W KWESTIACH DOTYCZĄCYCH KONKURSU</w:t>
      </w:r>
      <w:bookmarkEnd w:id="88"/>
      <w:bookmarkEnd w:id="89"/>
      <w:bookmarkEnd w:id="90"/>
      <w:bookmarkEnd w:id="91"/>
      <w:r w:rsidR="008A62C5" w:rsidRPr="005C46CC">
        <w:rPr>
          <w:rFonts w:asciiTheme="minorHAnsi" w:hAnsiTheme="minorHAnsi"/>
          <w:b/>
          <w:color w:val="FFFFFF" w:themeColor="background1"/>
          <w:sz w:val="24"/>
        </w:rPr>
        <w:t xml:space="preserve"> </w:t>
      </w:r>
    </w:p>
    <w:p w14:paraId="2D8F1F3B" w14:textId="77777777" w:rsidR="00D96E56" w:rsidRPr="005C46CC" w:rsidRDefault="00D96E56" w:rsidP="005C46CC">
      <w:pPr>
        <w:shd w:val="clear" w:color="auto" w:fill="FFFFFF"/>
        <w:spacing w:after="0"/>
        <w:jc w:val="both"/>
      </w:pPr>
    </w:p>
    <w:p w14:paraId="66ADF3BF" w14:textId="77777777" w:rsidR="0035243D" w:rsidRPr="002F113D" w:rsidRDefault="0035243D" w:rsidP="005C46CC">
      <w:pPr>
        <w:shd w:val="clear" w:color="auto" w:fill="FFFFFF" w:themeFill="background1"/>
        <w:jc w:val="both"/>
        <w:rPr>
          <w:rFonts w:asciiTheme="minorHAnsi" w:hAnsiTheme="minorHAnsi"/>
        </w:rPr>
      </w:pPr>
      <w:r w:rsidRPr="004322D6">
        <w:rPr>
          <w:rFonts w:asciiTheme="minorHAnsi" w:hAnsiTheme="minorHAnsi"/>
        </w:rPr>
        <w:t>Wyjaśnień w kwestiach dotyczących konkursu udziela IOK w odpowiedzi na zapytania kierowane</w:t>
      </w:r>
      <w:r>
        <w:rPr>
          <w:rFonts w:asciiTheme="minorHAnsi" w:hAnsiTheme="minorHAnsi"/>
        </w:rPr>
        <w:t xml:space="preserve"> </w:t>
      </w:r>
      <w:r w:rsidRPr="004322D6">
        <w:rPr>
          <w:rFonts w:asciiTheme="minorHAnsi" w:hAnsiTheme="minorHAnsi"/>
        </w:rPr>
        <w:t>na</w:t>
      </w:r>
      <w:r>
        <w:rPr>
          <w:rFonts w:asciiTheme="minorHAnsi" w:hAnsiTheme="minorHAnsi"/>
        </w:rPr>
        <w:t> </w:t>
      </w:r>
      <w:r w:rsidRPr="004322D6">
        <w:rPr>
          <w:rFonts w:asciiTheme="minorHAnsi" w:hAnsiTheme="minorHAnsi"/>
        </w:rPr>
        <w:t xml:space="preserve">adres poczty elektronicznej: </w:t>
      </w:r>
      <w:hyperlink r:id="rId23" w:history="1">
        <w:r w:rsidR="00D64C11" w:rsidRPr="008D5318">
          <w:rPr>
            <w:rStyle w:val="Hipercze"/>
            <w:rFonts w:asciiTheme="minorHAnsi" w:hAnsiTheme="minorHAnsi"/>
          </w:rPr>
          <w:t>efs.rpo@pomorskie.eu</w:t>
        </w:r>
      </w:hyperlink>
      <w:r w:rsidRPr="002F113D">
        <w:rPr>
          <w:rFonts w:asciiTheme="minorHAnsi" w:hAnsiTheme="minorHAnsi"/>
        </w:rPr>
        <w:t xml:space="preserve"> lub za pomocą faksu: 58 326 81 93 najpóźniej do dnia zakończenia naboru wniosków.</w:t>
      </w:r>
      <w:r w:rsidRPr="00D03CA1">
        <w:rPr>
          <w:rFonts w:asciiTheme="minorHAnsi" w:hAnsiTheme="minorHAnsi"/>
        </w:rPr>
        <w:t xml:space="preserve"> </w:t>
      </w:r>
    </w:p>
    <w:p w14:paraId="3A6CD402" w14:textId="77777777" w:rsidR="003E68CF" w:rsidRPr="003E68CF" w:rsidRDefault="003E68CF" w:rsidP="003E68CF">
      <w:pPr>
        <w:jc w:val="both"/>
        <w:rPr>
          <w:rFonts w:ascii="Calibri" w:eastAsia="Calibri" w:hAnsi="Calibri" w:cs="Times New Roman"/>
        </w:rPr>
      </w:pPr>
      <w:r w:rsidRPr="003E68CF">
        <w:rPr>
          <w:rFonts w:ascii="Calibri" w:eastAsia="Calibri" w:hAnsi="Calibri" w:cs="Times New Roman"/>
        </w:rPr>
        <w:t xml:space="preserve">Wyjaśnienia o charakterze ogólnym publikowane są na stronie internetowej </w:t>
      </w:r>
      <w:hyperlink r:id="rId24" w:history="1">
        <w:r w:rsidRPr="003E68CF">
          <w:rPr>
            <w:rFonts w:ascii="Calibri" w:eastAsia="Calibri" w:hAnsi="Calibri" w:cs="Times New Roman"/>
            <w:color w:val="0000FF"/>
            <w:u w:val="single"/>
          </w:rPr>
          <w:t>RPO WP 2014-2020</w:t>
        </w:r>
      </w:hyperlink>
      <w:r w:rsidRPr="003E68CF">
        <w:rPr>
          <w:rFonts w:ascii="Calibri" w:eastAsia="Calibri" w:hAnsi="Calibri" w:cs="Times New Roman"/>
          <w:b/>
        </w:rPr>
        <w:t xml:space="preserve"> </w:t>
      </w:r>
      <w:r w:rsidRPr="003E68CF">
        <w:rPr>
          <w:rFonts w:ascii="Calibri" w:eastAsia="Calibri" w:hAnsi="Calibri" w:cs="Times New Roman"/>
        </w:rPr>
        <w:t xml:space="preserve">(zakładka: </w:t>
      </w:r>
      <w:hyperlink r:id="rId25" w:history="1">
        <w:r w:rsidRPr="003E68CF">
          <w:rPr>
            <w:rFonts w:ascii="Calibri" w:eastAsia="Calibri" w:hAnsi="Calibri" w:cs="Times New Roman"/>
            <w:color w:val="0000FF"/>
            <w:u w:val="single"/>
          </w:rPr>
          <w:t>Zobacz ogłoszenia i wyniki naborów wniosków</w:t>
        </w:r>
      </w:hyperlink>
      <w:r w:rsidRPr="003E68CF">
        <w:rPr>
          <w:rFonts w:ascii="Calibri" w:eastAsia="Calibri" w:hAnsi="Calibri" w:cs="Times New Roman"/>
        </w:rPr>
        <w:t xml:space="preserve"> ).</w:t>
      </w:r>
    </w:p>
    <w:p w14:paraId="7C0E2099" w14:textId="77777777" w:rsidR="0035243D" w:rsidRPr="005C46CC" w:rsidRDefault="0035243D" w:rsidP="005C46CC">
      <w:pPr>
        <w:jc w:val="both"/>
        <w:rPr>
          <w:rFonts w:asciiTheme="minorHAnsi" w:hAnsiTheme="minorHAnsi"/>
          <w:color w:val="1F497D"/>
        </w:rPr>
      </w:pPr>
      <w:r w:rsidRPr="005C46CC">
        <w:rPr>
          <w:rFonts w:asciiTheme="minorHAnsi" w:hAnsiTheme="minorHAns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Theme="minorHAnsi" w:hAnsiTheme="minorHAnsi"/>
        </w:rPr>
        <w:t> </w:t>
      </w:r>
      <w:r w:rsidRPr="005C46CC">
        <w:rPr>
          <w:rFonts w:asciiTheme="minorHAnsi" w:hAnsiTheme="minorHAnsi"/>
        </w:rPr>
        <w:t>wiążące do</w:t>
      </w:r>
      <w:r>
        <w:rPr>
          <w:rFonts w:asciiTheme="minorHAnsi" w:hAnsiTheme="minorHAnsi"/>
        </w:rPr>
        <w:t> </w:t>
      </w:r>
      <w:r w:rsidRPr="005C46CC">
        <w:rPr>
          <w:rFonts w:asciiTheme="minorHAnsi" w:hAnsiTheme="minorHAnsi"/>
        </w:rPr>
        <w:t>momentu zmiany odpowiedzi. Jeżeli zmiana odpowiedzi nie wynika z przepisów powszechnie obowiązującego prawa, wnioskodawcy</w:t>
      </w:r>
      <w:r>
        <w:rPr>
          <w:rFonts w:asciiTheme="minorHAnsi" w:hAnsiTheme="minorHAnsi"/>
        </w:rPr>
        <w:t>,</w:t>
      </w:r>
      <w:r w:rsidRPr="005C46CC">
        <w:rPr>
          <w:rFonts w:asciiTheme="minorHAnsi" w:hAnsiTheme="minorHAnsi"/>
        </w:rPr>
        <w:t xml:space="preserve"> którzy zastosowali się do danej odpowiedzi i złożyli wniosek o</w:t>
      </w:r>
      <w:r>
        <w:rPr>
          <w:rFonts w:asciiTheme="minorHAnsi" w:hAnsiTheme="minorHAnsi"/>
        </w:rPr>
        <w:t> </w:t>
      </w:r>
      <w:r w:rsidRPr="005C46CC">
        <w:rPr>
          <w:rFonts w:asciiTheme="minorHAnsi" w:hAnsiTheme="minorHAnsi"/>
        </w:rPr>
        <w:t>dofinansowanie w oparciu o wskazówki w niej zawarte, nie mogą</w:t>
      </w:r>
      <w:r w:rsidRPr="00811306">
        <w:rPr>
          <w:rFonts w:asciiTheme="minorHAnsi" w:hAnsiTheme="minorHAnsi"/>
        </w:rPr>
        <w:t xml:space="preserve"> </w:t>
      </w:r>
      <w:r w:rsidR="001A4A18" w:rsidRPr="00811306">
        <w:rPr>
          <w:rStyle w:val="Hipercze"/>
          <w:rFonts w:asciiTheme="minorHAnsi" w:hAnsiTheme="minorHAnsi"/>
          <w:color w:val="auto"/>
          <w:u w:val="none"/>
        </w:rPr>
        <w:t>ponosić</w:t>
      </w:r>
      <w:r w:rsidRPr="00811306">
        <w:rPr>
          <w:rFonts w:asciiTheme="minorHAnsi" w:hAnsiTheme="minorHAnsi"/>
        </w:rPr>
        <w:t xml:space="preserve"> </w:t>
      </w:r>
      <w:r w:rsidRPr="005C46CC">
        <w:rPr>
          <w:rFonts w:asciiTheme="minorHAnsi" w:hAnsiTheme="minorHAnsi"/>
        </w:rPr>
        <w:t>negatywnych konsekwencji związanych ze zmianą odpowiedzi</w:t>
      </w:r>
      <w:r w:rsidRPr="005C46CC">
        <w:rPr>
          <w:rFonts w:asciiTheme="minorHAnsi" w:hAnsiTheme="minorHAnsi"/>
          <w:color w:val="1F497D"/>
        </w:rPr>
        <w:t>.</w:t>
      </w:r>
    </w:p>
    <w:p w14:paraId="45057F8C" w14:textId="77777777" w:rsidR="003E68CF" w:rsidRPr="003E68CF" w:rsidRDefault="003E68CF" w:rsidP="00865DDA">
      <w:pPr>
        <w:widowControl w:val="0"/>
        <w:jc w:val="both"/>
        <w:rPr>
          <w:rFonts w:asciiTheme="minorHAnsi" w:hAnsiTheme="minorHAnsi"/>
          <w:b/>
        </w:rPr>
      </w:pPr>
      <w:r w:rsidRPr="003E68CF">
        <w:rPr>
          <w:rFonts w:asciiTheme="minorHAnsi" w:hAnsiTheme="minorHAnsi"/>
          <w:b/>
        </w:rPr>
        <w:t xml:space="preserve">IOK zastrzega, iż pytania i odpowiedzi umieszczane na stronie internetowej </w:t>
      </w:r>
      <w:hyperlink r:id="rId26" w:history="1">
        <w:r w:rsidRPr="007A5459">
          <w:rPr>
            <w:rStyle w:val="Hipercze"/>
            <w:rFonts w:asciiTheme="minorHAnsi" w:hAnsiTheme="minorHAnsi"/>
          </w:rPr>
          <w:t>RPO WP 2014-2020</w:t>
        </w:r>
      </w:hyperlink>
      <w:r w:rsidRPr="007A5459">
        <w:rPr>
          <w:rFonts w:asciiTheme="minorHAnsi" w:hAnsiTheme="minorHAnsi"/>
        </w:rPr>
        <w:t xml:space="preserve"> </w:t>
      </w:r>
      <w:r w:rsidRPr="003E68CF">
        <w:rPr>
          <w:rFonts w:asciiTheme="minorHAnsi" w:hAnsiTheme="minorHAnsi"/>
          <w:b/>
        </w:rPr>
        <w:lastRenderedPageBreak/>
        <w:t>są dedykowane konkretnemu konkursowi.</w:t>
      </w:r>
    </w:p>
    <w:p w14:paraId="7EFB0256" w14:textId="77777777" w:rsidR="0035243D" w:rsidRPr="005C46CC" w:rsidRDefault="0035243D" w:rsidP="0035243D">
      <w:pPr>
        <w:jc w:val="both"/>
        <w:rPr>
          <w:rFonts w:asciiTheme="minorHAnsi" w:hAnsiTheme="minorHAnsi"/>
          <w:shd w:val="clear" w:color="auto" w:fill="FFFFFF"/>
        </w:rPr>
      </w:pPr>
      <w:r w:rsidRPr="004322D6">
        <w:rPr>
          <w:rFonts w:asciiTheme="minorHAnsi" w:hAnsiTheme="minorHAnsi"/>
          <w:iCs/>
          <w:shd w:val="clear" w:color="auto" w:fill="FFFFFF"/>
        </w:rPr>
        <w:t>IOK</w:t>
      </w:r>
      <w:r w:rsidRPr="004322D6">
        <w:rPr>
          <w:rFonts w:asciiTheme="minorHAnsi" w:hAnsiTheme="minorHAnsi"/>
          <w:i/>
          <w:iCs/>
          <w:shd w:val="clear" w:color="auto" w:fill="FFFFFF"/>
        </w:rPr>
        <w:t xml:space="preserve"> </w:t>
      </w:r>
      <w:r w:rsidRPr="004322D6">
        <w:rPr>
          <w:rFonts w:asciiTheme="minorHAnsi" w:hAnsiTheme="minorHAnsi"/>
          <w:iCs/>
          <w:shd w:val="clear" w:color="auto" w:fill="FFFFFF"/>
        </w:rPr>
        <w:t>zastrzega, że</w:t>
      </w:r>
      <w:r w:rsidRPr="004322D6">
        <w:rPr>
          <w:rFonts w:asciiTheme="minorHAnsi" w:hAnsiTheme="minorHAnsi"/>
          <w:i/>
          <w:iCs/>
          <w:shd w:val="clear" w:color="auto" w:fill="FFFFFF"/>
        </w:rPr>
        <w:t xml:space="preserve"> </w:t>
      </w:r>
      <w:r w:rsidRPr="004322D6">
        <w:rPr>
          <w:rFonts w:asciiTheme="minorHAnsi" w:hAnsiTheme="minorHAnsi"/>
          <w:shd w:val="clear" w:color="auto" w:fill="FFFFFF"/>
        </w:rPr>
        <w:t>nie ponosi odpowiedzialności za błędną interpretację przez Wnioskodawców udzielonych informacji ani za następstwa czynności podjętych na ich podstawie.</w:t>
      </w:r>
    </w:p>
    <w:p w14:paraId="7E958D55" w14:textId="77777777" w:rsidR="0035243D" w:rsidRPr="004322D6" w:rsidRDefault="0035243D" w:rsidP="004A2510">
      <w:pPr>
        <w:spacing w:after="0"/>
        <w:jc w:val="both"/>
        <w:rPr>
          <w:rFonts w:asciiTheme="minorHAnsi" w:hAnsiTheme="minorHAnsi"/>
          <w:b/>
        </w:rPr>
      </w:pPr>
      <w:r>
        <w:rPr>
          <w:rFonts w:asciiTheme="minorHAnsi" w:hAnsiTheme="minorHAnsi"/>
          <w:b/>
        </w:rPr>
        <w:t>UWAGA</w:t>
      </w:r>
    </w:p>
    <w:p w14:paraId="4A5BEBE4" w14:textId="77777777" w:rsidR="0035243D" w:rsidRDefault="0035243D" w:rsidP="0035243D">
      <w:pPr>
        <w:jc w:val="both"/>
        <w:rPr>
          <w:rFonts w:asciiTheme="minorHAnsi" w:hAnsiTheme="minorHAnsi"/>
        </w:rPr>
      </w:pPr>
      <w:r w:rsidRPr="004322D6">
        <w:rPr>
          <w:rFonts w:asciiTheme="minorHAnsi" w:hAnsiTheme="minorHAnsi"/>
        </w:rPr>
        <w:t xml:space="preserve">Przed wysłaniem pytania IOK prosi o sprawdzenie, czy odpowiedź na analogiczne pytanie nie została już opublikowana na wyżej wskazanej stronie. </w:t>
      </w:r>
    </w:p>
    <w:p w14:paraId="09FBE31B" w14:textId="433EE0DE" w:rsidR="00563160" w:rsidRPr="00865DDA" w:rsidRDefault="0035243D" w:rsidP="00865DDA">
      <w:pPr>
        <w:jc w:val="both"/>
        <w:rPr>
          <w:rFonts w:asciiTheme="minorHAnsi" w:hAnsiTheme="minorHAnsi"/>
        </w:rPr>
      </w:pPr>
      <w:r w:rsidRPr="004322D6">
        <w:rPr>
          <w:rFonts w:asciiTheme="minorHAnsi" w:hAnsiTheme="minorHAnsi"/>
        </w:rPr>
        <w:t xml:space="preserve">W sprawach technicznych dotyczących działania </w:t>
      </w:r>
      <w:r w:rsidR="003E68CF" w:rsidRPr="003E68CF">
        <w:rPr>
          <w:rFonts w:asciiTheme="minorHAnsi" w:eastAsia="Calibri" w:hAnsiTheme="minorHAnsi" w:cstheme="minorHAnsi"/>
          <w:b/>
        </w:rPr>
        <w:t>Generatora Wniosków Aplikacyjnych</w:t>
      </w:r>
      <w:r w:rsidR="003E68CF" w:rsidRPr="00347DB7">
        <w:rPr>
          <w:rFonts w:eastAsia="Calibri"/>
        </w:rPr>
        <w:t xml:space="preserve"> </w:t>
      </w:r>
      <w:r w:rsidRPr="004322D6">
        <w:rPr>
          <w:rFonts w:asciiTheme="minorHAnsi" w:hAnsiTheme="minorHAnsi"/>
        </w:rPr>
        <w:t xml:space="preserve">informacje udzielane są za pomocą poczty elektronicznej: </w:t>
      </w:r>
      <w:hyperlink r:id="rId27" w:history="1">
        <w:r w:rsidRPr="004322D6">
          <w:rPr>
            <w:rStyle w:val="Hipercze"/>
            <w:rFonts w:asciiTheme="minorHAnsi" w:hAnsiTheme="minorHAnsi"/>
          </w:rPr>
          <w:t>gwa.pomoc@pomorskie.eu</w:t>
        </w:r>
      </w:hyperlink>
      <w:r w:rsidRPr="004322D6">
        <w:rPr>
          <w:rFonts w:asciiTheme="minorHAnsi" w:hAnsiTheme="minorHAnsi"/>
        </w:rPr>
        <w:t>.</w:t>
      </w:r>
    </w:p>
    <w:p w14:paraId="465FCD4B" w14:textId="3D00B818" w:rsidR="004257BA" w:rsidRPr="00575DA1" w:rsidRDefault="004257BA" w:rsidP="00575DA1">
      <w:pPr>
        <w:shd w:val="clear" w:color="auto" w:fill="8DB3E2"/>
        <w:ind w:left="567" w:hanging="567"/>
        <w:jc w:val="both"/>
        <w:outlineLvl w:val="1"/>
        <w:rPr>
          <w:rFonts w:asciiTheme="minorHAnsi" w:hAnsiTheme="minorHAnsi" w:cstheme="minorHAnsi"/>
          <w:b/>
          <w:bCs/>
          <w:color w:val="FF0000"/>
          <w:sz w:val="28"/>
          <w:szCs w:val="28"/>
        </w:rPr>
      </w:pPr>
      <w:bookmarkStart w:id="92" w:name="_Toc495306323"/>
      <w:bookmarkStart w:id="93" w:name="_Toc496694071"/>
      <w:r w:rsidRPr="00575DA1">
        <w:rPr>
          <w:rFonts w:asciiTheme="minorHAnsi" w:hAnsiTheme="minorHAnsi" w:cstheme="minorHAnsi"/>
          <w:b/>
          <w:bCs/>
          <w:iCs/>
          <w:color w:val="FFFFFF"/>
          <w:sz w:val="24"/>
          <w:szCs w:val="24"/>
        </w:rPr>
        <w:t>1.15</w:t>
      </w:r>
      <w:r w:rsidRPr="00575DA1">
        <w:rPr>
          <w:rFonts w:asciiTheme="minorHAnsi" w:hAnsiTheme="minorHAnsi" w:cstheme="minorHAnsi"/>
          <w:b/>
          <w:bCs/>
          <w:iCs/>
          <w:color w:val="FFFFFF"/>
          <w:sz w:val="24"/>
          <w:szCs w:val="24"/>
        </w:rPr>
        <w:tab/>
        <w:t>FORMA I SPOSÓB KOMUNIKACJI MIĘDZY WNIOSKODAWCĄ A IOK ORAZ SKUTKI NIEZACHOWANIA WSKAZANEJ FORMY KOMUNIKACJI</w:t>
      </w:r>
      <w:bookmarkEnd w:id="92"/>
      <w:bookmarkEnd w:id="93"/>
      <w:r w:rsidRPr="00575DA1">
        <w:rPr>
          <w:rFonts w:asciiTheme="minorHAnsi" w:hAnsiTheme="minorHAnsi" w:cstheme="minorHAnsi"/>
          <w:b/>
          <w:bCs/>
          <w:iCs/>
          <w:color w:val="FFFFFF"/>
          <w:sz w:val="24"/>
          <w:szCs w:val="24"/>
        </w:rPr>
        <w:t xml:space="preserve"> </w:t>
      </w:r>
      <w:r w:rsidRPr="00575DA1">
        <w:rPr>
          <w:rFonts w:asciiTheme="minorHAnsi" w:hAnsiTheme="minorHAnsi" w:cstheme="minorHAnsi"/>
          <w:b/>
          <w:bCs/>
          <w:sz w:val="28"/>
          <w:szCs w:val="28"/>
        </w:rPr>
        <w:t xml:space="preserve"> </w:t>
      </w:r>
    </w:p>
    <w:p w14:paraId="05AE6487" w14:textId="77777777" w:rsidR="00721C14" w:rsidRPr="00721C14" w:rsidRDefault="00721C14" w:rsidP="00865DDA">
      <w:pPr>
        <w:jc w:val="both"/>
        <w:rPr>
          <w:rFonts w:asciiTheme="minorHAnsi" w:hAnsiTheme="minorHAnsi" w:cstheme="minorHAnsi"/>
        </w:rPr>
      </w:pPr>
      <w:r w:rsidRPr="00721C14">
        <w:rPr>
          <w:rFonts w:asciiTheme="minorHAnsi" w:hAnsiTheme="minorHAnsi" w:cstheme="minorHAnsi"/>
        </w:rPr>
        <w:t xml:space="preserve">IOK przyjmuje jako obowiązującą w konkursie następującą formę komunikacji: </w:t>
      </w:r>
    </w:p>
    <w:p w14:paraId="0E53490A" w14:textId="762861FF" w:rsidR="00721C14" w:rsidRPr="00865DDA" w:rsidRDefault="00721C14" w:rsidP="00865DDA">
      <w:pPr>
        <w:jc w:val="both"/>
        <w:rPr>
          <w:rFonts w:asciiTheme="minorHAnsi" w:hAnsiTheme="minorHAnsi" w:cstheme="minorHAnsi"/>
        </w:rPr>
      </w:pPr>
      <w:r w:rsidRPr="000915A4">
        <w:rPr>
          <w:rFonts w:asciiTheme="minorHAnsi" w:hAnsiTheme="minorHAnsi" w:cstheme="minorHAnsi"/>
        </w:rPr>
        <w:t xml:space="preserve">- </w:t>
      </w:r>
      <w:r w:rsidRPr="00721C14">
        <w:rPr>
          <w:rFonts w:asciiTheme="minorHAnsi" w:hAnsiTheme="minorHAnsi" w:cstheme="minorHAnsi"/>
        </w:rPr>
        <w:t xml:space="preserve"> wszelkie oświadczenia, pisma i dokumenty w </w:t>
      </w:r>
      <w:r w:rsidRPr="00721C14">
        <w:rPr>
          <w:rFonts w:asciiTheme="minorHAnsi" w:hAnsiTheme="minorHAnsi" w:cstheme="minorHAnsi"/>
          <w:b/>
        </w:rPr>
        <w:t>ramach procesu wyboru projektów</w:t>
      </w:r>
      <w:r w:rsidRPr="00721C14">
        <w:rPr>
          <w:rFonts w:asciiTheme="minorHAnsi" w:hAnsiTheme="minorHAnsi" w:cstheme="minorHAnsi"/>
        </w:rPr>
        <w:t xml:space="preserve"> </w:t>
      </w:r>
      <w:r w:rsidRPr="00721C14">
        <w:rPr>
          <w:rFonts w:asciiTheme="minorHAnsi" w:hAnsiTheme="minorHAnsi" w:cstheme="minorHAnsi"/>
          <w:b/>
        </w:rPr>
        <w:t xml:space="preserve">muszą zostać </w:t>
      </w:r>
      <w:r w:rsidRPr="00865DDA">
        <w:rPr>
          <w:rFonts w:asciiTheme="minorHAnsi" w:hAnsiTheme="minorHAnsi" w:cstheme="minorHAnsi"/>
          <w:b/>
        </w:rPr>
        <w:t>dostarczone do IOK w wersji papierowej</w:t>
      </w:r>
      <w:r w:rsidRPr="00865DDA">
        <w:rPr>
          <w:rFonts w:asciiTheme="minorHAnsi" w:hAnsiTheme="minorHAnsi"/>
          <w:b/>
          <w:vertAlign w:val="superscript"/>
        </w:rPr>
        <w:footnoteReference w:id="4"/>
      </w:r>
      <w:r w:rsidR="00865DDA">
        <w:rPr>
          <w:rFonts w:asciiTheme="minorHAnsi" w:hAnsiTheme="minorHAnsi" w:cstheme="minorHAnsi"/>
        </w:rPr>
        <w:t>.</w:t>
      </w:r>
    </w:p>
    <w:p w14:paraId="4178F4CA" w14:textId="064467A2" w:rsidR="00721C14" w:rsidRPr="00865DDA" w:rsidRDefault="00721C14" w:rsidP="00865DDA">
      <w:pPr>
        <w:jc w:val="both"/>
        <w:rPr>
          <w:rFonts w:asciiTheme="minorHAnsi" w:hAnsiTheme="minorHAnsi"/>
          <w:iCs/>
        </w:rPr>
      </w:pPr>
      <w:r w:rsidRPr="00865DDA">
        <w:rPr>
          <w:rFonts w:asciiTheme="minorHAnsi" w:hAnsiTheme="minorHAnsi"/>
          <w:iCs/>
        </w:rPr>
        <w:t>W celu przyspieszenia komunikacji na wskazanie IOK dopuszczalna jest  elektroniczna droga mailową jako:</w:t>
      </w:r>
    </w:p>
    <w:p w14:paraId="5853B1D6"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dodatkowa forma w procesie wyboru projektu, np. informowanie o wysłanym piśmie lub składanie wyjaśnień w trakcie negocjacji;</w:t>
      </w:r>
    </w:p>
    <w:p w14:paraId="1DDA5163" w14:textId="77777777" w:rsidR="00721C14" w:rsidRPr="00865DDA" w:rsidRDefault="00721C14" w:rsidP="00865DDA">
      <w:pPr>
        <w:ind w:left="142" w:hanging="142"/>
        <w:jc w:val="both"/>
        <w:rPr>
          <w:rFonts w:asciiTheme="minorHAnsi" w:hAnsiTheme="minorHAnsi"/>
          <w:iCs/>
        </w:rPr>
      </w:pPr>
      <w:r w:rsidRPr="00865DDA">
        <w:rPr>
          <w:rFonts w:asciiTheme="minorHAnsi" w:hAnsiTheme="minorHAnsi"/>
          <w:iCs/>
        </w:rPr>
        <w:t>- forma informowania o zdarzeniach nie związanych bezpośrednio z oceną projektu.</w:t>
      </w:r>
    </w:p>
    <w:p w14:paraId="1726E4AD" w14:textId="1131CA95" w:rsidR="00721C14" w:rsidRPr="00721C14" w:rsidRDefault="00721C14" w:rsidP="00865DDA">
      <w:pPr>
        <w:tabs>
          <w:tab w:val="left" w:pos="3093"/>
        </w:tabs>
        <w:jc w:val="both"/>
        <w:rPr>
          <w:rFonts w:asciiTheme="minorHAnsi" w:hAnsiTheme="minorHAnsi" w:cstheme="minorHAnsi"/>
        </w:rPr>
      </w:pPr>
      <w:r w:rsidRPr="00721C14">
        <w:rPr>
          <w:rFonts w:asciiTheme="minorHAnsi" w:hAnsiTheme="minorHAnsi" w:cstheme="minorHAnsi"/>
        </w:rPr>
        <w:t xml:space="preserve">Wnioskodawca zobowiązany jest do złożenia oświadczenia dotyczącego świadomości skutków niezachowania wskazanej formy komunikacji, którego wzór stanowi załącznik do wniosku o  dofinansowanie projektu. </w:t>
      </w:r>
    </w:p>
    <w:p w14:paraId="3356EA7B" w14:textId="32CEBDEE" w:rsidR="00721C14" w:rsidRPr="00721C14" w:rsidRDefault="00721C14" w:rsidP="00865DDA">
      <w:pPr>
        <w:jc w:val="both"/>
        <w:rPr>
          <w:rFonts w:asciiTheme="minorHAnsi" w:hAnsiTheme="minorHAnsi" w:cstheme="minorHAnsi"/>
          <w:b/>
        </w:rPr>
      </w:pPr>
      <w:r w:rsidRPr="000915A4">
        <w:rPr>
          <w:rFonts w:asciiTheme="minorHAnsi" w:hAnsiTheme="minorHAnsi" w:cstheme="minorHAnsi"/>
        </w:rPr>
        <w:t>W przypadku niezachowania</w:t>
      </w:r>
      <w:r w:rsidRPr="00721C14">
        <w:rPr>
          <w:rFonts w:asciiTheme="minorHAnsi" w:hAnsiTheme="minorHAnsi" w:cstheme="minorHAnsi"/>
        </w:rPr>
        <w:t xml:space="preserve"> określonej w niniejszym Regulaminie formy komunikacji IOK wzywa wnioskodawcę do zastosowania odpowiedniej formy, pod rygorem pozostawienia dokonanej przez niego czynności bez rozpatrzenia. </w:t>
      </w:r>
    </w:p>
    <w:p w14:paraId="295911EC" w14:textId="1C449CF3" w:rsidR="00721C14" w:rsidRPr="00721C14" w:rsidRDefault="00721C14" w:rsidP="00865DDA">
      <w:pPr>
        <w:widowControl w:val="0"/>
        <w:spacing w:after="0"/>
        <w:jc w:val="both"/>
        <w:rPr>
          <w:rFonts w:asciiTheme="minorHAnsi" w:hAnsiTheme="minorHAnsi" w:cstheme="minorHAnsi"/>
          <w:b/>
        </w:rPr>
      </w:pPr>
      <w:r w:rsidRPr="00721C14">
        <w:rPr>
          <w:rFonts w:asciiTheme="minorHAnsi" w:hAnsiTheme="minorHAnsi" w:cstheme="minorHAnsi"/>
          <w:b/>
        </w:rPr>
        <w:t>Dokumenty wskazane w art. 43 ust. 4 oraz art. 45 ust. 4 ustawy wdrożeniowej w odniesieniu do podmiotów publicznych</w:t>
      </w:r>
      <w:r w:rsidRPr="00721C14">
        <w:rPr>
          <w:rFonts w:asciiTheme="minorHAnsi" w:hAnsiTheme="minorHAnsi" w:cstheme="minorHAnsi"/>
          <w:b/>
          <w:vertAlign w:val="superscript"/>
        </w:rPr>
        <w:footnoteReference w:id="5"/>
      </w:r>
      <w:r w:rsidRPr="00721C14">
        <w:rPr>
          <w:rFonts w:asciiTheme="minorHAnsi" w:hAnsiTheme="minorHAnsi" w:cstheme="minorHAnsi"/>
          <w:b/>
        </w:rPr>
        <w:t xml:space="preserve"> doręczane są przez IOK na elektroniczną skrzynkę podawczą tych podmiotów zgodnie  z obowiązkiem wynikającym z  </w:t>
      </w:r>
      <w:r w:rsidRPr="00865DDA">
        <w:rPr>
          <w:rFonts w:asciiTheme="minorHAnsi" w:hAnsiTheme="minorHAnsi"/>
        </w:rPr>
        <w:t>art. 39</w:t>
      </w:r>
      <w:r w:rsidRPr="00865DDA">
        <w:rPr>
          <w:rFonts w:asciiTheme="minorHAnsi" w:hAnsiTheme="minorHAnsi"/>
          <w:vertAlign w:val="superscript"/>
        </w:rPr>
        <w:t>2</w:t>
      </w:r>
      <w:r w:rsidRPr="00865DDA">
        <w:rPr>
          <w:rFonts w:asciiTheme="minorHAnsi" w:hAnsiTheme="minorHAnsi"/>
        </w:rPr>
        <w:t xml:space="preserve"> ustawy z dnia 14 czerwca 1960 r Kodeks </w:t>
      </w:r>
      <w:r w:rsidRPr="00865DDA">
        <w:rPr>
          <w:rFonts w:asciiTheme="minorHAnsi" w:hAnsiTheme="minorHAnsi"/>
        </w:rPr>
        <w:lastRenderedPageBreak/>
        <w:t>postępowania administracyjnego i przy odpowiednim zastosowaniu art. 46 Kodeksu postępowania administracyjnego.</w:t>
      </w:r>
    </w:p>
    <w:p w14:paraId="72ECA599" w14:textId="77777777" w:rsidR="00865DDA" w:rsidRDefault="00865DDA" w:rsidP="00084C7E">
      <w:pPr>
        <w:spacing w:after="0"/>
        <w:jc w:val="both"/>
        <w:rPr>
          <w:rFonts w:asciiTheme="minorHAnsi" w:hAnsiTheme="minorHAnsi" w:cstheme="minorHAnsi"/>
          <w:b/>
        </w:rPr>
      </w:pPr>
    </w:p>
    <w:p w14:paraId="63A750C0" w14:textId="05950608" w:rsidR="00084C7E" w:rsidRDefault="00BC194B" w:rsidP="00084C7E">
      <w:pPr>
        <w:spacing w:after="0"/>
        <w:jc w:val="both"/>
        <w:rPr>
          <w:rFonts w:asciiTheme="minorHAnsi" w:hAnsiTheme="minorHAnsi" w:cstheme="minorHAnsi"/>
          <w:b/>
        </w:rPr>
      </w:pPr>
      <w:r w:rsidRPr="00BC194B">
        <w:rPr>
          <w:rFonts w:asciiTheme="minorHAnsi" w:hAnsiTheme="minorHAnsi" w:cstheme="minorHAnsi"/>
          <w:b/>
        </w:rPr>
        <w:t>Pisma przesyłane będą za pośrednictwem operatora pocztowego i kierowane na adres Wnioskodawcy wskazany w komparycji. O zmianie adresu Wnioskodawca powinien powiadomić IOK na piśmie, w terminie 7 dni od zmiany adresu, pod rygorem uznania, że korespondencja przekazana Wnioskodawcy na jego dotychczasowy adres, została skutecznie doręczona. Pisma doręcza się Wnioskodawcy w lokalu jego siedziby do rąk osób uprawnionych do odbioru pism. Odbierający pismo potwierdza doręczenie mu pisma swym podpisem ze wskazaniem daty doręczenia. Jeżeli Wnioskodawca odmawia przyjęcia pisma, uznaje się, że pismo zostało doręczone w dniu odmowy jego przyjęcia przez Wnioskodawcę. W przypadku nieodebrania pisma doręczanego przez operatora pocztowego, pismo uważa się za doręczone po dwukrotnym zawiadomieniu o możliwości jego odbioru.</w:t>
      </w:r>
    </w:p>
    <w:p w14:paraId="26F85B7C" w14:textId="3F504756" w:rsidR="002F400C" w:rsidRDefault="002F400C">
      <w:pPr>
        <w:spacing w:after="0"/>
        <w:rPr>
          <w:rFonts w:asciiTheme="minorHAnsi" w:hAnsiTheme="minorHAnsi" w:cstheme="minorHAnsi"/>
        </w:rPr>
      </w:pPr>
      <w:r>
        <w:rPr>
          <w:rFonts w:asciiTheme="minorHAnsi" w:hAnsiTheme="minorHAnsi" w:cstheme="minorHAnsi"/>
        </w:rPr>
        <w:br w:type="page"/>
      </w:r>
    </w:p>
    <w:p w14:paraId="78F400F2" w14:textId="77777777" w:rsidR="0049037A" w:rsidRPr="004257BA" w:rsidRDefault="0049037A" w:rsidP="00575DA1">
      <w:pPr>
        <w:spacing w:after="0"/>
        <w:jc w:val="both"/>
        <w:rPr>
          <w:rFonts w:asciiTheme="minorHAnsi" w:hAnsiTheme="minorHAnsi" w:cstheme="minorHAnsi"/>
        </w:rPr>
      </w:pPr>
    </w:p>
    <w:p w14:paraId="1F444054" w14:textId="537C1984" w:rsidR="00B0123B" w:rsidRPr="00D64C11" w:rsidRDefault="00B0123B" w:rsidP="0018617A">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94" w:name="_Toc440885199"/>
      <w:bookmarkStart w:id="95" w:name="_Toc447262899"/>
      <w:bookmarkStart w:id="96" w:name="_Toc448399222"/>
      <w:bookmarkStart w:id="97" w:name="_Toc496694072"/>
      <w:r w:rsidRPr="005C46CC">
        <w:rPr>
          <w:rFonts w:asciiTheme="minorHAnsi" w:hAnsiTheme="minorHAnsi"/>
          <w:b/>
          <w:color w:val="FFFFFF" w:themeColor="background1"/>
          <w:sz w:val="28"/>
        </w:rPr>
        <w:t>PRZEDMIOT KONKURSU</w:t>
      </w:r>
      <w:bookmarkEnd w:id="94"/>
      <w:bookmarkEnd w:id="95"/>
      <w:bookmarkEnd w:id="96"/>
      <w:bookmarkEnd w:id="97"/>
    </w:p>
    <w:p w14:paraId="18648EDD" w14:textId="77777777" w:rsidR="00B0123B" w:rsidRPr="00D25BD2" w:rsidRDefault="00B0123B" w:rsidP="00CB7343">
      <w:pPr>
        <w:tabs>
          <w:tab w:val="left" w:pos="567"/>
        </w:tabs>
        <w:spacing w:after="0"/>
        <w:jc w:val="both"/>
        <w:rPr>
          <w:rFonts w:asciiTheme="minorHAnsi" w:hAnsiTheme="minorHAnsi" w:cstheme="minorHAnsi"/>
          <w:highlight w:val="yellow"/>
        </w:rPr>
      </w:pPr>
    </w:p>
    <w:p w14:paraId="64C97E8A" w14:textId="7978A366" w:rsidR="00E41E6E" w:rsidRPr="004B09D8" w:rsidRDefault="003C0CB0" w:rsidP="0018617A">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98" w:name="_Toc496694073"/>
      <w:r>
        <w:rPr>
          <w:rFonts w:asciiTheme="minorHAnsi" w:eastAsiaTheme="majorEastAsia" w:hAnsiTheme="minorHAnsi"/>
          <w:b/>
          <w:bCs/>
          <w:iCs/>
          <w:color w:val="FFFFFF" w:themeColor="background1"/>
          <w:sz w:val="24"/>
        </w:rPr>
        <w:t>CEL KONKURSU</w:t>
      </w:r>
      <w:bookmarkEnd w:id="98"/>
      <w:r>
        <w:rPr>
          <w:rFonts w:asciiTheme="minorHAnsi" w:eastAsiaTheme="majorEastAsia" w:hAnsiTheme="minorHAnsi"/>
          <w:b/>
          <w:bCs/>
          <w:iCs/>
          <w:color w:val="FFFFFF" w:themeColor="background1"/>
          <w:sz w:val="24"/>
        </w:rPr>
        <w:t xml:space="preserve"> </w:t>
      </w:r>
    </w:p>
    <w:p w14:paraId="21084E33" w14:textId="77777777" w:rsidR="00E41E6E" w:rsidRPr="00D25BD2" w:rsidRDefault="00E41E6E" w:rsidP="00CB7343">
      <w:pPr>
        <w:shd w:val="clear" w:color="auto" w:fill="FFFFFF" w:themeFill="background1"/>
        <w:autoSpaceDE w:val="0"/>
        <w:autoSpaceDN w:val="0"/>
        <w:adjustRightInd w:val="0"/>
        <w:spacing w:after="0"/>
        <w:jc w:val="both"/>
        <w:rPr>
          <w:rFonts w:asciiTheme="minorHAnsi" w:hAnsiTheme="minorHAnsi" w:cstheme="minorHAnsi"/>
          <w:lang w:eastAsia="pl-PL"/>
        </w:rPr>
      </w:pPr>
    </w:p>
    <w:p w14:paraId="56ACBABD" w14:textId="77777777" w:rsidR="00B0123B" w:rsidRPr="00D25BD2" w:rsidRDefault="00B0123B" w:rsidP="00CB7343">
      <w:pPr>
        <w:shd w:val="clear" w:color="auto" w:fill="FFFFFF" w:themeFill="background1"/>
        <w:autoSpaceDE w:val="0"/>
        <w:autoSpaceDN w:val="0"/>
        <w:adjustRightInd w:val="0"/>
        <w:spacing w:after="0"/>
        <w:jc w:val="both"/>
        <w:rPr>
          <w:rFonts w:asciiTheme="minorHAnsi" w:hAnsiTheme="minorHAnsi" w:cstheme="minorHAnsi"/>
          <w:lang w:eastAsia="pl-PL"/>
        </w:rPr>
      </w:pPr>
      <w:r w:rsidRPr="00D25BD2">
        <w:rPr>
          <w:rFonts w:asciiTheme="minorHAnsi" w:hAnsiTheme="minorHAnsi" w:cstheme="minorHAnsi"/>
          <w:lang w:eastAsia="pl-PL"/>
        </w:rPr>
        <w:t xml:space="preserve">Celem konkursu jest wybór do dofinansowania ze środków EFS projektów </w:t>
      </w:r>
      <w:r w:rsidR="0058043D">
        <w:rPr>
          <w:rFonts w:asciiTheme="minorHAnsi" w:hAnsiTheme="minorHAnsi" w:cstheme="minorHAnsi"/>
          <w:lang w:eastAsia="pl-PL"/>
        </w:rPr>
        <w:t xml:space="preserve">w </w:t>
      </w:r>
      <w:r w:rsidRPr="00D25BD2">
        <w:rPr>
          <w:rFonts w:asciiTheme="minorHAnsi" w:hAnsiTheme="minorHAnsi" w:cstheme="minorHAnsi"/>
          <w:lang w:eastAsia="pl-PL"/>
        </w:rPr>
        <w:t>największym stopniu przyczyniających się do realizacji celu szczegółowego Działania 6.1</w:t>
      </w:r>
      <w:r w:rsidR="00D12E29" w:rsidRPr="00D25BD2">
        <w:rPr>
          <w:rFonts w:asciiTheme="minorHAnsi" w:hAnsiTheme="minorHAnsi" w:cstheme="minorHAnsi"/>
          <w:lang w:eastAsia="pl-PL"/>
        </w:rPr>
        <w:t>.</w:t>
      </w:r>
      <w:r w:rsidRPr="00D25BD2">
        <w:rPr>
          <w:rFonts w:asciiTheme="minorHAnsi" w:hAnsiTheme="minorHAnsi" w:cstheme="minorHAnsi"/>
          <w:lang w:eastAsia="pl-PL"/>
        </w:rPr>
        <w:t xml:space="preserve"> </w:t>
      </w:r>
      <w:r w:rsidRPr="00D25BD2">
        <w:rPr>
          <w:rFonts w:asciiTheme="minorHAnsi" w:hAnsiTheme="minorHAnsi" w:cstheme="minorHAnsi"/>
          <w:i/>
          <w:lang w:eastAsia="pl-PL"/>
        </w:rPr>
        <w:t>Aktywna integracja</w:t>
      </w:r>
      <w:r w:rsidRPr="00D25BD2">
        <w:rPr>
          <w:rFonts w:asciiTheme="minorHAnsi" w:hAnsiTheme="minorHAnsi" w:cstheme="minorHAnsi"/>
          <w:lang w:eastAsia="pl-PL"/>
        </w:rPr>
        <w:t xml:space="preserve">, jakim jest </w:t>
      </w:r>
      <w:r w:rsidRPr="00D25BD2">
        <w:rPr>
          <w:rFonts w:asciiTheme="minorHAnsi" w:hAnsiTheme="minorHAnsi" w:cstheme="minorHAnsi"/>
          <w:b/>
          <w:lang w:eastAsia="pl-PL"/>
        </w:rPr>
        <w:t xml:space="preserve">zwiększone </w:t>
      </w:r>
      <w:r w:rsidR="00961A48">
        <w:rPr>
          <w:rFonts w:asciiTheme="minorHAnsi" w:hAnsiTheme="minorHAnsi" w:cstheme="minorHAnsi"/>
          <w:b/>
          <w:lang w:eastAsia="pl-PL"/>
        </w:rPr>
        <w:t>zatrudnienie osób dotkniętych i </w:t>
      </w:r>
      <w:r w:rsidRPr="00D25BD2">
        <w:rPr>
          <w:rFonts w:asciiTheme="minorHAnsi" w:hAnsiTheme="minorHAnsi" w:cstheme="minorHAnsi"/>
          <w:b/>
          <w:lang w:eastAsia="pl-PL"/>
        </w:rPr>
        <w:t>zagrożonych ubóstwem i</w:t>
      </w:r>
      <w:r w:rsidR="00A06692" w:rsidRPr="00D25BD2">
        <w:rPr>
          <w:rFonts w:asciiTheme="minorHAnsi" w:hAnsiTheme="minorHAnsi" w:cstheme="minorHAnsi"/>
          <w:b/>
          <w:lang w:eastAsia="pl-PL"/>
        </w:rPr>
        <w:t> </w:t>
      </w:r>
      <w:r w:rsidRPr="00D25BD2">
        <w:rPr>
          <w:rFonts w:asciiTheme="minorHAnsi" w:hAnsiTheme="minorHAnsi" w:cstheme="minorHAnsi"/>
          <w:b/>
          <w:lang w:eastAsia="pl-PL"/>
        </w:rPr>
        <w:t>wykluczeniem społecznym, tj.:</w:t>
      </w:r>
    </w:p>
    <w:p w14:paraId="3B84D80D"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 xml:space="preserve">zakładających </w:t>
      </w:r>
      <w:r w:rsidRPr="005C46CC">
        <w:rPr>
          <w:rFonts w:asciiTheme="minorHAnsi" w:hAnsiTheme="minorHAnsi"/>
        </w:rPr>
        <w:t xml:space="preserve">wdrażanie kompleksowych programów aktywizacji społeczno-zawodowej skierowanych do osób, rodzin, środowisk lub lokalnych społeczności, w oparciu o ścieżkę </w:t>
      </w:r>
      <w:r w:rsidR="00B0374B" w:rsidRPr="005C46CC">
        <w:rPr>
          <w:rFonts w:asciiTheme="minorHAnsi" w:hAnsiTheme="minorHAnsi"/>
        </w:rPr>
        <w:t xml:space="preserve">reintegracji </w:t>
      </w:r>
      <w:r w:rsidRPr="005C46CC">
        <w:rPr>
          <w:rFonts w:asciiTheme="minorHAnsi" w:hAnsiTheme="minorHAnsi"/>
        </w:rPr>
        <w:t xml:space="preserve">stworzoną indywidualnie </w:t>
      </w:r>
      <w:r w:rsidR="009D09E2" w:rsidRPr="005C46CC">
        <w:rPr>
          <w:rFonts w:asciiTheme="minorHAnsi" w:hAnsiTheme="minorHAnsi"/>
        </w:rPr>
        <w:t>dla każdego uczestnika wsparcia,</w:t>
      </w:r>
    </w:p>
    <w:p w14:paraId="72613A12" w14:textId="77777777" w:rsidR="0080458B" w:rsidRPr="00D25BD2" w:rsidRDefault="0080458B"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wykorzystujących w możliwie największym stopniu instrumenty wolontariatu, animacji środowiskowej, podejścia odd</w:t>
      </w:r>
      <w:r w:rsidR="009D09E2" w:rsidRPr="00D25BD2">
        <w:rPr>
          <w:rFonts w:asciiTheme="minorHAnsi" w:hAnsiTheme="minorHAnsi" w:cstheme="minorHAnsi"/>
          <w:lang w:eastAsia="pl-PL"/>
        </w:rPr>
        <w:t>olnego oraz ekonomii społecznej,</w:t>
      </w:r>
    </w:p>
    <w:p w14:paraId="16FDAC18" w14:textId="77777777" w:rsidR="0080458B" w:rsidRPr="00D25BD2" w:rsidRDefault="00500FC8" w:rsidP="0018617A">
      <w:pPr>
        <w:pStyle w:val="Akapitzlist"/>
        <w:numPr>
          <w:ilvl w:val="0"/>
          <w:numId w:val="33"/>
        </w:numPr>
        <w:shd w:val="clear" w:color="auto" w:fill="FFFFFF" w:themeFill="background1"/>
        <w:autoSpaceDE w:val="0"/>
        <w:autoSpaceDN w:val="0"/>
        <w:adjustRightInd w:val="0"/>
        <w:spacing w:after="0"/>
        <w:ind w:left="567"/>
        <w:jc w:val="both"/>
        <w:rPr>
          <w:rFonts w:asciiTheme="minorHAnsi" w:hAnsiTheme="minorHAnsi" w:cstheme="minorHAnsi"/>
          <w:lang w:eastAsia="pl-PL"/>
        </w:rPr>
      </w:pPr>
      <w:r w:rsidRPr="00D25BD2">
        <w:rPr>
          <w:rFonts w:asciiTheme="minorHAnsi" w:hAnsiTheme="minorHAnsi" w:cstheme="minorHAnsi"/>
          <w:lang w:eastAsia="pl-PL"/>
        </w:rPr>
        <w:t>przewidujących partnerską współpracę</w:t>
      </w:r>
      <w:r w:rsidR="0080458B" w:rsidRPr="00D25BD2">
        <w:rPr>
          <w:rFonts w:asciiTheme="minorHAnsi" w:hAnsiTheme="minorHAnsi" w:cstheme="minorHAnsi"/>
          <w:lang w:eastAsia="pl-PL"/>
        </w:rPr>
        <w:t xml:space="preserve"> z instytuc</w:t>
      </w:r>
      <w:r w:rsidR="002414E1" w:rsidRPr="00D25BD2">
        <w:rPr>
          <w:rFonts w:asciiTheme="minorHAnsi" w:hAnsiTheme="minorHAnsi" w:cstheme="minorHAnsi"/>
          <w:lang w:eastAsia="pl-PL"/>
        </w:rPr>
        <w:t xml:space="preserve">jami rynku pracy, </w:t>
      </w:r>
      <w:r w:rsidR="009D09E2" w:rsidRPr="00D25BD2">
        <w:rPr>
          <w:rFonts w:asciiTheme="minorHAnsi" w:hAnsiTheme="minorHAnsi" w:cstheme="minorHAnsi"/>
          <w:lang w:eastAsia="pl-PL"/>
        </w:rPr>
        <w:t>pracodawcami</w:t>
      </w:r>
      <w:r w:rsidR="002414E1" w:rsidRPr="00D25BD2">
        <w:rPr>
          <w:rFonts w:asciiTheme="minorHAnsi" w:hAnsiTheme="minorHAnsi" w:cstheme="minorHAnsi"/>
          <w:lang w:eastAsia="pl-PL"/>
        </w:rPr>
        <w:t>, organizacjami pozarządowymi i PES</w:t>
      </w:r>
      <w:r w:rsidR="00BE0ECA" w:rsidRPr="00D25BD2">
        <w:rPr>
          <w:rFonts w:asciiTheme="minorHAnsi" w:hAnsiTheme="minorHAnsi" w:cstheme="minorHAnsi"/>
          <w:lang w:eastAsia="pl-PL"/>
        </w:rPr>
        <w:t>.</w:t>
      </w:r>
    </w:p>
    <w:p w14:paraId="1CBFC965" w14:textId="77777777" w:rsidR="0080458B" w:rsidRPr="00D25BD2" w:rsidRDefault="0080458B" w:rsidP="00CB7343">
      <w:pPr>
        <w:pStyle w:val="Akapitzlist"/>
        <w:autoSpaceDE w:val="0"/>
        <w:autoSpaceDN w:val="0"/>
        <w:adjustRightInd w:val="0"/>
        <w:spacing w:after="0"/>
        <w:ind w:left="360"/>
        <w:jc w:val="both"/>
        <w:rPr>
          <w:rFonts w:asciiTheme="minorHAnsi" w:hAnsiTheme="minorHAnsi" w:cstheme="minorHAnsi"/>
          <w:b/>
          <w:lang w:eastAsia="pl-PL"/>
        </w:rPr>
      </w:pPr>
    </w:p>
    <w:p w14:paraId="049DF5C5" w14:textId="77777777" w:rsidR="00D35C03" w:rsidRPr="004A2510" w:rsidRDefault="0080458B" w:rsidP="00867B6B">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Sformułowany powyżej cel stanowi element odpowiedzi na zawarte w RPO WP</w:t>
      </w:r>
      <w:r w:rsidR="0050624B" w:rsidRPr="00D25BD2">
        <w:rPr>
          <w:rFonts w:asciiTheme="minorHAnsi" w:hAnsiTheme="minorHAnsi" w:cstheme="minorHAnsi"/>
        </w:rPr>
        <w:t xml:space="preserve"> </w:t>
      </w:r>
      <w:r w:rsidR="0050624B" w:rsidRPr="00D25BD2">
        <w:rPr>
          <w:rFonts w:asciiTheme="minorHAnsi" w:eastAsia="Times New Roman" w:hAnsiTheme="minorHAnsi" w:cstheme="minorHAnsi"/>
          <w:lang w:eastAsia="pl-PL"/>
        </w:rPr>
        <w:t>2014-2020</w:t>
      </w:r>
      <w:r w:rsidRPr="00D25BD2">
        <w:rPr>
          <w:rFonts w:asciiTheme="minorHAnsi" w:hAnsiTheme="minorHAnsi" w:cstheme="minorHAnsi"/>
        </w:rPr>
        <w:t xml:space="preserve"> wyzwanie dla interwencji w obszarze aktywności zawodowej i społecznej, wskazujące na </w:t>
      </w:r>
      <w:r w:rsidRPr="004A2510">
        <w:rPr>
          <w:rFonts w:asciiTheme="minorHAnsi" w:hAnsiTheme="minorHAnsi" w:cstheme="minorHAnsi"/>
          <w:b/>
        </w:rPr>
        <w:t>z</w:t>
      </w:r>
      <w:r w:rsidRPr="005C46CC">
        <w:rPr>
          <w:rFonts w:asciiTheme="minorHAnsi" w:hAnsiTheme="minorHAnsi"/>
          <w:b/>
        </w:rPr>
        <w:t>większenie zatrudnienia we wszystkic</w:t>
      </w:r>
      <w:r w:rsidR="00D25E7E" w:rsidRPr="005C46CC">
        <w:rPr>
          <w:rFonts w:asciiTheme="minorHAnsi" w:hAnsiTheme="minorHAnsi"/>
          <w:b/>
        </w:rPr>
        <w:t>h kategoriach wiekowych, poprawę</w:t>
      </w:r>
      <w:r w:rsidRPr="005C46CC">
        <w:rPr>
          <w:rFonts w:asciiTheme="minorHAnsi" w:hAnsiTheme="minorHAnsi"/>
          <w:b/>
        </w:rPr>
        <w:t xml:space="preserve"> stanu zdrowia, podniesienie poziomu aktywności społecznej i wzrost kompetencji mieszkańców dla lepszego wykorzystania potencjału wynikającego z wydłużania się życia</w:t>
      </w:r>
      <w:r w:rsidRPr="004A2510">
        <w:rPr>
          <w:rFonts w:asciiTheme="minorHAnsi" w:hAnsiTheme="minorHAnsi" w:cstheme="minorHAnsi"/>
        </w:rPr>
        <w:t>.</w:t>
      </w:r>
    </w:p>
    <w:p w14:paraId="3AEA4462" w14:textId="77777777" w:rsidR="00912AA2" w:rsidRPr="00D25BD2" w:rsidRDefault="00912AA2" w:rsidP="00867B6B">
      <w:pPr>
        <w:autoSpaceDE w:val="0"/>
        <w:autoSpaceDN w:val="0"/>
        <w:adjustRightInd w:val="0"/>
        <w:spacing w:after="0"/>
        <w:jc w:val="both"/>
        <w:rPr>
          <w:rFonts w:asciiTheme="minorHAnsi" w:hAnsiTheme="minorHAnsi" w:cstheme="minorHAnsi"/>
        </w:rPr>
      </w:pPr>
    </w:p>
    <w:p w14:paraId="484E37D2" w14:textId="78C28A7C" w:rsidR="00535496" w:rsidRPr="00C94B66" w:rsidRDefault="00D74C83" w:rsidP="0018617A">
      <w:pPr>
        <w:pStyle w:val="Akapitzlist"/>
        <w:numPr>
          <w:ilvl w:val="1"/>
          <w:numId w:val="52"/>
        </w:numPr>
        <w:shd w:val="clear" w:color="auto" w:fill="8DB3E2" w:themeFill="text2" w:themeFillTint="66"/>
        <w:spacing w:after="0"/>
        <w:ind w:left="425" w:hanging="425"/>
        <w:jc w:val="both"/>
        <w:outlineLvl w:val="2"/>
      </w:pPr>
      <w:bookmarkStart w:id="99" w:name="_Toc420574245"/>
      <w:bookmarkStart w:id="100" w:name="_Toc422301617"/>
      <w:bookmarkStart w:id="101" w:name="_Toc440885202"/>
      <w:bookmarkStart w:id="102" w:name="_Toc447262901"/>
      <w:bookmarkStart w:id="103" w:name="_Toc448399224"/>
      <w:bookmarkStart w:id="104" w:name="_Toc496694074"/>
      <w:r w:rsidRPr="005C46CC">
        <w:rPr>
          <w:rFonts w:asciiTheme="minorHAnsi" w:hAnsiTheme="minorHAnsi"/>
          <w:b/>
          <w:color w:val="FFFFFF" w:themeColor="background1"/>
          <w:sz w:val="24"/>
        </w:rPr>
        <w:t>TYPY PROJEKTÓW</w:t>
      </w:r>
      <w:bookmarkEnd w:id="99"/>
      <w:bookmarkEnd w:id="100"/>
      <w:r w:rsidR="00CB7343" w:rsidRPr="005C46CC">
        <w:rPr>
          <w:rFonts w:asciiTheme="minorHAnsi" w:hAnsiTheme="minorHAnsi"/>
          <w:b/>
          <w:color w:val="FFFFFF" w:themeColor="background1"/>
          <w:sz w:val="24"/>
        </w:rPr>
        <w:t xml:space="preserve"> PODLEGAJĄCYCH DOFINANSOWANIU W KONKURSIE</w:t>
      </w:r>
      <w:bookmarkEnd w:id="101"/>
      <w:bookmarkEnd w:id="102"/>
      <w:bookmarkEnd w:id="103"/>
      <w:bookmarkEnd w:id="104"/>
    </w:p>
    <w:p w14:paraId="7BC0536B" w14:textId="77777777" w:rsidR="00FD5343" w:rsidRPr="005C46CC" w:rsidRDefault="00FD5343" w:rsidP="00CB7343">
      <w:pPr>
        <w:autoSpaceDE w:val="0"/>
        <w:autoSpaceDN w:val="0"/>
        <w:adjustRightInd w:val="0"/>
        <w:spacing w:after="0"/>
        <w:jc w:val="both"/>
        <w:rPr>
          <w:rFonts w:asciiTheme="minorHAnsi" w:hAnsiTheme="minorHAnsi"/>
        </w:rPr>
      </w:pPr>
    </w:p>
    <w:p w14:paraId="1C4D31CD" w14:textId="77777777" w:rsidR="0080458B" w:rsidRPr="005C46CC" w:rsidRDefault="0080458B" w:rsidP="00CB7343">
      <w:pPr>
        <w:autoSpaceDE w:val="0"/>
        <w:autoSpaceDN w:val="0"/>
        <w:adjustRightInd w:val="0"/>
        <w:spacing w:after="0"/>
        <w:jc w:val="both"/>
        <w:rPr>
          <w:rFonts w:asciiTheme="minorHAnsi" w:hAnsiTheme="minorHAnsi"/>
        </w:rPr>
      </w:pPr>
      <w:r w:rsidRPr="005C46CC">
        <w:rPr>
          <w:rFonts w:asciiTheme="minorHAnsi" w:hAnsiTheme="minorHAnsi"/>
        </w:rPr>
        <w:t xml:space="preserve">W konkursie mogą być realizowane wyłącznie następujące typy projektów: </w:t>
      </w:r>
    </w:p>
    <w:p w14:paraId="587C37C0" w14:textId="77777777" w:rsidR="0080458B" w:rsidRPr="005C46CC" w:rsidRDefault="0080458B" w:rsidP="006719A8">
      <w:pPr>
        <w:numPr>
          <w:ilvl w:val="0"/>
          <w:numId w:val="1"/>
        </w:numPr>
        <w:tabs>
          <w:tab w:val="num" w:pos="426"/>
          <w:tab w:val="left" w:pos="1134"/>
        </w:tabs>
        <w:autoSpaceDE w:val="0"/>
        <w:autoSpaceDN w:val="0"/>
        <w:adjustRightInd w:val="0"/>
        <w:spacing w:after="0"/>
        <w:ind w:left="426" w:hanging="426"/>
        <w:contextualSpacing/>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 oparciu o ścieżkę reintegrac</w:t>
      </w:r>
      <w:r w:rsidR="00213779" w:rsidRPr="005C46CC">
        <w:rPr>
          <w:rFonts w:asciiTheme="minorHAnsi" w:hAnsiTheme="minorHAnsi"/>
          <w:b/>
        </w:rPr>
        <w:t>ji</w:t>
      </w:r>
      <w:r w:rsidRPr="005C46CC">
        <w:rPr>
          <w:rFonts w:asciiTheme="minorHAnsi" w:hAnsiTheme="minorHAnsi"/>
          <w:b/>
        </w:rPr>
        <w:t xml:space="preserve"> stworzoną indywidualnie dla każdego uczestnika wsparcia, z wykorzystaniem usług aktywnej integracji</w:t>
      </w:r>
      <w:r w:rsidR="004A2510" w:rsidRPr="005C46CC">
        <w:rPr>
          <w:rFonts w:asciiTheme="minorHAnsi" w:hAnsiTheme="minorHAnsi"/>
          <w:b/>
        </w:rPr>
        <w:t xml:space="preserve"> </w:t>
      </w:r>
      <w:r w:rsidR="00D64C11">
        <w:rPr>
          <w:rFonts w:asciiTheme="minorHAnsi" w:hAnsiTheme="minorHAnsi"/>
          <w:b/>
        </w:rPr>
        <w:t>o </w:t>
      </w:r>
      <w:r w:rsidRPr="005C46CC">
        <w:rPr>
          <w:rFonts w:asciiTheme="minorHAnsi" w:hAnsiTheme="minorHAnsi"/>
          <w:b/>
        </w:rPr>
        <w:t>charakterze:</w:t>
      </w:r>
    </w:p>
    <w:p w14:paraId="3073960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społecznym, których celem jest przywrócenie lub wzmocnienie kompetencji społecznych, zaradności, samodzielności i aktywności, obejmujących m.in.:</w:t>
      </w:r>
    </w:p>
    <w:p w14:paraId="5D4F0C6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psychologiczne lub psychospołeczne,</w:t>
      </w:r>
    </w:p>
    <w:p w14:paraId="3C9C2D1A"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warsztaty terapeutyczne kształtujące umiejętności osobiste,</w:t>
      </w:r>
    </w:p>
    <w:p w14:paraId="4E7B1C2E"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poradnictwo prawne i obywatelskie,</w:t>
      </w:r>
    </w:p>
    <w:p w14:paraId="63F4F377" w14:textId="77777777" w:rsidR="0080458B" w:rsidRPr="005C46CC" w:rsidRDefault="0080458B" w:rsidP="006A431B">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wsparcie środowiskowe (np.: animacja pracy, asysta, streetworking)</w:t>
      </w:r>
      <w:r w:rsidR="00EC69A5" w:rsidRPr="005C46CC">
        <w:rPr>
          <w:rFonts w:asciiTheme="minorHAnsi" w:hAnsiTheme="minorHAnsi"/>
        </w:rPr>
        <w:t>,</w:t>
      </w:r>
    </w:p>
    <w:p w14:paraId="25390792" w14:textId="200AC175" w:rsidR="0080458B" w:rsidRPr="00865DDA" w:rsidRDefault="0080458B" w:rsidP="004A2510">
      <w:pPr>
        <w:numPr>
          <w:ilvl w:val="0"/>
          <w:numId w:val="7"/>
        </w:numPr>
        <w:tabs>
          <w:tab w:val="clear" w:pos="1069"/>
        </w:tabs>
        <w:autoSpaceDE w:val="0"/>
        <w:autoSpaceDN w:val="0"/>
        <w:adjustRightInd w:val="0"/>
        <w:spacing w:after="0"/>
        <w:ind w:left="1134" w:hanging="218"/>
        <w:jc w:val="both"/>
        <w:rPr>
          <w:rFonts w:asciiTheme="minorHAnsi" w:hAnsiTheme="minorHAnsi"/>
        </w:rPr>
      </w:pPr>
      <w:r w:rsidRPr="005C46CC">
        <w:rPr>
          <w:rFonts w:asciiTheme="minorHAnsi" w:hAnsiTheme="minorHAnsi"/>
        </w:rPr>
        <w:t xml:space="preserve">pracę socjalną w przypadku projektów realizowanych przez </w:t>
      </w:r>
      <w:r w:rsidR="00241499" w:rsidRPr="005C46CC">
        <w:rPr>
          <w:rFonts w:asciiTheme="minorHAnsi" w:hAnsiTheme="minorHAnsi"/>
        </w:rPr>
        <w:t>jednostki organizacyjne pomocy społecznej,</w:t>
      </w:r>
    </w:p>
    <w:p w14:paraId="17E440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zawodowym, których celem jest pomoc w podjęciu decyzji dotyczącej wyboru lub zmiany zawodu, wyposażenie w kompetencje i kwalifikacje zawodowe oraz umiejętności pożądane na rynku pracy, obejmujących m.in.:</w:t>
      </w:r>
    </w:p>
    <w:p w14:paraId="2A8AA3B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lastRenderedPageBreak/>
        <w:t>kursy, szkolenia,</w:t>
      </w:r>
    </w:p>
    <w:p w14:paraId="23B7BF69"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poradnictwo zawodowe,</w:t>
      </w:r>
    </w:p>
    <w:p w14:paraId="5B36D265"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pośrednictwo pracy,</w:t>
      </w:r>
    </w:p>
    <w:p w14:paraId="61324FD2"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staże,</w:t>
      </w:r>
    </w:p>
    <w:p w14:paraId="622D110A"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reintegracji zawodowej u pracodawców,</w:t>
      </w:r>
    </w:p>
    <w:p w14:paraId="75F3A018"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subsydiowane zatrudnienie,</w:t>
      </w:r>
    </w:p>
    <w:p w14:paraId="1E51B567" w14:textId="77777777" w:rsidR="0080458B" w:rsidRPr="005C46CC" w:rsidRDefault="0080458B" w:rsidP="006A431B">
      <w:pPr>
        <w:numPr>
          <w:ilvl w:val="0"/>
          <w:numId w:val="8"/>
        </w:numPr>
        <w:tabs>
          <w:tab w:val="clear" w:pos="1069"/>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 tym asystenckie pomagające uzys</w:t>
      </w:r>
      <w:r w:rsidR="00D64C11">
        <w:rPr>
          <w:rFonts w:asciiTheme="minorHAnsi" w:hAnsiTheme="minorHAnsi"/>
        </w:rPr>
        <w:t>kać lub utrzymać zatrudnienie w </w:t>
      </w:r>
      <w:r w:rsidRPr="005C46CC">
        <w:rPr>
          <w:rFonts w:asciiTheme="minorHAnsi" w:hAnsiTheme="minorHAnsi"/>
        </w:rPr>
        <w:t>szczególności w początkowym okresie zatrudnienia,</w:t>
      </w:r>
    </w:p>
    <w:p w14:paraId="3FA8ED7C"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edukacyjnym, których celem jest wzrost poziomu wykształcenia lub jego dostosowanie do</w:t>
      </w:r>
      <w:r w:rsidR="004A2510">
        <w:rPr>
          <w:rFonts w:asciiTheme="minorHAnsi" w:eastAsia="Calibri" w:hAnsiTheme="minorHAnsi" w:cstheme="minorHAnsi"/>
        </w:rPr>
        <w:t> </w:t>
      </w:r>
      <w:r w:rsidRPr="005C46CC">
        <w:rPr>
          <w:rFonts w:asciiTheme="minorHAnsi" w:hAnsiTheme="minorHAnsi"/>
        </w:rPr>
        <w:t>potrzeb rynku pracy, wyłącznie w powiązaniu z usługami o charakterze zawodowym, obejmujących m.in.:</w:t>
      </w:r>
    </w:p>
    <w:p w14:paraId="4EAB894F" w14:textId="77777777" w:rsidR="0080458B" w:rsidRPr="005C46CC" w:rsidRDefault="0080458B" w:rsidP="006A431B">
      <w:pPr>
        <w:numPr>
          <w:ilvl w:val="0"/>
          <w:numId w:val="9"/>
        </w:numPr>
        <w:tabs>
          <w:tab w:val="clear" w:pos="1069"/>
        </w:tabs>
        <w:autoSpaceDE w:val="0"/>
        <w:autoSpaceDN w:val="0"/>
        <w:adjustRightInd w:val="0"/>
        <w:spacing w:after="0"/>
        <w:ind w:left="1134"/>
        <w:jc w:val="both"/>
        <w:rPr>
          <w:rFonts w:asciiTheme="minorHAnsi" w:hAnsiTheme="minorHAnsi"/>
        </w:rPr>
      </w:pPr>
      <w:r w:rsidRPr="005C46CC">
        <w:rPr>
          <w:rFonts w:asciiTheme="minorHAnsi" w:hAnsiTheme="minorHAnsi"/>
        </w:rPr>
        <w:t>skierowanie i sfinansowanie zajęć szkolnych, związanych z uzupełnieniem wykształcenia na poziomie podstawowym, gimnazjalnym, ponadgimnazjalnym lub policealnym oraz kosztów z nimi związanych,</w:t>
      </w:r>
    </w:p>
    <w:p w14:paraId="25BF7EAE" w14:textId="77777777" w:rsidR="0080458B" w:rsidRPr="005C46CC"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zajęcia ukierunkowane na rozwój zainteresowań i aspiracji edukacyjnych,</w:t>
      </w:r>
    </w:p>
    <w:p w14:paraId="3E6BB107" w14:textId="77777777" w:rsidR="00241499" w:rsidRPr="00D64C11" w:rsidRDefault="0080458B" w:rsidP="006A431B">
      <w:pPr>
        <w:numPr>
          <w:ilvl w:val="0"/>
          <w:numId w:val="9"/>
        </w:numPr>
        <w:tabs>
          <w:tab w:val="clear" w:pos="1069"/>
          <w:tab w:val="num" w:pos="426"/>
        </w:tabs>
        <w:autoSpaceDE w:val="0"/>
        <w:autoSpaceDN w:val="0"/>
        <w:adjustRightInd w:val="0"/>
        <w:spacing w:after="0"/>
        <w:ind w:left="1134" w:hanging="283"/>
        <w:jc w:val="both"/>
        <w:rPr>
          <w:rFonts w:asciiTheme="minorHAnsi" w:hAnsiTheme="minorHAnsi"/>
        </w:rPr>
      </w:pPr>
      <w:r w:rsidRPr="005C46CC">
        <w:rPr>
          <w:rFonts w:asciiTheme="minorHAnsi" w:hAnsiTheme="minorHAnsi"/>
        </w:rPr>
        <w:t>usługi wspierające aktywizację edukacyjną (np. poprzez brokera edukacyjnego).</w:t>
      </w:r>
    </w:p>
    <w:p w14:paraId="44732EE3" w14:textId="77777777" w:rsidR="0080458B" w:rsidRPr="005C46CC" w:rsidRDefault="0080458B" w:rsidP="00D64C11">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zagrożonych ubóstwem lub wykluczeniem społecznym, w tym osób z niepełnosprawności</w:t>
      </w:r>
      <w:r w:rsidR="004A2510" w:rsidRPr="005C46CC">
        <w:rPr>
          <w:rFonts w:asciiTheme="minorHAnsi" w:hAnsiTheme="minorHAnsi"/>
          <w:b/>
        </w:rPr>
        <w:t>ami, poprzez poprawę dostępu do</w:t>
      </w:r>
      <w:r w:rsidR="004A2510">
        <w:rPr>
          <w:rFonts w:asciiTheme="minorHAnsi" w:eastAsia="Calibri" w:hAnsiTheme="minorHAnsi" w:cstheme="minorHAnsi"/>
          <w:b/>
        </w:rPr>
        <w:t> </w:t>
      </w:r>
      <w:r w:rsidRPr="005C46CC">
        <w:rPr>
          <w:rFonts w:asciiTheme="minorHAnsi" w:hAnsiTheme="minorHAnsi"/>
          <w:b/>
        </w:rPr>
        <w:t>usług reintegracji zawodowej i społecznej świadczonych przez Centra Integracji Społecznej (CIS), Kluby Integracji Społecznej (KIS</w:t>
      </w:r>
      <w:r w:rsidR="00EC69A5" w:rsidRPr="005C46CC">
        <w:rPr>
          <w:rFonts w:asciiTheme="minorHAnsi" w:hAnsiTheme="minorHAnsi"/>
          <w:b/>
        </w:rPr>
        <w:t>)</w:t>
      </w:r>
      <w:r w:rsidRPr="005C46CC">
        <w:rPr>
          <w:rFonts w:asciiTheme="minorHAnsi" w:hAnsiTheme="minorHAnsi"/>
          <w:b/>
        </w:rPr>
        <w:t>, realizowane w oparciu o kompleksowe usługi aktywnej integracji poprzez:</w:t>
      </w:r>
    </w:p>
    <w:p w14:paraId="11DA900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tworzenie miejsc aktywizacji w nowoutworzonych podmiotach,</w:t>
      </w:r>
    </w:p>
    <w:p w14:paraId="08D46D62"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podmiotach.</w:t>
      </w:r>
    </w:p>
    <w:p w14:paraId="58750059"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Projekty ukierunkowane na zwiększenie zatrudnienia osób z niepełnosprawnościami, poprzez poprawę dostępu do usług rehabilitacji zawodowej i społecznej, realizowane w ramach działalności Warsztatów Terapii Zajęciowej (WTZ) obejmujące:</w:t>
      </w:r>
    </w:p>
    <w:p w14:paraId="1B9B3592"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nowych uczestników w istniejących WTZ usługami aktywnej integracji,</w:t>
      </w:r>
    </w:p>
    <w:p w14:paraId="2C62D059" w14:textId="77777777" w:rsidR="0080458B" w:rsidRPr="00D64C11" w:rsidRDefault="0080458B" w:rsidP="00D64C11">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wsparcie dotychczasowych uczestników WTZ nową ofertą, wzbogaconą o usługi aktywnej integracji, w szczególności o charakterze zawodowym.</w:t>
      </w:r>
    </w:p>
    <w:p w14:paraId="65DFA38C" w14:textId="77777777" w:rsidR="0080458B" w:rsidRPr="005C46CC" w:rsidRDefault="0080458B" w:rsidP="008C48CF">
      <w:pPr>
        <w:numPr>
          <w:ilvl w:val="0"/>
          <w:numId w:val="1"/>
        </w:numPr>
        <w:tabs>
          <w:tab w:val="num" w:pos="426"/>
        </w:tabs>
        <w:autoSpaceDE w:val="0"/>
        <w:autoSpaceDN w:val="0"/>
        <w:adjustRightInd w:val="0"/>
        <w:spacing w:after="0"/>
        <w:ind w:left="426" w:hanging="426"/>
        <w:jc w:val="both"/>
        <w:rPr>
          <w:rFonts w:asciiTheme="minorHAnsi" w:hAnsiTheme="minorHAnsi"/>
          <w:b/>
        </w:rPr>
      </w:pPr>
      <w:r w:rsidRPr="005C46CC">
        <w:rPr>
          <w:rFonts w:asciiTheme="minorHAnsi" w:hAnsiTheme="minorHAnsi"/>
          <w:b/>
        </w:rPr>
        <w:t>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w:t>
      </w:r>
    </w:p>
    <w:p w14:paraId="4F921B0F" w14:textId="77777777" w:rsidR="00E01D83" w:rsidRPr="005C46CC" w:rsidRDefault="00E01D83" w:rsidP="00CB7343">
      <w:pPr>
        <w:autoSpaceDE w:val="0"/>
        <w:autoSpaceDN w:val="0"/>
        <w:adjustRightInd w:val="0"/>
        <w:spacing w:after="0"/>
        <w:jc w:val="both"/>
        <w:rPr>
          <w:rFonts w:asciiTheme="minorHAnsi" w:hAnsiTheme="minorHAnsi"/>
        </w:rPr>
      </w:pPr>
    </w:p>
    <w:p w14:paraId="3324E930" w14:textId="77777777" w:rsidR="00F40DB5" w:rsidRDefault="000D4801" w:rsidP="00CB7343">
      <w:pPr>
        <w:shd w:val="clear" w:color="auto" w:fill="FFFFFF" w:themeFill="background1"/>
        <w:spacing w:after="0"/>
        <w:jc w:val="both"/>
        <w:rPr>
          <w:rFonts w:asciiTheme="minorHAnsi" w:hAnsiTheme="minorHAnsi"/>
        </w:rPr>
      </w:pPr>
      <w:bookmarkStart w:id="105" w:name="_Toc420574246"/>
      <w:r w:rsidRPr="005C46CC">
        <w:rPr>
          <w:rFonts w:asciiTheme="minorHAnsi" w:hAnsiTheme="minorHAnsi"/>
        </w:rPr>
        <w:t xml:space="preserve">Aby podnieść efektywność i skuteczność działań podejmowanych na podstawie danego typu projektu, </w:t>
      </w:r>
      <w:r w:rsidR="00C44E5D" w:rsidRPr="005C46CC">
        <w:rPr>
          <w:rFonts w:asciiTheme="minorHAnsi" w:hAnsiTheme="minorHAnsi"/>
        </w:rPr>
        <w:t>w</w:t>
      </w:r>
      <w:r w:rsidR="00463BB1" w:rsidRPr="005C46CC">
        <w:rPr>
          <w:rFonts w:asciiTheme="minorHAnsi" w:hAnsiTheme="minorHAnsi"/>
        </w:rPr>
        <w:t xml:space="preserve">nioskodawca </w:t>
      </w:r>
      <w:r w:rsidRPr="005C46CC">
        <w:rPr>
          <w:rFonts w:asciiTheme="minorHAnsi" w:hAnsiTheme="minorHAnsi"/>
        </w:rPr>
        <w:t xml:space="preserve">może dodatkowo rozważyć możliwość i przydatność </w:t>
      </w:r>
      <w:r w:rsidR="00463BB1" w:rsidRPr="005C46CC">
        <w:rPr>
          <w:rFonts w:asciiTheme="minorHAnsi" w:hAnsiTheme="minorHAnsi"/>
        </w:rPr>
        <w:t xml:space="preserve">zastosowania w ramach swojego projektu rozwiązań, instrumentów, narzędzi i metod pracy wypracowanych w ramach projektów innowacyjnych </w:t>
      </w:r>
      <w:r w:rsidR="00F40DB5" w:rsidRPr="005C46CC">
        <w:rPr>
          <w:rFonts w:asciiTheme="minorHAnsi" w:hAnsiTheme="minorHAnsi"/>
        </w:rPr>
        <w:t>zrealizowanych w ramach Programu Operacyjnego Kapitał Ludzki 2007-201</w:t>
      </w:r>
      <w:r w:rsidRPr="005C46CC">
        <w:rPr>
          <w:rFonts w:asciiTheme="minorHAnsi" w:hAnsiTheme="minorHAnsi"/>
        </w:rPr>
        <w:t>3.</w:t>
      </w:r>
    </w:p>
    <w:p w14:paraId="2A12AF01" w14:textId="77777777" w:rsidR="00D64C11" w:rsidRPr="005C46CC" w:rsidRDefault="00D64C11" w:rsidP="00CB7343">
      <w:pPr>
        <w:shd w:val="clear" w:color="auto" w:fill="FFFFFF" w:themeFill="background1"/>
        <w:spacing w:after="0"/>
        <w:jc w:val="both"/>
        <w:rPr>
          <w:rFonts w:asciiTheme="minorHAnsi" w:hAnsiTheme="minorHAnsi"/>
        </w:rPr>
      </w:pPr>
    </w:p>
    <w:p w14:paraId="29D087AA" w14:textId="77777777" w:rsidR="005A7964" w:rsidRPr="005A7964" w:rsidRDefault="005A7964" w:rsidP="005A7964">
      <w:pPr>
        <w:shd w:val="clear" w:color="auto" w:fill="FFFFFF"/>
        <w:spacing w:after="0"/>
        <w:jc w:val="both"/>
        <w:rPr>
          <w:rFonts w:ascii="Calibri" w:eastAsia="Calibri" w:hAnsi="Calibri" w:cs="Times New Roman"/>
        </w:rPr>
      </w:pPr>
      <w:r w:rsidRPr="005A7964">
        <w:rPr>
          <w:rFonts w:ascii="Calibri" w:eastAsia="Calibri" w:hAnsi="Calibri" w:cs="Times New Roman"/>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w:t>
      </w:r>
      <w:r w:rsidRPr="005A7964">
        <w:rPr>
          <w:rFonts w:ascii="Calibri" w:eastAsia="Calibri" w:hAnsi="Calibri" w:cs="Times New Roman"/>
        </w:rPr>
        <w:lastRenderedPageBreak/>
        <w:t xml:space="preserve">narzędzi, udostępnianych bezpłatnie wszystkim zainteresowanym wnioskodawcom, znajdują się na stronie internetowej </w:t>
      </w:r>
      <w:hyperlink r:id="rId28" w:history="1">
        <w:r w:rsidRPr="005A7964">
          <w:rPr>
            <w:rFonts w:ascii="Calibri" w:eastAsia="Calibri" w:hAnsi="Calibri" w:cs="Times New Roman"/>
            <w:color w:val="0000FF"/>
            <w:u w:val="single"/>
          </w:rPr>
          <w:t>Krajowej Instytucji Wspomagającej</w:t>
        </w:r>
      </w:hyperlink>
      <w:r w:rsidRPr="005A7964">
        <w:rPr>
          <w:rFonts w:ascii="Calibri" w:eastAsia="Calibri" w:hAnsi="Calibri" w:cs="Times New Roman"/>
        </w:rPr>
        <w:t xml:space="preserve"> w zakładkach:</w:t>
      </w:r>
    </w:p>
    <w:p w14:paraId="3FF1577B" w14:textId="77777777" w:rsidR="005A7964" w:rsidRPr="005A7964" w:rsidRDefault="009943EC" w:rsidP="00E4002F">
      <w:pPr>
        <w:numPr>
          <w:ilvl w:val="0"/>
          <w:numId w:val="58"/>
        </w:numPr>
        <w:shd w:val="clear" w:color="auto" w:fill="FFFFFF"/>
        <w:spacing w:after="0" w:line="240" w:lineRule="auto"/>
        <w:jc w:val="both"/>
        <w:rPr>
          <w:rFonts w:ascii="Calibri" w:eastAsia="Calibri" w:hAnsi="Calibri" w:cs="Calibri"/>
        </w:rPr>
      </w:pPr>
      <w:hyperlink r:id="rId29" w:history="1">
        <w:r w:rsidR="005A7964" w:rsidRPr="005A7964">
          <w:rPr>
            <w:rFonts w:ascii="Calibri" w:eastAsia="Calibri" w:hAnsi="Calibri" w:cs="Calibri"/>
            <w:color w:val="0000FF"/>
            <w:u w:val="single"/>
          </w:rPr>
          <w:t>Projekty i produkty – Innowacje PO KL 2014-2020,</w:t>
        </w:r>
      </w:hyperlink>
      <w:r w:rsidR="005A7964" w:rsidRPr="005A7964">
        <w:rPr>
          <w:rFonts w:ascii="Calibri" w:eastAsia="Calibri" w:hAnsi="Calibri" w:cs="Calibri"/>
        </w:rPr>
        <w:t xml:space="preserve">  </w:t>
      </w:r>
    </w:p>
    <w:p w14:paraId="28B5D18B" w14:textId="77777777" w:rsidR="005A7964" w:rsidRPr="005A7964" w:rsidRDefault="009943EC" w:rsidP="00E4002F">
      <w:pPr>
        <w:numPr>
          <w:ilvl w:val="0"/>
          <w:numId w:val="58"/>
        </w:numPr>
        <w:shd w:val="clear" w:color="auto" w:fill="FFFFFF"/>
        <w:spacing w:after="0" w:line="240" w:lineRule="auto"/>
        <w:jc w:val="both"/>
        <w:rPr>
          <w:rFonts w:ascii="Calibri" w:eastAsia="Calibri" w:hAnsi="Calibri" w:cs="Calibri"/>
        </w:rPr>
      </w:pPr>
      <w:hyperlink r:id="rId30" w:history="1">
        <w:r w:rsidR="005A7964" w:rsidRPr="005A7964">
          <w:rPr>
            <w:rFonts w:ascii="Calibri" w:eastAsia="Calibri" w:hAnsi="Calibri" w:cs="Calibri"/>
            <w:color w:val="0000FF"/>
            <w:u w:val="single"/>
          </w:rPr>
          <w:t>Projekty i produkty – POKL – Wyszukiwarka projektów i produktów</w:t>
        </w:r>
      </w:hyperlink>
      <w:r w:rsidR="005A7964" w:rsidRPr="005A7964">
        <w:rPr>
          <w:rFonts w:ascii="Calibri" w:eastAsia="Calibri" w:hAnsi="Calibri" w:cs="Calibri"/>
        </w:rPr>
        <w:t>.</w:t>
      </w:r>
    </w:p>
    <w:p w14:paraId="62347C63" w14:textId="77777777" w:rsidR="004B09D8" w:rsidRPr="005C46CC" w:rsidRDefault="004B09D8" w:rsidP="005C46CC">
      <w:pPr>
        <w:shd w:val="clear" w:color="auto" w:fill="FFFFFF" w:themeFill="background1"/>
        <w:spacing w:after="0"/>
        <w:ind w:left="360"/>
        <w:jc w:val="both"/>
        <w:rPr>
          <w:rFonts w:asciiTheme="minorHAnsi" w:hAnsiTheme="minorHAnsi"/>
        </w:rPr>
      </w:pPr>
    </w:p>
    <w:p w14:paraId="1294D954" w14:textId="6A158466" w:rsidR="006C679B" w:rsidRPr="00C94B66" w:rsidRDefault="000048A8" w:rsidP="00E4002F">
      <w:pPr>
        <w:pStyle w:val="Akapitzlist"/>
        <w:numPr>
          <w:ilvl w:val="1"/>
          <w:numId w:val="52"/>
        </w:numPr>
        <w:shd w:val="clear" w:color="auto" w:fill="8DB3E2" w:themeFill="text2" w:themeFillTint="66"/>
        <w:spacing w:after="0"/>
        <w:ind w:left="425" w:hanging="425"/>
        <w:jc w:val="both"/>
        <w:outlineLvl w:val="2"/>
      </w:pPr>
      <w:bookmarkStart w:id="106" w:name="_Toc447262902"/>
      <w:bookmarkStart w:id="107" w:name="_Toc448399225"/>
      <w:bookmarkStart w:id="108" w:name="_Toc496694075"/>
      <w:bookmarkEnd w:id="105"/>
      <w:r w:rsidRPr="005C46CC">
        <w:rPr>
          <w:rFonts w:asciiTheme="minorHAnsi" w:hAnsiTheme="minorHAnsi"/>
          <w:b/>
          <w:color w:val="FFFFFF" w:themeColor="background1"/>
          <w:sz w:val="24"/>
        </w:rPr>
        <w:t>GRUPA DOCELOWA PROJEKTU</w:t>
      </w:r>
      <w:bookmarkEnd w:id="106"/>
      <w:bookmarkEnd w:id="107"/>
      <w:bookmarkEnd w:id="108"/>
    </w:p>
    <w:p w14:paraId="73622C8D" w14:textId="77777777" w:rsidR="00FD5343" w:rsidRPr="005C46CC" w:rsidRDefault="00FD5343" w:rsidP="00CB7343">
      <w:pPr>
        <w:spacing w:after="0"/>
        <w:contextualSpacing/>
        <w:jc w:val="both"/>
        <w:rPr>
          <w:rFonts w:asciiTheme="minorHAnsi" w:hAnsiTheme="minorHAnsi"/>
          <w:color w:val="000000"/>
        </w:rPr>
      </w:pPr>
    </w:p>
    <w:p w14:paraId="1854108A" w14:textId="77777777" w:rsidR="0080458B" w:rsidRPr="005C46CC" w:rsidRDefault="00317023" w:rsidP="00CB7343">
      <w:pPr>
        <w:spacing w:after="0"/>
        <w:contextualSpacing/>
        <w:jc w:val="both"/>
        <w:rPr>
          <w:rFonts w:asciiTheme="minorHAnsi" w:hAnsiTheme="minorHAnsi"/>
          <w:color w:val="000000"/>
        </w:rPr>
      </w:pPr>
      <w:r w:rsidRPr="005C46CC">
        <w:rPr>
          <w:rFonts w:asciiTheme="minorHAnsi" w:hAnsiTheme="minorHAnsi"/>
          <w:color w:val="000000"/>
        </w:rPr>
        <w:t xml:space="preserve">Odbiorcami wsparcia wykazanymi </w:t>
      </w:r>
      <w:r w:rsidR="005D1736" w:rsidRPr="005C46CC">
        <w:rPr>
          <w:rFonts w:asciiTheme="minorHAnsi" w:hAnsiTheme="minorHAnsi"/>
          <w:color w:val="000000"/>
        </w:rPr>
        <w:t>we</w:t>
      </w:r>
      <w:r w:rsidRPr="005C46CC">
        <w:rPr>
          <w:rFonts w:asciiTheme="minorHAnsi" w:hAnsiTheme="minorHAnsi"/>
          <w:color w:val="000000"/>
        </w:rPr>
        <w:t xml:space="preserve"> wniosk</w:t>
      </w:r>
      <w:r w:rsidR="005D1736" w:rsidRPr="005C46CC">
        <w:rPr>
          <w:rFonts w:asciiTheme="minorHAnsi" w:hAnsiTheme="minorHAnsi"/>
          <w:color w:val="000000"/>
        </w:rPr>
        <w:t xml:space="preserve">u </w:t>
      </w:r>
      <w:r w:rsidRPr="005C46CC">
        <w:rPr>
          <w:rFonts w:asciiTheme="minorHAnsi" w:hAnsiTheme="minorHAnsi"/>
          <w:color w:val="000000"/>
        </w:rPr>
        <w:t>o dofinansowanie projektu mogą być wyłącznie</w:t>
      </w:r>
      <w:r w:rsidR="0080458B" w:rsidRPr="005C46CC">
        <w:rPr>
          <w:rFonts w:asciiTheme="minorHAnsi" w:hAnsiTheme="minorHAnsi"/>
          <w:color w:val="000000"/>
        </w:rPr>
        <w:t>:</w:t>
      </w:r>
    </w:p>
    <w:p w14:paraId="6C0B4696" w14:textId="77777777" w:rsidR="00563160" w:rsidRPr="001D5B71" w:rsidRDefault="006F7B5B" w:rsidP="006A431B">
      <w:pPr>
        <w:numPr>
          <w:ilvl w:val="0"/>
          <w:numId w:val="10"/>
        </w:numPr>
        <w:autoSpaceDE w:val="0"/>
        <w:autoSpaceDN w:val="0"/>
        <w:adjustRightInd w:val="0"/>
        <w:spacing w:after="0"/>
        <w:jc w:val="both"/>
        <w:rPr>
          <w:rFonts w:asciiTheme="minorHAnsi" w:hAnsiTheme="minorHAnsi" w:cstheme="minorHAnsi"/>
        </w:rPr>
      </w:pPr>
      <w:r w:rsidRPr="00D25BD2">
        <w:rPr>
          <w:rFonts w:asciiTheme="minorHAnsi" w:hAnsiTheme="minorHAnsi" w:cstheme="minorHAnsi"/>
          <w:b/>
        </w:rPr>
        <w:t xml:space="preserve">Osoby </w:t>
      </w:r>
      <w:r w:rsidR="0080458B" w:rsidRPr="00D25BD2">
        <w:rPr>
          <w:rFonts w:asciiTheme="minorHAnsi" w:hAnsiTheme="minorHAnsi" w:cstheme="minorHAnsi"/>
          <w:b/>
        </w:rPr>
        <w:t>lub rodziny zagrożone ubóstwem lub wykluczeniem społecznym</w:t>
      </w:r>
      <w:r w:rsidR="0058043D">
        <w:rPr>
          <w:rFonts w:asciiTheme="minorHAnsi" w:hAnsiTheme="minorHAnsi" w:cstheme="minorHAnsi"/>
          <w:b/>
        </w:rPr>
        <w:t>,</w:t>
      </w:r>
      <w:r w:rsidR="00563160" w:rsidRPr="00D25BD2">
        <w:rPr>
          <w:rFonts w:asciiTheme="minorHAnsi" w:hAnsiTheme="minorHAnsi" w:cstheme="minorHAnsi"/>
        </w:rPr>
        <w:t xml:space="preserve"> </w:t>
      </w:r>
      <w:r w:rsidR="00563160" w:rsidRPr="00D25BD2">
        <w:rPr>
          <w:rFonts w:asciiTheme="minorHAnsi" w:hAnsiTheme="minorHAnsi" w:cstheme="minorHAnsi"/>
          <w:b/>
        </w:rPr>
        <w:t>tj.:</w:t>
      </w:r>
    </w:p>
    <w:p w14:paraId="079FDB23"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 xml:space="preserve">osoby lub rodziny korzystające ze świadczeń z pomocy społecznej zgodnie z </w:t>
      </w:r>
      <w:r w:rsidR="004A2510" w:rsidRPr="005C46CC">
        <w:rPr>
          <w:rFonts w:asciiTheme="minorHAnsi" w:hAnsiTheme="minorHAnsi"/>
        </w:rPr>
        <w:t>ustawą z dnia 12</w:t>
      </w:r>
      <w:r w:rsidR="004A2510" w:rsidRPr="001D5B71">
        <w:rPr>
          <w:rFonts w:asciiTheme="minorHAnsi" w:eastAsia="Calibri" w:hAnsiTheme="minorHAnsi" w:cstheme="minorHAnsi"/>
        </w:rPr>
        <w:t> </w:t>
      </w:r>
      <w:r w:rsidRPr="005C46CC">
        <w:rPr>
          <w:rFonts w:asciiTheme="minorHAnsi" w:hAnsiTheme="minorHAnsi"/>
        </w:rPr>
        <w:t>marca 2004 r. o pomocy społecznej lub kwalifikujące się do objęcia wsparciem pomocy społecznej, tj. spełniające co najmniej je</w:t>
      </w:r>
      <w:r w:rsidR="00BB678E" w:rsidRPr="005C46CC">
        <w:rPr>
          <w:rFonts w:asciiTheme="minorHAnsi" w:hAnsiTheme="minorHAnsi"/>
        </w:rPr>
        <w:t xml:space="preserve">dną z przesłanek określonych w </w:t>
      </w:r>
      <w:r w:rsidRPr="005C46CC">
        <w:rPr>
          <w:rFonts w:asciiTheme="minorHAnsi" w:hAnsiTheme="minorHAnsi"/>
        </w:rPr>
        <w:t xml:space="preserve">art. 7 </w:t>
      </w:r>
      <w:r w:rsidR="004A2510" w:rsidRPr="005C46CC">
        <w:rPr>
          <w:rFonts w:asciiTheme="minorHAnsi" w:hAnsiTheme="minorHAnsi"/>
        </w:rPr>
        <w:t>ww. ustawy</w:t>
      </w:r>
      <w:r w:rsidR="004A2510" w:rsidRPr="001D5B71">
        <w:rPr>
          <w:rFonts w:asciiTheme="minorHAnsi" w:eastAsia="Calibri" w:hAnsiTheme="minorHAnsi" w:cstheme="minorHAnsi"/>
        </w:rPr>
        <w:t>;</w:t>
      </w:r>
    </w:p>
    <w:p w14:paraId="1AA67DE5"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o których mowa w art. 1 ust. 2 us</w:t>
      </w:r>
      <w:r w:rsidR="0028267E" w:rsidRPr="005C46CC">
        <w:rPr>
          <w:rFonts w:asciiTheme="minorHAnsi" w:hAnsiTheme="minorHAnsi"/>
        </w:rPr>
        <w:t xml:space="preserve">tawy z dnia 13 czerwca 2003 r. </w:t>
      </w:r>
      <w:r w:rsidRPr="005C46CC">
        <w:rPr>
          <w:rFonts w:asciiTheme="minorHAnsi" w:hAnsiTheme="minorHAnsi"/>
        </w:rPr>
        <w:t>o zatrudnieniu socjalnym</w:t>
      </w:r>
      <w:r w:rsidR="004A2510" w:rsidRPr="001D5B71">
        <w:rPr>
          <w:rFonts w:asciiTheme="minorHAnsi" w:eastAsia="Calibri" w:hAnsiTheme="minorHAnsi" w:cstheme="minorHAnsi"/>
        </w:rPr>
        <w:t>;</w:t>
      </w:r>
    </w:p>
    <w:p w14:paraId="00388C2B"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nieletnie, wobec których zastosowano środki zapobiegania i zwalczania demoralizacji i przestępczości zgodnie z ustawą z dnia 26 paździ</w:t>
      </w:r>
      <w:r w:rsidR="00D64C11">
        <w:rPr>
          <w:rFonts w:asciiTheme="minorHAnsi" w:hAnsiTheme="minorHAnsi"/>
        </w:rPr>
        <w:t>ernika 1982 r. o postępowaniu w </w:t>
      </w:r>
      <w:r w:rsidRPr="005C46CC">
        <w:rPr>
          <w:rFonts w:asciiTheme="minorHAnsi" w:hAnsiTheme="minorHAnsi"/>
        </w:rPr>
        <w:t>sprawach nieletnich</w:t>
      </w:r>
      <w:r w:rsidR="004A2510" w:rsidRPr="001D5B71">
        <w:rPr>
          <w:rFonts w:asciiTheme="minorHAnsi" w:eastAsia="Calibri" w:hAnsiTheme="minorHAnsi" w:cstheme="minorHAnsi"/>
        </w:rPr>
        <w:t>;</w:t>
      </w:r>
    </w:p>
    <w:p w14:paraId="1465F629"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przebywające w młodzieżowych ośrodkach wychowawczych i młodzieżowych ośrodkach socjoterapii, o których mowa w ustawie z dnia 7 września 1991 r. o systemie oświaty</w:t>
      </w:r>
      <w:r w:rsidR="004A2510" w:rsidRPr="001D5B71">
        <w:rPr>
          <w:rFonts w:asciiTheme="minorHAnsi" w:eastAsia="Calibri" w:hAnsiTheme="minorHAnsi" w:cstheme="minorHAnsi"/>
        </w:rPr>
        <w:t>;</w:t>
      </w:r>
    </w:p>
    <w:p w14:paraId="26A140A4"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z niepełnosprawn</w:t>
      </w:r>
      <w:r w:rsidR="00520893" w:rsidRPr="005C46CC">
        <w:rPr>
          <w:rFonts w:asciiTheme="minorHAnsi" w:hAnsiTheme="minorHAnsi"/>
        </w:rPr>
        <w:t xml:space="preserve">ością – osoby niepełnosprawne w </w:t>
      </w:r>
      <w:r w:rsidRPr="005C46CC">
        <w:rPr>
          <w:rFonts w:asciiTheme="minorHAnsi" w:hAnsiTheme="minorHAnsi"/>
        </w:rPr>
        <w:t xml:space="preserve">rozumieniu </w:t>
      </w:r>
      <w:r w:rsidR="007334FF" w:rsidRPr="005C46CC">
        <w:rPr>
          <w:rFonts w:asciiTheme="minorHAnsi" w:hAnsiTheme="minorHAnsi"/>
        </w:rPr>
        <w:t>ustawy z dnia 27 </w:t>
      </w:r>
      <w:r w:rsidRPr="005C46CC">
        <w:rPr>
          <w:rFonts w:asciiTheme="minorHAnsi" w:hAnsiTheme="minorHAnsi"/>
        </w:rPr>
        <w:t>sierpnia 1997 r. o rehabilitacji zawodowej i społecznej oraz zatrudnianiu osób niepełnosprawnych, a także osoby z zaburzeniami psyc</w:t>
      </w:r>
      <w:r w:rsidR="00D64C11">
        <w:rPr>
          <w:rFonts w:asciiTheme="minorHAnsi" w:hAnsiTheme="minorHAnsi"/>
        </w:rPr>
        <w:t>hicznymi, w rozumieniu ustawy z </w:t>
      </w:r>
      <w:r w:rsidRPr="005C46CC">
        <w:rPr>
          <w:rFonts w:asciiTheme="minorHAnsi" w:hAnsiTheme="minorHAnsi"/>
        </w:rPr>
        <w:t>dnia 19 sierpnia 1994 r. o ochronie zdrowia psychicznego</w:t>
      </w:r>
      <w:r w:rsidR="004A2510" w:rsidRPr="001D5B71">
        <w:rPr>
          <w:rFonts w:asciiTheme="minorHAnsi" w:eastAsia="Calibri" w:hAnsiTheme="minorHAnsi" w:cstheme="minorHAnsi"/>
        </w:rPr>
        <w:t>;</w:t>
      </w:r>
    </w:p>
    <w:p w14:paraId="133988D6" w14:textId="77777777" w:rsidR="004A2510" w:rsidRPr="005C46CC" w:rsidRDefault="0080458B" w:rsidP="004A2510">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rodziny z dzieckiem z niepełnosprawnością, o ile co najmniej jeden z rodziców lub opiekunów nie pracuje ze względu na konieczność sprawowania opieki nad dzieckiem z</w:t>
      </w:r>
      <w:r w:rsidR="004A2510" w:rsidRPr="001D5B71">
        <w:rPr>
          <w:rFonts w:asciiTheme="minorHAnsi" w:eastAsia="Calibri" w:hAnsiTheme="minorHAnsi" w:cstheme="minorHAnsi"/>
        </w:rPr>
        <w:t> </w:t>
      </w:r>
      <w:r w:rsidR="004A2510" w:rsidRPr="005C46CC">
        <w:rPr>
          <w:rFonts w:asciiTheme="minorHAnsi" w:hAnsiTheme="minorHAnsi"/>
        </w:rPr>
        <w:t>n</w:t>
      </w:r>
      <w:r w:rsidRPr="005C46CC">
        <w:rPr>
          <w:rFonts w:asciiTheme="minorHAnsi" w:hAnsiTheme="minorHAnsi"/>
        </w:rPr>
        <w:t>iepełnosprawnością</w:t>
      </w:r>
      <w:r w:rsidR="004A2510" w:rsidRPr="001D5B71">
        <w:rPr>
          <w:rFonts w:asciiTheme="minorHAnsi" w:eastAsia="Calibri" w:hAnsiTheme="minorHAnsi" w:cstheme="minorHAnsi"/>
        </w:rPr>
        <w:t>;</w:t>
      </w:r>
    </w:p>
    <w:p w14:paraId="21433AB5" w14:textId="77777777" w:rsidR="0080458B" w:rsidRPr="001D5B71" w:rsidRDefault="0080458B" w:rsidP="005C46CC">
      <w:pPr>
        <w:numPr>
          <w:ilvl w:val="1"/>
          <w:numId w:val="1"/>
        </w:numPr>
        <w:tabs>
          <w:tab w:val="clear" w:pos="786"/>
        </w:tabs>
        <w:autoSpaceDE w:val="0"/>
        <w:autoSpaceDN w:val="0"/>
        <w:adjustRightInd w:val="0"/>
        <w:spacing w:after="0"/>
        <w:ind w:left="851" w:hanging="426"/>
        <w:jc w:val="both"/>
        <w:rPr>
          <w:rFonts w:asciiTheme="minorHAnsi" w:eastAsia="Calibri" w:hAnsiTheme="minorHAnsi" w:cstheme="minorHAnsi"/>
        </w:rPr>
      </w:pPr>
      <w:r w:rsidRPr="005C46CC">
        <w:rPr>
          <w:rFonts w:asciiTheme="minorHAnsi" w:hAnsiTheme="minorHAnsi"/>
        </w:rPr>
        <w:t xml:space="preserve">osoby </w:t>
      </w:r>
      <w:r w:rsidR="00531637" w:rsidRPr="001D5B71">
        <w:rPr>
          <w:rFonts w:asciiTheme="minorHAnsi" w:hAnsiTheme="minorHAnsi" w:cstheme="minorHAnsi"/>
        </w:rPr>
        <w:t xml:space="preserve">, dla których ustalono III profil pomocy, zgodnie z </w:t>
      </w:r>
      <w:r w:rsidR="00531637" w:rsidRPr="005C46CC">
        <w:rPr>
          <w:rFonts w:asciiTheme="minorHAnsi" w:hAnsiTheme="minorHAnsi"/>
        </w:rPr>
        <w:t>usta</w:t>
      </w:r>
      <w:r w:rsidR="004A2510" w:rsidRPr="005C46CC">
        <w:rPr>
          <w:rFonts w:asciiTheme="minorHAnsi" w:hAnsiTheme="minorHAnsi"/>
        </w:rPr>
        <w:t>wą z dnia 20 kwietnia 2004 r. o</w:t>
      </w:r>
      <w:r w:rsidR="004A2510" w:rsidRPr="001D5B71">
        <w:rPr>
          <w:rFonts w:asciiTheme="minorHAnsi" w:hAnsiTheme="minorHAnsi" w:cstheme="minorHAnsi"/>
        </w:rPr>
        <w:t> </w:t>
      </w:r>
      <w:r w:rsidR="00531637" w:rsidRPr="005C46CC">
        <w:rPr>
          <w:rFonts w:asciiTheme="minorHAnsi" w:hAnsiTheme="minorHAnsi"/>
        </w:rPr>
        <w:t>promocji zatrudnienia i instytucjach rynku pracy</w:t>
      </w:r>
      <w:r w:rsidR="006A50C7" w:rsidRPr="001D5B71">
        <w:rPr>
          <w:rFonts w:asciiTheme="minorHAnsi" w:hAnsiTheme="minorHAnsi" w:cstheme="minorHAnsi"/>
        </w:rPr>
        <w:t>,</w:t>
      </w:r>
    </w:p>
    <w:p w14:paraId="2B2FF7BD" w14:textId="77777777" w:rsidR="006B6434"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bezdomne lub dotknięte wykluczeniem z dostępu do mieszkań</w:t>
      </w:r>
      <w:r w:rsidR="006B6434" w:rsidRPr="005C46CC">
        <w:rPr>
          <w:rFonts w:asciiTheme="minorHAnsi" w:hAnsiTheme="minorHAnsi"/>
        </w:rPr>
        <w:t>, tj. osoby:</w:t>
      </w:r>
    </w:p>
    <w:p w14:paraId="6A3FDA29" w14:textId="77777777" w:rsidR="006B6434"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dachu nad głową (osoby żyjące w surowych i alarmujących warunkach</w:t>
      </w:r>
      <w:r w:rsidRPr="001D5B71">
        <w:rPr>
          <w:rFonts w:asciiTheme="minorHAnsi" w:eastAsia="Calibri" w:hAnsiTheme="minorHAnsi" w:cstheme="minorHAnsi"/>
        </w:rPr>
        <w:t>)</w:t>
      </w:r>
      <w:r w:rsidR="004A2510" w:rsidRPr="001D5B71">
        <w:rPr>
          <w:rFonts w:asciiTheme="minorHAnsi" w:eastAsia="Calibri" w:hAnsiTheme="minorHAnsi" w:cstheme="minorHAnsi"/>
        </w:rPr>
        <w:t>;</w:t>
      </w:r>
    </w:p>
    <w:p w14:paraId="2EA14231" w14:textId="77777777" w:rsidR="004A2510" w:rsidRPr="005C46CC" w:rsidRDefault="006B6434" w:rsidP="006A431B">
      <w:pPr>
        <w:pStyle w:val="Akapitzlist"/>
        <w:numPr>
          <w:ilvl w:val="0"/>
          <w:numId w:val="13"/>
        </w:numPr>
        <w:autoSpaceDE w:val="0"/>
        <w:autoSpaceDN w:val="0"/>
        <w:adjustRightInd w:val="0"/>
        <w:spacing w:after="0"/>
        <w:ind w:left="1134"/>
        <w:jc w:val="both"/>
        <w:rPr>
          <w:rFonts w:asciiTheme="minorHAnsi" w:hAnsiTheme="minorHAnsi"/>
        </w:rPr>
      </w:pPr>
      <w:r w:rsidRPr="005C46CC">
        <w:rPr>
          <w:rFonts w:asciiTheme="minorHAnsi" w:hAnsiTheme="minorHAnsi"/>
        </w:rPr>
        <w:t>bez miejsca zamieszkania (osoby przebywające w schroniskach dla bezdomnych, w</w:t>
      </w:r>
      <w:r w:rsidR="004A2510" w:rsidRPr="001D5B71">
        <w:rPr>
          <w:rFonts w:asciiTheme="minorHAnsi" w:eastAsia="Calibri" w:hAnsiTheme="minorHAnsi" w:cstheme="minorHAnsi"/>
        </w:rPr>
        <w:t> </w:t>
      </w:r>
      <w:r w:rsidRPr="005C46CC">
        <w:rPr>
          <w:rFonts w:asciiTheme="minorHAnsi" w:hAnsiTheme="minorHAnsi"/>
        </w:rPr>
        <w:t>schroniskach dla kobiet, schroniskach dla imigrantów, osoby opuszczające instytucje penitencjarne/</w:t>
      </w:r>
      <w:r w:rsidR="008479A6" w:rsidRPr="005C46CC">
        <w:rPr>
          <w:rFonts w:asciiTheme="minorHAnsi" w:hAnsiTheme="minorHAnsi"/>
        </w:rPr>
        <w:t xml:space="preserve"> </w:t>
      </w:r>
      <w:r w:rsidRPr="005C46CC">
        <w:rPr>
          <w:rFonts w:asciiTheme="minorHAnsi" w:hAnsiTheme="minorHAnsi"/>
        </w:rPr>
        <w:t>karne/</w:t>
      </w:r>
      <w:r w:rsidR="008479A6" w:rsidRPr="005C46CC">
        <w:rPr>
          <w:rFonts w:asciiTheme="minorHAnsi" w:hAnsiTheme="minorHAnsi"/>
        </w:rPr>
        <w:t xml:space="preserve"> </w:t>
      </w:r>
      <w:r w:rsidRPr="005C46CC">
        <w:rPr>
          <w:rFonts w:asciiTheme="minorHAnsi" w:hAnsiTheme="minorHAnsi"/>
        </w:rPr>
        <w:t>szpitale, instytucje opiekuńcze, osoby otrzymujące długookresowe wsparcie z powodu bezdomności w postaci specjalistycznego zakwaterowania wspieranego</w:t>
      </w:r>
      <w:r w:rsidRPr="00D25BD2">
        <w:rPr>
          <w:rFonts w:asciiTheme="minorHAnsi" w:eastAsia="Calibri" w:hAnsiTheme="minorHAnsi" w:cstheme="minorHAnsi"/>
        </w:rPr>
        <w:t>)</w:t>
      </w:r>
      <w:r w:rsidR="004A2510">
        <w:rPr>
          <w:rFonts w:asciiTheme="minorHAnsi" w:eastAsia="Calibri" w:hAnsiTheme="minorHAnsi" w:cstheme="minorHAnsi"/>
        </w:rPr>
        <w:t>;</w:t>
      </w:r>
    </w:p>
    <w:p w14:paraId="7B752FD5" w14:textId="77777777" w:rsidR="004A2510" w:rsidRPr="005C46CC" w:rsidRDefault="00C45859"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 xml:space="preserve">z niezabezpieczonym </w:t>
      </w:r>
      <w:r w:rsidR="006B6434" w:rsidRPr="005C46CC">
        <w:rPr>
          <w:rFonts w:asciiTheme="minorHAnsi" w:hAnsiTheme="minorHAnsi"/>
        </w:rPr>
        <w:t>zakwaterowanie</w:t>
      </w:r>
      <w:r w:rsidR="00CE02ED" w:rsidRPr="005C46CC">
        <w:rPr>
          <w:rFonts w:asciiTheme="minorHAnsi" w:hAnsiTheme="minorHAnsi"/>
        </w:rPr>
        <w:t>m</w:t>
      </w:r>
      <w:r w:rsidR="006B6434" w:rsidRPr="005C46CC">
        <w:rPr>
          <w:rFonts w:asciiTheme="minorHAnsi" w:hAnsiTheme="minorHAnsi"/>
        </w:rPr>
        <w:t xml:space="preserve"> (oso</w:t>
      </w:r>
      <w:r w:rsidR="00D64C11">
        <w:rPr>
          <w:rFonts w:asciiTheme="minorHAnsi" w:hAnsiTheme="minorHAnsi"/>
        </w:rPr>
        <w:t>by posiadające niepewny najem z </w:t>
      </w:r>
      <w:r w:rsidR="006B6434" w:rsidRPr="005C46CC">
        <w:rPr>
          <w:rFonts w:asciiTheme="minorHAnsi" w:hAnsiTheme="minorHAnsi"/>
        </w:rPr>
        <w:t>nakazem eksmisji, osoby zagrożone przemocą</w:t>
      </w:r>
      <w:r w:rsidR="006B6434" w:rsidRPr="004A2510">
        <w:rPr>
          <w:rFonts w:asciiTheme="minorHAnsi" w:eastAsia="Calibri" w:hAnsiTheme="minorHAnsi" w:cstheme="minorHAnsi"/>
        </w:rPr>
        <w:t>)</w:t>
      </w:r>
      <w:r w:rsidR="004A2510" w:rsidRPr="004A2510">
        <w:rPr>
          <w:rFonts w:asciiTheme="minorHAnsi" w:eastAsia="Calibri" w:hAnsiTheme="minorHAnsi" w:cstheme="minorHAnsi"/>
        </w:rPr>
        <w:t>;</w:t>
      </w:r>
    </w:p>
    <w:p w14:paraId="59B8FD02" w14:textId="77777777" w:rsidR="006B6434" w:rsidRPr="005C46CC" w:rsidRDefault="00CE02ED" w:rsidP="006A431B">
      <w:pPr>
        <w:pStyle w:val="Akapitzlist"/>
        <w:numPr>
          <w:ilvl w:val="0"/>
          <w:numId w:val="13"/>
        </w:numPr>
        <w:autoSpaceDE w:val="0"/>
        <w:autoSpaceDN w:val="0"/>
        <w:adjustRightInd w:val="0"/>
        <w:spacing w:after="0"/>
        <w:ind w:left="1276"/>
        <w:jc w:val="both"/>
        <w:rPr>
          <w:rFonts w:asciiTheme="minorHAnsi" w:hAnsiTheme="minorHAnsi"/>
        </w:rPr>
      </w:pPr>
      <w:r w:rsidRPr="005C46CC">
        <w:rPr>
          <w:rFonts w:asciiTheme="minorHAnsi" w:hAnsiTheme="minorHAnsi"/>
        </w:rPr>
        <w:t>z nieodpowiednimi warunkami</w:t>
      </w:r>
      <w:r w:rsidR="006B6434" w:rsidRPr="005C46CC">
        <w:rPr>
          <w:rFonts w:asciiTheme="minorHAnsi" w:hAnsiTheme="minorHAnsi"/>
        </w:rPr>
        <w:t xml:space="preserve"> mieszkaniow</w:t>
      </w:r>
      <w:r w:rsidRPr="005C46CC">
        <w:rPr>
          <w:rFonts w:asciiTheme="minorHAnsi" w:hAnsiTheme="minorHAnsi"/>
        </w:rPr>
        <w:t>ymi</w:t>
      </w:r>
      <w:r w:rsidR="006B6434" w:rsidRPr="005C46CC">
        <w:rPr>
          <w:rFonts w:asciiTheme="minorHAnsi" w:hAnsiTheme="minorHAnsi"/>
        </w:rPr>
        <w:t xml:space="preserve"> (</w:t>
      </w:r>
      <w:r w:rsidRPr="005C46CC">
        <w:rPr>
          <w:rFonts w:asciiTheme="minorHAnsi" w:hAnsiTheme="minorHAnsi"/>
        </w:rPr>
        <w:t xml:space="preserve">rozumianymi jako </w:t>
      </w:r>
      <w:r w:rsidR="006B6434" w:rsidRPr="005C46CC">
        <w:rPr>
          <w:rFonts w:asciiTheme="minorHAnsi" w:hAnsiTheme="minorHAnsi"/>
        </w:rPr>
        <w:t>konstrukcje tymczasowe, mieszkania substandardowe – lokale nienadające się do zamieszkania wg</w:t>
      </w:r>
      <w:r w:rsidR="004A2510">
        <w:rPr>
          <w:rFonts w:asciiTheme="minorHAnsi" w:eastAsia="Calibri" w:hAnsiTheme="minorHAnsi" w:cstheme="minorHAnsi"/>
        </w:rPr>
        <w:t> </w:t>
      </w:r>
      <w:r w:rsidR="006B6434" w:rsidRPr="005C46CC">
        <w:rPr>
          <w:rFonts w:asciiTheme="minorHAnsi" w:hAnsiTheme="minorHAnsi"/>
        </w:rPr>
        <w:t>standardu krajowego, skrajne przeludnienie),</w:t>
      </w:r>
      <w:r w:rsidR="00B1498B" w:rsidRPr="005C46CC">
        <w:rPr>
          <w:rFonts w:asciiTheme="minorHAnsi" w:hAnsiTheme="minorHAnsi"/>
        </w:rPr>
        <w:t xml:space="preserve"> przy czym o</w:t>
      </w:r>
      <w:r w:rsidR="006B6434" w:rsidRPr="005C46CC">
        <w:rPr>
          <w:rFonts w:asciiTheme="minorHAnsi" w:hAnsiTheme="minorHAnsi"/>
        </w:rPr>
        <w:t>soby dorosłe mieszkające z rodzicami nie powinny być zaliczane do tej grupy osób, chyba że wszystkie te osoby są bezdomne lub mieszkają w nieodpowiedn</w:t>
      </w:r>
      <w:r w:rsidR="00B1498B" w:rsidRPr="005C46CC">
        <w:rPr>
          <w:rFonts w:asciiTheme="minorHAnsi" w:hAnsiTheme="minorHAnsi"/>
        </w:rPr>
        <w:t>ich i nieb</w:t>
      </w:r>
      <w:r w:rsidR="003652CE" w:rsidRPr="005C46CC">
        <w:rPr>
          <w:rFonts w:asciiTheme="minorHAnsi" w:hAnsiTheme="minorHAnsi"/>
        </w:rPr>
        <w:t>ezpiecznych warunkach</w:t>
      </w:r>
      <w:r w:rsidR="003652CE">
        <w:rPr>
          <w:rFonts w:asciiTheme="minorHAnsi" w:eastAsia="Calibri" w:hAnsiTheme="minorHAnsi" w:cstheme="minorHAnsi"/>
        </w:rPr>
        <w:t>;</w:t>
      </w:r>
    </w:p>
    <w:p w14:paraId="28CF0EAB" w14:textId="77777777" w:rsidR="0080458B" w:rsidRPr="005C46CC" w:rsidRDefault="0080458B" w:rsidP="008C48CF">
      <w:pPr>
        <w:numPr>
          <w:ilvl w:val="1"/>
          <w:numId w:val="1"/>
        </w:numPr>
        <w:tabs>
          <w:tab w:val="clear" w:pos="786"/>
        </w:tabs>
        <w:autoSpaceDE w:val="0"/>
        <w:autoSpaceDN w:val="0"/>
        <w:adjustRightInd w:val="0"/>
        <w:spacing w:after="0"/>
        <w:ind w:left="851" w:hanging="426"/>
        <w:jc w:val="both"/>
        <w:rPr>
          <w:rFonts w:asciiTheme="minorHAnsi" w:hAnsiTheme="minorHAnsi"/>
        </w:rPr>
      </w:pPr>
      <w:r w:rsidRPr="005C46CC">
        <w:rPr>
          <w:rFonts w:asciiTheme="minorHAnsi" w:hAnsiTheme="minorHAnsi"/>
        </w:rPr>
        <w:t>osoby korzystające z PO PŻ.</w:t>
      </w:r>
    </w:p>
    <w:p w14:paraId="2A7280E7" w14:textId="77777777" w:rsidR="006B1841" w:rsidRPr="00D25BD2" w:rsidRDefault="006F7B5B" w:rsidP="006A431B">
      <w:pPr>
        <w:numPr>
          <w:ilvl w:val="0"/>
          <w:numId w:val="10"/>
        </w:numPr>
        <w:autoSpaceDE w:val="0"/>
        <w:autoSpaceDN w:val="0"/>
        <w:adjustRightInd w:val="0"/>
        <w:spacing w:after="0"/>
        <w:jc w:val="both"/>
        <w:rPr>
          <w:rFonts w:asciiTheme="minorHAnsi" w:eastAsia="Calibri" w:hAnsiTheme="minorHAnsi" w:cstheme="minorHAnsi"/>
        </w:rPr>
      </w:pPr>
      <w:r w:rsidRPr="00D25BD2">
        <w:rPr>
          <w:rFonts w:asciiTheme="minorHAnsi" w:hAnsiTheme="minorHAnsi" w:cstheme="minorHAnsi"/>
          <w:b/>
        </w:rPr>
        <w:lastRenderedPageBreak/>
        <w:t xml:space="preserve">Otoczenie </w:t>
      </w:r>
      <w:r w:rsidR="0080458B" w:rsidRPr="00D25BD2">
        <w:rPr>
          <w:rFonts w:asciiTheme="minorHAnsi" w:hAnsiTheme="minorHAnsi" w:cstheme="minorHAnsi"/>
          <w:b/>
        </w:rPr>
        <w:t>osób i rodzin zagrożonych ubóstwem lub wykluczeniem społecznym</w:t>
      </w:r>
      <w:r w:rsidR="0080458B" w:rsidRPr="00D25BD2">
        <w:rPr>
          <w:rFonts w:asciiTheme="minorHAnsi" w:eastAsia="Calibri" w:hAnsiTheme="minorHAnsi" w:cstheme="minorHAnsi"/>
          <w:color w:val="000000"/>
        </w:rPr>
        <w:t xml:space="preserve"> </w:t>
      </w:r>
      <w:r w:rsidR="003652CE">
        <w:rPr>
          <w:rFonts w:asciiTheme="minorHAnsi" w:eastAsia="Calibri" w:hAnsiTheme="minorHAnsi" w:cstheme="minorHAnsi"/>
          <w:b/>
          <w:color w:val="000000"/>
        </w:rPr>
        <w:t xml:space="preserve">w </w:t>
      </w:r>
      <w:r w:rsidR="0080458B" w:rsidRPr="00D25BD2">
        <w:rPr>
          <w:rFonts w:asciiTheme="minorHAnsi" w:eastAsia="Calibri" w:hAnsiTheme="minorHAnsi" w:cstheme="minorHAnsi"/>
          <w:b/>
          <w:color w:val="000000"/>
        </w:rPr>
        <w:t>zakresie, w</w:t>
      </w:r>
      <w:r w:rsidR="003652CE">
        <w:rPr>
          <w:rFonts w:asciiTheme="minorHAnsi" w:eastAsia="Calibri" w:hAnsiTheme="minorHAnsi" w:cstheme="minorHAnsi"/>
          <w:b/>
          <w:color w:val="000000"/>
        </w:rPr>
        <w:t> </w:t>
      </w:r>
      <w:r w:rsidR="0080458B" w:rsidRPr="00D25BD2">
        <w:rPr>
          <w:rFonts w:asciiTheme="minorHAnsi" w:eastAsia="Calibri" w:hAnsiTheme="minorHAnsi" w:cstheme="minorHAnsi"/>
          <w:b/>
          <w:color w:val="000000"/>
        </w:rPr>
        <w:t>jakim jest to niezbędne do aktywizacji społeczno-zawodowej osób i rodzin zagrożonych ubóstwem lub wykluczeniem społecznym</w:t>
      </w:r>
      <w:r w:rsidR="006B1841" w:rsidRPr="00D25BD2">
        <w:rPr>
          <w:rFonts w:asciiTheme="minorHAnsi" w:eastAsia="Calibri" w:hAnsiTheme="minorHAnsi" w:cstheme="minorHAnsi"/>
          <w:color w:val="000000"/>
        </w:rPr>
        <w:t xml:space="preserve">, tj.: </w:t>
      </w:r>
    </w:p>
    <w:p w14:paraId="05C7DC0A" w14:textId="77777777" w:rsidR="003652CE"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osoby spokrewnione lub niespokrewnione z osobami zagrożonymi ubóstwem </w:t>
      </w:r>
      <w:r w:rsidR="003652CE">
        <w:rPr>
          <w:rFonts w:asciiTheme="minorHAnsi" w:hAnsiTheme="minorHAnsi" w:cstheme="minorHAnsi"/>
        </w:rPr>
        <w:t>lub </w:t>
      </w:r>
      <w:r w:rsidRPr="003652CE">
        <w:rPr>
          <w:rFonts w:asciiTheme="minorHAnsi" w:hAnsiTheme="minorHAnsi" w:cstheme="minorHAnsi"/>
        </w:rPr>
        <w:t>wykluczeniem społecznym wspólnie</w:t>
      </w:r>
      <w:r w:rsidR="003652CE" w:rsidRPr="003652CE">
        <w:rPr>
          <w:rFonts w:asciiTheme="minorHAnsi" w:hAnsiTheme="minorHAnsi" w:cstheme="minorHAnsi"/>
        </w:rPr>
        <w:t xml:space="preserve"> zamieszkujące i gospodarujące;</w:t>
      </w:r>
    </w:p>
    <w:p w14:paraId="5F510EFF" w14:textId="77777777" w:rsidR="008C48CF" w:rsidRPr="003652CE" w:rsidRDefault="0080458B" w:rsidP="006A431B">
      <w:pPr>
        <w:numPr>
          <w:ilvl w:val="0"/>
          <w:numId w:val="11"/>
        </w:numPr>
        <w:autoSpaceDE w:val="0"/>
        <w:autoSpaceDN w:val="0"/>
        <w:adjustRightInd w:val="0"/>
        <w:spacing w:after="0"/>
        <w:jc w:val="both"/>
        <w:rPr>
          <w:rFonts w:asciiTheme="minorHAnsi" w:eastAsia="Calibri" w:hAnsiTheme="minorHAnsi" w:cstheme="minorHAnsi"/>
        </w:rPr>
      </w:pPr>
      <w:r w:rsidRPr="003652CE">
        <w:rPr>
          <w:rFonts w:asciiTheme="minorHAnsi" w:hAnsiTheme="minorHAnsi" w:cstheme="minorHAnsi"/>
        </w:rPr>
        <w:t xml:space="preserve">inne osoby z najbliższego środowiska osób zagrożonych ubóstwem lub wykluczeniem społecznym. </w:t>
      </w:r>
    </w:p>
    <w:p w14:paraId="55074C61" w14:textId="77777777" w:rsidR="00795437" w:rsidRDefault="008C48CF" w:rsidP="008D48D0">
      <w:pPr>
        <w:spacing w:before="120" w:after="0"/>
        <w:jc w:val="both"/>
        <w:rPr>
          <w:rFonts w:asciiTheme="minorHAnsi" w:hAnsiTheme="minorHAnsi" w:cstheme="minorHAnsi"/>
        </w:rPr>
      </w:pPr>
      <w:r w:rsidRPr="00D25BD2">
        <w:rPr>
          <w:rFonts w:asciiTheme="minorHAnsi" w:hAnsiTheme="minorHAnsi" w:cstheme="minorHAnsi"/>
          <w:b/>
          <w:bCs/>
        </w:rPr>
        <w:t xml:space="preserve">Wsparcie kierowane do otoczenia </w:t>
      </w:r>
      <w:r w:rsidRPr="00D25BD2">
        <w:rPr>
          <w:rFonts w:asciiTheme="minorHAnsi" w:hAnsiTheme="minorHAnsi" w:cstheme="minorHAnsi"/>
        </w:rPr>
        <w:t xml:space="preserve">osób zagrożonych ubóstwem lub wykluczeniem społecznym </w:t>
      </w:r>
      <w:r w:rsidR="003652CE">
        <w:rPr>
          <w:rFonts w:asciiTheme="minorHAnsi" w:hAnsiTheme="minorHAnsi" w:cstheme="minorHAnsi"/>
          <w:b/>
          <w:bCs/>
        </w:rPr>
        <w:t>jest </w:t>
      </w:r>
      <w:r w:rsidRPr="00D25BD2">
        <w:rPr>
          <w:rFonts w:asciiTheme="minorHAnsi" w:hAnsiTheme="minorHAnsi" w:cstheme="minorHAnsi"/>
          <w:b/>
          <w:bCs/>
        </w:rPr>
        <w:t xml:space="preserve">możliwe, o ile jest ono niezbędne </w:t>
      </w:r>
      <w:r w:rsidRPr="00D25BD2">
        <w:rPr>
          <w:rFonts w:asciiTheme="minorHAnsi" w:hAnsiTheme="minorHAnsi" w:cstheme="minorHAnsi"/>
        </w:rPr>
        <w:t>dla skutecznego wsparci</w:t>
      </w:r>
      <w:r w:rsidR="007334FF" w:rsidRPr="00D25BD2">
        <w:rPr>
          <w:rFonts w:asciiTheme="minorHAnsi" w:hAnsiTheme="minorHAnsi" w:cstheme="minorHAnsi"/>
        </w:rPr>
        <w:t>a osób zagrożonych ubóstwem lub </w:t>
      </w:r>
      <w:r w:rsidRPr="00D25BD2">
        <w:rPr>
          <w:rFonts w:asciiTheme="minorHAnsi" w:hAnsiTheme="minorHAnsi" w:cstheme="minorHAnsi"/>
        </w:rPr>
        <w:t>wykluczeniem społecznym</w:t>
      </w:r>
      <w:r w:rsidR="00D75604" w:rsidRPr="00D25BD2">
        <w:rPr>
          <w:rFonts w:asciiTheme="minorHAnsi" w:hAnsiTheme="minorHAnsi" w:cstheme="minorHAnsi"/>
        </w:rPr>
        <w:t>.</w:t>
      </w:r>
    </w:p>
    <w:p w14:paraId="353EB75E" w14:textId="1409F5CA" w:rsidR="00A6250A" w:rsidRDefault="00A6250A" w:rsidP="008D48D0">
      <w:pPr>
        <w:spacing w:before="120" w:after="0"/>
        <w:jc w:val="both"/>
        <w:rPr>
          <w:rFonts w:asciiTheme="minorHAnsi" w:eastAsia="Calibri" w:hAnsiTheme="minorHAnsi" w:cstheme="minorHAnsi"/>
          <w:color w:val="000000"/>
        </w:rPr>
      </w:pPr>
      <w:r w:rsidRPr="00A6250A">
        <w:rPr>
          <w:rFonts w:asciiTheme="minorHAnsi" w:eastAsia="Calibri" w:hAnsiTheme="minorHAnsi" w:cstheme="minorHAnsi"/>
          <w:color w:val="000000"/>
        </w:rPr>
        <w:t xml:space="preserve">Projekty </w:t>
      </w:r>
      <w:r w:rsidRPr="008D48D0">
        <w:rPr>
          <w:rFonts w:asciiTheme="minorHAnsi" w:eastAsia="Calibri" w:hAnsiTheme="minorHAnsi" w:cstheme="minorHAnsi"/>
          <w:b/>
          <w:color w:val="000000"/>
        </w:rPr>
        <w:t>nie mogą być skoncentrowane na wsparciu dzieci (os</w:t>
      </w:r>
      <w:r w:rsidR="0040451C">
        <w:rPr>
          <w:rFonts w:asciiTheme="minorHAnsi" w:eastAsia="Calibri" w:hAnsiTheme="minorHAnsi" w:cstheme="minorHAnsi"/>
          <w:b/>
          <w:color w:val="000000"/>
        </w:rPr>
        <w:t>ób</w:t>
      </w:r>
      <w:r w:rsidRPr="008D48D0">
        <w:rPr>
          <w:rFonts w:asciiTheme="minorHAnsi" w:eastAsia="Calibri" w:hAnsiTheme="minorHAnsi" w:cstheme="minorHAnsi"/>
          <w:b/>
          <w:color w:val="000000"/>
        </w:rPr>
        <w:t xml:space="preserve"> poniżej 18 roku życia),</w:t>
      </w:r>
      <w:r>
        <w:rPr>
          <w:rFonts w:asciiTheme="minorHAnsi" w:eastAsia="Calibri" w:hAnsiTheme="minorHAnsi" w:cstheme="minorHAnsi"/>
          <w:color w:val="000000"/>
        </w:rPr>
        <w:t xml:space="preserve"> </w:t>
      </w:r>
      <w:r w:rsidR="008D48D0">
        <w:rPr>
          <w:rFonts w:asciiTheme="minorHAnsi" w:eastAsia="Calibri" w:hAnsiTheme="minorHAnsi" w:cstheme="minorHAnsi"/>
          <w:color w:val="000000"/>
        </w:rPr>
        <w:t>z </w:t>
      </w:r>
      <w:r w:rsidRPr="00A6250A">
        <w:rPr>
          <w:rFonts w:asciiTheme="minorHAnsi" w:eastAsia="Calibri" w:hAnsiTheme="minorHAnsi" w:cstheme="minorHAnsi"/>
          <w:color w:val="000000"/>
        </w:rPr>
        <w:t>wyłączeniem projektów dedykowanych osobom</w:t>
      </w:r>
      <w:r>
        <w:rPr>
          <w:rFonts w:asciiTheme="minorHAnsi" w:eastAsia="Calibri" w:hAnsiTheme="minorHAnsi" w:cstheme="minorHAnsi"/>
          <w:color w:val="000000"/>
        </w:rPr>
        <w:t>:</w:t>
      </w:r>
      <w:r w:rsidRPr="00A6250A">
        <w:rPr>
          <w:rFonts w:asciiTheme="minorHAnsi" w:eastAsia="Calibri" w:hAnsiTheme="minorHAnsi" w:cstheme="minorHAnsi"/>
          <w:color w:val="000000"/>
        </w:rPr>
        <w:t xml:space="preserve"> </w:t>
      </w:r>
    </w:p>
    <w:p w14:paraId="420D5B8D" w14:textId="7EB6B2BC" w:rsidR="00A6250A" w:rsidRDefault="00A6250A" w:rsidP="00741DCA">
      <w:pPr>
        <w:pStyle w:val="Akapitzlist"/>
        <w:numPr>
          <w:ilvl w:val="1"/>
          <w:numId w:val="10"/>
        </w:numPr>
        <w:tabs>
          <w:tab w:val="clear" w:pos="786"/>
          <w:tab w:val="num" w:pos="851"/>
        </w:tabs>
        <w:spacing w:before="120" w:after="0"/>
        <w:ind w:left="851" w:hanging="425"/>
        <w:jc w:val="both"/>
        <w:rPr>
          <w:rFonts w:asciiTheme="minorHAnsi" w:eastAsia="Calibri" w:hAnsiTheme="minorHAnsi" w:cstheme="minorHAnsi"/>
          <w:color w:val="000000"/>
        </w:rPr>
      </w:pPr>
      <w:r w:rsidRPr="00A6250A">
        <w:rPr>
          <w:rFonts w:asciiTheme="minorHAnsi" w:eastAsia="Calibri" w:hAnsiTheme="minorHAnsi" w:cstheme="minorHAnsi"/>
          <w:color w:val="000000"/>
        </w:rPr>
        <w:t>nieletnim, wobec których zastosowano środki zapobiegania i zwalczania demoralizacji i przestępczości zgodnie z ustawą z dnia 26 października 1982 r. o postępowaniu</w:t>
      </w:r>
      <w:r w:rsidR="00AE0BD0">
        <w:rPr>
          <w:rFonts w:asciiTheme="minorHAnsi" w:eastAsia="Calibri" w:hAnsiTheme="minorHAnsi" w:cstheme="minorHAnsi"/>
          <w:color w:val="000000"/>
        </w:rPr>
        <w:t xml:space="preserve"> w </w:t>
      </w:r>
      <w:r>
        <w:rPr>
          <w:rFonts w:asciiTheme="minorHAnsi" w:eastAsia="Calibri" w:hAnsiTheme="minorHAnsi" w:cstheme="minorHAnsi"/>
          <w:color w:val="000000"/>
        </w:rPr>
        <w:t xml:space="preserve">sprawach nieletnich; </w:t>
      </w:r>
    </w:p>
    <w:p w14:paraId="157E183A" w14:textId="77777777" w:rsidR="00A6250A" w:rsidRPr="008D48D0" w:rsidRDefault="00A6250A" w:rsidP="00741DCA">
      <w:pPr>
        <w:pStyle w:val="Akapitzlist"/>
        <w:numPr>
          <w:ilvl w:val="1"/>
          <w:numId w:val="10"/>
        </w:numPr>
        <w:tabs>
          <w:tab w:val="num" w:pos="851"/>
        </w:tabs>
        <w:spacing w:before="120" w:after="0"/>
        <w:ind w:left="851" w:hanging="425"/>
        <w:jc w:val="both"/>
        <w:rPr>
          <w:rFonts w:asciiTheme="minorHAnsi" w:eastAsia="Calibri" w:hAnsiTheme="minorHAnsi" w:cstheme="minorHAnsi"/>
          <w:color w:val="000000"/>
        </w:rPr>
      </w:pPr>
      <w:r w:rsidRPr="008D48D0">
        <w:rPr>
          <w:rFonts w:asciiTheme="minorHAnsi" w:eastAsia="Calibri" w:hAnsiTheme="minorHAnsi" w:cstheme="minorHAnsi"/>
          <w:color w:val="000000"/>
        </w:rPr>
        <w:t xml:space="preserve">przebywającym w młodzieżowych ośrodkach wychowawczych i młodzieżowych ośrodkach socjoterapii, o których mowa w ustawie z dnia 7 września 1991 r. o systemie oświaty.  </w:t>
      </w:r>
    </w:p>
    <w:p w14:paraId="2174210B" w14:textId="77777777" w:rsidR="003652CE" w:rsidRDefault="003652CE" w:rsidP="006A50C7">
      <w:pPr>
        <w:tabs>
          <w:tab w:val="left" w:pos="0"/>
        </w:tabs>
        <w:autoSpaceDE w:val="0"/>
        <w:autoSpaceDN w:val="0"/>
        <w:adjustRightInd w:val="0"/>
        <w:spacing w:after="0"/>
        <w:jc w:val="both"/>
        <w:rPr>
          <w:rFonts w:asciiTheme="minorHAnsi" w:eastAsia="Calibri" w:hAnsiTheme="minorHAnsi" w:cstheme="minorHAnsi"/>
          <w:b/>
          <w:color w:val="000000"/>
          <w:highlight w:val="yellow"/>
        </w:rPr>
      </w:pPr>
    </w:p>
    <w:p w14:paraId="7F2470C5" w14:textId="331A6FFE" w:rsidR="00421F7C" w:rsidRPr="00C94B66" w:rsidRDefault="00D74C83" w:rsidP="00E4002F">
      <w:pPr>
        <w:pStyle w:val="Akapitzlist"/>
        <w:numPr>
          <w:ilvl w:val="1"/>
          <w:numId w:val="52"/>
        </w:numPr>
        <w:shd w:val="clear" w:color="auto" w:fill="8DB3E2" w:themeFill="text2" w:themeFillTint="66"/>
        <w:spacing w:after="0"/>
        <w:ind w:left="425" w:hanging="425"/>
        <w:jc w:val="both"/>
        <w:outlineLvl w:val="2"/>
      </w:pPr>
      <w:bookmarkStart w:id="109" w:name="_Toc420574248"/>
      <w:bookmarkStart w:id="110" w:name="_Toc422301620"/>
      <w:bookmarkStart w:id="111" w:name="_Toc440885204"/>
      <w:bookmarkStart w:id="112" w:name="_Toc447262903"/>
      <w:bookmarkStart w:id="113" w:name="_Toc448399226"/>
      <w:bookmarkStart w:id="114" w:name="_Toc496694076"/>
      <w:r w:rsidRPr="005C46CC">
        <w:rPr>
          <w:rFonts w:asciiTheme="minorHAnsi" w:hAnsiTheme="minorHAnsi"/>
          <w:b/>
          <w:color w:val="FFFFFF" w:themeColor="background1"/>
          <w:sz w:val="24"/>
        </w:rPr>
        <w:t>SPECYFICZNE KRYTERIA WYBORU PROJEKTÓW</w:t>
      </w:r>
      <w:bookmarkEnd w:id="109"/>
      <w:bookmarkEnd w:id="110"/>
      <w:bookmarkEnd w:id="111"/>
      <w:bookmarkEnd w:id="112"/>
      <w:bookmarkEnd w:id="113"/>
      <w:bookmarkEnd w:id="114"/>
      <w:r w:rsidRPr="005C46CC">
        <w:rPr>
          <w:rFonts w:asciiTheme="minorHAnsi" w:hAnsiTheme="minorHAnsi"/>
          <w:b/>
          <w:color w:val="FFFFFF" w:themeColor="background1"/>
          <w:sz w:val="24"/>
        </w:rPr>
        <w:t xml:space="preserve"> </w:t>
      </w:r>
    </w:p>
    <w:p w14:paraId="3407243D" w14:textId="77777777" w:rsidR="0074311D" w:rsidRPr="00D25BD2" w:rsidRDefault="0074311D" w:rsidP="00CB7343">
      <w:pPr>
        <w:spacing w:after="0"/>
        <w:jc w:val="both"/>
        <w:rPr>
          <w:rFonts w:asciiTheme="minorHAnsi" w:hAnsiTheme="minorHAnsi" w:cstheme="minorHAnsi"/>
          <w:b/>
        </w:rPr>
      </w:pPr>
    </w:p>
    <w:p w14:paraId="1105F694" w14:textId="77777777" w:rsidR="0080458B" w:rsidRPr="00D25BD2" w:rsidRDefault="00A8648D" w:rsidP="00CB7343">
      <w:pPr>
        <w:spacing w:after="0"/>
        <w:jc w:val="both"/>
        <w:rPr>
          <w:rFonts w:asciiTheme="minorHAnsi" w:hAnsiTheme="minorHAnsi" w:cstheme="minorHAnsi"/>
        </w:rPr>
      </w:pPr>
      <w:r w:rsidRPr="00D25BD2">
        <w:rPr>
          <w:rFonts w:asciiTheme="minorHAnsi" w:hAnsiTheme="minorHAnsi" w:cstheme="minorHAnsi"/>
          <w:b/>
        </w:rPr>
        <w:t>S</w:t>
      </w:r>
      <w:r w:rsidR="0080458B" w:rsidRPr="00D25BD2">
        <w:rPr>
          <w:rFonts w:asciiTheme="minorHAnsi" w:hAnsiTheme="minorHAnsi" w:cstheme="minorHAnsi"/>
          <w:b/>
        </w:rPr>
        <w:t>pecyficzne</w:t>
      </w:r>
      <w:r w:rsidR="00677EBC" w:rsidRPr="00D25BD2">
        <w:rPr>
          <w:rFonts w:asciiTheme="minorHAnsi" w:hAnsiTheme="minorHAnsi" w:cstheme="minorHAnsi"/>
          <w:b/>
        </w:rPr>
        <w:t xml:space="preserve"> kryteria wyboru projektów</w:t>
      </w:r>
      <w:r w:rsidR="007266C3" w:rsidRPr="00D25BD2">
        <w:rPr>
          <w:rFonts w:asciiTheme="minorHAnsi" w:hAnsiTheme="minorHAnsi" w:cstheme="minorHAnsi"/>
        </w:rPr>
        <w:t xml:space="preserve"> </w:t>
      </w:r>
      <w:r w:rsidRPr="00D25BD2">
        <w:rPr>
          <w:rFonts w:asciiTheme="minorHAnsi" w:hAnsiTheme="minorHAnsi" w:cstheme="minorHAnsi"/>
        </w:rPr>
        <w:t xml:space="preserve">dotyczą wyłącznie warunków </w:t>
      </w:r>
      <w:r w:rsidR="00861066" w:rsidRPr="00D25BD2">
        <w:rPr>
          <w:rFonts w:asciiTheme="minorHAnsi" w:hAnsiTheme="minorHAnsi" w:cstheme="minorHAnsi"/>
        </w:rPr>
        <w:t>określonych indywidualnie</w:t>
      </w:r>
      <w:r w:rsidRPr="00D25BD2">
        <w:rPr>
          <w:rFonts w:asciiTheme="minorHAnsi" w:hAnsiTheme="minorHAnsi" w:cstheme="minorHAnsi"/>
        </w:rPr>
        <w:t xml:space="preserve"> dla</w:t>
      </w:r>
      <w:r w:rsidR="007334FF" w:rsidRPr="00D25BD2">
        <w:rPr>
          <w:rFonts w:asciiTheme="minorHAnsi" w:hAnsiTheme="minorHAnsi" w:cstheme="minorHAnsi"/>
        </w:rPr>
        <w:t> </w:t>
      </w:r>
      <w:r w:rsidRPr="00D25BD2">
        <w:rPr>
          <w:rFonts w:asciiTheme="minorHAnsi" w:hAnsiTheme="minorHAnsi" w:cstheme="minorHAnsi"/>
        </w:rPr>
        <w:t>konkursu i obejmują następujące rodzaje kryteriów</w:t>
      </w:r>
      <w:r w:rsidR="0080458B" w:rsidRPr="00D25BD2">
        <w:rPr>
          <w:rFonts w:asciiTheme="minorHAnsi" w:hAnsiTheme="minorHAnsi" w:cstheme="minorHAnsi"/>
        </w:rPr>
        <w:t>:</w:t>
      </w:r>
    </w:p>
    <w:p w14:paraId="2CD14B02"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kryteria dopuszczalności specyficzne</w:t>
      </w:r>
      <w:r w:rsidRPr="00D25BD2">
        <w:rPr>
          <w:rFonts w:asciiTheme="minorHAnsi" w:hAnsiTheme="minorHAnsi" w:cstheme="minorHAnsi"/>
        </w:rPr>
        <w:t xml:space="preserve"> – stanowiące częś</w:t>
      </w:r>
      <w:r w:rsidR="003652CE">
        <w:rPr>
          <w:rFonts w:asciiTheme="minorHAnsi" w:hAnsiTheme="minorHAnsi" w:cstheme="minorHAnsi"/>
        </w:rPr>
        <w:t>ć katalogu kryteriów formalnych;</w:t>
      </w:r>
    </w:p>
    <w:p w14:paraId="74374AE3" w14:textId="77777777" w:rsidR="0080458B" w:rsidRPr="00D25BD2" w:rsidRDefault="0080458B" w:rsidP="006A431B">
      <w:pPr>
        <w:pStyle w:val="Akapitzlist"/>
        <w:numPr>
          <w:ilvl w:val="0"/>
          <w:numId w:val="12"/>
        </w:numPr>
        <w:spacing w:after="0"/>
        <w:ind w:left="426" w:hanging="426"/>
        <w:jc w:val="both"/>
        <w:rPr>
          <w:rFonts w:asciiTheme="minorHAnsi" w:hAnsiTheme="minorHAnsi" w:cstheme="minorHAnsi"/>
        </w:rPr>
      </w:pPr>
      <w:r w:rsidRPr="00D25BD2">
        <w:rPr>
          <w:rFonts w:asciiTheme="minorHAnsi" w:hAnsiTheme="minorHAnsi" w:cstheme="minorHAnsi"/>
          <w:b/>
        </w:rPr>
        <w:t xml:space="preserve">kryteria strategiczne </w:t>
      </w:r>
      <w:r w:rsidR="00111CD8" w:rsidRPr="00D25BD2">
        <w:rPr>
          <w:rFonts w:asciiTheme="minorHAnsi" w:hAnsiTheme="minorHAnsi" w:cstheme="minorHAnsi"/>
          <w:b/>
        </w:rPr>
        <w:t xml:space="preserve">I stopnia </w:t>
      </w:r>
      <w:r w:rsidRPr="00D25BD2">
        <w:rPr>
          <w:rFonts w:asciiTheme="minorHAnsi" w:hAnsiTheme="minorHAnsi" w:cstheme="minorHAnsi"/>
          <w:b/>
        </w:rPr>
        <w:t>specyficznego ukierunkowania projektu</w:t>
      </w:r>
      <w:r w:rsidRPr="00D25BD2">
        <w:rPr>
          <w:rFonts w:asciiTheme="minorHAnsi" w:hAnsiTheme="minorHAnsi" w:cstheme="minorHAnsi"/>
        </w:rPr>
        <w:t xml:space="preserve"> – stanowiące część katalogu kryteriów merytorycznych.</w:t>
      </w:r>
    </w:p>
    <w:p w14:paraId="0840EB64" w14:textId="77777777" w:rsidR="005270CF" w:rsidRPr="00D25BD2" w:rsidRDefault="005270CF" w:rsidP="00B13024">
      <w:pPr>
        <w:spacing w:after="0"/>
        <w:jc w:val="both"/>
        <w:rPr>
          <w:rFonts w:asciiTheme="minorHAnsi" w:hAnsiTheme="minorHAnsi" w:cstheme="minorHAnsi"/>
        </w:rPr>
      </w:pPr>
    </w:p>
    <w:p w14:paraId="3D9317CC" w14:textId="77777777" w:rsidR="00E22623" w:rsidRPr="00D25BD2" w:rsidRDefault="00CB7343">
      <w:pPr>
        <w:spacing w:before="120" w:after="0"/>
        <w:jc w:val="both"/>
        <w:rPr>
          <w:rFonts w:asciiTheme="minorHAnsi" w:hAnsiTheme="minorHAnsi" w:cstheme="minorHAnsi"/>
        </w:rPr>
      </w:pPr>
      <w:r w:rsidRPr="00D25BD2">
        <w:rPr>
          <w:rFonts w:asciiTheme="minorHAnsi" w:hAnsiTheme="minorHAnsi" w:cstheme="minorHAnsi"/>
          <w:b/>
        </w:rPr>
        <w:t>KRYTERIA FORMALNE - DOPUSZCZALNOŚCI SPECYFICZNE</w:t>
      </w:r>
    </w:p>
    <w:p w14:paraId="4F04B6FD" w14:textId="7B52C38B" w:rsidR="00D64C11" w:rsidRDefault="00A06692" w:rsidP="00A06692">
      <w:pPr>
        <w:spacing w:after="0"/>
        <w:jc w:val="both"/>
        <w:rPr>
          <w:rFonts w:asciiTheme="minorHAnsi" w:hAnsiTheme="minorHAnsi" w:cstheme="minorHAnsi"/>
        </w:rPr>
      </w:pPr>
      <w:r w:rsidRPr="00D25BD2">
        <w:rPr>
          <w:rFonts w:asciiTheme="minorHAnsi" w:hAnsiTheme="minorHAnsi" w:cstheme="minorHAns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Theme="minorHAnsi" w:hAnsiTheme="minorHAnsi" w:cstheme="minorHAnsi"/>
          <w:bCs/>
        </w:rPr>
        <w:t xml:space="preserve">Kryteria te </w:t>
      </w:r>
      <w:r w:rsidR="0042752D">
        <w:rPr>
          <w:rFonts w:asciiTheme="minorHAnsi" w:hAnsiTheme="minorHAnsi" w:cstheme="minorHAnsi"/>
          <w:bCs/>
        </w:rPr>
        <w:t xml:space="preserve">mogą </w:t>
      </w:r>
      <w:r w:rsidRPr="00D25BD2">
        <w:rPr>
          <w:rFonts w:asciiTheme="minorHAnsi" w:hAnsiTheme="minorHAnsi" w:cstheme="minorHAnsi"/>
          <w:bCs/>
        </w:rPr>
        <w:t>dotycz</w:t>
      </w:r>
      <w:r w:rsidR="0042752D">
        <w:rPr>
          <w:rFonts w:asciiTheme="minorHAnsi" w:hAnsiTheme="minorHAnsi" w:cstheme="minorHAnsi"/>
          <w:bCs/>
        </w:rPr>
        <w:t>yć</w:t>
      </w:r>
      <w:r w:rsidRPr="00D25BD2">
        <w:rPr>
          <w:rFonts w:asciiTheme="minorHAnsi" w:hAnsiTheme="minorHAnsi" w:cstheme="minorHAnsi"/>
          <w:bCs/>
        </w:rPr>
        <w:t xml:space="preserve"> </w:t>
      </w:r>
      <w:r w:rsidRPr="00D25BD2">
        <w:rPr>
          <w:rFonts w:asciiTheme="minorHAnsi" w:hAnsiTheme="minorHAnsi" w:cstheme="minorHAnsi"/>
        </w:rPr>
        <w:t xml:space="preserve">w szczególności konkretnych wymogów odnoszących się do wnioskodawców, zakresu wsparcia, grup docelowych i wskaźników monitorowania. </w:t>
      </w:r>
    </w:p>
    <w:p w14:paraId="02ECE580" w14:textId="77777777" w:rsidR="00D64C11" w:rsidRDefault="00D64C11">
      <w:pPr>
        <w:spacing w:after="0"/>
        <w:rPr>
          <w:rFonts w:asciiTheme="minorHAnsi" w:hAnsiTheme="minorHAnsi" w:cstheme="minorHAnsi"/>
        </w:rPr>
      </w:pPr>
      <w:r>
        <w:rPr>
          <w:rFonts w:asciiTheme="minorHAnsi" w:hAnsiTheme="minorHAnsi" w:cstheme="minorHAnsi"/>
        </w:rPr>
        <w:br w:type="page"/>
      </w:r>
    </w:p>
    <w:tbl>
      <w:tblPr>
        <w:tblStyle w:val="Tabela-Siatka61"/>
        <w:tblW w:w="0" w:type="auto"/>
        <w:tblLook w:val="04A0" w:firstRow="1" w:lastRow="0" w:firstColumn="1" w:lastColumn="0" w:noHBand="0" w:noVBand="1"/>
      </w:tblPr>
      <w:tblGrid>
        <w:gridCol w:w="2391"/>
        <w:gridCol w:w="4932"/>
        <w:gridCol w:w="1596"/>
      </w:tblGrid>
      <w:tr w:rsidR="007B0163" w:rsidRPr="00D25BD2" w14:paraId="3C7D3B29" w14:textId="77777777" w:rsidTr="005C46CC">
        <w:trPr>
          <w:trHeight w:val="598"/>
          <w:tblHeader/>
        </w:trPr>
        <w:tc>
          <w:tcPr>
            <w:tcW w:w="9062" w:type="dxa"/>
            <w:gridSpan w:val="3"/>
            <w:tcBorders>
              <w:bottom w:val="single" w:sz="4" w:space="0" w:color="auto"/>
            </w:tcBorders>
            <w:shd w:val="clear" w:color="auto" w:fill="DBE5F1" w:themeFill="accent1" w:themeFillTint="33"/>
            <w:vAlign w:val="center"/>
          </w:tcPr>
          <w:p w14:paraId="552D0DF4"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lastRenderedPageBreak/>
              <w:t xml:space="preserve">Kryteria dopuszczalności specyficzne </w:t>
            </w:r>
          </w:p>
        </w:tc>
      </w:tr>
      <w:tr w:rsidR="007B0163" w:rsidRPr="00D25BD2" w14:paraId="33B2C9F8" w14:textId="77777777" w:rsidTr="005C46CC">
        <w:trPr>
          <w:tblHeader/>
        </w:trPr>
        <w:tc>
          <w:tcPr>
            <w:tcW w:w="1688" w:type="dxa"/>
            <w:shd w:val="clear" w:color="auto" w:fill="DBE5F1" w:themeFill="accent1" w:themeFillTint="33"/>
            <w:vAlign w:val="center"/>
          </w:tcPr>
          <w:p w14:paraId="2B53657E"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5678" w:type="dxa"/>
            <w:shd w:val="clear" w:color="auto" w:fill="DBE5F1" w:themeFill="accent1" w:themeFillTint="33"/>
            <w:vAlign w:val="center"/>
          </w:tcPr>
          <w:p w14:paraId="39696532"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1696" w:type="dxa"/>
            <w:shd w:val="clear" w:color="auto" w:fill="DBE5F1" w:themeFill="accent1" w:themeFillTint="33"/>
            <w:vAlign w:val="center"/>
          </w:tcPr>
          <w:p w14:paraId="1B5C0183" w14:textId="77777777" w:rsidR="007B0163" w:rsidRPr="005C46CC" w:rsidRDefault="007B0163" w:rsidP="00DF1E2E">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7B0163" w:rsidRPr="00D25BD2" w14:paraId="09E0D27A" w14:textId="77777777" w:rsidTr="00584237">
        <w:trPr>
          <w:trHeight w:val="2359"/>
        </w:trPr>
        <w:tc>
          <w:tcPr>
            <w:tcW w:w="1688" w:type="dxa"/>
            <w:shd w:val="clear" w:color="auto" w:fill="FFFFFF" w:themeFill="background1"/>
            <w:vAlign w:val="center"/>
          </w:tcPr>
          <w:p w14:paraId="6CFAFE97" w14:textId="77777777" w:rsidR="007B0163" w:rsidRPr="005C46CC" w:rsidRDefault="00CE5C1B" w:rsidP="005C46CC">
            <w:pPr>
              <w:spacing w:after="0" w:line="276" w:lineRule="auto"/>
              <w:contextualSpacing/>
              <w:rPr>
                <w:rFonts w:asciiTheme="minorHAnsi" w:hAnsiTheme="minorHAnsi"/>
                <w:b/>
              </w:rPr>
            </w:pPr>
            <w:r w:rsidRPr="005C46CC">
              <w:rPr>
                <w:rFonts w:asciiTheme="minorHAnsi" w:hAnsiTheme="minorHAnsi"/>
                <w:b/>
              </w:rPr>
              <w:t xml:space="preserve">Efektywność </w:t>
            </w:r>
            <w:r w:rsidR="007B0163" w:rsidRPr="005C46CC">
              <w:rPr>
                <w:rFonts w:asciiTheme="minorHAnsi" w:hAnsiTheme="minorHAnsi"/>
                <w:b/>
              </w:rPr>
              <w:t>zatrudnieniowa</w:t>
            </w:r>
          </w:p>
        </w:tc>
        <w:tc>
          <w:tcPr>
            <w:tcW w:w="5678" w:type="dxa"/>
            <w:shd w:val="clear" w:color="auto" w:fill="FFFFFF" w:themeFill="background1"/>
            <w:vAlign w:val="center"/>
          </w:tcPr>
          <w:p w14:paraId="7405DC57" w14:textId="77777777" w:rsidR="00E4002F" w:rsidRPr="006E06EE" w:rsidRDefault="00E4002F" w:rsidP="0079742B">
            <w:pPr>
              <w:spacing w:after="0" w:line="276" w:lineRule="auto"/>
              <w:jc w:val="both"/>
              <w:rPr>
                <w:rFonts w:asciiTheme="minorHAnsi" w:hAnsiTheme="minorHAnsi" w:cstheme="minorHAnsi"/>
              </w:rPr>
            </w:pPr>
            <w:r w:rsidRPr="006E06EE">
              <w:rPr>
                <w:rFonts w:asciiTheme="minorHAnsi" w:hAnsiTheme="minorHAnsi" w:cstheme="minorHAnsi"/>
              </w:rPr>
              <w:t>Weryfikacji podlega wskaźnik efektywności zatrudnieniowej dla grupy docelowej mierzony na zakończenie realizacji projektu, określony na poziomie:</w:t>
            </w:r>
          </w:p>
          <w:p w14:paraId="1FE2EE9E" w14:textId="77777777" w:rsidR="00E4002F" w:rsidRPr="006E06EE" w:rsidRDefault="00E4002F" w:rsidP="0079742B">
            <w:pPr>
              <w:numPr>
                <w:ilvl w:val="0"/>
                <w:numId w:val="53"/>
              </w:numPr>
              <w:spacing w:after="0" w:line="276" w:lineRule="auto"/>
              <w:ind w:left="326" w:hanging="326"/>
              <w:jc w:val="both"/>
              <w:rPr>
                <w:rFonts w:asciiTheme="minorHAnsi" w:hAnsiTheme="minorHAnsi" w:cstheme="minorHAnsi"/>
                <w:lang w:eastAsia="pl-PL"/>
              </w:rPr>
            </w:pPr>
            <w:r w:rsidRPr="006E06EE">
              <w:rPr>
                <w:rFonts w:asciiTheme="minorHAnsi" w:hAnsiTheme="minorHAnsi" w:cstheme="minorHAnsi"/>
              </w:rPr>
              <w:t>co najmniej 22% - w odniesieniu do osób zagrożonych ubóstwem lub wykluczeniem społecznym objętych wsparciem w projekcie (pomiar dotyczy wyłącznie osób pozostających bez zatrudnienia),</w:t>
            </w:r>
          </w:p>
          <w:p w14:paraId="5FE8E45C" w14:textId="77777777" w:rsidR="007B0163" w:rsidRPr="0035101A" w:rsidRDefault="00E4002F" w:rsidP="0079742B">
            <w:pPr>
              <w:pStyle w:val="Akapitzlist"/>
              <w:numPr>
                <w:ilvl w:val="0"/>
                <w:numId w:val="53"/>
              </w:numPr>
              <w:spacing w:after="0" w:line="276" w:lineRule="auto"/>
              <w:ind w:left="326" w:hanging="326"/>
              <w:jc w:val="both"/>
              <w:rPr>
                <w:rFonts w:asciiTheme="minorHAnsi" w:hAnsiTheme="minorHAnsi" w:cstheme="minorHAnsi"/>
              </w:rPr>
            </w:pPr>
            <w:r w:rsidRPr="006E06EE">
              <w:rPr>
                <w:rFonts w:asciiTheme="minorHAnsi" w:hAnsiTheme="minorHAnsi" w:cstheme="minorHAnsi"/>
              </w:rPr>
              <w:t>co najmniej 12% - w odniesieniu do osób o znacznym stopniu niepełnosprawności, osób z niepełnosprawnością intelektualną, osób z niepełnosprawnościami sprzężonymi objętych wsparciem w projekcie (pomiar dotyczy wyłącznie osób pozostających bez zatrudnienia).</w:t>
            </w:r>
          </w:p>
        </w:tc>
        <w:tc>
          <w:tcPr>
            <w:tcW w:w="1696" w:type="dxa"/>
            <w:shd w:val="clear" w:color="auto" w:fill="FFFFFF" w:themeFill="background1"/>
            <w:vAlign w:val="center"/>
          </w:tcPr>
          <w:p w14:paraId="048D89C6"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TAK / NIE</w:t>
            </w:r>
          </w:p>
          <w:p w14:paraId="44EB1711" w14:textId="77777777" w:rsidR="007B0163" w:rsidRPr="005C46CC" w:rsidRDefault="007B0163" w:rsidP="00DF1E2E">
            <w:pPr>
              <w:spacing w:after="0" w:line="276" w:lineRule="auto"/>
              <w:ind w:left="-108"/>
              <w:contextualSpacing/>
              <w:jc w:val="center"/>
              <w:rPr>
                <w:rFonts w:asciiTheme="minorHAnsi" w:hAnsiTheme="minorHAnsi"/>
              </w:rPr>
            </w:pPr>
            <w:r w:rsidRPr="005C46CC">
              <w:rPr>
                <w:rFonts w:asciiTheme="minorHAnsi" w:hAnsiTheme="minorHAnsi"/>
              </w:rPr>
              <w:t>kryterium obligatoryjne</w:t>
            </w:r>
          </w:p>
        </w:tc>
      </w:tr>
      <w:tr w:rsidR="007B0163" w:rsidRPr="00D25BD2" w14:paraId="7F80F204" w14:textId="77777777" w:rsidTr="00584237">
        <w:trPr>
          <w:trHeight w:val="2251"/>
        </w:trPr>
        <w:tc>
          <w:tcPr>
            <w:tcW w:w="1688" w:type="dxa"/>
            <w:shd w:val="clear" w:color="auto" w:fill="FFFFFF" w:themeFill="background1"/>
            <w:vAlign w:val="center"/>
          </w:tcPr>
          <w:p w14:paraId="10F749FF" w14:textId="77777777" w:rsidR="007B0163" w:rsidRPr="005C46CC" w:rsidRDefault="00CE5C1B" w:rsidP="00006CBD">
            <w:pPr>
              <w:spacing w:after="0"/>
              <w:contextualSpacing/>
              <w:rPr>
                <w:rFonts w:asciiTheme="minorHAnsi" w:hAnsiTheme="minorHAnsi"/>
                <w:b/>
              </w:rPr>
            </w:pPr>
            <w:r w:rsidRPr="005C46CC">
              <w:rPr>
                <w:rFonts w:asciiTheme="minorHAnsi" w:hAnsiTheme="minorHAnsi"/>
                <w:b/>
              </w:rPr>
              <w:t>Efektywność społeczn</w:t>
            </w:r>
            <w:r w:rsidR="00006CBD">
              <w:rPr>
                <w:rFonts w:asciiTheme="minorHAnsi" w:hAnsiTheme="minorHAnsi"/>
                <w:b/>
              </w:rPr>
              <w:t>a</w:t>
            </w:r>
          </w:p>
        </w:tc>
        <w:tc>
          <w:tcPr>
            <w:tcW w:w="5678" w:type="dxa"/>
            <w:shd w:val="clear" w:color="auto" w:fill="FFFFFF" w:themeFill="background1"/>
            <w:vAlign w:val="center"/>
          </w:tcPr>
          <w:p w14:paraId="79DE6D89"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wskaźnik efektywności społecznej dla grupy docelowej projektu mierzony na zakończenie realizacji projektu, określony na poziomie:</w:t>
            </w:r>
          </w:p>
          <w:p w14:paraId="651D1FEC" w14:textId="77777777" w:rsidR="00E4002F"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lang w:eastAsia="pl-PL"/>
              </w:rPr>
            </w:pPr>
            <w:r w:rsidRPr="0035101A">
              <w:rPr>
                <w:rFonts w:asciiTheme="minorHAnsi" w:hAnsiTheme="minorHAnsi" w:cstheme="minorHAnsi"/>
              </w:rPr>
              <w:t>co najmniej 34% - w odniesieniu do osób zagrożonych ubóstwem lub wykluczeniem społecznym,</w:t>
            </w:r>
          </w:p>
          <w:p w14:paraId="295E8404" w14:textId="77777777" w:rsidR="007B0163" w:rsidRPr="0035101A" w:rsidRDefault="00E4002F" w:rsidP="0079742B">
            <w:pPr>
              <w:pStyle w:val="Akapitzlist"/>
              <w:numPr>
                <w:ilvl w:val="0"/>
                <w:numId w:val="54"/>
              </w:numPr>
              <w:spacing w:after="0" w:line="276" w:lineRule="auto"/>
              <w:ind w:left="331" w:hanging="283"/>
              <w:jc w:val="both"/>
              <w:rPr>
                <w:rFonts w:asciiTheme="minorHAnsi" w:hAnsiTheme="minorHAnsi" w:cstheme="minorHAnsi"/>
              </w:rPr>
            </w:pPr>
            <w:r w:rsidRPr="0035101A">
              <w:rPr>
                <w:rFonts w:asciiTheme="minorHAnsi" w:hAnsiTheme="minorHAnsi" w:cstheme="minorHAnsi"/>
              </w:rPr>
              <w:t>co najmniej 34% - w odniesieniu do osób o znacznym stopniu niepełnosprawności, osób z niepełnosprawnością intelektualną, osób z niepełnosprawnościami sprzężonymi objętych wsparciem w projekcie.</w:t>
            </w:r>
          </w:p>
        </w:tc>
        <w:tc>
          <w:tcPr>
            <w:tcW w:w="1696" w:type="dxa"/>
            <w:shd w:val="clear" w:color="auto" w:fill="FFFFFF" w:themeFill="background1"/>
            <w:vAlign w:val="center"/>
          </w:tcPr>
          <w:p w14:paraId="29FB5AC8"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TAK / NIE</w:t>
            </w:r>
          </w:p>
          <w:p w14:paraId="2AD66F84" w14:textId="77777777" w:rsidR="007B0163" w:rsidRPr="005C46CC" w:rsidRDefault="007B0163" w:rsidP="007B0163">
            <w:pPr>
              <w:spacing w:after="0"/>
              <w:ind w:left="-108"/>
              <w:contextualSpacing/>
              <w:jc w:val="center"/>
              <w:rPr>
                <w:rFonts w:asciiTheme="minorHAnsi" w:hAnsiTheme="minorHAnsi"/>
              </w:rPr>
            </w:pPr>
            <w:r w:rsidRPr="005C46CC">
              <w:rPr>
                <w:rFonts w:asciiTheme="minorHAnsi" w:hAnsiTheme="minorHAnsi"/>
              </w:rPr>
              <w:t>kryterium obligatoryjne</w:t>
            </w:r>
          </w:p>
        </w:tc>
      </w:tr>
      <w:tr w:rsidR="00E4002F" w:rsidRPr="00D25BD2" w14:paraId="1467F1BA" w14:textId="77777777" w:rsidTr="0079742B">
        <w:trPr>
          <w:trHeight w:val="1544"/>
        </w:trPr>
        <w:tc>
          <w:tcPr>
            <w:tcW w:w="1688" w:type="dxa"/>
            <w:shd w:val="clear" w:color="auto" w:fill="FFFFFF" w:themeFill="background1"/>
          </w:tcPr>
          <w:p w14:paraId="10D18635" w14:textId="77777777" w:rsidR="00E4002F" w:rsidRPr="00E4002F" w:rsidRDefault="00E4002F" w:rsidP="00E4002F">
            <w:pPr>
              <w:spacing w:after="0"/>
              <w:rPr>
                <w:rFonts w:asciiTheme="minorHAnsi" w:hAnsiTheme="minorHAnsi" w:cstheme="minorHAnsi"/>
                <w:b/>
                <w:lang w:eastAsia="pl-PL"/>
              </w:rPr>
            </w:pPr>
            <w:r w:rsidRPr="00E4002F">
              <w:rPr>
                <w:rFonts w:asciiTheme="minorHAnsi" w:hAnsiTheme="minorHAnsi" w:cstheme="minorHAnsi"/>
                <w:b/>
                <w:lang w:eastAsia="pl-PL"/>
              </w:rPr>
              <w:t>Osoby z niepełnosprawnościami</w:t>
            </w:r>
          </w:p>
          <w:p w14:paraId="51165161" w14:textId="77777777" w:rsidR="00E4002F" w:rsidRPr="0035101A" w:rsidRDefault="00E4002F" w:rsidP="00E4002F">
            <w:pPr>
              <w:spacing w:after="0"/>
              <w:contextualSpacing/>
              <w:rPr>
                <w:rFonts w:asciiTheme="minorHAnsi" w:hAnsiTheme="minorHAnsi" w:cstheme="minorHAnsi"/>
                <w:b/>
                <w:sz w:val="20"/>
                <w:szCs w:val="20"/>
              </w:rPr>
            </w:pPr>
          </w:p>
        </w:tc>
        <w:tc>
          <w:tcPr>
            <w:tcW w:w="5678" w:type="dxa"/>
            <w:shd w:val="clear" w:color="auto" w:fill="FFFFFF" w:themeFill="background1"/>
          </w:tcPr>
          <w:p w14:paraId="603CE3EF" w14:textId="77777777" w:rsidR="00E4002F" w:rsidRPr="0035101A" w:rsidRDefault="00E4002F" w:rsidP="0079742B">
            <w:pPr>
              <w:spacing w:after="0" w:line="276" w:lineRule="auto"/>
              <w:jc w:val="both"/>
              <w:rPr>
                <w:rFonts w:asciiTheme="minorHAnsi" w:hAnsiTheme="minorHAnsi" w:cstheme="minorHAnsi"/>
              </w:rPr>
            </w:pPr>
            <w:r w:rsidRPr="0035101A">
              <w:rPr>
                <w:rFonts w:asciiTheme="minorHAnsi" w:hAnsiTheme="minorHAnsi" w:cstheme="minorHAnsi"/>
              </w:rPr>
              <w:t>Weryfikacji podlega stosunek osób z niepełnosprawnościami objętych wsparciem w projekcie do wszystkich uczestników projektu (osób zagrożonych ubóstwem lub wykluczeniem społecznym) określony na poziomi minimum 15%.</w:t>
            </w:r>
          </w:p>
        </w:tc>
        <w:tc>
          <w:tcPr>
            <w:tcW w:w="1696" w:type="dxa"/>
            <w:shd w:val="clear" w:color="auto" w:fill="FFFFFF" w:themeFill="background1"/>
            <w:vAlign w:val="center"/>
          </w:tcPr>
          <w:p w14:paraId="1B011EAB" w14:textId="77777777" w:rsidR="00E4002F" w:rsidRPr="0018617A" w:rsidRDefault="00E4002F" w:rsidP="00E4002F">
            <w:pPr>
              <w:spacing w:after="0"/>
              <w:jc w:val="center"/>
              <w:rPr>
                <w:rFonts w:asciiTheme="minorHAnsi" w:hAnsiTheme="minorHAnsi" w:cstheme="minorHAnsi"/>
                <w:bCs/>
                <w:lang w:eastAsia="pl-PL"/>
              </w:rPr>
            </w:pPr>
            <w:r w:rsidRPr="0018617A">
              <w:rPr>
                <w:rFonts w:asciiTheme="minorHAnsi" w:hAnsiTheme="minorHAnsi" w:cstheme="minorHAnsi"/>
                <w:bCs/>
                <w:lang w:eastAsia="pl-PL"/>
              </w:rPr>
              <w:t xml:space="preserve">TAK / NIE </w:t>
            </w:r>
          </w:p>
          <w:p w14:paraId="15024D9B" w14:textId="77777777" w:rsidR="00E4002F" w:rsidRPr="0035101A" w:rsidRDefault="00E4002F" w:rsidP="00E4002F">
            <w:pPr>
              <w:spacing w:after="0"/>
              <w:ind w:left="-108"/>
              <w:contextualSpacing/>
              <w:jc w:val="center"/>
              <w:rPr>
                <w:rFonts w:asciiTheme="minorHAnsi" w:hAnsiTheme="minorHAnsi" w:cstheme="minorHAnsi"/>
                <w:sz w:val="20"/>
                <w:szCs w:val="20"/>
              </w:rPr>
            </w:pPr>
            <w:r w:rsidRPr="0035101A">
              <w:rPr>
                <w:rFonts w:asciiTheme="minorHAnsi" w:hAnsiTheme="minorHAnsi" w:cstheme="minorHAnsi"/>
                <w:lang w:eastAsia="pl-PL"/>
              </w:rPr>
              <w:t>kryterium obligatoryjne</w:t>
            </w:r>
          </w:p>
        </w:tc>
      </w:tr>
      <w:tr w:rsidR="00E4002F" w:rsidRPr="00D25BD2" w14:paraId="5D108871" w14:textId="77777777" w:rsidTr="005C46CC">
        <w:trPr>
          <w:trHeight w:val="255"/>
        </w:trPr>
        <w:tc>
          <w:tcPr>
            <w:tcW w:w="1688" w:type="dxa"/>
            <w:shd w:val="clear" w:color="auto" w:fill="FFFFFF" w:themeFill="background1"/>
            <w:vAlign w:val="center"/>
          </w:tcPr>
          <w:p w14:paraId="72B12BCF" w14:textId="77777777" w:rsidR="00E4002F" w:rsidRPr="005C46CC" w:rsidRDefault="00E4002F" w:rsidP="00E4002F">
            <w:pPr>
              <w:spacing w:after="0"/>
              <w:contextualSpacing/>
              <w:rPr>
                <w:rFonts w:asciiTheme="minorHAnsi" w:hAnsiTheme="minorHAnsi"/>
                <w:b/>
              </w:rPr>
            </w:pPr>
            <w:r w:rsidRPr="005C46CC">
              <w:rPr>
                <w:rFonts w:asciiTheme="minorHAnsi" w:hAnsiTheme="minorHAnsi"/>
                <w:b/>
              </w:rPr>
              <w:t>Koszt przypadający na uczestnika</w:t>
            </w:r>
          </w:p>
        </w:tc>
        <w:tc>
          <w:tcPr>
            <w:tcW w:w="5678" w:type="dxa"/>
            <w:shd w:val="clear" w:color="auto" w:fill="FFFFFF" w:themeFill="background1"/>
            <w:vAlign w:val="center"/>
          </w:tcPr>
          <w:p w14:paraId="11EA89BB" w14:textId="77777777" w:rsidR="00E4002F" w:rsidRPr="00D25BD2" w:rsidRDefault="00E4002F" w:rsidP="0079742B">
            <w:pPr>
              <w:spacing w:after="0" w:line="276" w:lineRule="auto"/>
              <w:jc w:val="both"/>
              <w:rPr>
                <w:rFonts w:asciiTheme="minorHAnsi" w:hAnsiTheme="minorHAnsi" w:cstheme="minorHAnsi"/>
              </w:rPr>
            </w:pPr>
            <w:r w:rsidRPr="00D25BD2">
              <w:rPr>
                <w:rFonts w:asciiTheme="minorHAnsi" w:hAnsiTheme="minorHAnsi" w:cstheme="minorHAnsi"/>
              </w:rPr>
              <w:t xml:space="preserve">Weryfikacji podlega średni koszt przypadający na uczestnika projektu, określony na maksymalnym poziomie 15 000 zł. </w:t>
            </w:r>
          </w:p>
        </w:tc>
        <w:tc>
          <w:tcPr>
            <w:tcW w:w="1696" w:type="dxa"/>
            <w:shd w:val="clear" w:color="auto" w:fill="FFFFFF" w:themeFill="background1"/>
            <w:vAlign w:val="center"/>
          </w:tcPr>
          <w:p w14:paraId="6DB28334"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TAK / NIE</w:t>
            </w:r>
          </w:p>
          <w:p w14:paraId="74604B89" w14:textId="77777777" w:rsidR="00E4002F" w:rsidRPr="005C46CC" w:rsidRDefault="00E4002F" w:rsidP="00E4002F">
            <w:pPr>
              <w:spacing w:after="0"/>
              <w:ind w:left="-108"/>
              <w:contextualSpacing/>
              <w:jc w:val="center"/>
              <w:rPr>
                <w:rFonts w:asciiTheme="minorHAnsi" w:hAnsiTheme="minorHAnsi"/>
              </w:rPr>
            </w:pPr>
            <w:r w:rsidRPr="005C46CC">
              <w:rPr>
                <w:rFonts w:asciiTheme="minorHAnsi" w:hAnsiTheme="minorHAnsi"/>
              </w:rPr>
              <w:t>kryterium obligatoryjne</w:t>
            </w:r>
          </w:p>
          <w:p w14:paraId="2D3ECB78" w14:textId="77777777" w:rsidR="00E4002F" w:rsidRPr="005C46CC" w:rsidRDefault="00E4002F" w:rsidP="00E4002F">
            <w:pPr>
              <w:spacing w:after="0"/>
              <w:ind w:left="-108"/>
              <w:contextualSpacing/>
              <w:jc w:val="center"/>
              <w:rPr>
                <w:rFonts w:asciiTheme="minorHAnsi" w:hAnsiTheme="minorHAnsi"/>
              </w:rPr>
            </w:pPr>
          </w:p>
        </w:tc>
      </w:tr>
    </w:tbl>
    <w:p w14:paraId="5E4F4CB0" w14:textId="77777777" w:rsidR="009B4397" w:rsidRPr="00D25BD2" w:rsidRDefault="009B4397" w:rsidP="00CB7343">
      <w:pPr>
        <w:shd w:val="clear" w:color="auto" w:fill="FFFFFF" w:themeFill="background1"/>
        <w:spacing w:after="0"/>
        <w:jc w:val="both"/>
        <w:rPr>
          <w:rFonts w:asciiTheme="minorHAnsi" w:hAnsiTheme="minorHAnsi" w:cstheme="minorHAnsi"/>
        </w:rPr>
      </w:pPr>
    </w:p>
    <w:p w14:paraId="233DDC86" w14:textId="77777777" w:rsidR="00CE5C1B" w:rsidRPr="00CE5C1B" w:rsidRDefault="00CE5C1B" w:rsidP="00CE5C1B">
      <w:pPr>
        <w:jc w:val="both"/>
        <w:rPr>
          <w:rFonts w:asciiTheme="minorHAnsi" w:eastAsia="Times New Roman" w:hAnsiTheme="minorHAnsi" w:cstheme="minorHAnsi"/>
          <w:b/>
          <w:lang w:eastAsia="pl-PL"/>
        </w:rPr>
      </w:pPr>
      <w:r w:rsidRPr="00CE5C1B">
        <w:rPr>
          <w:rFonts w:asciiTheme="minorHAnsi" w:eastAsia="Times New Roman" w:hAnsiTheme="minorHAnsi" w:cstheme="minorHAnsi"/>
          <w:b/>
          <w:lang w:eastAsia="pl-PL"/>
        </w:rPr>
        <w:t>UWAGA</w:t>
      </w:r>
    </w:p>
    <w:p w14:paraId="1741B954" w14:textId="46ED25CD" w:rsidR="00FB1058" w:rsidRPr="00CE5C1B" w:rsidRDefault="00CE5C1B" w:rsidP="00CE5C1B">
      <w:pPr>
        <w:spacing w:after="0"/>
        <w:jc w:val="both"/>
        <w:rPr>
          <w:rFonts w:asciiTheme="minorHAnsi" w:eastAsia="Times New Roman" w:hAnsiTheme="minorHAnsi" w:cstheme="minorHAnsi"/>
          <w:sz w:val="16"/>
          <w:szCs w:val="16"/>
          <w:lang w:eastAsia="pl-PL"/>
        </w:rPr>
      </w:pPr>
      <w:r>
        <w:rPr>
          <w:rFonts w:asciiTheme="minorHAnsi" w:eastAsia="Times New Roman" w:hAnsiTheme="minorHAnsi" w:cstheme="minorHAnsi"/>
          <w:lang w:eastAsia="pl-PL"/>
        </w:rPr>
        <w:t xml:space="preserve">Zgodnie z </w:t>
      </w:r>
      <w:r w:rsidR="004911B4">
        <w:rPr>
          <w:rFonts w:asciiTheme="minorHAnsi" w:eastAsia="Times New Roman" w:hAnsiTheme="minorHAnsi" w:cstheme="minorHAnsi"/>
          <w:lang w:eastAsia="pl-PL"/>
        </w:rPr>
        <w:t xml:space="preserve">treścią </w:t>
      </w:r>
      <w:r w:rsidRPr="00CE5C1B">
        <w:rPr>
          <w:rFonts w:asciiTheme="minorHAnsi" w:eastAsia="Times New Roman" w:hAnsiTheme="minorHAnsi" w:cstheme="minorHAnsi"/>
          <w:i/>
          <w:lang w:eastAsia="pl-PL"/>
        </w:rPr>
        <w:t>Wytycznych w zakresie m</w:t>
      </w:r>
      <w:r>
        <w:rPr>
          <w:rFonts w:asciiTheme="minorHAnsi" w:eastAsia="Times New Roman" w:hAnsiTheme="minorHAnsi" w:cstheme="minorHAnsi"/>
          <w:i/>
          <w:lang w:eastAsia="pl-PL"/>
        </w:rPr>
        <w:t xml:space="preserve">onitorowania postępu rzeczowego </w:t>
      </w:r>
      <w:r w:rsidRPr="00CE5C1B">
        <w:rPr>
          <w:rFonts w:asciiTheme="minorHAnsi" w:eastAsia="Times New Roman" w:hAnsiTheme="minorHAnsi" w:cstheme="minorHAnsi"/>
          <w:lang w:eastAsia="pl-PL"/>
        </w:rPr>
        <w:t>nie określono wskaźników dla otoczenia osób i rodzin zagrożonych ubóstwem l</w:t>
      </w:r>
      <w:r>
        <w:rPr>
          <w:rFonts w:asciiTheme="minorHAnsi" w:eastAsia="Times New Roman" w:hAnsiTheme="minorHAnsi" w:cstheme="minorHAnsi"/>
          <w:lang w:eastAsia="pl-PL"/>
        </w:rPr>
        <w:t xml:space="preserve">ub wykluczeniem społecznym. </w:t>
      </w:r>
      <w:r>
        <w:rPr>
          <w:rFonts w:asciiTheme="minorHAnsi" w:eastAsia="Times New Roman" w:hAnsiTheme="minorHAnsi" w:cstheme="minorHAnsi"/>
          <w:lang w:eastAsia="pl-PL"/>
        </w:rPr>
        <w:lastRenderedPageBreak/>
        <w:t>Nie </w:t>
      </w:r>
      <w:r w:rsidRPr="00CE5C1B">
        <w:rPr>
          <w:rFonts w:asciiTheme="minorHAnsi" w:eastAsia="Times New Roman" w:hAnsiTheme="minorHAnsi" w:cstheme="minorHAnsi"/>
          <w:lang w:eastAsia="pl-PL"/>
        </w:rPr>
        <w:t>można zatem osób z otoczenia traktować, jako ucze</w:t>
      </w:r>
      <w:r>
        <w:rPr>
          <w:rFonts w:asciiTheme="minorHAnsi" w:eastAsia="Times New Roman" w:hAnsiTheme="minorHAnsi" w:cstheme="minorHAnsi"/>
          <w:lang w:eastAsia="pl-PL"/>
        </w:rPr>
        <w:t>stników projektu. We wniosku o </w:t>
      </w:r>
      <w:r w:rsidRPr="00CE5C1B">
        <w:rPr>
          <w:rFonts w:asciiTheme="minorHAnsi" w:eastAsia="Times New Roman" w:hAnsiTheme="minorHAnsi" w:cstheme="minorHAnsi"/>
          <w:lang w:eastAsia="pl-PL"/>
        </w:rPr>
        <w:t xml:space="preserve">dofinansowanie w Sekcji  D. </w:t>
      </w:r>
      <w:r w:rsidRPr="00CE5C1B">
        <w:rPr>
          <w:rFonts w:asciiTheme="minorHAnsi" w:eastAsia="Times New Roman" w:hAnsiTheme="minorHAnsi" w:cstheme="minorHAnsi"/>
          <w:i/>
          <w:lang w:eastAsia="pl-PL"/>
        </w:rPr>
        <w:t>Grupa docelowa projektu</w:t>
      </w:r>
      <w:r>
        <w:rPr>
          <w:rFonts w:asciiTheme="minorHAnsi" w:eastAsia="Times New Roman" w:hAnsiTheme="minorHAnsi" w:cstheme="minorHAnsi"/>
          <w:lang w:eastAsia="pl-PL"/>
        </w:rPr>
        <w:t xml:space="preserve">, w polu </w:t>
      </w:r>
      <w:r w:rsidRPr="00CE5C1B">
        <w:rPr>
          <w:rFonts w:asciiTheme="minorHAnsi" w:eastAsia="Times New Roman" w:hAnsiTheme="minorHAnsi" w:cstheme="minorHAnsi"/>
          <w:i/>
          <w:lang w:eastAsia="pl-PL"/>
        </w:rPr>
        <w:t>Liczba uczestników projektu</w:t>
      </w:r>
      <w:r w:rsidRPr="00CE5C1B">
        <w:rPr>
          <w:rFonts w:asciiTheme="minorHAnsi" w:eastAsia="Times New Roman" w:hAnsiTheme="minorHAnsi" w:cstheme="minorHAnsi"/>
          <w:lang w:eastAsia="pl-PL"/>
        </w:rPr>
        <w:t xml:space="preserve"> nie należy uwzględniać osób z otoczenia. Tym samym, koszt przypadający na u</w:t>
      </w:r>
      <w:r>
        <w:rPr>
          <w:rFonts w:asciiTheme="minorHAnsi" w:eastAsia="Times New Roman" w:hAnsiTheme="minorHAnsi" w:cstheme="minorHAnsi"/>
          <w:lang w:eastAsia="pl-PL"/>
        </w:rPr>
        <w:t>czestnika projektu, określony w </w:t>
      </w:r>
      <w:r w:rsidRPr="00CE5C1B">
        <w:rPr>
          <w:rFonts w:asciiTheme="minorHAnsi" w:eastAsia="Times New Roman" w:hAnsiTheme="minorHAnsi" w:cstheme="minorHAnsi"/>
          <w:lang w:eastAsia="pl-PL"/>
        </w:rPr>
        <w:t>kryterium na maksymalnym poziomie 15 000 zł na uczestnika projektu</w:t>
      </w:r>
      <w:r>
        <w:rPr>
          <w:rFonts w:asciiTheme="minorHAnsi" w:eastAsia="Times New Roman" w:hAnsiTheme="minorHAnsi" w:cstheme="minorHAnsi"/>
          <w:lang w:eastAsia="pl-PL"/>
        </w:rPr>
        <w:t>, zawiera w sobie wsparcie osób</w:t>
      </w:r>
      <w:r w:rsidRPr="00CE5C1B">
        <w:rPr>
          <w:rFonts w:asciiTheme="minorHAnsi" w:eastAsia="Times New Roman" w:hAnsiTheme="minorHAnsi" w:cstheme="minorHAnsi"/>
          <w:lang w:eastAsia="pl-PL"/>
        </w:rPr>
        <w:t xml:space="preserve"> z otoczenia.</w:t>
      </w:r>
    </w:p>
    <w:p w14:paraId="4F6F8B47" w14:textId="77777777" w:rsidR="005519B0" w:rsidRPr="005C46CC" w:rsidRDefault="005519B0" w:rsidP="008479A6">
      <w:pPr>
        <w:pStyle w:val="Akapitzlist"/>
        <w:spacing w:after="0"/>
        <w:ind w:left="426"/>
        <w:jc w:val="both"/>
        <w:rPr>
          <w:rFonts w:asciiTheme="minorHAnsi" w:hAnsiTheme="minorHAnsi"/>
          <w:b/>
        </w:rPr>
      </w:pPr>
    </w:p>
    <w:p w14:paraId="053F12BD" w14:textId="77777777" w:rsidR="0080458B" w:rsidRPr="00D25BD2" w:rsidRDefault="00CB7343" w:rsidP="005C46CC">
      <w:pPr>
        <w:jc w:val="both"/>
        <w:rPr>
          <w:rFonts w:asciiTheme="minorHAnsi" w:hAnsiTheme="minorHAnsi" w:cstheme="minorHAnsi"/>
        </w:rPr>
      </w:pPr>
      <w:r w:rsidRPr="00D25BD2">
        <w:rPr>
          <w:rFonts w:asciiTheme="minorHAnsi" w:hAnsiTheme="minorHAnsi" w:cstheme="minorHAnsi"/>
          <w:b/>
        </w:rPr>
        <w:t>KRYTERIA MERYTORYCZNE – STRATEGICZNE</w:t>
      </w:r>
      <w:r w:rsidR="00A343CF" w:rsidRPr="00D25BD2">
        <w:rPr>
          <w:rFonts w:asciiTheme="minorHAnsi" w:hAnsiTheme="minorHAnsi" w:cstheme="minorHAnsi"/>
          <w:b/>
        </w:rPr>
        <w:t xml:space="preserve"> </w:t>
      </w:r>
      <w:r w:rsidR="004D1284" w:rsidRPr="00D25BD2">
        <w:rPr>
          <w:rFonts w:asciiTheme="minorHAnsi" w:hAnsiTheme="minorHAnsi" w:cstheme="minorHAnsi"/>
          <w:b/>
        </w:rPr>
        <w:t>I STOPNIA</w:t>
      </w:r>
      <w:r w:rsidRPr="00D25BD2">
        <w:rPr>
          <w:rFonts w:asciiTheme="minorHAnsi" w:hAnsiTheme="minorHAnsi" w:cstheme="minorHAnsi"/>
          <w:b/>
        </w:rPr>
        <w:t xml:space="preserve"> SPECYFICZNEGO UKIERUNKOWANIA PROJEKTU</w:t>
      </w:r>
    </w:p>
    <w:p w14:paraId="5FBE9E5F" w14:textId="77777777" w:rsidR="000D58BD" w:rsidRDefault="0080458B" w:rsidP="008C48CF">
      <w:pPr>
        <w:shd w:val="clear" w:color="auto" w:fill="FFFFFF"/>
        <w:spacing w:after="0"/>
        <w:jc w:val="both"/>
        <w:rPr>
          <w:rFonts w:asciiTheme="minorHAnsi" w:hAnsiTheme="minorHAnsi" w:cstheme="minorHAnsi"/>
        </w:rPr>
      </w:pPr>
      <w:r w:rsidRPr="00D25BD2">
        <w:rPr>
          <w:rFonts w:asciiTheme="minorHAnsi" w:hAnsiTheme="minorHAnsi" w:cstheme="minorHAnsi"/>
          <w:color w:val="000000"/>
        </w:rPr>
        <w:t xml:space="preserve">Projekty składane w </w:t>
      </w:r>
      <w:r w:rsidRPr="00D25BD2">
        <w:rPr>
          <w:rFonts w:asciiTheme="minorHAnsi" w:hAnsiTheme="minorHAnsi" w:cstheme="minorHAnsi"/>
        </w:rPr>
        <w:t>konkursie</w:t>
      </w:r>
      <w:r w:rsidRPr="00D25BD2">
        <w:rPr>
          <w:rFonts w:asciiTheme="minorHAnsi" w:hAnsiTheme="minorHAnsi" w:cstheme="minorHAnsi"/>
          <w:color w:val="000000"/>
        </w:rPr>
        <w:t xml:space="preserve"> w możliwie największym stopniu powinny wpisywać się w</w:t>
      </w:r>
      <w:r w:rsidRPr="00D25BD2">
        <w:rPr>
          <w:rFonts w:asciiTheme="minorHAnsi" w:hAnsiTheme="minorHAnsi" w:cstheme="minorHAnsi"/>
        </w:rPr>
        <w:t xml:space="preserve"> cele, założenia</w:t>
      </w:r>
      <w:r w:rsidR="0030508F" w:rsidRPr="00D25BD2">
        <w:rPr>
          <w:rFonts w:asciiTheme="minorHAnsi" w:hAnsiTheme="minorHAnsi" w:cstheme="minorHAnsi"/>
        </w:rPr>
        <w:t>,</w:t>
      </w:r>
      <w:r w:rsidRPr="00D25BD2">
        <w:rPr>
          <w:rFonts w:asciiTheme="minorHAnsi" w:hAnsiTheme="minorHAnsi" w:cstheme="minorHAnsi"/>
        </w:rPr>
        <w:t xml:space="preserve"> </w:t>
      </w:r>
      <w:r w:rsidR="0030508F" w:rsidRPr="00D25BD2">
        <w:rPr>
          <w:rFonts w:asciiTheme="minorHAnsi" w:hAnsiTheme="minorHAnsi" w:cstheme="minorHAnsi"/>
        </w:rPr>
        <w:t>a także</w:t>
      </w:r>
      <w:r w:rsidRPr="00D25BD2">
        <w:rPr>
          <w:rFonts w:asciiTheme="minorHAnsi" w:hAnsiTheme="minorHAnsi" w:cstheme="minorHAnsi"/>
        </w:rPr>
        <w:t xml:space="preserve"> preferencje określone w SzOOP RPO WP</w:t>
      </w:r>
      <w:r w:rsidR="0030508F" w:rsidRPr="00D25BD2">
        <w:rPr>
          <w:rFonts w:asciiTheme="minorHAnsi" w:hAnsiTheme="minorHAnsi" w:cstheme="minorHAnsi"/>
        </w:rPr>
        <w:t xml:space="preserve"> 2014-2020</w:t>
      </w:r>
      <w:r w:rsidRPr="00D25BD2">
        <w:rPr>
          <w:rFonts w:asciiTheme="minorHAnsi" w:hAnsiTheme="minorHAnsi" w:cstheme="minorHAnsi"/>
        </w:rPr>
        <w:t xml:space="preserve"> w ramach Działania 6.1</w:t>
      </w:r>
      <w:r w:rsidR="00D12E29" w:rsidRPr="00D25BD2">
        <w:rPr>
          <w:rFonts w:asciiTheme="minorHAnsi" w:hAnsiTheme="minorHAnsi" w:cstheme="minorHAnsi"/>
        </w:rPr>
        <w:t>.</w:t>
      </w:r>
      <w:r w:rsidR="00984B84" w:rsidRPr="00D25BD2">
        <w:rPr>
          <w:rFonts w:asciiTheme="minorHAnsi" w:hAnsiTheme="minorHAnsi" w:cstheme="minorHAnsi"/>
          <w:i/>
          <w:lang w:eastAsia="pl-PL"/>
        </w:rPr>
        <w:t xml:space="preserve"> Aktywna integracja</w:t>
      </w:r>
      <w:r w:rsidRPr="00D25BD2">
        <w:rPr>
          <w:rFonts w:asciiTheme="minorHAnsi" w:hAnsiTheme="minorHAnsi" w:cstheme="minorHAnsi"/>
        </w:rPr>
        <w:t>, Poddziałanie 6.1.2</w:t>
      </w:r>
      <w:r w:rsidR="00D12E29" w:rsidRPr="00D25BD2">
        <w:rPr>
          <w:rFonts w:asciiTheme="minorHAnsi" w:hAnsiTheme="minorHAnsi" w:cstheme="minorHAnsi"/>
        </w:rPr>
        <w:t>.</w:t>
      </w:r>
      <w:r w:rsidR="00984B84" w:rsidRPr="00D25BD2">
        <w:rPr>
          <w:rFonts w:asciiTheme="minorHAnsi" w:hAnsiTheme="minorHAnsi" w:cstheme="minorHAnsi"/>
        </w:rPr>
        <w:t xml:space="preserve"> </w:t>
      </w:r>
      <w:r w:rsidR="00984B84" w:rsidRPr="00D25BD2">
        <w:rPr>
          <w:rFonts w:asciiTheme="minorHAnsi" w:hAnsiTheme="minorHAnsi" w:cstheme="minorHAnsi"/>
          <w:i/>
        </w:rPr>
        <w:t>Aktywizacja społeczno-zawodowa</w:t>
      </w:r>
      <w:r w:rsidRPr="00D25BD2">
        <w:rPr>
          <w:rFonts w:asciiTheme="minorHAnsi" w:hAnsiTheme="minorHAnsi" w:cstheme="minorHAnsi"/>
        </w:rPr>
        <w:t xml:space="preserve">, wynikające bezpośrednio z treści RPO WP </w:t>
      </w:r>
      <w:r w:rsidR="009658F0" w:rsidRPr="00D25BD2">
        <w:rPr>
          <w:rFonts w:asciiTheme="minorHAnsi" w:hAnsiTheme="minorHAnsi" w:cstheme="minorHAnsi"/>
        </w:rPr>
        <w:t xml:space="preserve">2014-2020 </w:t>
      </w:r>
      <w:r w:rsidRPr="00D25BD2">
        <w:rPr>
          <w:rFonts w:asciiTheme="minorHAnsi" w:hAnsiTheme="minorHAnsi" w:cstheme="minorHAnsi"/>
        </w:rPr>
        <w:t xml:space="preserve">oraz </w:t>
      </w:r>
      <w:r w:rsidR="00984B84" w:rsidRPr="00D25BD2">
        <w:rPr>
          <w:rFonts w:asciiTheme="minorHAnsi" w:hAnsiTheme="minorHAnsi" w:cstheme="minorHAnsi"/>
        </w:rPr>
        <w:t>UP</w:t>
      </w:r>
      <w:r w:rsidRPr="00D25BD2">
        <w:rPr>
          <w:rFonts w:asciiTheme="minorHAnsi" w:hAnsiTheme="minorHAnsi" w:cstheme="minorHAnsi"/>
        </w:rPr>
        <w:t xml:space="preserve">. </w:t>
      </w:r>
    </w:p>
    <w:p w14:paraId="2ECE87D1" w14:textId="77777777" w:rsidR="005E34BE" w:rsidRPr="00D25BD2" w:rsidRDefault="005E34BE" w:rsidP="008C48CF">
      <w:pPr>
        <w:shd w:val="clear" w:color="auto" w:fill="FFFFFF"/>
        <w:spacing w:after="0"/>
        <w:jc w:val="both"/>
        <w:rPr>
          <w:rFonts w:asciiTheme="minorHAnsi" w:hAnsiTheme="minorHAnsi" w:cstheme="minorHAnsi"/>
        </w:rPr>
      </w:pPr>
    </w:p>
    <w:p w14:paraId="443D2695" w14:textId="7B67871B" w:rsidR="00323FC7" w:rsidRDefault="00323FC7" w:rsidP="008C48CF">
      <w:pPr>
        <w:shd w:val="clear" w:color="auto" w:fill="FFFFFF"/>
        <w:spacing w:after="0"/>
        <w:jc w:val="both"/>
        <w:rPr>
          <w:rFonts w:asciiTheme="minorHAnsi" w:hAnsiTheme="minorHAnsi" w:cstheme="minorHAnsi"/>
        </w:rPr>
      </w:pPr>
      <w:r w:rsidRPr="00D25BD2">
        <w:rPr>
          <w:rFonts w:asciiTheme="minorHAnsi" w:hAnsiTheme="minorHAnsi" w:cstheme="minorHAnsi"/>
        </w:rPr>
        <w:t>Wymogi wynikające z</w:t>
      </w:r>
      <w:r w:rsidR="005E34BE">
        <w:rPr>
          <w:rFonts w:asciiTheme="minorHAnsi" w:hAnsiTheme="minorHAnsi" w:cstheme="minorHAnsi"/>
        </w:rPr>
        <w:t xml:space="preserve"> ww. preferencji określone są </w:t>
      </w:r>
      <w:r w:rsidRPr="00D25BD2">
        <w:rPr>
          <w:rFonts w:asciiTheme="minorHAnsi" w:hAnsiTheme="minorHAnsi" w:cstheme="minorHAnsi"/>
        </w:rPr>
        <w:t xml:space="preserve">przez kryteria </w:t>
      </w:r>
      <w:r w:rsidR="000D58BD" w:rsidRPr="00D25BD2">
        <w:rPr>
          <w:rFonts w:asciiTheme="minorHAnsi" w:hAnsiTheme="minorHAnsi" w:cstheme="minorHAnsi"/>
        </w:rPr>
        <w:t xml:space="preserve">strategiczne I stopnia </w:t>
      </w:r>
      <w:r w:rsidRPr="00D25BD2">
        <w:rPr>
          <w:rFonts w:asciiTheme="minorHAnsi" w:hAnsiTheme="minorHAnsi" w:cstheme="minorHAnsi"/>
        </w:rPr>
        <w:t xml:space="preserve">specyficznego ukierunkowania projektu, których stopień spełnienia oceniany jest na etapie oceny merytorycznej. </w:t>
      </w:r>
    </w:p>
    <w:p w14:paraId="78FDEACE" w14:textId="77777777" w:rsidR="005E34BE" w:rsidRPr="00D25BD2" w:rsidRDefault="005E34BE" w:rsidP="008C48CF">
      <w:pPr>
        <w:shd w:val="clear" w:color="auto" w:fill="FFFFFF"/>
        <w:spacing w:after="0"/>
        <w:jc w:val="both"/>
        <w:rPr>
          <w:rFonts w:asciiTheme="minorHAnsi" w:hAnsiTheme="minorHAnsi" w:cstheme="minorHAnsi"/>
        </w:rPr>
      </w:pPr>
    </w:p>
    <w:tbl>
      <w:tblPr>
        <w:tblStyle w:val="Tabela-Siatka62"/>
        <w:tblW w:w="0" w:type="auto"/>
        <w:tblLook w:val="04A0" w:firstRow="1" w:lastRow="0" w:firstColumn="1" w:lastColumn="0" w:noHBand="0" w:noVBand="1"/>
      </w:tblPr>
      <w:tblGrid>
        <w:gridCol w:w="2023"/>
        <w:gridCol w:w="4736"/>
        <w:gridCol w:w="1049"/>
        <w:gridCol w:w="1111"/>
      </w:tblGrid>
      <w:tr w:rsidR="00F14F97" w:rsidRPr="00D25BD2" w14:paraId="0950C1B6" w14:textId="77777777" w:rsidTr="005C46CC">
        <w:trPr>
          <w:trHeight w:val="573"/>
          <w:tblHeader/>
        </w:trPr>
        <w:tc>
          <w:tcPr>
            <w:tcW w:w="9062" w:type="dxa"/>
            <w:gridSpan w:val="4"/>
            <w:shd w:val="clear" w:color="auto" w:fill="C6D9F1" w:themeFill="text2" w:themeFillTint="33"/>
            <w:vAlign w:val="center"/>
          </w:tcPr>
          <w:p w14:paraId="4025E862"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Kryteria strategiczne I stopnia specyficznego ukierunkowania projektu</w:t>
            </w:r>
          </w:p>
        </w:tc>
      </w:tr>
      <w:tr w:rsidR="00F14F97" w:rsidRPr="00D25BD2" w14:paraId="4E45F755" w14:textId="77777777" w:rsidTr="00C463F3">
        <w:trPr>
          <w:tblHeader/>
        </w:trPr>
        <w:tc>
          <w:tcPr>
            <w:tcW w:w="2022" w:type="dxa"/>
            <w:vMerge w:val="restart"/>
            <w:shd w:val="clear" w:color="auto" w:fill="DBE5F1" w:themeFill="accent1" w:themeFillTint="33"/>
            <w:vAlign w:val="center"/>
          </w:tcPr>
          <w:p w14:paraId="7A2408E1"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Nazwa kryterium </w:t>
            </w:r>
          </w:p>
        </w:tc>
        <w:tc>
          <w:tcPr>
            <w:tcW w:w="4853" w:type="dxa"/>
            <w:vMerge w:val="restart"/>
            <w:shd w:val="clear" w:color="auto" w:fill="DBE5F1" w:themeFill="accent1" w:themeFillTint="33"/>
            <w:vAlign w:val="center"/>
          </w:tcPr>
          <w:p w14:paraId="53758E8E"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Definicja kryterium </w:t>
            </w:r>
          </w:p>
        </w:tc>
        <w:tc>
          <w:tcPr>
            <w:tcW w:w="2187" w:type="dxa"/>
            <w:gridSpan w:val="2"/>
            <w:shd w:val="clear" w:color="auto" w:fill="DBE5F1" w:themeFill="accent1" w:themeFillTint="33"/>
            <w:vAlign w:val="center"/>
          </w:tcPr>
          <w:p w14:paraId="5FEAD04D" w14:textId="77777777" w:rsidR="00F14F97" w:rsidRPr="005C46CC" w:rsidRDefault="00F14F97" w:rsidP="00F14F97">
            <w:pPr>
              <w:spacing w:after="0" w:line="276" w:lineRule="auto"/>
              <w:contextualSpacing/>
              <w:jc w:val="center"/>
              <w:rPr>
                <w:rFonts w:asciiTheme="minorHAnsi" w:hAnsiTheme="minorHAnsi"/>
                <w:b/>
              </w:rPr>
            </w:pPr>
            <w:r w:rsidRPr="005C46CC">
              <w:rPr>
                <w:rFonts w:asciiTheme="minorHAnsi" w:hAnsiTheme="minorHAnsi"/>
                <w:b/>
              </w:rPr>
              <w:t xml:space="preserve">Opis znaczenia </w:t>
            </w:r>
          </w:p>
        </w:tc>
      </w:tr>
      <w:tr w:rsidR="00F14F97" w:rsidRPr="00D25BD2" w14:paraId="0551B52C" w14:textId="77777777" w:rsidTr="0079742B">
        <w:trPr>
          <w:trHeight w:val="657"/>
          <w:tblHeader/>
        </w:trPr>
        <w:tc>
          <w:tcPr>
            <w:tcW w:w="2022" w:type="dxa"/>
            <w:vMerge/>
            <w:tcBorders>
              <w:bottom w:val="single" w:sz="4" w:space="0" w:color="auto"/>
            </w:tcBorders>
            <w:shd w:val="clear" w:color="auto" w:fill="DBE5F1" w:themeFill="accent1" w:themeFillTint="33"/>
            <w:vAlign w:val="center"/>
          </w:tcPr>
          <w:p w14:paraId="6D2E5E27" w14:textId="77777777" w:rsidR="00F14F97" w:rsidRPr="005C46CC" w:rsidRDefault="00F14F97" w:rsidP="00F14F97">
            <w:pPr>
              <w:spacing w:after="0" w:line="276" w:lineRule="auto"/>
              <w:contextualSpacing/>
              <w:rPr>
                <w:rFonts w:asciiTheme="minorHAnsi" w:hAnsiTheme="minorHAnsi"/>
              </w:rPr>
            </w:pPr>
          </w:p>
        </w:tc>
        <w:tc>
          <w:tcPr>
            <w:tcW w:w="4853" w:type="dxa"/>
            <w:vMerge/>
            <w:shd w:val="clear" w:color="auto" w:fill="DBE5F1" w:themeFill="accent1" w:themeFillTint="33"/>
            <w:vAlign w:val="center"/>
          </w:tcPr>
          <w:p w14:paraId="26DEFC0D" w14:textId="77777777" w:rsidR="00F14F97" w:rsidRPr="00D25BD2" w:rsidRDefault="00F14F97" w:rsidP="00F14F97">
            <w:pPr>
              <w:spacing w:after="0" w:line="276" w:lineRule="auto"/>
              <w:rPr>
                <w:rFonts w:asciiTheme="minorHAnsi" w:hAnsiTheme="minorHAnsi" w:cstheme="minorHAnsi"/>
              </w:rPr>
            </w:pPr>
          </w:p>
        </w:tc>
        <w:tc>
          <w:tcPr>
            <w:tcW w:w="1066" w:type="dxa"/>
            <w:shd w:val="clear" w:color="auto" w:fill="DBE5F1" w:themeFill="accent1" w:themeFillTint="33"/>
            <w:vAlign w:val="center"/>
          </w:tcPr>
          <w:p w14:paraId="53783831" w14:textId="77777777" w:rsidR="00F14F97" w:rsidRPr="005C46CC" w:rsidRDefault="00F14F97" w:rsidP="00F14F97">
            <w:pPr>
              <w:spacing w:after="0" w:line="276" w:lineRule="auto"/>
              <w:ind w:left="720" w:hanging="720"/>
              <w:contextualSpacing/>
              <w:jc w:val="center"/>
              <w:rPr>
                <w:rFonts w:asciiTheme="minorHAnsi" w:hAnsiTheme="minorHAnsi"/>
                <w:b/>
              </w:rPr>
            </w:pPr>
            <w:r w:rsidRPr="005C46CC">
              <w:rPr>
                <w:rFonts w:asciiTheme="minorHAnsi" w:hAnsiTheme="minorHAnsi"/>
                <w:b/>
              </w:rPr>
              <w:t>Waga</w:t>
            </w:r>
          </w:p>
        </w:tc>
        <w:tc>
          <w:tcPr>
            <w:tcW w:w="1121" w:type="dxa"/>
            <w:tcBorders>
              <w:bottom w:val="single" w:sz="4" w:space="0" w:color="auto"/>
            </w:tcBorders>
            <w:shd w:val="clear" w:color="auto" w:fill="DBE5F1" w:themeFill="accent1" w:themeFillTint="33"/>
            <w:vAlign w:val="center"/>
          </w:tcPr>
          <w:p w14:paraId="461095DA" w14:textId="77777777" w:rsidR="00F14F97" w:rsidRPr="005C46CC" w:rsidRDefault="00F14F97" w:rsidP="00F14F97">
            <w:pPr>
              <w:spacing w:after="0" w:line="276" w:lineRule="auto"/>
              <w:ind w:left="-108"/>
              <w:contextualSpacing/>
              <w:jc w:val="center"/>
              <w:rPr>
                <w:rFonts w:asciiTheme="minorHAnsi" w:hAnsiTheme="minorHAnsi"/>
                <w:b/>
              </w:rPr>
            </w:pPr>
            <w:r w:rsidRPr="005C46CC">
              <w:rPr>
                <w:rFonts w:asciiTheme="minorHAnsi" w:hAnsiTheme="minorHAnsi"/>
                <w:b/>
              </w:rPr>
              <w:t>Max. liczba punktów</w:t>
            </w:r>
          </w:p>
        </w:tc>
      </w:tr>
      <w:tr w:rsidR="00C463F3" w:rsidRPr="00D25BD2" w14:paraId="19AA0C42" w14:textId="77777777" w:rsidTr="00C463F3">
        <w:trPr>
          <w:trHeight w:val="1155"/>
        </w:trPr>
        <w:tc>
          <w:tcPr>
            <w:tcW w:w="2022" w:type="dxa"/>
            <w:shd w:val="clear" w:color="auto" w:fill="FFFFFF" w:themeFill="background1"/>
          </w:tcPr>
          <w:p w14:paraId="2AA01ED2" w14:textId="77777777" w:rsidR="0018617A" w:rsidRDefault="0018617A" w:rsidP="0018617A">
            <w:pPr>
              <w:spacing w:after="0" w:line="276" w:lineRule="auto"/>
              <w:contextualSpacing/>
              <w:rPr>
                <w:rFonts w:asciiTheme="minorHAnsi" w:hAnsiTheme="minorHAnsi" w:cstheme="minorHAnsi"/>
                <w:b/>
                <w:lang w:eastAsia="pl-PL"/>
              </w:rPr>
            </w:pPr>
          </w:p>
          <w:p w14:paraId="5BCB1CDA" w14:textId="77777777" w:rsidR="0018617A" w:rsidRDefault="0018617A" w:rsidP="0018617A">
            <w:pPr>
              <w:spacing w:after="0" w:line="276" w:lineRule="auto"/>
              <w:contextualSpacing/>
              <w:rPr>
                <w:rFonts w:asciiTheme="minorHAnsi" w:hAnsiTheme="minorHAnsi" w:cstheme="minorHAnsi"/>
                <w:b/>
                <w:lang w:eastAsia="pl-PL"/>
              </w:rPr>
            </w:pPr>
          </w:p>
          <w:p w14:paraId="1A1ECABD" w14:textId="77777777" w:rsidR="0018617A" w:rsidRDefault="0018617A" w:rsidP="0018617A">
            <w:pPr>
              <w:spacing w:after="0" w:line="276" w:lineRule="auto"/>
              <w:contextualSpacing/>
              <w:rPr>
                <w:rFonts w:asciiTheme="minorHAnsi" w:hAnsiTheme="minorHAnsi" w:cstheme="minorHAnsi"/>
                <w:b/>
                <w:lang w:eastAsia="pl-PL"/>
              </w:rPr>
            </w:pPr>
          </w:p>
          <w:p w14:paraId="2A546B96" w14:textId="77777777" w:rsidR="0018617A" w:rsidRDefault="0018617A" w:rsidP="0018617A">
            <w:pPr>
              <w:spacing w:after="0" w:line="276" w:lineRule="auto"/>
              <w:contextualSpacing/>
              <w:rPr>
                <w:rFonts w:asciiTheme="minorHAnsi" w:hAnsiTheme="minorHAnsi" w:cstheme="minorHAnsi"/>
                <w:b/>
                <w:lang w:eastAsia="pl-PL"/>
              </w:rPr>
            </w:pPr>
          </w:p>
          <w:p w14:paraId="03B01271" w14:textId="77777777" w:rsidR="0018617A" w:rsidRDefault="0018617A" w:rsidP="0018617A">
            <w:pPr>
              <w:spacing w:after="0" w:line="276" w:lineRule="auto"/>
              <w:contextualSpacing/>
              <w:rPr>
                <w:rFonts w:asciiTheme="minorHAnsi" w:hAnsiTheme="minorHAnsi" w:cstheme="minorHAnsi"/>
                <w:b/>
                <w:lang w:eastAsia="pl-PL"/>
              </w:rPr>
            </w:pPr>
          </w:p>
          <w:p w14:paraId="14C02E54" w14:textId="77777777" w:rsidR="0018617A" w:rsidRDefault="0018617A" w:rsidP="0018617A">
            <w:pPr>
              <w:spacing w:after="0" w:line="276" w:lineRule="auto"/>
              <w:contextualSpacing/>
              <w:rPr>
                <w:rFonts w:asciiTheme="minorHAnsi" w:hAnsiTheme="minorHAnsi" w:cstheme="minorHAnsi"/>
                <w:b/>
                <w:lang w:eastAsia="pl-PL"/>
              </w:rPr>
            </w:pPr>
          </w:p>
          <w:p w14:paraId="2BBE059D" w14:textId="77777777" w:rsidR="0018617A" w:rsidRDefault="0018617A" w:rsidP="0018617A">
            <w:pPr>
              <w:spacing w:after="0" w:line="276" w:lineRule="auto"/>
              <w:contextualSpacing/>
              <w:rPr>
                <w:rFonts w:asciiTheme="minorHAnsi" w:hAnsiTheme="minorHAnsi" w:cstheme="minorHAnsi"/>
                <w:b/>
                <w:lang w:eastAsia="pl-PL"/>
              </w:rPr>
            </w:pPr>
          </w:p>
          <w:p w14:paraId="33EA1B3F" w14:textId="77777777" w:rsidR="00C463F3" w:rsidRPr="00C463F3" w:rsidRDefault="00C463F3" w:rsidP="0018617A">
            <w:pPr>
              <w:spacing w:after="0" w:line="276" w:lineRule="auto"/>
              <w:contextualSpacing/>
              <w:rPr>
                <w:rFonts w:asciiTheme="minorHAnsi" w:hAnsiTheme="minorHAnsi" w:cstheme="minorHAnsi"/>
                <w:b/>
                <w:highlight w:val="yellow"/>
              </w:rPr>
            </w:pPr>
            <w:r w:rsidRPr="00C463F3">
              <w:rPr>
                <w:rFonts w:asciiTheme="minorHAnsi" w:hAnsiTheme="minorHAnsi" w:cstheme="minorHAnsi"/>
                <w:b/>
                <w:lang w:eastAsia="pl-PL"/>
              </w:rPr>
              <w:t>Lokalizacja</w:t>
            </w:r>
          </w:p>
        </w:tc>
        <w:tc>
          <w:tcPr>
            <w:tcW w:w="4853" w:type="dxa"/>
            <w:shd w:val="clear" w:color="auto" w:fill="FFFFFF" w:themeFill="background1"/>
          </w:tcPr>
          <w:p w14:paraId="3724171B"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Ocenie podlega lokalizacja projektu w zakresie, w</w:t>
            </w:r>
            <w:r w:rsidR="0019793B">
              <w:rPr>
                <w:rFonts w:asciiTheme="minorHAnsi" w:hAnsiTheme="minorHAnsi" w:cstheme="minorHAnsi"/>
                <w:lang w:eastAsia="pl-PL"/>
              </w:rPr>
              <w:t> </w:t>
            </w:r>
            <w:r w:rsidRPr="00C463F3">
              <w:rPr>
                <w:rFonts w:asciiTheme="minorHAnsi" w:hAnsiTheme="minorHAnsi" w:cstheme="minorHAnsi"/>
                <w:lang w:eastAsia="pl-PL"/>
              </w:rPr>
              <w:t>jakim projekt jest realizowany na obszarach o</w:t>
            </w:r>
            <w:r w:rsidR="0019793B">
              <w:rPr>
                <w:rFonts w:asciiTheme="minorHAnsi" w:hAnsiTheme="minorHAnsi" w:cstheme="minorHAnsi"/>
                <w:lang w:eastAsia="pl-PL"/>
              </w:rPr>
              <w:t> </w:t>
            </w:r>
            <w:r w:rsidRPr="00C463F3">
              <w:rPr>
                <w:rFonts w:asciiTheme="minorHAnsi" w:hAnsiTheme="minorHAnsi" w:cstheme="minorHAnsi"/>
                <w:lang w:eastAsia="pl-PL"/>
              </w:rPr>
              <w:t xml:space="preserve">ponadprzeciętnego poziomu wykluczenia społecznego (na podstawie przedstawionego </w:t>
            </w:r>
            <w:r w:rsidRPr="00C463F3">
              <w:rPr>
                <w:rFonts w:asciiTheme="minorHAnsi" w:hAnsiTheme="minorHAnsi" w:cstheme="minorHAnsi"/>
                <w:lang w:eastAsia="pl-PL"/>
              </w:rPr>
              <w:br/>
              <w:t xml:space="preserve">w ramach regulaminu konkursu wykazu obszarów </w:t>
            </w:r>
            <w:r w:rsidRPr="00C463F3">
              <w:rPr>
                <w:rFonts w:asciiTheme="minorHAnsi" w:hAnsiTheme="minorHAnsi" w:cstheme="minorHAnsi"/>
                <w:lang w:eastAsia="pl-PL"/>
              </w:rPr>
              <w:br/>
              <w:t>z ponadprzeciętnym poziomem wykluczenia społecznego w województwie pomorskim).</w:t>
            </w:r>
          </w:p>
          <w:p w14:paraId="7E972AC4" w14:textId="77777777" w:rsidR="00C463F3" w:rsidRPr="00C463F3" w:rsidRDefault="00C463F3" w:rsidP="0019793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projekt nie jest realizowany wyłącznie na obszarach o ponadprzeciętnym poziomie wykluczenia społecznego.</w:t>
            </w:r>
          </w:p>
          <w:p w14:paraId="085097BE" w14:textId="77777777" w:rsidR="00C463F3" w:rsidRPr="00C463F3" w:rsidRDefault="00C463F3" w:rsidP="0019793B">
            <w:pPr>
              <w:spacing w:after="0" w:line="276" w:lineRule="auto"/>
              <w:contextualSpacing/>
              <w:jc w:val="both"/>
              <w:rPr>
                <w:rFonts w:asciiTheme="minorHAnsi" w:hAnsiTheme="minorHAnsi" w:cstheme="minorHAnsi"/>
                <w:highlight w:val="yellow"/>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 xml:space="preserve">projekt realizowany jest wyłącznie na obszarach o ponadprzeciętnym poziomie wykluczenia społecznego. </w:t>
            </w:r>
          </w:p>
        </w:tc>
        <w:tc>
          <w:tcPr>
            <w:tcW w:w="1066" w:type="dxa"/>
            <w:shd w:val="clear" w:color="auto" w:fill="FFFFFF" w:themeFill="background1"/>
            <w:vAlign w:val="center"/>
          </w:tcPr>
          <w:p w14:paraId="16DA154A"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c>
          <w:tcPr>
            <w:tcW w:w="1121" w:type="dxa"/>
            <w:shd w:val="clear" w:color="auto" w:fill="FFFFFF" w:themeFill="background1"/>
            <w:vAlign w:val="center"/>
          </w:tcPr>
          <w:p w14:paraId="476F7360" w14:textId="77777777" w:rsidR="00C463F3" w:rsidRPr="00C463F3" w:rsidRDefault="00C463F3" w:rsidP="00C463F3">
            <w:pPr>
              <w:spacing w:after="0" w:line="276" w:lineRule="auto"/>
              <w:contextualSpacing/>
              <w:jc w:val="center"/>
              <w:rPr>
                <w:rFonts w:asciiTheme="minorHAnsi" w:hAnsiTheme="minorHAnsi" w:cstheme="minorHAnsi"/>
                <w:b/>
                <w:highlight w:val="yellow"/>
              </w:rPr>
            </w:pPr>
            <w:r w:rsidRPr="00C463F3">
              <w:rPr>
                <w:rFonts w:asciiTheme="minorHAnsi" w:hAnsiTheme="minorHAnsi" w:cstheme="minorHAnsi"/>
                <w:b/>
                <w:bCs/>
                <w:lang w:eastAsia="pl-PL"/>
              </w:rPr>
              <w:t>8</w:t>
            </w:r>
          </w:p>
        </w:tc>
      </w:tr>
      <w:tr w:rsidR="00C463F3" w:rsidRPr="00D25BD2" w14:paraId="5F588634" w14:textId="77777777" w:rsidTr="00C463F3">
        <w:trPr>
          <w:trHeight w:val="7786"/>
        </w:trPr>
        <w:tc>
          <w:tcPr>
            <w:tcW w:w="2022" w:type="dxa"/>
            <w:shd w:val="clear" w:color="auto" w:fill="FFFFFF" w:themeFill="background1"/>
            <w:vAlign w:val="center"/>
          </w:tcPr>
          <w:p w14:paraId="2BA50669" w14:textId="77777777" w:rsidR="00C463F3" w:rsidRPr="00006CBD" w:rsidRDefault="00C463F3" w:rsidP="00C463F3">
            <w:pPr>
              <w:spacing w:after="0" w:line="276" w:lineRule="auto"/>
              <w:contextualSpacing/>
              <w:rPr>
                <w:rFonts w:asciiTheme="minorHAnsi" w:hAnsiTheme="minorHAnsi"/>
                <w:b/>
                <w:highlight w:val="yellow"/>
              </w:rPr>
            </w:pPr>
            <w:r w:rsidRPr="00C463F3">
              <w:rPr>
                <w:rFonts w:asciiTheme="minorHAnsi" w:hAnsiTheme="minorHAnsi"/>
                <w:b/>
              </w:rPr>
              <w:lastRenderedPageBreak/>
              <w:t>Partnerstwo</w:t>
            </w:r>
          </w:p>
        </w:tc>
        <w:tc>
          <w:tcPr>
            <w:tcW w:w="4853" w:type="dxa"/>
            <w:shd w:val="clear" w:color="auto" w:fill="FFFFFF" w:themeFill="background1"/>
            <w:vAlign w:val="center"/>
          </w:tcPr>
          <w:p w14:paraId="74F3BA17"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partnerstwo w</w:t>
            </w:r>
            <w:r w:rsidRPr="00C463F3">
              <w:rPr>
                <w:rFonts w:asciiTheme="minorHAnsi" w:hAnsiTheme="minorHAnsi" w:cstheme="minorHAnsi"/>
              </w:rPr>
              <w:t> </w:t>
            </w:r>
            <w:r w:rsidRPr="00C463F3">
              <w:rPr>
                <w:rFonts w:asciiTheme="minorHAnsi" w:hAnsiTheme="minorHAnsi"/>
              </w:rPr>
              <w:t xml:space="preserve">projekcie przyczyni się do osiągnięcia rezultatów projektu wyrażonych poprzez wskaźniki monitorowania. </w:t>
            </w:r>
          </w:p>
          <w:p w14:paraId="4536FD4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14:paraId="699FE05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14:paraId="356D5480"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1066" w:type="dxa"/>
            <w:shd w:val="clear" w:color="auto" w:fill="FFFFFF" w:themeFill="background1"/>
            <w:vAlign w:val="center"/>
          </w:tcPr>
          <w:p w14:paraId="3E4F7A82"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c>
          <w:tcPr>
            <w:tcW w:w="1121" w:type="dxa"/>
            <w:shd w:val="clear" w:color="auto" w:fill="FFFFFF" w:themeFill="background1"/>
            <w:vAlign w:val="center"/>
          </w:tcPr>
          <w:p w14:paraId="0A1B960F"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8</w:t>
            </w:r>
          </w:p>
        </w:tc>
      </w:tr>
      <w:tr w:rsidR="00C463F3" w:rsidRPr="00D25BD2" w14:paraId="0065B010" w14:textId="77777777" w:rsidTr="00C463F3">
        <w:trPr>
          <w:trHeight w:val="4862"/>
        </w:trPr>
        <w:tc>
          <w:tcPr>
            <w:tcW w:w="2022" w:type="dxa"/>
            <w:shd w:val="clear" w:color="auto" w:fill="FFFFFF" w:themeFill="background1"/>
            <w:vAlign w:val="center"/>
          </w:tcPr>
          <w:p w14:paraId="6221610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lastRenderedPageBreak/>
              <w:t>Zaangażowanie pracodawców</w:t>
            </w:r>
          </w:p>
        </w:tc>
        <w:tc>
          <w:tcPr>
            <w:tcW w:w="4853" w:type="dxa"/>
            <w:shd w:val="clear" w:color="auto" w:fill="FFFFFF" w:themeFill="background1"/>
            <w:vAlign w:val="center"/>
          </w:tcPr>
          <w:p w14:paraId="3594A8E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we współpracy z pracodawcą/ przedsiębiorcą, która przyczyni się do osiągnięcia rezultatów projektu wyrażonych poprzez wskaźniki monitorowania. </w:t>
            </w:r>
          </w:p>
          <w:p w14:paraId="232091D1"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nie przyczyni się do osiągnięcia rezultatów projektu wyrażonych poprzez wskaźniki monitorowania. </w:t>
            </w:r>
          </w:p>
          <w:p w14:paraId="3386C7F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 xml:space="preserve">pracodawcą/ przedsiębiorcą, która przyczyni się do osiągnięcia większości rezultatów projektu wyrażonych poprzez wskaźniki monitorowania. </w:t>
            </w:r>
          </w:p>
          <w:p w14:paraId="54B2C5D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we współpracy z</w:t>
            </w:r>
            <w:r w:rsidRPr="00C463F3">
              <w:rPr>
                <w:rFonts w:asciiTheme="minorHAnsi" w:hAnsiTheme="minorHAnsi" w:cstheme="minorHAnsi"/>
              </w:rPr>
              <w:t> </w:t>
            </w:r>
            <w:r w:rsidRPr="00C463F3">
              <w:rPr>
                <w:rFonts w:asciiTheme="minorHAnsi" w:hAnsiTheme="minorHAnsi"/>
              </w:rPr>
              <w:t>pracodawcą/ przedsiębiorcą, która przyczyni się do osiągnięcia wszystkich rezultatów projektu wyrażonych poprzez wskaźniki monitorowania.</w:t>
            </w:r>
          </w:p>
        </w:tc>
        <w:tc>
          <w:tcPr>
            <w:tcW w:w="1066" w:type="dxa"/>
            <w:shd w:val="clear" w:color="auto" w:fill="FFFFFF" w:themeFill="background1"/>
            <w:vAlign w:val="center"/>
          </w:tcPr>
          <w:p w14:paraId="695CCB41"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3</w:t>
            </w:r>
          </w:p>
        </w:tc>
        <w:tc>
          <w:tcPr>
            <w:tcW w:w="1121" w:type="dxa"/>
            <w:shd w:val="clear" w:color="auto" w:fill="FFFFFF" w:themeFill="background1"/>
            <w:vAlign w:val="center"/>
          </w:tcPr>
          <w:p w14:paraId="27EE6A0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6</w:t>
            </w:r>
          </w:p>
        </w:tc>
      </w:tr>
      <w:tr w:rsidR="00C463F3" w:rsidRPr="00D25BD2" w14:paraId="6E99116F" w14:textId="77777777" w:rsidTr="00C463F3">
        <w:trPr>
          <w:trHeight w:val="4109"/>
        </w:trPr>
        <w:tc>
          <w:tcPr>
            <w:tcW w:w="2022" w:type="dxa"/>
            <w:shd w:val="clear" w:color="auto" w:fill="FFFFFF" w:themeFill="background1"/>
            <w:vAlign w:val="center"/>
          </w:tcPr>
          <w:p w14:paraId="5820076A"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Zatrudnienie w PES</w:t>
            </w:r>
          </w:p>
        </w:tc>
        <w:tc>
          <w:tcPr>
            <w:tcW w:w="4853" w:type="dxa"/>
            <w:shd w:val="clear" w:color="auto" w:fill="FFFFFF" w:themeFill="background1"/>
            <w:vAlign w:val="center"/>
          </w:tcPr>
          <w:p w14:paraId="5FC950CA"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Ocenie podlega stopień, w jakim projekt przyczyni się do zatrudnienia uczestników projektu w</w:t>
            </w:r>
            <w:r w:rsidRPr="00C463F3">
              <w:rPr>
                <w:rFonts w:asciiTheme="minorHAnsi" w:hAnsiTheme="minorHAnsi" w:cstheme="minorHAnsi"/>
              </w:rPr>
              <w:t> </w:t>
            </w:r>
            <w:r w:rsidRPr="00C463F3">
              <w:rPr>
                <w:rFonts w:asciiTheme="minorHAnsi" w:hAnsiTheme="minorHAnsi"/>
              </w:rPr>
              <w:t xml:space="preserve">podmiocie ekonomii społecznej. </w:t>
            </w:r>
          </w:p>
          <w:p w14:paraId="492D3118"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połowa uczestników projektu, którzy uzyskali zatrudnienie w ramach projektu zostanie zatrudnionych w podmiocie ekonomii społecznej. </w:t>
            </w:r>
          </w:p>
          <w:p w14:paraId="65C14C25"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co najmniej połowa uczestników projektu, którzy uzyskali zatrudnienie w ramach projektu zostanie zatrudnionych w podmiocie ekonomii społecznej. </w:t>
            </w:r>
          </w:p>
          <w:p w14:paraId="43930CE5"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wszyscy uczestnicy projektu, którzy uzyskali zatrudnienie w ramach projektu zostaną zatrudnieni w podmiocie ekonomii społecznej.</w:t>
            </w:r>
          </w:p>
        </w:tc>
        <w:tc>
          <w:tcPr>
            <w:tcW w:w="1066" w:type="dxa"/>
            <w:shd w:val="clear" w:color="auto" w:fill="FFFFFF" w:themeFill="background1"/>
            <w:vAlign w:val="center"/>
          </w:tcPr>
          <w:p w14:paraId="7B6284C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0D8CD37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C463F3" w14:paraId="373F0EB3" w14:textId="77777777" w:rsidTr="00C463F3">
        <w:trPr>
          <w:trHeight w:val="751"/>
        </w:trPr>
        <w:tc>
          <w:tcPr>
            <w:tcW w:w="2022" w:type="dxa"/>
            <w:shd w:val="clear" w:color="auto" w:fill="FFFFFF" w:themeFill="background1"/>
            <w:vAlign w:val="center"/>
          </w:tcPr>
          <w:p w14:paraId="013EB8AD"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Niepełnosprawność</w:t>
            </w:r>
          </w:p>
        </w:tc>
        <w:tc>
          <w:tcPr>
            <w:tcW w:w="4853" w:type="dxa"/>
            <w:shd w:val="clear" w:color="auto" w:fill="FFFFFF" w:themeFill="background1"/>
            <w:vAlign w:val="center"/>
          </w:tcPr>
          <w:p w14:paraId="5E3F874F"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z niepełnosprawnościami. </w:t>
            </w:r>
          </w:p>
          <w:p w14:paraId="4636BFF6"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0 pkt</w:t>
            </w:r>
            <w:r w:rsidRPr="00C463F3">
              <w:rPr>
                <w:rFonts w:asciiTheme="minorHAnsi" w:hAnsiTheme="minorHAnsi"/>
              </w:rPr>
              <w:t xml:space="preserve"> – mniej niż połowę uczestników projektu stanowią osoby z niepełnosprawnościami. </w:t>
            </w:r>
          </w:p>
          <w:p w14:paraId="3D6F12A4"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uczestników projektu stanowią osoby z niepełnosprawnościami. </w:t>
            </w:r>
          </w:p>
          <w:p w14:paraId="692AE1FC"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wszystkimi uczestnikami projektu są osoby z</w:t>
            </w:r>
            <w:r w:rsidRPr="00C463F3">
              <w:rPr>
                <w:rFonts w:asciiTheme="minorHAnsi" w:hAnsiTheme="minorHAnsi" w:cstheme="minorHAnsi"/>
              </w:rPr>
              <w:t> </w:t>
            </w:r>
            <w:r w:rsidRPr="00C463F3">
              <w:rPr>
                <w:rFonts w:asciiTheme="minorHAnsi" w:hAnsiTheme="minorHAnsi"/>
              </w:rPr>
              <w:t>niepełnosprawnościami.</w:t>
            </w:r>
          </w:p>
        </w:tc>
        <w:tc>
          <w:tcPr>
            <w:tcW w:w="1066" w:type="dxa"/>
            <w:shd w:val="clear" w:color="auto" w:fill="FFFFFF" w:themeFill="background1"/>
            <w:vAlign w:val="center"/>
          </w:tcPr>
          <w:p w14:paraId="2D2C7A88"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1E658229"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1E747E15" w14:textId="77777777" w:rsidTr="00C463F3">
        <w:trPr>
          <w:trHeight w:val="5146"/>
        </w:trPr>
        <w:tc>
          <w:tcPr>
            <w:tcW w:w="2022" w:type="dxa"/>
            <w:shd w:val="clear" w:color="auto" w:fill="FFFFFF" w:themeFill="background1"/>
            <w:vAlign w:val="center"/>
          </w:tcPr>
          <w:p w14:paraId="0923BE86"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Wolontariat/ animacja środowiskowa</w:t>
            </w:r>
          </w:p>
        </w:tc>
        <w:tc>
          <w:tcPr>
            <w:tcW w:w="4853" w:type="dxa"/>
            <w:shd w:val="clear" w:color="auto" w:fill="FFFFFF" w:themeFill="background1"/>
            <w:vAlign w:val="center"/>
          </w:tcPr>
          <w:p w14:paraId="3B50D7D2"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27747586"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0 pkt</w:t>
            </w:r>
            <w:r w:rsidRPr="00C463F3">
              <w:rPr>
                <w:rFonts w:asciiTheme="minorHAnsi" w:hAnsiTheme="minorHAnsi"/>
              </w:rPr>
              <w:t xml:space="preserve"> – projekt realizowany jest przy wykorzystaniu wolontariatu i/lub animacji środowiskowej, które nie przyczynią się do osiągnięcia wszystkich rezultatów projektu wyrażonych poprzez wskaźniki monitorowania.</w:t>
            </w:r>
          </w:p>
          <w:p w14:paraId="39CD4E2D" w14:textId="77777777" w:rsidR="00C463F3" w:rsidRPr="00C463F3" w:rsidRDefault="00C463F3" w:rsidP="00C463F3">
            <w:pPr>
              <w:spacing w:after="0" w:line="276" w:lineRule="auto"/>
              <w:contextualSpacing/>
              <w:jc w:val="both"/>
              <w:rPr>
                <w:rFonts w:asciiTheme="minorHAnsi" w:hAnsiTheme="minorHAnsi" w:cstheme="minorHAnsi"/>
              </w:rPr>
            </w:pPr>
            <w:r w:rsidRPr="00C463F3">
              <w:rPr>
                <w:rFonts w:asciiTheme="minorHAnsi" w:hAnsiTheme="minorHAnsi"/>
                <w:b/>
              </w:rPr>
              <w:t>1 pkt</w:t>
            </w:r>
            <w:r w:rsidRPr="00C463F3">
              <w:rPr>
                <w:rFonts w:asciiTheme="minorHAnsi" w:hAnsiTheme="minorHAnsi"/>
              </w:rPr>
              <w:t xml:space="preserve"> – projekt realizowany jest przy wykorzystaniu wolontariatu i/lub animacji środowiskowej, które przyczynią się do osiągnięcia większości rezultatów projektu wyrażonych poprzez wskaźniki monitorowania.</w:t>
            </w:r>
          </w:p>
          <w:p w14:paraId="143CEC8B" w14:textId="77777777" w:rsidR="00C463F3" w:rsidRPr="00C463F3" w:rsidRDefault="00C463F3" w:rsidP="00C463F3">
            <w:pPr>
              <w:spacing w:after="0" w:line="276" w:lineRule="auto"/>
              <w:contextualSpacing/>
              <w:jc w:val="both"/>
              <w:rPr>
                <w:rFonts w:asciiTheme="minorHAnsi" w:hAnsiTheme="minorHAnsi"/>
              </w:rPr>
            </w:pPr>
            <w:r w:rsidRPr="00C463F3">
              <w:rPr>
                <w:rFonts w:asciiTheme="minorHAnsi" w:hAnsiTheme="minorHAnsi"/>
                <w:b/>
              </w:rPr>
              <w:t>2 pkt</w:t>
            </w:r>
            <w:r w:rsidRPr="00C463F3">
              <w:rPr>
                <w:rFonts w:asciiTheme="minorHAnsi" w:hAnsiTheme="minorHAnsi"/>
              </w:rPr>
              <w:t xml:space="preserve"> – projekt realizowany jest przy wykorzystaniu wolontariatu i/lub animacji środowiskowej, które przyczynią się do osiągnięcia wszystkich rezultatów projektu wyrażonych poprzez wskaźniki monitorowania.</w:t>
            </w:r>
          </w:p>
        </w:tc>
        <w:tc>
          <w:tcPr>
            <w:tcW w:w="1066" w:type="dxa"/>
            <w:shd w:val="clear" w:color="auto" w:fill="FFFFFF" w:themeFill="background1"/>
            <w:vAlign w:val="center"/>
          </w:tcPr>
          <w:p w14:paraId="004B3BF5"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2</w:t>
            </w:r>
          </w:p>
        </w:tc>
        <w:tc>
          <w:tcPr>
            <w:tcW w:w="1121" w:type="dxa"/>
            <w:shd w:val="clear" w:color="auto" w:fill="FFFFFF" w:themeFill="background1"/>
            <w:vAlign w:val="center"/>
          </w:tcPr>
          <w:p w14:paraId="6147E6F7"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r w:rsidR="00C463F3" w:rsidRPr="00D25BD2" w14:paraId="312B048C" w14:textId="77777777" w:rsidTr="00C463F3">
        <w:trPr>
          <w:trHeight w:val="5146"/>
        </w:trPr>
        <w:tc>
          <w:tcPr>
            <w:tcW w:w="2022" w:type="dxa"/>
            <w:shd w:val="clear" w:color="auto" w:fill="FFFFFF" w:themeFill="background1"/>
          </w:tcPr>
          <w:p w14:paraId="7615A027" w14:textId="77777777" w:rsidR="00C463F3" w:rsidRPr="00C463F3" w:rsidRDefault="00C463F3" w:rsidP="00C463F3">
            <w:pPr>
              <w:spacing w:after="0"/>
              <w:contextualSpacing/>
              <w:rPr>
                <w:rFonts w:asciiTheme="minorHAnsi" w:hAnsiTheme="minorHAnsi" w:cstheme="minorHAnsi"/>
                <w:b/>
              </w:rPr>
            </w:pPr>
            <w:r w:rsidRPr="00C463F3">
              <w:rPr>
                <w:rFonts w:asciiTheme="minorHAnsi" w:hAnsiTheme="minorHAnsi" w:cstheme="minorHAnsi"/>
                <w:b/>
                <w:lang w:eastAsia="pl-PL"/>
              </w:rPr>
              <w:lastRenderedPageBreak/>
              <w:t>Podejście oddolne</w:t>
            </w:r>
          </w:p>
        </w:tc>
        <w:tc>
          <w:tcPr>
            <w:tcW w:w="4853" w:type="dxa"/>
            <w:shd w:val="clear" w:color="auto" w:fill="FFFFFF" w:themeFill="background1"/>
          </w:tcPr>
          <w:p w14:paraId="36ADDEAC"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lang w:eastAsia="pl-PL"/>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744328B" w14:textId="77777777" w:rsidR="00C463F3" w:rsidRPr="00C463F3" w:rsidRDefault="00C463F3" w:rsidP="0079742B">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0 pkt – </w:t>
            </w:r>
            <w:r w:rsidRPr="00C463F3">
              <w:rPr>
                <w:rFonts w:asciiTheme="minorHAnsi" w:hAnsiTheme="minorHAnsi" w:cstheme="minorHAnsi"/>
                <w:lang w:eastAsia="pl-PL"/>
              </w:rPr>
              <w:t xml:space="preserve">projekt nie jest zidentyfikowany w odpowiedniej strategii, przyjętej i realizowanej w oparciu o podejście oddolne </w:t>
            </w:r>
            <w:r w:rsidRPr="00C463F3">
              <w:rPr>
                <w:rFonts w:asciiTheme="minorHAnsi" w:hAnsiTheme="minorHAnsi" w:cstheme="minorHAnsi"/>
                <w:lang w:eastAsia="pl-PL"/>
              </w:rPr>
              <w:br/>
              <w:t>i wielosektorowe.</w:t>
            </w:r>
          </w:p>
          <w:p w14:paraId="1E53D1F8" w14:textId="77777777" w:rsidR="00C463F3" w:rsidRPr="00C463F3" w:rsidRDefault="00C463F3" w:rsidP="008C1074">
            <w:pPr>
              <w:spacing w:after="60" w:line="276" w:lineRule="auto"/>
              <w:jc w:val="both"/>
              <w:rPr>
                <w:rFonts w:asciiTheme="minorHAnsi" w:hAnsiTheme="minorHAnsi" w:cstheme="minorHAnsi"/>
                <w:lang w:eastAsia="pl-PL"/>
              </w:rPr>
            </w:pPr>
            <w:r w:rsidRPr="00C463F3">
              <w:rPr>
                <w:rFonts w:asciiTheme="minorHAnsi" w:hAnsiTheme="minorHAnsi" w:cstheme="minorHAnsi"/>
                <w:b/>
                <w:bCs/>
                <w:lang w:eastAsia="pl-PL"/>
              </w:rPr>
              <w:t xml:space="preserve">1 pkt – </w:t>
            </w:r>
            <w:r w:rsidRPr="00C463F3">
              <w:rPr>
                <w:rFonts w:asciiTheme="minorHAnsi" w:hAnsiTheme="minorHAnsi" w:cstheme="minorHAnsi"/>
                <w:lang w:eastAsia="pl-PL"/>
              </w:rPr>
              <w:t>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w:t>
            </w:r>
          </w:p>
          <w:p w14:paraId="10AAD7E9" w14:textId="77777777" w:rsidR="00C463F3" w:rsidRPr="00C463F3" w:rsidRDefault="00C463F3" w:rsidP="0079742B">
            <w:pPr>
              <w:spacing w:after="0" w:line="276" w:lineRule="auto"/>
              <w:contextualSpacing/>
              <w:jc w:val="both"/>
              <w:rPr>
                <w:rFonts w:asciiTheme="minorHAnsi" w:hAnsiTheme="minorHAnsi" w:cstheme="minorHAnsi"/>
              </w:rPr>
            </w:pPr>
            <w:r w:rsidRPr="00C463F3">
              <w:rPr>
                <w:rFonts w:asciiTheme="minorHAnsi" w:hAnsiTheme="minorHAnsi" w:cstheme="minorHAnsi"/>
                <w:b/>
                <w:bCs/>
                <w:lang w:eastAsia="pl-PL"/>
              </w:rPr>
              <w:t xml:space="preserve">2 pkt – </w:t>
            </w:r>
            <w:r w:rsidRPr="00C463F3">
              <w:rPr>
                <w:rFonts w:asciiTheme="minorHAnsi" w:hAnsiTheme="minorHAnsi" w:cstheme="minorHAnsi"/>
                <w:lang w:eastAsia="pl-PL"/>
              </w:rPr>
              <w:t>projekt jest zidentyfikowany w odpowiedniej strategii, przyjętej i realizowanej w oparciu o podejście oddolne i wielosektorowe, zamieszczony w niej opis pozwala na ocenę jego celów, rezultatów i innych kluczowych parametrów, jak również wskazuje, że będzie integrował aktywności wielu podmiotów.</w:t>
            </w:r>
          </w:p>
        </w:tc>
        <w:tc>
          <w:tcPr>
            <w:tcW w:w="1066" w:type="dxa"/>
            <w:shd w:val="clear" w:color="auto" w:fill="FFFFFF" w:themeFill="background1"/>
            <w:vAlign w:val="center"/>
          </w:tcPr>
          <w:p w14:paraId="0529BDB2"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3</w:t>
            </w:r>
          </w:p>
        </w:tc>
        <w:tc>
          <w:tcPr>
            <w:tcW w:w="1121" w:type="dxa"/>
            <w:shd w:val="clear" w:color="auto" w:fill="FFFFFF" w:themeFill="background1"/>
            <w:vAlign w:val="center"/>
          </w:tcPr>
          <w:p w14:paraId="2D5F040C" w14:textId="77777777" w:rsidR="00C463F3" w:rsidRPr="00C463F3" w:rsidRDefault="00C463F3" w:rsidP="00C463F3">
            <w:pPr>
              <w:spacing w:after="0"/>
              <w:contextualSpacing/>
              <w:jc w:val="center"/>
              <w:rPr>
                <w:rFonts w:asciiTheme="minorHAnsi" w:hAnsiTheme="minorHAnsi" w:cstheme="minorHAnsi"/>
                <w:b/>
              </w:rPr>
            </w:pPr>
            <w:r w:rsidRPr="00C463F3">
              <w:rPr>
                <w:rFonts w:asciiTheme="minorHAnsi" w:hAnsiTheme="minorHAnsi" w:cstheme="minorHAnsi"/>
                <w:b/>
                <w:bCs/>
                <w:lang w:eastAsia="pl-PL"/>
              </w:rPr>
              <w:t>6</w:t>
            </w:r>
          </w:p>
        </w:tc>
      </w:tr>
      <w:tr w:rsidR="00C463F3" w:rsidRPr="00D25BD2" w14:paraId="375CD9D0" w14:textId="77777777" w:rsidTr="00C463F3">
        <w:trPr>
          <w:trHeight w:val="285"/>
        </w:trPr>
        <w:tc>
          <w:tcPr>
            <w:tcW w:w="2022" w:type="dxa"/>
            <w:shd w:val="clear" w:color="auto" w:fill="FFFFFF" w:themeFill="background1"/>
            <w:vAlign w:val="center"/>
          </w:tcPr>
          <w:p w14:paraId="5A5A2D93" w14:textId="77777777" w:rsidR="00C463F3" w:rsidRPr="00C463F3" w:rsidRDefault="00C463F3" w:rsidP="00C463F3">
            <w:pPr>
              <w:spacing w:after="0"/>
              <w:contextualSpacing/>
              <w:rPr>
                <w:rFonts w:asciiTheme="minorHAnsi" w:hAnsiTheme="minorHAnsi"/>
                <w:b/>
              </w:rPr>
            </w:pPr>
            <w:r w:rsidRPr="00C463F3">
              <w:rPr>
                <w:rFonts w:asciiTheme="minorHAnsi" w:hAnsiTheme="minorHAnsi"/>
                <w:b/>
              </w:rPr>
              <w:t>Komplementarność projektu z</w:t>
            </w:r>
            <w:r w:rsidRPr="00C463F3">
              <w:rPr>
                <w:rFonts w:asciiTheme="minorHAnsi" w:hAnsiTheme="minorHAnsi" w:cstheme="minorHAnsi"/>
                <w:b/>
              </w:rPr>
              <w:t> </w:t>
            </w:r>
            <w:r w:rsidRPr="00C463F3">
              <w:rPr>
                <w:rFonts w:asciiTheme="minorHAnsi" w:hAnsiTheme="minorHAnsi"/>
                <w:b/>
              </w:rPr>
              <w:t>interwencją w</w:t>
            </w:r>
            <w:r w:rsidRPr="00C463F3">
              <w:rPr>
                <w:rFonts w:asciiTheme="minorHAnsi" w:hAnsiTheme="minorHAnsi" w:cstheme="minorHAnsi"/>
                <w:b/>
              </w:rPr>
              <w:t> </w:t>
            </w:r>
            <w:r w:rsidRPr="00C463F3">
              <w:rPr>
                <w:rFonts w:asciiTheme="minorHAnsi" w:hAnsiTheme="minorHAnsi"/>
                <w:b/>
              </w:rPr>
              <w:t>ramach PO</w:t>
            </w:r>
            <w:r w:rsidRPr="00C463F3">
              <w:rPr>
                <w:rFonts w:asciiTheme="minorHAnsi" w:hAnsiTheme="minorHAnsi" w:cstheme="minorHAnsi"/>
                <w:b/>
              </w:rPr>
              <w:t> </w:t>
            </w:r>
            <w:r w:rsidRPr="00C463F3">
              <w:rPr>
                <w:rFonts w:asciiTheme="minorHAnsi" w:hAnsiTheme="minorHAnsi"/>
                <w:b/>
              </w:rPr>
              <w:t>Pomoc Żywnościowa</w:t>
            </w:r>
          </w:p>
        </w:tc>
        <w:tc>
          <w:tcPr>
            <w:tcW w:w="4853" w:type="dxa"/>
            <w:shd w:val="clear" w:color="auto" w:fill="FFFFFF" w:themeFill="background1"/>
            <w:vAlign w:val="center"/>
          </w:tcPr>
          <w:p w14:paraId="50933B84"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rPr>
              <w:t xml:space="preserve">Ocenie podlega stopień, w jakim projekt obejmie wsparciem osoby będące uczestnikami projektów realizowanych w ramach PO Pomoc Żywnościowa. </w:t>
            </w:r>
            <w:r>
              <w:rPr>
                <w:rFonts w:asciiTheme="minorHAnsi" w:hAnsiTheme="minorHAnsi"/>
              </w:rPr>
              <w:t xml:space="preserve">             </w:t>
            </w:r>
            <w:r w:rsidRPr="00C463F3">
              <w:rPr>
                <w:rFonts w:asciiTheme="minorHAnsi" w:hAnsiTheme="minorHAnsi"/>
                <w:b/>
              </w:rPr>
              <w:t>0 pkt</w:t>
            </w:r>
            <w:r w:rsidRPr="00C463F3">
              <w:rPr>
                <w:rFonts w:asciiTheme="minorHAnsi" w:hAnsiTheme="minorHAnsi"/>
              </w:rPr>
              <w:t xml:space="preserve"> – mniej niż połowę grupy docelowej projektu stanowią osoby będące uczestnikami projektów realizowanych w ramach PO Pomoc Żywnościowa. </w:t>
            </w:r>
          </w:p>
          <w:p w14:paraId="3B5F0BFF"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t>1 pkt</w:t>
            </w:r>
            <w:r w:rsidRPr="00C463F3">
              <w:rPr>
                <w:rFonts w:asciiTheme="minorHAnsi" w:hAnsiTheme="minorHAnsi"/>
              </w:rPr>
              <w:t xml:space="preserve"> – co najmniej połowę grupy docelowej projektu stanowią osoby będące uczestnikami projektów realizowanych w ramach PO Pomoc Żywnościowa. </w:t>
            </w:r>
          </w:p>
          <w:p w14:paraId="485C15B2" w14:textId="77777777" w:rsidR="00C463F3" w:rsidRPr="00C463F3" w:rsidRDefault="00C463F3" w:rsidP="0079742B">
            <w:pPr>
              <w:spacing w:after="0" w:line="276" w:lineRule="auto"/>
              <w:contextualSpacing/>
              <w:jc w:val="both"/>
              <w:rPr>
                <w:rFonts w:asciiTheme="minorHAnsi" w:hAnsiTheme="minorHAnsi"/>
              </w:rPr>
            </w:pPr>
            <w:r w:rsidRPr="00C463F3">
              <w:rPr>
                <w:rFonts w:asciiTheme="minorHAnsi" w:hAnsiTheme="minorHAnsi"/>
                <w:b/>
              </w:rPr>
              <w:lastRenderedPageBreak/>
              <w:t>2 pkt</w:t>
            </w:r>
            <w:r w:rsidRPr="00C463F3">
              <w:rPr>
                <w:rFonts w:asciiTheme="minorHAnsi" w:hAnsiTheme="minorHAnsi"/>
              </w:rPr>
              <w:t xml:space="preserve"> – grupę docelową projektu w całości stanowią osoby będące uczestnikami projektów realizowanych w ramach PO Pomoc Żywnościowa.</w:t>
            </w:r>
          </w:p>
        </w:tc>
        <w:tc>
          <w:tcPr>
            <w:tcW w:w="1066" w:type="dxa"/>
            <w:shd w:val="clear" w:color="auto" w:fill="FFFFFF" w:themeFill="background1"/>
            <w:vAlign w:val="center"/>
          </w:tcPr>
          <w:p w14:paraId="0FB92243"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lastRenderedPageBreak/>
              <w:t>2</w:t>
            </w:r>
          </w:p>
        </w:tc>
        <w:tc>
          <w:tcPr>
            <w:tcW w:w="1121" w:type="dxa"/>
            <w:shd w:val="clear" w:color="auto" w:fill="FFFFFF" w:themeFill="background1"/>
            <w:vAlign w:val="center"/>
          </w:tcPr>
          <w:p w14:paraId="4C641A96" w14:textId="77777777" w:rsidR="00C463F3" w:rsidRPr="00C463F3" w:rsidRDefault="00C463F3" w:rsidP="00C463F3">
            <w:pPr>
              <w:spacing w:after="0"/>
              <w:contextualSpacing/>
              <w:jc w:val="center"/>
              <w:rPr>
                <w:rFonts w:asciiTheme="minorHAnsi" w:hAnsiTheme="minorHAnsi"/>
                <w:b/>
              </w:rPr>
            </w:pPr>
            <w:r w:rsidRPr="00C463F3">
              <w:rPr>
                <w:rFonts w:asciiTheme="minorHAnsi" w:hAnsiTheme="minorHAnsi"/>
                <w:b/>
              </w:rPr>
              <w:t>4</w:t>
            </w:r>
          </w:p>
        </w:tc>
      </w:tr>
    </w:tbl>
    <w:p w14:paraId="001CDAEE" w14:textId="77777777" w:rsidR="009658F0" w:rsidRPr="00D25BD2" w:rsidRDefault="009658F0" w:rsidP="00CB7343">
      <w:pPr>
        <w:spacing w:after="0"/>
        <w:jc w:val="both"/>
        <w:rPr>
          <w:rFonts w:asciiTheme="minorHAnsi" w:hAnsiTheme="minorHAnsi" w:cstheme="minorHAnsi"/>
        </w:rPr>
      </w:pPr>
    </w:p>
    <w:p w14:paraId="6E07922F" w14:textId="77777777" w:rsidR="00E76D5A" w:rsidRPr="00D25BD2" w:rsidRDefault="00E76D5A" w:rsidP="00CB7343">
      <w:pPr>
        <w:spacing w:after="0"/>
        <w:jc w:val="both"/>
        <w:rPr>
          <w:rFonts w:asciiTheme="minorHAnsi" w:hAnsiTheme="minorHAnsi" w:cstheme="minorHAnsi"/>
        </w:rPr>
      </w:pPr>
    </w:p>
    <w:p w14:paraId="337FF7FB" w14:textId="77777777" w:rsidR="00AD4AD1" w:rsidRPr="00D25BD2" w:rsidRDefault="0080458B" w:rsidP="009C0DF6">
      <w:pPr>
        <w:spacing w:after="0"/>
        <w:jc w:val="both"/>
        <w:rPr>
          <w:rFonts w:asciiTheme="minorHAnsi" w:hAnsiTheme="minorHAnsi" w:cstheme="minorHAnsi"/>
        </w:rPr>
      </w:pPr>
      <w:r w:rsidRPr="00D25BD2">
        <w:rPr>
          <w:rFonts w:asciiTheme="minorHAnsi" w:hAnsiTheme="minorHAnsi" w:cstheme="minorHAnsi"/>
        </w:rPr>
        <w:t>Szczegółowy</w:t>
      </w:r>
      <w:r w:rsidR="00792493" w:rsidRPr="00D25BD2">
        <w:rPr>
          <w:rFonts w:asciiTheme="minorHAnsi" w:hAnsiTheme="minorHAnsi" w:cstheme="minorHAnsi"/>
        </w:rPr>
        <w:t xml:space="preserve"> katalog </w:t>
      </w:r>
      <w:r w:rsidR="00A1481F" w:rsidRPr="00D25BD2">
        <w:rPr>
          <w:rFonts w:asciiTheme="minorHAnsi" w:hAnsiTheme="minorHAnsi" w:cstheme="minorHAnsi"/>
          <w:b/>
        </w:rPr>
        <w:t xml:space="preserve">wszystkich </w:t>
      </w:r>
      <w:r w:rsidR="00792493" w:rsidRPr="00D25BD2">
        <w:rPr>
          <w:rFonts w:asciiTheme="minorHAnsi" w:hAnsiTheme="minorHAnsi" w:cstheme="minorHAnsi"/>
        </w:rPr>
        <w:t>kryteriów obowiąz</w:t>
      </w:r>
      <w:r w:rsidR="007266C3" w:rsidRPr="00D25BD2">
        <w:rPr>
          <w:rFonts w:asciiTheme="minorHAnsi" w:hAnsiTheme="minorHAnsi" w:cstheme="minorHAnsi"/>
        </w:rPr>
        <w:t xml:space="preserve">ujących w niniejszym konkursie </w:t>
      </w:r>
      <w:r w:rsidR="00792493" w:rsidRPr="00D25BD2">
        <w:rPr>
          <w:rFonts w:asciiTheme="minorHAnsi" w:hAnsiTheme="minorHAnsi" w:cstheme="minorHAnsi"/>
        </w:rPr>
        <w:t>wraz z d</w:t>
      </w:r>
      <w:r w:rsidRPr="00D25BD2">
        <w:rPr>
          <w:rFonts w:asciiTheme="minorHAnsi" w:hAnsiTheme="minorHAnsi" w:cstheme="minorHAnsi"/>
        </w:rPr>
        <w:t>efinicj</w:t>
      </w:r>
      <w:r w:rsidR="00792493" w:rsidRPr="00D25BD2">
        <w:rPr>
          <w:rFonts w:asciiTheme="minorHAnsi" w:hAnsiTheme="minorHAnsi" w:cstheme="minorHAnsi"/>
        </w:rPr>
        <w:t>ami</w:t>
      </w:r>
      <w:r w:rsidR="0093453A">
        <w:rPr>
          <w:rFonts w:asciiTheme="minorHAnsi" w:hAnsiTheme="minorHAnsi" w:cstheme="minorHAnsi"/>
        </w:rPr>
        <w:t xml:space="preserve"> i </w:t>
      </w:r>
      <w:r w:rsidR="00E80AC4" w:rsidRPr="00D25BD2">
        <w:rPr>
          <w:rFonts w:asciiTheme="minorHAnsi" w:hAnsiTheme="minorHAnsi" w:cstheme="minorHAnsi"/>
        </w:rPr>
        <w:t>opis</w:t>
      </w:r>
      <w:r w:rsidR="00792493" w:rsidRPr="00D25BD2">
        <w:rPr>
          <w:rFonts w:asciiTheme="minorHAnsi" w:hAnsiTheme="minorHAnsi" w:cstheme="minorHAnsi"/>
        </w:rPr>
        <w:t>em</w:t>
      </w:r>
      <w:r w:rsidR="00E80AC4" w:rsidRPr="00D25BD2">
        <w:rPr>
          <w:rFonts w:asciiTheme="minorHAnsi" w:hAnsiTheme="minorHAnsi" w:cstheme="minorHAnsi"/>
        </w:rPr>
        <w:t xml:space="preserve"> </w:t>
      </w:r>
      <w:r w:rsidRPr="00D25BD2">
        <w:rPr>
          <w:rFonts w:asciiTheme="minorHAnsi" w:hAnsiTheme="minorHAnsi" w:cstheme="minorHAnsi"/>
        </w:rPr>
        <w:t>znaczenia poszczególnych kryteriów</w:t>
      </w:r>
      <w:r w:rsidR="00792493" w:rsidRPr="00D25BD2">
        <w:rPr>
          <w:rFonts w:asciiTheme="minorHAnsi" w:hAnsiTheme="minorHAnsi" w:cstheme="minorHAnsi"/>
        </w:rPr>
        <w:t xml:space="preserve"> znajduje się </w:t>
      </w:r>
      <w:r w:rsidRPr="00D25BD2">
        <w:rPr>
          <w:rFonts w:asciiTheme="minorHAnsi" w:hAnsiTheme="minorHAnsi" w:cstheme="minorHAnsi"/>
        </w:rPr>
        <w:t xml:space="preserve">w </w:t>
      </w:r>
      <w:r w:rsidRPr="003E35B0">
        <w:rPr>
          <w:rFonts w:asciiTheme="minorHAnsi" w:hAnsiTheme="minorHAnsi" w:cstheme="minorHAnsi"/>
          <w:u w:val="single"/>
        </w:rPr>
        <w:t xml:space="preserve">załączniku nr </w:t>
      </w:r>
      <w:r w:rsidR="00CF04CF" w:rsidRPr="003E35B0">
        <w:rPr>
          <w:rFonts w:asciiTheme="minorHAnsi" w:hAnsiTheme="minorHAnsi" w:cstheme="minorHAnsi"/>
          <w:u w:val="single"/>
        </w:rPr>
        <w:t>1</w:t>
      </w:r>
      <w:r w:rsidR="00CF04CF" w:rsidRPr="00D25BD2">
        <w:rPr>
          <w:rFonts w:asciiTheme="minorHAnsi" w:hAnsiTheme="minorHAnsi" w:cstheme="minorHAnsi"/>
        </w:rPr>
        <w:t xml:space="preserve"> </w:t>
      </w:r>
      <w:r w:rsidRPr="00D25BD2">
        <w:rPr>
          <w:rFonts w:asciiTheme="minorHAnsi" w:hAnsiTheme="minorHAnsi" w:cstheme="minorHAnsi"/>
        </w:rPr>
        <w:t xml:space="preserve">do </w:t>
      </w:r>
      <w:r w:rsidR="00A26513" w:rsidRPr="00D25BD2">
        <w:rPr>
          <w:rFonts w:asciiTheme="minorHAnsi" w:hAnsiTheme="minorHAnsi" w:cstheme="minorHAnsi"/>
        </w:rPr>
        <w:t>niniejszego r</w:t>
      </w:r>
      <w:r w:rsidR="00C44E5D" w:rsidRPr="00D25BD2">
        <w:rPr>
          <w:rFonts w:asciiTheme="minorHAnsi" w:hAnsiTheme="minorHAnsi" w:cstheme="minorHAnsi"/>
        </w:rPr>
        <w:t>egulaminu</w:t>
      </w:r>
      <w:r w:rsidR="00974B0C" w:rsidRPr="00D25BD2">
        <w:rPr>
          <w:rFonts w:asciiTheme="minorHAnsi" w:hAnsiTheme="minorHAnsi" w:cstheme="minorHAnsi"/>
        </w:rPr>
        <w:t>.</w:t>
      </w:r>
      <w:r w:rsidR="00C44E5D" w:rsidRPr="00D25BD2">
        <w:rPr>
          <w:rFonts w:asciiTheme="minorHAnsi" w:hAnsiTheme="minorHAnsi" w:cstheme="minorHAnsi"/>
        </w:rPr>
        <w:t xml:space="preserve"> </w:t>
      </w:r>
    </w:p>
    <w:p w14:paraId="4F59376B" w14:textId="77777777" w:rsidR="00285178" w:rsidRPr="00D25BD2" w:rsidRDefault="00285178" w:rsidP="009C0DF6">
      <w:pPr>
        <w:spacing w:after="0"/>
        <w:jc w:val="both"/>
        <w:rPr>
          <w:rFonts w:asciiTheme="minorHAnsi" w:hAnsiTheme="minorHAnsi" w:cstheme="minorHAnsi"/>
          <w:b/>
        </w:rPr>
      </w:pPr>
    </w:p>
    <w:p w14:paraId="2CAFD88B" w14:textId="77777777" w:rsidR="0093453A" w:rsidRPr="00B763BB" w:rsidRDefault="0093453A" w:rsidP="0093453A">
      <w:pPr>
        <w:spacing w:after="0"/>
        <w:jc w:val="both"/>
        <w:rPr>
          <w:rFonts w:asciiTheme="minorHAnsi" w:hAnsiTheme="minorHAnsi"/>
        </w:rPr>
      </w:pPr>
      <w:r w:rsidRPr="00B763BB">
        <w:rPr>
          <w:rFonts w:asciiTheme="minorHAnsi" w:hAnsiTheme="minorHAnsi"/>
          <w:b/>
        </w:rPr>
        <w:t>UWAGA</w:t>
      </w:r>
    </w:p>
    <w:p w14:paraId="711309B6" w14:textId="77777777" w:rsidR="0093453A" w:rsidRPr="00B763BB" w:rsidRDefault="0093453A" w:rsidP="0093453A">
      <w:pPr>
        <w:spacing w:after="0"/>
        <w:jc w:val="both"/>
        <w:rPr>
          <w:rFonts w:asciiTheme="minorHAnsi" w:hAnsiTheme="minorHAnsi"/>
          <w:u w:val="single"/>
        </w:rPr>
      </w:pPr>
      <w:r w:rsidRPr="00B763BB">
        <w:rPr>
          <w:rFonts w:asciiTheme="minorHAnsi" w:hAnsiTheme="minorHAns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u w:val="single"/>
        </w:rPr>
        <w:t>(dla jednego miejsca po przecinku):</w:t>
      </w:r>
    </w:p>
    <w:p w14:paraId="02687452"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dół w przypadku uzyskania wartości w przedziale 0</w:t>
      </w:r>
      <w:r>
        <w:rPr>
          <w:rFonts w:asciiTheme="minorHAnsi" w:hAnsiTheme="minorHAnsi"/>
        </w:rPr>
        <w:t xml:space="preserve"> – </w:t>
      </w:r>
      <w:r w:rsidRPr="005C46CC">
        <w:rPr>
          <w:rFonts w:asciiTheme="minorHAnsi" w:hAnsiTheme="minorHAnsi"/>
        </w:rPr>
        <w:t>4</w:t>
      </w:r>
      <w:r>
        <w:rPr>
          <w:rFonts w:asciiTheme="minorHAnsi" w:hAnsiTheme="minorHAnsi"/>
        </w:rPr>
        <w:t>;</w:t>
      </w:r>
    </w:p>
    <w:p w14:paraId="7C432229" w14:textId="77777777" w:rsidR="0093453A" w:rsidRPr="00B763BB" w:rsidRDefault="0093453A" w:rsidP="00AE1F85">
      <w:pPr>
        <w:numPr>
          <w:ilvl w:val="0"/>
          <w:numId w:val="45"/>
        </w:numPr>
        <w:spacing w:after="0"/>
        <w:ind w:left="426"/>
        <w:jc w:val="both"/>
        <w:rPr>
          <w:rFonts w:asciiTheme="minorHAnsi" w:hAnsiTheme="minorHAnsi"/>
        </w:rPr>
      </w:pPr>
      <w:r w:rsidRPr="005C46CC">
        <w:rPr>
          <w:rFonts w:asciiTheme="minorHAnsi" w:hAnsiTheme="minorHAnsi"/>
        </w:rPr>
        <w:t>do jedności w górę w przypadku uzyskania wartości w przedziale 5</w:t>
      </w:r>
      <w:r>
        <w:rPr>
          <w:rFonts w:asciiTheme="minorHAnsi" w:hAnsiTheme="minorHAnsi"/>
        </w:rPr>
        <w:t xml:space="preserve"> – </w:t>
      </w:r>
      <w:r w:rsidRPr="005C46CC">
        <w:rPr>
          <w:rFonts w:asciiTheme="minorHAnsi" w:hAnsiTheme="minorHAnsi"/>
        </w:rPr>
        <w:t>9.</w:t>
      </w:r>
    </w:p>
    <w:p w14:paraId="36827DD4" w14:textId="77777777" w:rsidR="00667A3E" w:rsidRPr="00D25BD2" w:rsidRDefault="00667A3E" w:rsidP="00CB7343">
      <w:pPr>
        <w:spacing w:after="0"/>
        <w:jc w:val="both"/>
        <w:rPr>
          <w:rFonts w:asciiTheme="minorHAnsi" w:hAnsiTheme="minorHAnsi" w:cstheme="minorHAnsi"/>
        </w:rPr>
      </w:pPr>
    </w:p>
    <w:p w14:paraId="4721ED08" w14:textId="164BA53F" w:rsidR="006915DA" w:rsidRPr="00C94B66" w:rsidRDefault="00D74C83" w:rsidP="00AE1F85">
      <w:pPr>
        <w:pStyle w:val="Akapitzlist"/>
        <w:numPr>
          <w:ilvl w:val="1"/>
          <w:numId w:val="52"/>
        </w:numPr>
        <w:shd w:val="clear" w:color="auto" w:fill="8DB3E2" w:themeFill="text2" w:themeFillTint="66"/>
        <w:spacing w:after="0"/>
        <w:ind w:left="425" w:hanging="425"/>
        <w:jc w:val="both"/>
        <w:outlineLvl w:val="2"/>
      </w:pPr>
      <w:bookmarkStart w:id="115" w:name="_Toc420574249"/>
      <w:bookmarkStart w:id="116" w:name="_Toc422301621"/>
      <w:bookmarkStart w:id="117" w:name="_Toc440885205"/>
      <w:bookmarkStart w:id="118" w:name="_Toc447262904"/>
      <w:bookmarkStart w:id="119" w:name="_Toc448399227"/>
      <w:bookmarkStart w:id="120" w:name="_Toc496694077"/>
      <w:r w:rsidRPr="005C46CC">
        <w:rPr>
          <w:rFonts w:asciiTheme="minorHAnsi" w:hAnsiTheme="minorHAnsi"/>
          <w:b/>
          <w:color w:val="FFFFFF" w:themeColor="background1"/>
          <w:sz w:val="24"/>
        </w:rPr>
        <w:t>STANDARDY UDZIELANIA WSPARCIA</w:t>
      </w:r>
      <w:bookmarkEnd w:id="115"/>
      <w:r w:rsidRPr="005C46CC">
        <w:rPr>
          <w:rFonts w:asciiTheme="minorHAnsi" w:hAnsiTheme="minorHAnsi"/>
          <w:b/>
          <w:color w:val="FFFFFF" w:themeColor="background1"/>
          <w:sz w:val="24"/>
        </w:rPr>
        <w:t xml:space="preserve"> NA RZECZ GRUPY DOCELOWEJ</w:t>
      </w:r>
      <w:bookmarkEnd w:id="116"/>
      <w:r w:rsidR="00123F02" w:rsidRPr="005C46CC">
        <w:rPr>
          <w:rFonts w:asciiTheme="minorHAnsi" w:hAnsiTheme="minorHAnsi"/>
          <w:b/>
          <w:color w:val="FFFFFF" w:themeColor="background1"/>
          <w:sz w:val="24"/>
        </w:rPr>
        <w:t xml:space="preserve"> W KONKURSIE</w:t>
      </w:r>
      <w:bookmarkEnd w:id="117"/>
      <w:bookmarkEnd w:id="118"/>
      <w:bookmarkEnd w:id="119"/>
      <w:bookmarkEnd w:id="120"/>
    </w:p>
    <w:p w14:paraId="7B8F1C87" w14:textId="77777777" w:rsidR="0004282E" w:rsidRPr="005C46CC" w:rsidRDefault="0004282E" w:rsidP="00CB7343">
      <w:pPr>
        <w:spacing w:after="0"/>
        <w:rPr>
          <w:rFonts w:asciiTheme="minorHAnsi" w:hAnsiTheme="minorHAnsi"/>
        </w:rPr>
      </w:pPr>
    </w:p>
    <w:p w14:paraId="3C4651F7" w14:textId="6F53D6D0" w:rsidR="001804DF" w:rsidRPr="005C46CC" w:rsidRDefault="0004282E" w:rsidP="003D04C8">
      <w:pPr>
        <w:spacing w:after="0"/>
        <w:jc w:val="both"/>
        <w:rPr>
          <w:rFonts w:asciiTheme="minorHAnsi" w:hAnsiTheme="minorHAnsi"/>
          <w:i/>
        </w:rPr>
      </w:pPr>
      <w:r w:rsidRPr="005C46CC">
        <w:rPr>
          <w:rFonts w:asciiTheme="minorHAnsi" w:hAnsiTheme="minorHAnsi"/>
        </w:rPr>
        <w:t xml:space="preserve">Wnioskodawca zobligowany jest do opracowania projektu z uwzględnieniem i w oparciu o </w:t>
      </w:r>
      <w:r w:rsidR="008A49BC" w:rsidRPr="005C46CC">
        <w:rPr>
          <w:rFonts w:asciiTheme="minorHAnsi" w:hAnsiTheme="minorHAnsi"/>
        </w:rPr>
        <w:t xml:space="preserve">zasady, warunki </w:t>
      </w:r>
      <w:r w:rsidRPr="005C46CC">
        <w:rPr>
          <w:rFonts w:asciiTheme="minorHAnsi" w:hAnsiTheme="minorHAnsi"/>
        </w:rPr>
        <w:t>i elementy składające się na standardy realizacji wsparc</w:t>
      </w:r>
      <w:r w:rsidR="005B3D44" w:rsidRPr="005C46CC">
        <w:rPr>
          <w:rFonts w:asciiTheme="minorHAnsi" w:hAnsiTheme="minorHAnsi"/>
        </w:rPr>
        <w:t xml:space="preserve">ia w zakresie </w:t>
      </w:r>
      <w:r w:rsidR="003438CC" w:rsidRPr="005C46CC">
        <w:rPr>
          <w:rFonts w:asciiTheme="minorHAnsi" w:hAnsiTheme="minorHAnsi"/>
        </w:rPr>
        <w:t>Działania 6.1</w:t>
      </w:r>
      <w:r w:rsidR="00D12E29" w:rsidRPr="005C46CC">
        <w:rPr>
          <w:rFonts w:asciiTheme="minorHAnsi" w:hAnsiTheme="minorHAnsi"/>
        </w:rPr>
        <w:t>.</w:t>
      </w:r>
      <w:r w:rsidR="001804DF" w:rsidRPr="00D25BD2">
        <w:rPr>
          <w:rFonts w:asciiTheme="minorHAnsi" w:hAnsiTheme="minorHAnsi" w:cstheme="minorHAnsi"/>
          <w:i/>
          <w:lang w:eastAsia="pl-PL"/>
        </w:rPr>
        <w:t xml:space="preserve"> Aktywna integracja </w:t>
      </w:r>
      <w:r w:rsidR="001804DF" w:rsidRPr="00D25BD2">
        <w:rPr>
          <w:rFonts w:asciiTheme="minorHAnsi" w:hAnsiTheme="minorHAnsi" w:cstheme="minorHAnsi"/>
          <w:lang w:eastAsia="pl-PL"/>
        </w:rPr>
        <w:t>RPO WP 2014-2020</w:t>
      </w:r>
      <w:r w:rsidR="005B3D44" w:rsidRPr="005C46CC">
        <w:rPr>
          <w:rFonts w:asciiTheme="minorHAnsi" w:hAnsiTheme="minorHAnsi"/>
        </w:rPr>
        <w:t xml:space="preserve">, które zawarte zostały w </w:t>
      </w:r>
      <w:r w:rsidR="005B3D44" w:rsidRPr="00DB0951">
        <w:rPr>
          <w:rFonts w:asciiTheme="minorHAnsi" w:hAnsiTheme="minorHAnsi"/>
          <w:u w:val="single"/>
        </w:rPr>
        <w:t xml:space="preserve">załączniku </w:t>
      </w:r>
      <w:r w:rsidR="005B3D44" w:rsidRPr="003E35B0">
        <w:rPr>
          <w:rFonts w:asciiTheme="minorHAnsi" w:hAnsiTheme="minorHAnsi"/>
          <w:u w:val="single"/>
        </w:rPr>
        <w:t xml:space="preserve">nr </w:t>
      </w:r>
      <w:r w:rsidR="00CE11F3" w:rsidRPr="003E35B0">
        <w:rPr>
          <w:rFonts w:asciiTheme="minorHAnsi" w:hAnsiTheme="minorHAnsi"/>
          <w:u w:val="single"/>
        </w:rPr>
        <w:t>3</w:t>
      </w:r>
      <w:r w:rsidR="003E35B0">
        <w:rPr>
          <w:rFonts w:asciiTheme="minorHAnsi" w:hAnsiTheme="minorHAnsi"/>
          <w:u w:val="single"/>
        </w:rPr>
        <w:t xml:space="preserve"> </w:t>
      </w:r>
      <w:r w:rsidR="00C45859" w:rsidRPr="005C46CC">
        <w:rPr>
          <w:rFonts w:asciiTheme="minorHAnsi" w:hAnsiTheme="minorHAnsi"/>
        </w:rPr>
        <w:t>do niniejszego r</w:t>
      </w:r>
      <w:r w:rsidR="009E457A" w:rsidRPr="005C46CC">
        <w:rPr>
          <w:rFonts w:asciiTheme="minorHAnsi" w:hAnsiTheme="minorHAnsi"/>
        </w:rPr>
        <w:t xml:space="preserve">egulaminu. </w:t>
      </w:r>
    </w:p>
    <w:p w14:paraId="70C3525C" w14:textId="77777777" w:rsidR="00042A27" w:rsidRPr="005C46CC" w:rsidRDefault="00042A27" w:rsidP="003D04C8">
      <w:pPr>
        <w:shd w:val="clear" w:color="auto" w:fill="FFFFFF" w:themeFill="background1"/>
        <w:spacing w:after="0"/>
        <w:jc w:val="both"/>
        <w:rPr>
          <w:rFonts w:asciiTheme="minorHAnsi" w:hAnsiTheme="minorHAnsi"/>
        </w:rPr>
      </w:pPr>
    </w:p>
    <w:p w14:paraId="103B8744" w14:textId="4DB705D9" w:rsidR="0004282E" w:rsidRPr="00D25BD2" w:rsidRDefault="001D27ED" w:rsidP="00466C20">
      <w:pPr>
        <w:shd w:val="clear" w:color="auto" w:fill="FFFFFF"/>
        <w:spacing w:after="0"/>
        <w:jc w:val="both"/>
        <w:rPr>
          <w:rFonts w:asciiTheme="minorHAnsi" w:hAnsiTheme="minorHAnsi" w:cstheme="minorHAnsi"/>
        </w:rPr>
      </w:pPr>
      <w:r w:rsidRPr="00D25BD2">
        <w:rPr>
          <w:rFonts w:asciiTheme="minorHAnsi" w:hAnsiTheme="minorHAnsi" w:cstheme="minorHAnsi"/>
        </w:rPr>
        <w:t xml:space="preserve">W celu zapewnienia realizacji projektu zgodnie ze standardami, o których mowa powyżej, wnioskodawca podpisuje </w:t>
      </w:r>
      <w:r w:rsidR="0093453A" w:rsidRPr="00CE3111">
        <w:rPr>
          <w:rFonts w:asciiTheme="minorHAnsi" w:eastAsia="Calibri" w:hAnsiTheme="minorHAnsi"/>
          <w:i/>
          <w:iCs/>
        </w:rPr>
        <w:t xml:space="preserve">Oświadczenie wnioskodawcy o realizacji projektu zgodnie ze </w:t>
      </w:r>
      <w:r w:rsidR="0093453A">
        <w:rPr>
          <w:rFonts w:asciiTheme="minorHAnsi" w:eastAsia="Calibri" w:hAnsiTheme="minorHAnsi"/>
          <w:i/>
          <w:iCs/>
        </w:rPr>
        <w:t>s</w:t>
      </w:r>
      <w:r w:rsidR="0093453A" w:rsidRPr="00CE3111">
        <w:rPr>
          <w:rFonts w:asciiTheme="minorHAnsi" w:hAnsiTheme="minorHAnsi"/>
          <w:i/>
        </w:rPr>
        <w:t>tandardami wsparcia</w:t>
      </w:r>
      <w:r w:rsidR="0093453A">
        <w:rPr>
          <w:rFonts w:asciiTheme="minorHAnsi" w:hAnsiTheme="minorHAnsi"/>
          <w:i/>
        </w:rPr>
        <w:t xml:space="preserve"> określonymi w regulaminie </w:t>
      </w:r>
      <w:r w:rsidR="0093453A" w:rsidRPr="00BD448A">
        <w:rPr>
          <w:rFonts w:asciiTheme="minorHAnsi" w:hAnsiTheme="minorHAnsi"/>
          <w:i/>
        </w:rPr>
        <w:t>konkursu</w:t>
      </w:r>
      <w:r w:rsidR="0093453A" w:rsidRPr="00BD448A">
        <w:rPr>
          <w:rFonts w:ascii="Calibri" w:hAnsi="Calibri" w:cs="Lato-Regular"/>
          <w:i/>
        </w:rPr>
        <w:t xml:space="preserve"> </w:t>
      </w:r>
      <w:r w:rsidR="0093453A" w:rsidRPr="00EB5D84">
        <w:rPr>
          <w:rFonts w:ascii="Calibri" w:hAnsi="Calibri" w:cs="Lato-Regular"/>
          <w:i/>
        </w:rPr>
        <w:t>Regionalnego Programu Operacyjnego Województwa Pomorskiego na lata</w:t>
      </w:r>
      <w:r w:rsidR="0093453A" w:rsidRPr="005C46CC">
        <w:rPr>
          <w:rFonts w:ascii="Calibri" w:hAnsi="Calibri"/>
          <w:i/>
        </w:rPr>
        <w:t xml:space="preserve"> 2014-2020</w:t>
      </w:r>
      <w:r w:rsidR="0093453A">
        <w:rPr>
          <w:rFonts w:ascii="Calibri" w:hAnsi="Calibri" w:cs="Lato-Regular"/>
          <w:i/>
        </w:rPr>
        <w:t xml:space="preserve">. </w:t>
      </w:r>
      <w:r w:rsidR="0093453A">
        <w:rPr>
          <w:rFonts w:ascii="Calibri" w:hAnsi="Calibri" w:cs="Lato-Regular"/>
        </w:rPr>
        <w:t>Oświadczenie</w:t>
      </w:r>
      <w:r w:rsidRPr="00D25BD2">
        <w:rPr>
          <w:rFonts w:asciiTheme="minorHAnsi" w:hAnsiTheme="minorHAnsi" w:cstheme="minorHAnsi"/>
        </w:rPr>
        <w:t xml:space="preserve"> generowane jest w aplikacji GWA w ramach sekcji J.2. wniosku o dofinansowanie projektu przy użyciu przycisku „załączniki wniosku PDF” po uprzednim zablokowaniu wniosku do edycji przez zmianę jego statusu z </w:t>
      </w:r>
      <w:r w:rsidR="0093453A">
        <w:rPr>
          <w:rFonts w:asciiTheme="minorHAnsi" w:hAnsiTheme="minorHAnsi" w:cstheme="minorHAnsi"/>
        </w:rPr>
        <w:t>„</w:t>
      </w:r>
      <w:r w:rsidRPr="00D25BD2">
        <w:rPr>
          <w:rFonts w:asciiTheme="minorHAnsi" w:hAnsiTheme="minorHAnsi" w:cstheme="minorHAnsi"/>
        </w:rPr>
        <w:t>roboczego</w:t>
      </w:r>
      <w:r w:rsidR="0093453A">
        <w:rPr>
          <w:rFonts w:asciiTheme="minorHAnsi" w:hAnsiTheme="minorHAnsi" w:cstheme="minorHAnsi"/>
        </w:rPr>
        <w:t>”</w:t>
      </w:r>
      <w:r w:rsidRPr="00D25BD2">
        <w:rPr>
          <w:rFonts w:asciiTheme="minorHAnsi" w:hAnsiTheme="minorHAnsi" w:cstheme="minorHAnsi"/>
        </w:rPr>
        <w:t xml:space="preserve"> na </w:t>
      </w:r>
      <w:r w:rsidR="0093453A">
        <w:rPr>
          <w:rFonts w:asciiTheme="minorHAnsi" w:hAnsiTheme="minorHAnsi" w:cstheme="minorHAnsi"/>
        </w:rPr>
        <w:t>„</w:t>
      </w:r>
      <w:r w:rsidRPr="00D25BD2">
        <w:rPr>
          <w:rFonts w:asciiTheme="minorHAnsi" w:hAnsiTheme="minorHAnsi" w:cstheme="minorHAnsi"/>
        </w:rPr>
        <w:t>wysłany</w:t>
      </w:r>
      <w:r w:rsidR="0093453A">
        <w:rPr>
          <w:rFonts w:asciiTheme="minorHAnsi" w:hAnsiTheme="minorHAnsi" w:cstheme="minorHAnsi"/>
        </w:rPr>
        <w:t>”</w:t>
      </w:r>
      <w:r w:rsidRPr="00D25BD2">
        <w:rPr>
          <w:rFonts w:asciiTheme="minorHAnsi" w:hAnsiTheme="minorHAnsi" w:cstheme="minorHAnsi"/>
        </w:rPr>
        <w:t>.</w:t>
      </w:r>
    </w:p>
    <w:p w14:paraId="56C0E849" w14:textId="77777777" w:rsidR="005C6120" w:rsidRPr="00D25BD2" w:rsidRDefault="005C6120" w:rsidP="00ED02F8">
      <w:pPr>
        <w:shd w:val="clear" w:color="auto" w:fill="FFFFFF"/>
        <w:spacing w:after="0"/>
        <w:jc w:val="both"/>
        <w:rPr>
          <w:rFonts w:asciiTheme="minorHAnsi" w:hAnsiTheme="minorHAnsi" w:cstheme="minorHAnsi"/>
        </w:rPr>
      </w:pPr>
    </w:p>
    <w:p w14:paraId="419C1548" w14:textId="0F41DCCB" w:rsidR="00FA7C35" w:rsidRPr="00C94B66" w:rsidRDefault="003438CC" w:rsidP="00AE1F85">
      <w:pPr>
        <w:pStyle w:val="Akapitzlist"/>
        <w:numPr>
          <w:ilvl w:val="1"/>
          <w:numId w:val="52"/>
        </w:numPr>
        <w:shd w:val="clear" w:color="auto" w:fill="8DB3E2" w:themeFill="text2" w:themeFillTint="66"/>
        <w:spacing w:after="0"/>
        <w:ind w:left="425" w:hanging="425"/>
        <w:jc w:val="both"/>
        <w:outlineLvl w:val="2"/>
      </w:pPr>
      <w:bookmarkStart w:id="121" w:name="_Toc420574250"/>
      <w:bookmarkStart w:id="122" w:name="_Toc422301627"/>
      <w:bookmarkStart w:id="123" w:name="_Toc440885206"/>
      <w:bookmarkStart w:id="124" w:name="_Toc447262905"/>
      <w:bookmarkStart w:id="125" w:name="_Toc448399228"/>
      <w:bookmarkStart w:id="126" w:name="_Toc496694078"/>
      <w:r w:rsidRPr="005C46CC">
        <w:rPr>
          <w:rFonts w:asciiTheme="minorHAnsi" w:hAnsiTheme="minorHAnsi"/>
          <w:b/>
          <w:color w:val="FFFFFF" w:themeColor="background1"/>
          <w:sz w:val="24"/>
        </w:rPr>
        <w:t>MONITOROWANIE POSTĘPU RZECZOWEGO</w:t>
      </w:r>
      <w:r w:rsidR="00D74C83" w:rsidRPr="005C46CC">
        <w:rPr>
          <w:rFonts w:asciiTheme="minorHAnsi" w:hAnsiTheme="minorHAnsi"/>
          <w:b/>
          <w:color w:val="FFFFFF" w:themeColor="background1"/>
          <w:sz w:val="24"/>
        </w:rPr>
        <w:t xml:space="preserve"> W PROJEKCIE</w:t>
      </w:r>
      <w:bookmarkEnd w:id="121"/>
      <w:bookmarkEnd w:id="122"/>
      <w:bookmarkEnd w:id="123"/>
      <w:bookmarkEnd w:id="124"/>
      <w:bookmarkEnd w:id="125"/>
      <w:bookmarkEnd w:id="126"/>
    </w:p>
    <w:p w14:paraId="1BE9400D" w14:textId="77777777" w:rsidR="00D64C11" w:rsidRDefault="00D64C11" w:rsidP="00D64C11">
      <w:pPr>
        <w:spacing w:after="0"/>
        <w:jc w:val="both"/>
        <w:rPr>
          <w:rFonts w:ascii="Calibri" w:eastAsia="Calibri" w:hAnsi="Calibri"/>
          <w:b/>
        </w:rPr>
      </w:pPr>
    </w:p>
    <w:p w14:paraId="5E4B04D8" w14:textId="77777777" w:rsidR="006A4589" w:rsidRDefault="006A4589" w:rsidP="00D64C11">
      <w:pPr>
        <w:spacing w:after="0"/>
        <w:jc w:val="both"/>
        <w:rPr>
          <w:rFonts w:ascii="Calibri" w:eastAsia="Calibri" w:hAnsi="Calibri"/>
          <w:b/>
        </w:rPr>
      </w:pPr>
      <w:r>
        <w:rPr>
          <w:rFonts w:ascii="Calibri" w:eastAsia="Calibri" w:hAnsi="Calibri"/>
          <w:b/>
        </w:rPr>
        <w:t xml:space="preserve">Wnioskodawca zobligowany jest do określenia we wniosku o dofinansowanie projektu wartości wskaźnika produktu </w:t>
      </w:r>
      <w:r w:rsidR="0058043D">
        <w:rPr>
          <w:rFonts w:ascii="Calibri" w:eastAsia="Calibri" w:hAnsi="Calibri"/>
          <w:b/>
        </w:rPr>
        <w:t>„</w:t>
      </w:r>
      <w:r>
        <w:rPr>
          <w:rFonts w:ascii="Calibri" w:eastAsia="Calibri" w:hAnsi="Calibri"/>
          <w:b/>
        </w:rPr>
        <w:t>Liczba osób zagrożonych ubóstwem lub wykluczeniem społecznym objętych wsparciem w Programie</w:t>
      </w:r>
      <w:r w:rsidR="0058043D">
        <w:rPr>
          <w:rFonts w:ascii="Calibri" w:eastAsia="Calibri" w:hAnsi="Calibri"/>
          <w:b/>
        </w:rPr>
        <w:t>”</w:t>
      </w:r>
      <w:r>
        <w:rPr>
          <w:rFonts w:ascii="Calibri" w:eastAsia="Calibri" w:hAnsi="Calibri"/>
          <w:b/>
        </w:rPr>
        <w:t xml:space="preserve">. </w:t>
      </w:r>
    </w:p>
    <w:p w14:paraId="7F05AF4D" w14:textId="77777777" w:rsidR="00C9528F" w:rsidRDefault="00C9528F" w:rsidP="00C9528F">
      <w:pPr>
        <w:spacing w:before="120" w:after="0"/>
        <w:jc w:val="both"/>
        <w:rPr>
          <w:rFonts w:asciiTheme="minorHAnsi" w:hAnsiTheme="minorHAnsi"/>
        </w:rPr>
      </w:pPr>
      <w:r w:rsidRPr="00DB0951">
        <w:rPr>
          <w:rFonts w:asciiTheme="minorHAnsi" w:hAnsiTheme="minorHAnsi"/>
        </w:rPr>
        <w:t xml:space="preserve">W przypadku, gdy wnioskodawca na etapie przygotowania projektu i wniosku o dofinansowanie projektu nie przewiduje realizacji wsparcia skutkującego osiągnięciem wskaźnika </w:t>
      </w:r>
      <w:r w:rsidRPr="00DB0951">
        <w:rPr>
          <w:rFonts w:asciiTheme="minorHAnsi" w:hAnsiTheme="minorHAnsi"/>
          <w:b/>
          <w:bCs/>
        </w:rPr>
        <w:t xml:space="preserve">Liczba osób </w:t>
      </w:r>
      <w:r w:rsidRPr="00DB0951">
        <w:rPr>
          <w:rFonts w:asciiTheme="minorHAnsi" w:hAnsiTheme="minorHAnsi"/>
          <w:b/>
          <w:bCs/>
        </w:rPr>
        <w:lastRenderedPageBreak/>
        <w:t>z</w:t>
      </w:r>
      <w:r w:rsidR="00C10B52">
        <w:rPr>
          <w:rFonts w:asciiTheme="minorHAnsi" w:hAnsiTheme="minorHAnsi"/>
          <w:b/>
          <w:bCs/>
        </w:rPr>
        <w:t> </w:t>
      </w:r>
      <w:r w:rsidRPr="00DB0951">
        <w:rPr>
          <w:rFonts w:asciiTheme="minorHAnsi" w:hAnsiTheme="minorHAnsi"/>
          <w:b/>
          <w:bCs/>
        </w:rPr>
        <w:t>niepełnosprawnościami objętych wsparciem w Programie</w:t>
      </w:r>
      <w:r w:rsidRPr="00DB0951">
        <w:rPr>
          <w:rFonts w:asciiTheme="minorHAnsi" w:hAnsiTheme="minorHAnsi"/>
        </w:rPr>
        <w:t>, jego wartość należy pozostawić na</w:t>
      </w:r>
      <w:r w:rsidR="00D64C11" w:rsidRPr="00DB0951">
        <w:rPr>
          <w:rFonts w:asciiTheme="minorHAnsi" w:hAnsiTheme="minorHAnsi"/>
        </w:rPr>
        <w:t> </w:t>
      </w:r>
      <w:r w:rsidRPr="00DB0951">
        <w:rPr>
          <w:rFonts w:asciiTheme="minorHAnsi" w:hAnsiTheme="minorHAnsi"/>
        </w:rPr>
        <w:t>domyślnym poziomie 0, określonym w GWA.</w:t>
      </w:r>
      <w:r w:rsidRPr="008C48CF">
        <w:rPr>
          <w:rFonts w:asciiTheme="minorHAnsi" w:hAnsiTheme="minorHAnsi"/>
        </w:rPr>
        <w:t xml:space="preserve"> </w:t>
      </w:r>
    </w:p>
    <w:p w14:paraId="18231F33" w14:textId="77777777" w:rsidR="00C9528F" w:rsidRPr="00D64C11" w:rsidRDefault="00C9528F"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5C6120" w:rsidRPr="00D25BD2" w14:paraId="70EEA0BF" w14:textId="77777777" w:rsidTr="005C46CC">
        <w:trPr>
          <w:tblHeader/>
        </w:trPr>
        <w:tc>
          <w:tcPr>
            <w:tcW w:w="2594" w:type="dxa"/>
            <w:tcBorders>
              <w:bottom w:val="single" w:sz="4" w:space="0" w:color="auto"/>
            </w:tcBorders>
            <w:shd w:val="clear" w:color="auto" w:fill="C6D9F1" w:themeFill="text2" w:themeFillTint="33"/>
            <w:vAlign w:val="center"/>
            <w:hideMark/>
          </w:tcPr>
          <w:p w14:paraId="1670B5AE"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 xml:space="preserve">Nazwa </w:t>
            </w:r>
          </w:p>
          <w:p w14:paraId="7CF698FE" w14:textId="77777777" w:rsidR="005C6120" w:rsidRPr="00D25BD2" w:rsidRDefault="005C6120" w:rsidP="00AD4AD1">
            <w:pPr>
              <w:spacing w:after="0"/>
              <w:ind w:left="5"/>
              <w:jc w:val="center"/>
              <w:rPr>
                <w:rFonts w:asciiTheme="minorHAnsi" w:hAnsiTheme="minorHAnsi" w:cstheme="minorHAnsi"/>
                <w:b/>
              </w:rPr>
            </w:pPr>
            <w:r w:rsidRPr="00D25BD2">
              <w:rPr>
                <w:rFonts w:asciiTheme="minorHAnsi" w:hAnsiTheme="minorHAnsi" w:cstheme="minorHAnsi"/>
                <w:b/>
              </w:rPr>
              <w:t xml:space="preserve">wskaźnika </w:t>
            </w:r>
          </w:p>
        </w:tc>
        <w:tc>
          <w:tcPr>
            <w:tcW w:w="1273" w:type="dxa"/>
            <w:tcBorders>
              <w:bottom w:val="single" w:sz="4" w:space="0" w:color="auto"/>
            </w:tcBorders>
            <w:shd w:val="clear" w:color="auto" w:fill="C6D9F1" w:themeFill="text2" w:themeFillTint="33"/>
            <w:vAlign w:val="center"/>
            <w:hideMark/>
          </w:tcPr>
          <w:p w14:paraId="1B583EBD" w14:textId="77777777" w:rsidR="005C6120" w:rsidRPr="00D25BD2" w:rsidRDefault="005C6120" w:rsidP="00D75604">
            <w:pPr>
              <w:spacing w:after="0"/>
              <w:jc w:val="center"/>
              <w:rPr>
                <w:rFonts w:asciiTheme="minorHAnsi" w:hAnsiTheme="minorHAnsi" w:cstheme="minorHAnsi"/>
                <w:b/>
              </w:rPr>
            </w:pPr>
            <w:r w:rsidRPr="00D25BD2">
              <w:rPr>
                <w:rFonts w:asciiTheme="minorHAnsi" w:hAnsiTheme="minorHAnsi" w:cstheme="minorHAnsi"/>
                <w:b/>
              </w:rPr>
              <w:t>Jednostka miary</w:t>
            </w:r>
          </w:p>
        </w:tc>
        <w:tc>
          <w:tcPr>
            <w:tcW w:w="5205" w:type="dxa"/>
            <w:tcBorders>
              <w:bottom w:val="single" w:sz="4" w:space="0" w:color="auto"/>
            </w:tcBorders>
            <w:shd w:val="clear" w:color="auto" w:fill="C6D9F1" w:themeFill="text2" w:themeFillTint="33"/>
            <w:vAlign w:val="center"/>
            <w:hideMark/>
          </w:tcPr>
          <w:p w14:paraId="236B92E2" w14:textId="77777777" w:rsidR="005C6120" w:rsidRPr="00D25BD2" w:rsidRDefault="005C6120" w:rsidP="00C10B52">
            <w:pPr>
              <w:spacing w:after="0"/>
              <w:jc w:val="center"/>
              <w:rPr>
                <w:rFonts w:asciiTheme="minorHAnsi" w:hAnsiTheme="minorHAnsi" w:cstheme="minorHAnsi"/>
                <w:b/>
              </w:rPr>
            </w:pPr>
            <w:r w:rsidRPr="00D25BD2">
              <w:rPr>
                <w:rFonts w:asciiTheme="minorHAnsi" w:hAnsiTheme="minorHAnsi" w:cstheme="minorHAnsi"/>
                <w:b/>
              </w:rPr>
              <w:t>Definicja wskaźnika</w:t>
            </w:r>
          </w:p>
        </w:tc>
      </w:tr>
      <w:tr w:rsidR="005C6120" w:rsidRPr="00D25BD2" w14:paraId="5A6F829B" w14:textId="77777777" w:rsidTr="00D64C11">
        <w:trPr>
          <w:trHeight w:val="368"/>
        </w:trPr>
        <w:tc>
          <w:tcPr>
            <w:tcW w:w="9072" w:type="dxa"/>
            <w:gridSpan w:val="3"/>
            <w:shd w:val="clear" w:color="auto" w:fill="DBE5F1" w:themeFill="accent1" w:themeFillTint="33"/>
            <w:vAlign w:val="center"/>
            <w:hideMark/>
          </w:tcPr>
          <w:p w14:paraId="0D99A584" w14:textId="77777777" w:rsidR="005C6120" w:rsidRPr="00D25BD2" w:rsidRDefault="005C6120" w:rsidP="00D75604">
            <w:pPr>
              <w:tabs>
                <w:tab w:val="left" w:pos="1665"/>
              </w:tabs>
              <w:spacing w:after="0"/>
              <w:jc w:val="center"/>
              <w:rPr>
                <w:rFonts w:asciiTheme="minorHAnsi" w:hAnsiTheme="minorHAnsi" w:cstheme="minorHAnsi"/>
                <w:b/>
              </w:rPr>
            </w:pPr>
            <w:r w:rsidRPr="00D25BD2">
              <w:rPr>
                <w:rFonts w:asciiTheme="minorHAnsi" w:hAnsiTheme="minorHAnsi" w:cstheme="minorHAnsi"/>
                <w:b/>
              </w:rPr>
              <w:t>Wskaźniki produktu</w:t>
            </w:r>
          </w:p>
        </w:tc>
      </w:tr>
      <w:tr w:rsidR="005C6120" w:rsidRPr="00D25BD2" w14:paraId="1468E8E3" w14:textId="77777777" w:rsidTr="005C46CC">
        <w:trPr>
          <w:trHeight w:val="2663"/>
        </w:trPr>
        <w:tc>
          <w:tcPr>
            <w:tcW w:w="2594" w:type="dxa"/>
            <w:shd w:val="clear" w:color="auto" w:fill="auto"/>
            <w:vAlign w:val="center"/>
          </w:tcPr>
          <w:p w14:paraId="02F2635B" w14:textId="77777777" w:rsidR="005C6120" w:rsidRPr="0079742B" w:rsidRDefault="005C6120" w:rsidP="00D75604">
            <w:pPr>
              <w:spacing w:after="0"/>
              <w:rPr>
                <w:rFonts w:asciiTheme="minorHAnsi" w:hAnsiTheme="minorHAnsi" w:cstheme="minorHAnsi"/>
                <w:b/>
              </w:rPr>
            </w:pPr>
            <w:r w:rsidRPr="0079742B">
              <w:rPr>
                <w:rFonts w:asciiTheme="minorHAnsi" w:hAnsiTheme="minorHAnsi" w:cstheme="minorHAnsi"/>
                <w:b/>
              </w:rPr>
              <w:t xml:space="preserve">Liczba osób zagrożonych ubóstwem lub wykluczeniem społecznym objętych wsparciem </w:t>
            </w:r>
          </w:p>
          <w:p w14:paraId="27DA54E1" w14:textId="77777777" w:rsidR="005C6120" w:rsidRPr="0079742B" w:rsidRDefault="005C6120" w:rsidP="00D75604">
            <w:pPr>
              <w:spacing w:after="0"/>
              <w:rPr>
                <w:rFonts w:asciiTheme="minorHAnsi" w:hAnsiTheme="minorHAnsi" w:cstheme="minorHAnsi"/>
              </w:rPr>
            </w:pPr>
            <w:r w:rsidRPr="0079742B">
              <w:rPr>
                <w:rFonts w:asciiTheme="minorHAnsi" w:hAnsiTheme="minorHAnsi" w:cstheme="minorHAnsi"/>
                <w:b/>
              </w:rPr>
              <w:t>w Programie</w:t>
            </w:r>
          </w:p>
        </w:tc>
        <w:tc>
          <w:tcPr>
            <w:tcW w:w="1273" w:type="dxa"/>
            <w:shd w:val="clear" w:color="auto" w:fill="auto"/>
            <w:vAlign w:val="center"/>
          </w:tcPr>
          <w:p w14:paraId="7DF705C4"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08A532BB"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4497F398" w14:textId="460CA02C" w:rsidR="005C6120" w:rsidRPr="0079742B" w:rsidRDefault="005C6120" w:rsidP="00CE11F3">
            <w:pPr>
              <w:spacing w:after="0"/>
              <w:jc w:val="both"/>
              <w:rPr>
                <w:rFonts w:asciiTheme="minorHAnsi" w:hAnsiTheme="minorHAnsi" w:cstheme="minorHAnsi"/>
              </w:rPr>
            </w:pPr>
            <w:r w:rsidRPr="0079742B">
              <w:rPr>
                <w:rFonts w:asciiTheme="minorHAnsi" w:hAnsiTheme="minorHAnsi" w:cstheme="minorHAnsi"/>
                <w:color w:val="000000"/>
              </w:rPr>
              <w:t xml:space="preserve">Definicja osób zagrożonych ubóstwem lub wykluczeniem społecznym zgodna z definicją wskazaną w </w:t>
            </w:r>
            <w:r w:rsidRPr="009B0DC3">
              <w:rPr>
                <w:rFonts w:asciiTheme="minorHAnsi" w:hAnsiTheme="minorHAnsi" w:cstheme="minorHAnsi"/>
                <w:color w:val="000000"/>
              </w:rPr>
              <w:t>P</w:t>
            </w:r>
            <w:r w:rsidR="00EC645D" w:rsidRPr="009B0DC3">
              <w:rPr>
                <w:rFonts w:asciiTheme="minorHAnsi" w:hAnsiTheme="minorHAnsi" w:cstheme="minorHAnsi"/>
                <w:color w:val="000000"/>
              </w:rPr>
              <w:t xml:space="preserve">odrozdziale </w:t>
            </w:r>
            <w:r w:rsidR="00942E5A" w:rsidRPr="009B0DC3">
              <w:rPr>
                <w:rFonts w:asciiTheme="minorHAnsi" w:hAnsiTheme="minorHAnsi" w:cstheme="minorHAnsi"/>
                <w:color w:val="000000"/>
              </w:rPr>
              <w:t>2</w:t>
            </w:r>
            <w:r w:rsidRPr="009B0DC3">
              <w:rPr>
                <w:rFonts w:asciiTheme="minorHAnsi" w:hAnsiTheme="minorHAnsi" w:cstheme="minorHAnsi"/>
                <w:color w:val="000000"/>
              </w:rPr>
              <w:t xml:space="preserve">.3 oraz </w:t>
            </w:r>
            <w:r w:rsidRPr="009B0DC3">
              <w:rPr>
                <w:rFonts w:asciiTheme="minorHAnsi" w:hAnsiTheme="minorHAnsi" w:cstheme="minorHAnsi"/>
                <w:color w:val="000000"/>
                <w:u w:val="single"/>
              </w:rPr>
              <w:t xml:space="preserve">załącznikiem nr </w:t>
            </w:r>
            <w:r w:rsidR="00CE11F3" w:rsidRPr="009B0DC3">
              <w:rPr>
                <w:rFonts w:asciiTheme="minorHAnsi" w:hAnsiTheme="minorHAnsi" w:cstheme="minorHAnsi"/>
                <w:color w:val="000000"/>
                <w:u w:val="single"/>
              </w:rPr>
              <w:t>4</w:t>
            </w:r>
            <w:r w:rsidR="00CE11F3" w:rsidRPr="0079742B">
              <w:rPr>
                <w:rFonts w:asciiTheme="minorHAnsi" w:hAnsiTheme="minorHAnsi" w:cstheme="minorHAnsi"/>
                <w:color w:val="000000"/>
              </w:rPr>
              <w:t xml:space="preserve"> </w:t>
            </w:r>
            <w:r w:rsidRPr="0079742B">
              <w:rPr>
                <w:rFonts w:asciiTheme="minorHAnsi" w:hAnsiTheme="minorHAnsi" w:cstheme="minorHAnsi"/>
                <w:color w:val="000000"/>
              </w:rPr>
              <w:t xml:space="preserve">do niniejszego Regulaminu. Ocena spełnienia poszczególnych kryteriów następuje poprzez potwierdzenie/ weryfikację statusu uczestnika. </w:t>
            </w:r>
            <w:r w:rsidRPr="0079742B">
              <w:rPr>
                <w:rFonts w:asciiTheme="minorHAnsi" w:hAnsiTheme="minorHAnsi" w:cstheme="minorHAnsi"/>
                <w:b/>
                <w:color w:val="000000"/>
              </w:rPr>
              <w:t xml:space="preserve">Wskaźnik </w:t>
            </w:r>
            <w:r w:rsidRPr="0079742B">
              <w:rPr>
                <w:rFonts w:asciiTheme="minorHAnsi" w:hAnsiTheme="minorHAnsi" w:cstheme="minorHAnsi"/>
                <w:b/>
              </w:rPr>
              <w:t xml:space="preserve">monitorowany jest w momencie przystąpienia uczestnika do projektu. </w:t>
            </w:r>
            <w:r w:rsidRPr="0079742B">
              <w:rPr>
                <w:rFonts w:asciiTheme="minorHAnsi" w:hAnsiTheme="minorHAnsi" w:cstheme="minorHAnsi"/>
              </w:rPr>
              <w:t>Danych wykazanych we wskaźnikach produktu nie należy aktualizować w przypadku powrotu uczestnika do</w:t>
            </w:r>
            <w:r w:rsidR="00EC645D" w:rsidRPr="0079742B">
              <w:rPr>
                <w:rFonts w:asciiTheme="minorHAnsi" w:hAnsiTheme="minorHAnsi" w:cstheme="minorHAnsi"/>
              </w:rPr>
              <w:t> </w:t>
            </w:r>
            <w:r w:rsidRPr="0079742B">
              <w:rPr>
                <w:rFonts w:asciiTheme="minorHAnsi" w:hAnsiTheme="minorHAnsi" w:cstheme="minorHAnsi"/>
              </w:rPr>
              <w:t>projektu.</w:t>
            </w:r>
          </w:p>
        </w:tc>
      </w:tr>
      <w:tr w:rsidR="005C6120" w:rsidRPr="00D25BD2" w14:paraId="727F8EBB" w14:textId="77777777" w:rsidTr="00D64C11">
        <w:trPr>
          <w:trHeight w:val="3163"/>
        </w:trPr>
        <w:tc>
          <w:tcPr>
            <w:tcW w:w="2594" w:type="dxa"/>
            <w:shd w:val="clear" w:color="auto" w:fill="auto"/>
            <w:vAlign w:val="center"/>
          </w:tcPr>
          <w:p w14:paraId="17BAF7B4" w14:textId="77777777" w:rsidR="005C6120" w:rsidRPr="0079742B" w:rsidRDefault="00EC645D" w:rsidP="00EC645D">
            <w:pPr>
              <w:rPr>
                <w:rFonts w:asciiTheme="minorHAnsi" w:hAnsiTheme="minorHAnsi" w:cstheme="minorHAnsi"/>
              </w:rPr>
            </w:pPr>
            <w:r w:rsidRPr="0079742B">
              <w:rPr>
                <w:rFonts w:asciiTheme="minorHAnsi" w:eastAsia="Times New Roman" w:hAnsiTheme="minorHAnsi" w:cstheme="minorHAnsi"/>
                <w:b/>
                <w:bCs/>
                <w:lang w:eastAsia="pl-PL"/>
              </w:rPr>
              <w:t>Liczba osób z </w:t>
            </w:r>
            <w:r w:rsidR="005C6120" w:rsidRPr="0079742B">
              <w:rPr>
                <w:rFonts w:asciiTheme="minorHAnsi" w:eastAsia="Times New Roman" w:hAnsiTheme="minorHAnsi" w:cstheme="minorHAnsi"/>
                <w:b/>
                <w:bCs/>
                <w:lang w:eastAsia="pl-PL"/>
              </w:rPr>
              <w:t xml:space="preserve">niepełnosprawnościami objętych wsparciem </w:t>
            </w:r>
            <w:r w:rsidRPr="0079742B">
              <w:rPr>
                <w:rFonts w:asciiTheme="minorHAnsi" w:eastAsia="Times New Roman" w:hAnsiTheme="minorHAnsi" w:cstheme="minorHAnsi"/>
                <w:b/>
                <w:bCs/>
                <w:lang w:eastAsia="pl-PL"/>
              </w:rPr>
              <w:t>w </w:t>
            </w:r>
            <w:r w:rsidR="005C6120" w:rsidRPr="0079742B">
              <w:rPr>
                <w:rFonts w:asciiTheme="minorHAnsi" w:eastAsia="Times New Roman" w:hAnsiTheme="minorHAnsi" w:cstheme="minorHAnsi"/>
                <w:b/>
                <w:bCs/>
                <w:lang w:eastAsia="pl-PL"/>
              </w:rPr>
              <w:t>Programie</w:t>
            </w:r>
          </w:p>
        </w:tc>
        <w:tc>
          <w:tcPr>
            <w:tcW w:w="1273" w:type="dxa"/>
            <w:shd w:val="clear" w:color="auto" w:fill="auto"/>
            <w:vAlign w:val="center"/>
          </w:tcPr>
          <w:p w14:paraId="7ABD6072"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 xml:space="preserve">Osoby </w:t>
            </w:r>
          </w:p>
          <w:p w14:paraId="4E29EE1F" w14:textId="77777777" w:rsidR="005C6120" w:rsidRPr="0079742B" w:rsidRDefault="005C6120" w:rsidP="00D75604">
            <w:pPr>
              <w:spacing w:after="0"/>
              <w:jc w:val="center"/>
              <w:rPr>
                <w:rFonts w:asciiTheme="minorHAnsi" w:hAnsiTheme="minorHAnsi" w:cstheme="minorHAnsi"/>
              </w:rPr>
            </w:pPr>
            <w:r w:rsidRPr="0079742B">
              <w:rPr>
                <w:rFonts w:asciiTheme="minorHAnsi" w:hAnsiTheme="minorHAnsi" w:cstheme="minorHAnsi"/>
              </w:rPr>
              <w:t>(O/K/M)</w:t>
            </w:r>
          </w:p>
        </w:tc>
        <w:tc>
          <w:tcPr>
            <w:tcW w:w="5205" w:type="dxa"/>
            <w:shd w:val="clear" w:color="auto" w:fill="auto"/>
            <w:vAlign w:val="center"/>
          </w:tcPr>
          <w:p w14:paraId="39A10D14" w14:textId="77777777" w:rsidR="005C6120" w:rsidRPr="0079742B" w:rsidRDefault="005C6120" w:rsidP="002515DF">
            <w:pPr>
              <w:spacing w:after="0"/>
              <w:jc w:val="both"/>
              <w:rPr>
                <w:rFonts w:asciiTheme="minorHAnsi" w:hAnsiTheme="minorHAnsi"/>
              </w:rPr>
            </w:pPr>
            <w:r w:rsidRPr="0079742B">
              <w:rPr>
                <w:rFonts w:asciiTheme="minorHAnsi" w:eastAsia="Times New Roman" w:hAnsiTheme="minorHAnsi" w:cstheme="minorHAnsi"/>
                <w:lang w:eastAsia="pl-PL"/>
              </w:rPr>
              <w:t xml:space="preserve">Przynależność do grupy osób niepełnosprawnych określana jest </w:t>
            </w:r>
            <w:r w:rsidRPr="0079742B">
              <w:rPr>
                <w:rFonts w:asciiTheme="minorHAnsi" w:eastAsia="Times New Roman" w:hAnsiTheme="minorHAnsi" w:cstheme="minorHAnsi"/>
                <w:b/>
                <w:lang w:eastAsia="pl-PL"/>
              </w:rPr>
              <w:t>w momencie rozpoczęcia udziału w projekcie.</w:t>
            </w:r>
            <w:r w:rsidRPr="0079742B">
              <w:rPr>
                <w:rFonts w:asciiTheme="minorHAnsi" w:eastAsia="Times New Roman" w:hAnsiTheme="minorHAnsi" w:cstheme="minorHAnsi"/>
                <w:lang w:eastAsia="pl-PL"/>
              </w:rPr>
              <w:t xml:space="preserve"> </w:t>
            </w:r>
            <w:r w:rsidR="00725AA2" w:rsidRPr="0079742B">
              <w:rPr>
                <w:rFonts w:asciiTheme="minorHAnsi" w:hAnsiTheme="minorHAnsi"/>
              </w:rPr>
              <w:t>Za osoby niepełnosprawne uzn</w:t>
            </w:r>
            <w:r w:rsidR="00D64C11" w:rsidRPr="0079742B">
              <w:rPr>
                <w:rFonts w:asciiTheme="minorHAnsi" w:hAnsiTheme="minorHAnsi"/>
              </w:rPr>
              <w:t>aje się osoby niepełnosprawne w </w:t>
            </w:r>
            <w:r w:rsidR="00725AA2" w:rsidRPr="0079742B">
              <w:rPr>
                <w:rFonts w:asciiTheme="minorHAnsi" w:hAnsiTheme="minorHAnsi"/>
              </w:rPr>
              <w:t>świetle przepisów usta</w:t>
            </w:r>
            <w:r w:rsidR="00D64C11" w:rsidRPr="0079742B">
              <w:rPr>
                <w:rFonts w:asciiTheme="minorHAnsi" w:hAnsiTheme="minorHAnsi"/>
              </w:rPr>
              <w:t>wy z dnia 27 sierpnia 1997 r. o </w:t>
            </w:r>
            <w:r w:rsidR="00725AA2" w:rsidRPr="0079742B">
              <w:rPr>
                <w:rFonts w:asciiTheme="minorHAnsi" w:hAnsiTheme="minorHAnsi"/>
              </w:rPr>
              <w:t>rehabilitacji zawodowej i społecznej oraz zatrudnieniu osób niepełnosprawnych (Dz.U. z 2011 r. Nr 127, poz. 721, z</w:t>
            </w:r>
            <w:r w:rsidR="002515DF" w:rsidRPr="0079742B">
              <w:rPr>
                <w:rFonts w:asciiTheme="minorHAnsi" w:hAnsiTheme="minorHAnsi"/>
              </w:rPr>
              <w:t>e</w:t>
            </w:r>
            <w:r w:rsidR="00725AA2" w:rsidRPr="0079742B">
              <w:rPr>
                <w:rFonts w:asciiTheme="minorHAnsi" w:hAnsiTheme="minorHAnsi"/>
              </w:rPr>
              <w:t xml:space="preserve"> zm.), a także osoby z zaburzeniami psychicznymi, o których mowa w ustawie z dnia 19 sierpnia 1994 r. o ochronie zdrowia </w:t>
            </w:r>
            <w:r w:rsidR="002606F0" w:rsidRPr="0079742B">
              <w:rPr>
                <w:rFonts w:asciiTheme="minorHAnsi" w:hAnsiTheme="minorHAnsi"/>
              </w:rPr>
              <w:t>psychicznego (Dz.U. z 2016 r. poz.</w:t>
            </w:r>
            <w:r w:rsidR="002515DF" w:rsidRPr="0079742B">
              <w:rPr>
                <w:rFonts w:asciiTheme="minorHAnsi" w:hAnsiTheme="minorHAnsi"/>
              </w:rPr>
              <w:t xml:space="preserve"> 546 ze </w:t>
            </w:r>
            <w:r w:rsidR="00725AA2" w:rsidRPr="0079742B">
              <w:rPr>
                <w:rFonts w:asciiTheme="minorHAnsi" w:hAnsiTheme="minorHAnsi"/>
              </w:rPr>
              <w:t>zm.), tj. osoby z odpowiednim orzeczeniem lub innym dokumentem poświadczającym stan zdrowia.</w:t>
            </w:r>
            <w:r w:rsidR="00003512" w:rsidRPr="0079742B">
              <w:rPr>
                <w:rFonts w:asciiTheme="minorHAnsi" w:hAnsiTheme="minorHAnsi"/>
                <w:bCs/>
              </w:rPr>
              <w:t xml:space="preserve"> </w:t>
            </w:r>
          </w:p>
        </w:tc>
      </w:tr>
    </w:tbl>
    <w:p w14:paraId="22938D4D" w14:textId="77777777" w:rsidR="005C6120" w:rsidRPr="005C46CC" w:rsidRDefault="005C6120" w:rsidP="005C46CC">
      <w:pPr>
        <w:rPr>
          <w:rFonts w:asciiTheme="minorHAnsi" w:hAnsiTheme="minorHAnsi"/>
          <w:b/>
          <w:sz w:val="4"/>
        </w:rPr>
      </w:pPr>
    </w:p>
    <w:p w14:paraId="11A09612" w14:textId="77777777" w:rsidR="00003512" w:rsidRPr="0019793B" w:rsidRDefault="00A77932" w:rsidP="009B0DC3">
      <w:pPr>
        <w:spacing w:before="120" w:after="0"/>
        <w:jc w:val="both"/>
        <w:rPr>
          <w:rFonts w:asciiTheme="minorHAnsi" w:eastAsia="Times New Roman" w:hAnsiTheme="minorHAnsi" w:cstheme="minorHAnsi"/>
          <w:bCs/>
          <w:lang w:eastAsia="pl-PL"/>
        </w:rPr>
      </w:pPr>
      <w:r w:rsidRPr="00741DCA">
        <w:rPr>
          <w:rFonts w:asciiTheme="minorHAnsi" w:hAnsiTheme="minorHAnsi" w:cstheme="minorHAnsi"/>
          <w:b/>
        </w:rPr>
        <w:t xml:space="preserve">Ponadto, wnioskodawcy zobowiązani są do </w:t>
      </w:r>
      <w:r w:rsidR="00A848F9" w:rsidRPr="00741DCA">
        <w:rPr>
          <w:rFonts w:asciiTheme="minorHAnsi" w:hAnsiTheme="minorHAnsi" w:cstheme="minorHAnsi"/>
          <w:b/>
        </w:rPr>
        <w:t xml:space="preserve">określenia </w:t>
      </w:r>
      <w:r w:rsidRPr="00741DCA">
        <w:rPr>
          <w:rFonts w:asciiTheme="minorHAnsi" w:hAnsiTheme="minorHAnsi" w:cstheme="minorHAnsi"/>
          <w:b/>
        </w:rPr>
        <w:t xml:space="preserve">we wniosku o dofinansowanie projektu </w:t>
      </w:r>
      <w:r w:rsidR="00A848F9" w:rsidRPr="00741DCA">
        <w:rPr>
          <w:rFonts w:asciiTheme="minorHAnsi" w:hAnsiTheme="minorHAnsi" w:cstheme="minorHAnsi"/>
          <w:b/>
        </w:rPr>
        <w:t xml:space="preserve">wartości dla </w:t>
      </w:r>
      <w:r w:rsidRPr="0019793B">
        <w:rPr>
          <w:rFonts w:asciiTheme="minorHAnsi" w:hAnsiTheme="minorHAnsi" w:cstheme="minorHAnsi"/>
          <w:b/>
        </w:rPr>
        <w:t>wszystkich poniższych wskaźników rezultatu bezpośredniego</w:t>
      </w:r>
      <w:r w:rsidRPr="0019793B">
        <w:rPr>
          <w:rFonts w:asciiTheme="minorHAnsi" w:hAnsiTheme="minorHAnsi" w:cstheme="minorHAnsi"/>
        </w:rPr>
        <w:t xml:space="preserve">, przy czym w przypadku objęcia wsparciem w projekcie </w:t>
      </w:r>
      <w:r w:rsidRPr="0019793B">
        <w:rPr>
          <w:rFonts w:asciiTheme="minorHAnsi" w:hAnsiTheme="minorHAnsi" w:cstheme="minorHAnsi"/>
          <w:u w:val="single"/>
        </w:rPr>
        <w:t>wyłącznie</w:t>
      </w:r>
      <w:r w:rsidRPr="0019793B">
        <w:rPr>
          <w:rFonts w:asciiTheme="minorHAnsi" w:hAnsiTheme="minorHAnsi" w:cstheme="minorHAnsi"/>
        </w:rPr>
        <w:t xml:space="preserve"> </w:t>
      </w:r>
      <w:r w:rsidRPr="0019793B">
        <w:rPr>
          <w:rFonts w:asciiTheme="minorHAnsi" w:eastAsia="Times New Roman" w:hAnsiTheme="minorHAnsi" w:cstheme="minorHAnsi"/>
          <w:bCs/>
          <w:lang w:eastAsia="pl-PL"/>
        </w:rPr>
        <w:t xml:space="preserve">osób bezrobotnych, zarejestrowanych w powiatowym urzędzie pracy, wartość wskaźnika </w:t>
      </w:r>
      <w:r w:rsidRPr="0019793B">
        <w:rPr>
          <w:rFonts w:asciiTheme="minorHAnsi" w:eastAsia="Times New Roman" w:hAnsiTheme="minorHAnsi" w:cstheme="minorHAnsi"/>
          <w:bCs/>
          <w:i/>
          <w:lang w:eastAsia="pl-PL"/>
        </w:rPr>
        <w:t>„Liczba osób zagrożonych ubóstwem lub wykluczeniem społecznym poszukujących pracy po opuszczeniu Programu”</w:t>
      </w:r>
      <w:r w:rsidRPr="0019793B">
        <w:rPr>
          <w:rFonts w:asciiTheme="minorHAnsi" w:eastAsia="Times New Roman" w:hAnsiTheme="minorHAnsi" w:cstheme="minorHAnsi"/>
          <w:bCs/>
          <w:lang w:eastAsia="pl-PL"/>
        </w:rPr>
        <w:t xml:space="preserve"> należy </w:t>
      </w:r>
      <w:r w:rsidR="009E2232" w:rsidRPr="0019793B">
        <w:rPr>
          <w:rFonts w:asciiTheme="minorHAnsi" w:eastAsia="Times New Roman" w:hAnsiTheme="minorHAnsi" w:cstheme="minorHAnsi"/>
          <w:bCs/>
          <w:lang w:eastAsia="pl-PL"/>
        </w:rPr>
        <w:t>pozostawić</w:t>
      </w:r>
      <w:r w:rsidR="001A70CE" w:rsidRPr="0019793B">
        <w:rPr>
          <w:rFonts w:asciiTheme="minorHAnsi" w:eastAsia="Times New Roman" w:hAnsiTheme="minorHAnsi" w:cstheme="minorHAnsi"/>
          <w:bCs/>
          <w:lang w:eastAsia="pl-PL"/>
        </w:rPr>
        <w:t xml:space="preserve"> </w:t>
      </w:r>
      <w:r w:rsidRPr="0019793B">
        <w:rPr>
          <w:rFonts w:asciiTheme="minorHAnsi" w:eastAsia="Times New Roman" w:hAnsiTheme="minorHAnsi" w:cstheme="minorHAnsi"/>
          <w:bCs/>
          <w:lang w:eastAsia="pl-PL"/>
        </w:rPr>
        <w:t>na domyślnym poziomie 0, określonym w GWA.</w:t>
      </w:r>
    </w:p>
    <w:p w14:paraId="58A9F4DF" w14:textId="31F405F1" w:rsidR="001027EF" w:rsidRPr="00637F34" w:rsidRDefault="00A77932" w:rsidP="009B0DC3">
      <w:pPr>
        <w:shd w:val="clear" w:color="auto" w:fill="FFFFFF"/>
        <w:spacing w:before="120" w:after="0"/>
        <w:jc w:val="both"/>
        <w:rPr>
          <w:rFonts w:asciiTheme="minorHAnsi" w:hAnsiTheme="minorHAnsi" w:cstheme="minorHAnsi"/>
        </w:rPr>
      </w:pPr>
      <w:r w:rsidRPr="0019793B">
        <w:rPr>
          <w:rFonts w:asciiTheme="minorHAnsi" w:hAnsiTheme="minorHAnsi" w:cstheme="minorHAnsi"/>
        </w:rPr>
        <w:t xml:space="preserve">Natomiast, w przypadku wskaźnika rezultatu bezpośredniego </w:t>
      </w:r>
      <w:r w:rsidRPr="0019793B">
        <w:rPr>
          <w:rFonts w:asciiTheme="minorHAnsi" w:hAnsiTheme="minorHAnsi" w:cstheme="minorHAnsi"/>
          <w:i/>
        </w:rPr>
        <w:t>„Liczb</w:t>
      </w:r>
      <w:r w:rsidR="00003512" w:rsidRPr="0019793B">
        <w:rPr>
          <w:rFonts w:asciiTheme="minorHAnsi" w:hAnsiTheme="minorHAnsi" w:cstheme="minorHAnsi"/>
          <w:i/>
        </w:rPr>
        <w:t>a osób zagrożonych ubóstwem lub </w:t>
      </w:r>
      <w:r w:rsidRPr="0019793B">
        <w:rPr>
          <w:rFonts w:asciiTheme="minorHAnsi" w:hAnsiTheme="minorHAnsi" w:cstheme="minorHAnsi"/>
          <w:i/>
        </w:rPr>
        <w:t>wykluczeniem społecznym, które uzyskały kwalifikacje po opuszczeniu Programu”</w:t>
      </w:r>
      <w:r w:rsidRPr="0019793B">
        <w:rPr>
          <w:rFonts w:asciiTheme="minorHAnsi" w:hAnsiTheme="minorHAnsi" w:cstheme="minorHAnsi"/>
        </w:rPr>
        <w:t xml:space="preserve">, uwzględnić należy fakt, że </w:t>
      </w:r>
      <w:r w:rsidRPr="0019793B">
        <w:rPr>
          <w:rFonts w:asciiTheme="minorHAnsi" w:hAnsiTheme="minorHAnsi" w:cstheme="minorHAnsi"/>
          <w:b/>
        </w:rPr>
        <w:t>kwalifikacja</w:t>
      </w:r>
      <w:r w:rsidRPr="0019793B">
        <w:rPr>
          <w:rFonts w:asciiTheme="minorHAnsi" w:hAnsiTheme="minorHAnsi" w:cstheme="minorHAnsi"/>
        </w:rPr>
        <w:t xml:space="preserve"> to </w:t>
      </w:r>
      <w:r w:rsidR="00D64C11" w:rsidRPr="0019793B">
        <w:rPr>
          <w:rFonts w:asciiTheme="minorHAnsi" w:hAnsiTheme="minorHAnsi" w:cstheme="minorHAnsi"/>
        </w:rPr>
        <w:t>określony zestaw efektów uczenia się w zakresie wiedzy, umiejętności oraz kompetencji społecznych nabytych w edukacji formalnej, edukacji pozaformalnej lub przez uczenie się nieformalne, zgodnych z ustalonymi dla danej kwalifikacji wymaganiami, których osiągnięcie zostało sprawdzone w walidacji oraz formalnie potwierdzone przez instytucję uprawnioną do certyfikowania.</w:t>
      </w:r>
      <w:r w:rsidR="00490DB8" w:rsidRPr="00490DB8">
        <w:rPr>
          <w:rFonts w:asciiTheme="minorHAnsi" w:hAnsiTheme="minorHAnsi"/>
          <w:b/>
        </w:rPr>
        <w:t xml:space="preserve"> </w:t>
      </w:r>
      <w:r w:rsidR="00490DB8" w:rsidRPr="003D2455">
        <w:rPr>
          <w:rFonts w:asciiTheme="minorHAnsi" w:hAnsiTheme="minorHAnsi"/>
          <w:b/>
        </w:rPr>
        <w:t>W ramach przedmiotowego konkursu wnioskodawca jest zobowiązany zapewnić</w:t>
      </w:r>
      <w:r w:rsidR="00490DB8">
        <w:rPr>
          <w:rFonts w:asciiTheme="minorHAnsi" w:hAnsiTheme="minorHAnsi"/>
          <w:b/>
        </w:rPr>
        <w:t xml:space="preserve"> i wykazać</w:t>
      </w:r>
      <w:r w:rsidR="00490DB8" w:rsidRPr="003D2455">
        <w:rPr>
          <w:rFonts w:asciiTheme="minorHAnsi" w:hAnsiTheme="minorHAnsi"/>
          <w:b/>
        </w:rPr>
        <w:t xml:space="preserve">, </w:t>
      </w:r>
      <w:r w:rsidR="00490DB8">
        <w:rPr>
          <w:rFonts w:asciiTheme="minorHAnsi" w:hAnsiTheme="minorHAnsi"/>
          <w:b/>
        </w:rPr>
        <w:t xml:space="preserve">poprzez określenie odpowiedniej wartości niniejszego </w:t>
      </w:r>
      <w:r w:rsidR="00490DB8">
        <w:rPr>
          <w:rFonts w:asciiTheme="minorHAnsi" w:hAnsiTheme="minorHAnsi"/>
          <w:b/>
        </w:rPr>
        <w:lastRenderedPageBreak/>
        <w:t xml:space="preserve">wskaźnika, </w:t>
      </w:r>
      <w:r w:rsidR="00490DB8" w:rsidRPr="003D2455">
        <w:rPr>
          <w:rFonts w:asciiTheme="minorHAnsi" w:hAnsiTheme="minorHAnsi"/>
          <w:b/>
        </w:rPr>
        <w:t>że co najmniej 40%</w:t>
      </w:r>
      <w:r w:rsidR="00490DB8" w:rsidRPr="003D2455">
        <w:rPr>
          <w:rStyle w:val="Odwoanieprzypisudolnego"/>
          <w:rFonts w:asciiTheme="minorHAnsi" w:hAnsiTheme="minorHAnsi"/>
          <w:b/>
        </w:rPr>
        <w:footnoteReference w:id="6"/>
      </w:r>
      <w:r w:rsidR="00490DB8" w:rsidRPr="003D2455">
        <w:rPr>
          <w:rFonts w:asciiTheme="minorHAnsi" w:hAnsiTheme="minorHAnsi"/>
          <w:b/>
        </w:rPr>
        <w:t xml:space="preserve"> uczestników projektu uzyska kwalifikacje spełniające warunki, </w:t>
      </w:r>
      <w:r w:rsidR="00490DB8">
        <w:rPr>
          <w:rFonts w:asciiTheme="minorHAnsi" w:hAnsiTheme="minorHAnsi"/>
          <w:b/>
        </w:rPr>
        <w:br/>
      </w:r>
      <w:r w:rsidR="00490DB8" w:rsidRPr="003D2455">
        <w:rPr>
          <w:rFonts w:asciiTheme="minorHAnsi" w:hAnsiTheme="minorHAnsi"/>
          <w:b/>
        </w:rPr>
        <w:t xml:space="preserve">o których mowa w rozdziale </w:t>
      </w:r>
      <w:r w:rsidR="00490DB8" w:rsidRPr="00637F34">
        <w:rPr>
          <w:rFonts w:asciiTheme="minorHAnsi" w:hAnsiTheme="minorHAnsi"/>
          <w:b/>
        </w:rPr>
        <w:t xml:space="preserve">5 </w:t>
      </w:r>
      <w:r w:rsidR="00490DB8" w:rsidRPr="00637F34">
        <w:rPr>
          <w:rFonts w:asciiTheme="minorHAnsi" w:hAnsiTheme="minorHAnsi"/>
          <w:b/>
          <w:i/>
          <w:iCs/>
        </w:rPr>
        <w:t xml:space="preserve">Standardów realizacji wsparcia w zakresie Działania 6.1. Aktywna integracja RPO WP 2014-2020, </w:t>
      </w:r>
      <w:r w:rsidR="00490DB8" w:rsidRPr="00637F34">
        <w:rPr>
          <w:rFonts w:asciiTheme="minorHAnsi" w:hAnsiTheme="minorHAnsi"/>
          <w:b/>
        </w:rPr>
        <w:t xml:space="preserve">stanowiących </w:t>
      </w:r>
      <w:r w:rsidR="00490DB8" w:rsidRPr="00637F34">
        <w:rPr>
          <w:rFonts w:asciiTheme="minorHAnsi" w:hAnsiTheme="minorHAnsi"/>
          <w:b/>
          <w:u w:val="single"/>
        </w:rPr>
        <w:t>załącznik nr 3</w:t>
      </w:r>
      <w:r w:rsidR="00490DB8" w:rsidRPr="00637F34">
        <w:rPr>
          <w:rFonts w:asciiTheme="minorHAnsi" w:hAnsiTheme="minorHAnsi"/>
          <w:b/>
        </w:rPr>
        <w:t xml:space="preserve"> do regulaminu konkursu</w:t>
      </w:r>
      <w:r w:rsidR="00687A73" w:rsidRPr="00637F34">
        <w:rPr>
          <w:rFonts w:asciiTheme="minorHAnsi" w:hAnsiTheme="minorHAnsi"/>
          <w:b/>
        </w:rPr>
        <w:t xml:space="preserve"> W uzasadnionych przypadkach możliwa jest realizacja projektu, który nie spełnia w/w wymogu - dotyczy to </w:t>
      </w:r>
      <w:r w:rsidR="008B6433" w:rsidRPr="00637F34">
        <w:rPr>
          <w:rFonts w:asciiTheme="minorHAnsi" w:hAnsiTheme="minorHAnsi"/>
          <w:b/>
        </w:rPr>
        <w:t xml:space="preserve">przede wszystkim </w:t>
      </w:r>
      <w:r w:rsidR="00687A73" w:rsidRPr="00637F34">
        <w:rPr>
          <w:rFonts w:asciiTheme="minorHAnsi" w:hAnsiTheme="minorHAnsi"/>
          <w:b/>
        </w:rPr>
        <w:t xml:space="preserve">przedsięwzięć realizowanych </w:t>
      </w:r>
      <w:r w:rsidR="00FC75E2" w:rsidRPr="00637F34">
        <w:rPr>
          <w:rFonts w:asciiTheme="minorHAnsi" w:hAnsiTheme="minorHAnsi"/>
          <w:b/>
        </w:rPr>
        <w:t xml:space="preserve">wyłącznie </w:t>
      </w:r>
      <w:r w:rsidR="00687A73" w:rsidRPr="00637F34">
        <w:rPr>
          <w:rFonts w:asciiTheme="minorHAnsi" w:hAnsiTheme="minorHAnsi"/>
          <w:b/>
        </w:rPr>
        <w:t xml:space="preserve">na rzecz </w:t>
      </w:r>
      <w:r w:rsidR="00687A73" w:rsidRPr="00637F34">
        <w:rPr>
          <w:rFonts w:asciiTheme="minorHAnsi" w:hAnsiTheme="minorHAnsi" w:cstheme="minorHAnsi"/>
          <w:b/>
        </w:rPr>
        <w:t xml:space="preserve">osób o znacznym stopniu niepełnosprawności, osób z niepełnosprawnością intelektualną, osób z niepełnosprawnościami sprzężonymi. </w:t>
      </w:r>
    </w:p>
    <w:p w14:paraId="0B240208" w14:textId="77777777" w:rsidR="000B637A" w:rsidRPr="00637F34" w:rsidRDefault="000B637A" w:rsidP="00D64C11">
      <w:pPr>
        <w:shd w:val="clear" w:color="auto" w:fill="FFFFFF"/>
        <w:spacing w:after="0"/>
        <w:jc w:val="both"/>
        <w:rPr>
          <w:rFonts w:asciiTheme="minorHAnsi" w:hAnsiTheme="minorHAnsi" w:cstheme="minorHAnsi"/>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5415"/>
      </w:tblGrid>
      <w:tr w:rsidR="00A52F02" w:rsidRPr="00637F34" w14:paraId="1F44D948" w14:textId="77777777" w:rsidTr="00D64C11">
        <w:trPr>
          <w:trHeight w:val="605"/>
          <w:tblHeader/>
        </w:trPr>
        <w:tc>
          <w:tcPr>
            <w:tcW w:w="2268" w:type="dxa"/>
            <w:tcBorders>
              <w:bottom w:val="single" w:sz="4" w:space="0" w:color="auto"/>
            </w:tcBorders>
            <w:shd w:val="clear" w:color="auto" w:fill="C6D9F1" w:themeFill="text2" w:themeFillTint="33"/>
            <w:vAlign w:val="center"/>
          </w:tcPr>
          <w:p w14:paraId="7F6E9969" w14:textId="77777777" w:rsidR="00A52F02" w:rsidRPr="00637F34" w:rsidRDefault="00A52F02" w:rsidP="00A52F02">
            <w:pPr>
              <w:spacing w:after="0"/>
              <w:jc w:val="center"/>
              <w:rPr>
                <w:rFonts w:asciiTheme="minorHAnsi" w:hAnsiTheme="minorHAnsi" w:cstheme="minorHAnsi"/>
                <w:b/>
              </w:rPr>
            </w:pPr>
            <w:bookmarkStart w:id="127" w:name="_Toc419892480"/>
            <w:r w:rsidRPr="00637F34">
              <w:rPr>
                <w:rFonts w:asciiTheme="minorHAnsi" w:hAnsiTheme="minorHAnsi" w:cstheme="minorHAnsi"/>
                <w:b/>
              </w:rPr>
              <w:t>Nazwa</w:t>
            </w:r>
          </w:p>
          <w:p w14:paraId="51004D4D"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wskaźnika</w:t>
            </w:r>
          </w:p>
        </w:tc>
        <w:tc>
          <w:tcPr>
            <w:tcW w:w="1276" w:type="dxa"/>
            <w:tcBorders>
              <w:bottom w:val="single" w:sz="4" w:space="0" w:color="auto"/>
            </w:tcBorders>
            <w:shd w:val="clear" w:color="auto" w:fill="C6D9F1" w:themeFill="text2" w:themeFillTint="33"/>
            <w:vAlign w:val="center"/>
          </w:tcPr>
          <w:p w14:paraId="13A25C11"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Jednostka miary</w:t>
            </w:r>
          </w:p>
        </w:tc>
        <w:tc>
          <w:tcPr>
            <w:tcW w:w="5415" w:type="dxa"/>
            <w:tcBorders>
              <w:bottom w:val="single" w:sz="4" w:space="0" w:color="auto"/>
            </w:tcBorders>
            <w:shd w:val="clear" w:color="auto" w:fill="C6D9F1" w:themeFill="text2" w:themeFillTint="33"/>
            <w:vAlign w:val="center"/>
          </w:tcPr>
          <w:p w14:paraId="56B2AA87" w14:textId="77777777" w:rsidR="00A52F02" w:rsidRPr="00637F34" w:rsidRDefault="00A52F02" w:rsidP="00C10B52">
            <w:pPr>
              <w:spacing w:after="0"/>
              <w:jc w:val="center"/>
              <w:rPr>
                <w:rFonts w:asciiTheme="minorHAnsi" w:hAnsiTheme="minorHAnsi" w:cstheme="minorHAnsi"/>
                <w:b/>
              </w:rPr>
            </w:pPr>
            <w:r w:rsidRPr="00637F34">
              <w:rPr>
                <w:rFonts w:asciiTheme="minorHAnsi" w:hAnsiTheme="minorHAnsi" w:cstheme="minorHAnsi"/>
                <w:b/>
              </w:rPr>
              <w:t>Definicja wskaźnika</w:t>
            </w:r>
          </w:p>
        </w:tc>
      </w:tr>
      <w:tr w:rsidR="00A52F02" w:rsidRPr="00637F34" w14:paraId="3AF15AD2" w14:textId="77777777" w:rsidTr="005C46CC">
        <w:trPr>
          <w:trHeight w:val="473"/>
          <w:tblHeader/>
        </w:trPr>
        <w:tc>
          <w:tcPr>
            <w:tcW w:w="8959" w:type="dxa"/>
            <w:gridSpan w:val="3"/>
            <w:shd w:val="clear" w:color="auto" w:fill="DBE5F1" w:themeFill="accent1" w:themeFillTint="33"/>
            <w:vAlign w:val="center"/>
          </w:tcPr>
          <w:p w14:paraId="2F5069A3" w14:textId="77777777" w:rsidR="00A52F02" w:rsidRPr="00637F34" w:rsidRDefault="00A52F02" w:rsidP="00A52F02">
            <w:pPr>
              <w:spacing w:after="0"/>
              <w:jc w:val="center"/>
              <w:rPr>
                <w:rFonts w:asciiTheme="minorHAnsi" w:hAnsiTheme="minorHAnsi" w:cstheme="minorHAnsi"/>
                <w:b/>
              </w:rPr>
            </w:pPr>
            <w:r w:rsidRPr="00637F34">
              <w:rPr>
                <w:rFonts w:asciiTheme="minorHAnsi" w:hAnsiTheme="minorHAnsi" w:cstheme="minorHAnsi"/>
                <w:b/>
              </w:rPr>
              <w:t>Wskaźniki rezultatu bezpośredniego</w:t>
            </w:r>
          </w:p>
        </w:tc>
      </w:tr>
      <w:tr w:rsidR="009C61A8" w:rsidRPr="00741DCA" w14:paraId="2DDB297C" w14:textId="77777777" w:rsidTr="00D64C11">
        <w:trPr>
          <w:trHeight w:val="3379"/>
        </w:trPr>
        <w:tc>
          <w:tcPr>
            <w:tcW w:w="2268" w:type="dxa"/>
            <w:vAlign w:val="center"/>
            <w:hideMark/>
          </w:tcPr>
          <w:p w14:paraId="58360480" w14:textId="77777777" w:rsidR="009C61A8" w:rsidRPr="00637F34" w:rsidRDefault="009C61A8" w:rsidP="006F75A6">
            <w:pPr>
              <w:spacing w:after="0"/>
              <w:rPr>
                <w:rFonts w:asciiTheme="minorHAnsi" w:hAnsiTheme="minorHAnsi" w:cstheme="minorHAnsi"/>
              </w:rPr>
            </w:pPr>
            <w:r w:rsidRPr="00637F34">
              <w:rPr>
                <w:rFonts w:asciiTheme="minorHAnsi" w:eastAsia="Times New Roman" w:hAnsiTheme="minorHAnsi" w:cstheme="minorHAnsi"/>
                <w:b/>
                <w:bCs/>
                <w:lang w:eastAsia="pl-PL"/>
              </w:rPr>
              <w:t>Liczba osób zagrożonych ubóstwem lub</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wykluczeniem społecznym pracujących po opuszczeniu Programu (łącznie</w:t>
            </w:r>
            <w:r w:rsidR="00586EE4" w:rsidRPr="00637F34">
              <w:rPr>
                <w:rFonts w:asciiTheme="minorHAnsi" w:eastAsia="Times New Roman" w:hAnsiTheme="minorHAnsi" w:cstheme="minorHAnsi"/>
                <w:b/>
                <w:bCs/>
                <w:lang w:eastAsia="pl-PL"/>
              </w:rPr>
              <w:t xml:space="preserve"> </w:t>
            </w:r>
            <w:r w:rsidR="00D64C11" w:rsidRPr="00637F34">
              <w:rPr>
                <w:rFonts w:asciiTheme="minorHAnsi" w:eastAsia="Times New Roman" w:hAnsiTheme="minorHAnsi" w:cstheme="minorHAnsi"/>
                <w:b/>
                <w:bCs/>
                <w:lang w:eastAsia="pl-PL"/>
              </w:rPr>
              <w:t>z </w:t>
            </w:r>
            <w:r w:rsidRPr="00637F34">
              <w:rPr>
                <w:rFonts w:asciiTheme="minorHAnsi" w:eastAsia="Times New Roman" w:hAnsiTheme="minorHAnsi" w:cstheme="minorHAnsi"/>
                <w:b/>
                <w:bCs/>
                <w:lang w:eastAsia="pl-PL"/>
              </w:rPr>
              <w:t>pracującymi na</w:t>
            </w:r>
            <w:r w:rsidR="006F75A6" w:rsidRPr="00637F34">
              <w:rPr>
                <w:rFonts w:asciiTheme="minorHAnsi" w:eastAsia="Times New Roman" w:hAnsiTheme="minorHAnsi" w:cstheme="minorHAnsi"/>
                <w:b/>
                <w:bCs/>
                <w:lang w:eastAsia="pl-PL"/>
              </w:rPr>
              <w:t> </w:t>
            </w:r>
            <w:r w:rsidRPr="00637F34">
              <w:rPr>
                <w:rFonts w:asciiTheme="minorHAnsi" w:eastAsia="Times New Roman" w:hAnsiTheme="minorHAnsi" w:cstheme="minorHAnsi"/>
                <w:b/>
                <w:bCs/>
                <w:lang w:eastAsia="pl-PL"/>
              </w:rPr>
              <w:t>własny rachunek)</w:t>
            </w:r>
          </w:p>
        </w:tc>
        <w:tc>
          <w:tcPr>
            <w:tcW w:w="1276" w:type="dxa"/>
            <w:vAlign w:val="center"/>
            <w:hideMark/>
          </w:tcPr>
          <w:p w14:paraId="2B579704" w14:textId="77777777" w:rsidR="009C61A8"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Osoby</w:t>
            </w:r>
          </w:p>
          <w:p w14:paraId="5A49393C" w14:textId="77777777" w:rsidR="00036FAD" w:rsidRPr="00637F34" w:rsidRDefault="00036FAD" w:rsidP="00AF698E">
            <w:pPr>
              <w:spacing w:after="0"/>
              <w:jc w:val="center"/>
              <w:rPr>
                <w:rFonts w:asciiTheme="minorHAnsi" w:hAnsiTheme="minorHAnsi" w:cstheme="minorHAnsi"/>
              </w:rPr>
            </w:pPr>
            <w:r w:rsidRPr="00637F34">
              <w:rPr>
                <w:rFonts w:asciiTheme="minorHAnsi" w:hAnsiTheme="minorHAnsi" w:cstheme="minorHAnsi"/>
              </w:rPr>
              <w:t>(O/K/M)</w:t>
            </w:r>
          </w:p>
        </w:tc>
        <w:tc>
          <w:tcPr>
            <w:tcW w:w="5415" w:type="dxa"/>
            <w:vAlign w:val="center"/>
            <w:hideMark/>
          </w:tcPr>
          <w:p w14:paraId="4625A942" w14:textId="259A9489" w:rsidR="009C61A8" w:rsidRPr="00741DCA" w:rsidRDefault="00D00292" w:rsidP="00A0157A">
            <w:pPr>
              <w:spacing w:after="0"/>
              <w:jc w:val="both"/>
              <w:rPr>
                <w:rFonts w:asciiTheme="minorHAnsi" w:hAnsiTheme="minorHAnsi" w:cstheme="minorHAnsi"/>
              </w:rPr>
            </w:pPr>
            <w:r w:rsidRPr="00637F34">
              <w:rPr>
                <w:rFonts w:asciiTheme="minorHAnsi" w:hAnsiTheme="minorHAnsi" w:cstheme="minorHAnsi"/>
                <w:color w:val="000000"/>
              </w:rPr>
              <w:t xml:space="preserve">Definicja osób zagrożonych ubóstwem lub wykluczeniem społecznym zgodna z definicją wskazaną w Podrozdziale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637F34">
              <w:rPr>
                <w:rFonts w:asciiTheme="minorHAnsi" w:hAnsiTheme="minorHAnsi" w:cstheme="minorHAnsi"/>
                <w:color w:val="000000"/>
              </w:rPr>
              <w:t xml:space="preserve"> </w:t>
            </w:r>
            <w:r w:rsidRPr="00637F34">
              <w:rPr>
                <w:rFonts w:asciiTheme="minorHAnsi" w:hAnsiTheme="minorHAnsi" w:cstheme="minorHAnsi"/>
                <w:color w:val="000000"/>
              </w:rPr>
              <w:t xml:space="preserve">do niniejszego Regulaminu. </w:t>
            </w:r>
            <w:r w:rsidR="00516386" w:rsidRPr="00637F34">
              <w:rPr>
                <w:rFonts w:asciiTheme="minorHAnsi" w:eastAsia="Times New Roman" w:hAnsiTheme="minorHAnsi" w:cstheme="minorHAnsi"/>
                <w:lang w:eastAsia="pl-PL"/>
              </w:rPr>
              <w:t xml:space="preserve">Pomiar dotyczy zatrudnienia po opuszczeniu Programu, </w:t>
            </w:r>
            <w:r w:rsidR="0027041D" w:rsidRPr="00637F34">
              <w:rPr>
                <w:rFonts w:asciiTheme="minorHAnsi" w:eastAsia="Times New Roman" w:hAnsiTheme="minorHAnsi" w:cstheme="minorHAnsi"/>
                <w:lang w:eastAsia="pl-PL"/>
              </w:rPr>
              <w:t>tym samym wskaźnik dotyczy wyłącznie tych osób zagrożonych ubóstwem lub wykluczeniem społecznym, które w momencie rozpoczęcia udziału we wsparciu były bezrobotne lub bierne zawodowo.</w:t>
            </w:r>
            <w:r w:rsidR="00AF698E" w:rsidRPr="00637F34">
              <w:rPr>
                <w:rFonts w:asciiTheme="minorHAnsi" w:eastAsia="Times New Roman" w:hAnsiTheme="minorHAnsi" w:cstheme="minorHAnsi"/>
                <w:lang w:eastAsia="pl-PL"/>
              </w:rPr>
              <w:t xml:space="preserve"> </w:t>
            </w:r>
            <w:r w:rsidR="00413F93" w:rsidRPr="00637F34">
              <w:rPr>
                <w:rFonts w:asciiTheme="minorHAnsi" w:hAnsiTheme="minorHAnsi" w:cstheme="minorHAnsi"/>
              </w:rPr>
              <w:t xml:space="preserve">Wskaźnik mierzony do czterech tygodni </w:t>
            </w:r>
            <w:r w:rsidR="006F75A6" w:rsidRPr="00637F34">
              <w:rPr>
                <w:rFonts w:asciiTheme="minorHAnsi" w:hAnsiTheme="minorHAnsi" w:cstheme="minorHAnsi"/>
              </w:rPr>
              <w:t>od </w:t>
            </w:r>
            <w:r w:rsidR="00413F93" w:rsidRPr="00637F34">
              <w:rPr>
                <w:rFonts w:asciiTheme="minorHAnsi" w:hAnsiTheme="minorHAnsi" w:cstheme="minorHAnsi"/>
              </w:rPr>
              <w:t xml:space="preserve">zakończenia przez uczestnika udziału w projekcie. </w:t>
            </w:r>
            <w:r w:rsidR="006F75A6" w:rsidRPr="00637F34">
              <w:rPr>
                <w:rFonts w:asciiTheme="minorHAnsi" w:hAnsiTheme="minorHAnsi" w:cstheme="minorHAnsi"/>
              </w:rPr>
              <w:t>Tym </w:t>
            </w:r>
            <w:r w:rsidR="00413F93" w:rsidRPr="00637F34">
              <w:rPr>
                <w:rFonts w:asciiTheme="minorHAnsi" w:hAnsiTheme="minorHAnsi" w:cstheme="minorHAnsi"/>
              </w:rPr>
              <w:t>samym, we wskaźniku należy uwzględniać wszy</w:t>
            </w:r>
            <w:r w:rsidR="00D64C11" w:rsidRPr="00637F34">
              <w:rPr>
                <w:rFonts w:asciiTheme="minorHAnsi" w:hAnsiTheme="minorHAnsi" w:cstheme="minorHAnsi"/>
              </w:rPr>
              <w:t>stkie osoby, które w okresie do </w:t>
            </w:r>
            <w:r w:rsidR="00413F93" w:rsidRPr="00637F34">
              <w:rPr>
                <w:rFonts w:asciiTheme="minorHAnsi" w:hAnsiTheme="minorHAnsi" w:cstheme="minorHAnsi"/>
              </w:rPr>
              <w:t>czterech tygodni po zakończeniu udziału w projekcie podjęły zatrudnienie.</w:t>
            </w:r>
            <w:r w:rsidR="00413F93" w:rsidRPr="00741DCA">
              <w:rPr>
                <w:rFonts w:asciiTheme="minorHAnsi" w:hAnsiTheme="minorHAnsi" w:cstheme="minorHAnsi"/>
              </w:rPr>
              <w:t xml:space="preserve"> </w:t>
            </w:r>
          </w:p>
        </w:tc>
      </w:tr>
      <w:tr w:rsidR="009C61A8" w:rsidRPr="00741DCA" w14:paraId="2567EF2B" w14:textId="77777777" w:rsidTr="00D64C11">
        <w:trPr>
          <w:trHeight w:val="551"/>
        </w:trPr>
        <w:tc>
          <w:tcPr>
            <w:tcW w:w="2268" w:type="dxa"/>
            <w:shd w:val="clear" w:color="auto" w:fill="FFFFFF" w:themeFill="background1"/>
            <w:vAlign w:val="center"/>
          </w:tcPr>
          <w:p w14:paraId="4BD35216" w14:textId="77777777" w:rsidR="009C61A8" w:rsidRPr="00741DCA" w:rsidRDefault="009C61A8" w:rsidP="006F75A6">
            <w:pPr>
              <w:spacing w:after="0"/>
              <w:rPr>
                <w:rFonts w:asciiTheme="minorHAnsi" w:eastAsia="Times New Roman" w:hAnsiTheme="minorHAnsi" w:cstheme="minorHAnsi"/>
                <w:b/>
                <w:bCs/>
                <w:lang w:eastAsia="pl-PL"/>
              </w:rPr>
            </w:pPr>
            <w:r w:rsidRPr="00741DCA">
              <w:rPr>
                <w:rFonts w:asciiTheme="minorHAnsi" w:eastAsia="Times New Roman" w:hAnsiTheme="minorHAnsi" w:cstheme="minorHAnsi"/>
                <w:b/>
                <w:bCs/>
                <w:lang w:eastAsia="pl-PL"/>
              </w:rPr>
              <w:t>Liczba osób zagrożonych ubóstwem lub</w:t>
            </w:r>
            <w:r w:rsidR="006F75A6" w:rsidRPr="00741DCA">
              <w:rPr>
                <w:rFonts w:asciiTheme="minorHAnsi" w:eastAsia="Times New Roman" w:hAnsiTheme="minorHAnsi" w:cstheme="minorHAnsi"/>
                <w:b/>
                <w:bCs/>
                <w:lang w:eastAsia="pl-PL"/>
              </w:rPr>
              <w:t> </w:t>
            </w:r>
            <w:r w:rsidRPr="00741DCA">
              <w:rPr>
                <w:rFonts w:asciiTheme="minorHAnsi" w:eastAsia="Times New Roman" w:hAnsiTheme="minorHAnsi" w:cstheme="minorHAnsi"/>
                <w:b/>
                <w:bCs/>
                <w:lang w:eastAsia="pl-PL"/>
              </w:rPr>
              <w:t xml:space="preserve">wykluczeniem społecznym, które uzyskały kwalifikacje </w:t>
            </w:r>
            <w:r w:rsidR="006F75A6" w:rsidRPr="00741DCA">
              <w:rPr>
                <w:rFonts w:asciiTheme="minorHAnsi" w:eastAsia="Times New Roman" w:hAnsiTheme="minorHAnsi" w:cstheme="minorHAnsi"/>
                <w:b/>
                <w:bCs/>
                <w:lang w:eastAsia="pl-PL"/>
              </w:rPr>
              <w:t>po </w:t>
            </w:r>
            <w:r w:rsidRPr="00741DCA">
              <w:rPr>
                <w:rFonts w:asciiTheme="minorHAnsi" w:eastAsia="Times New Roman" w:hAnsiTheme="minorHAnsi" w:cstheme="minorHAnsi"/>
                <w:b/>
                <w:bCs/>
                <w:lang w:eastAsia="pl-PL"/>
              </w:rPr>
              <w:t>opuszczeniu Programu</w:t>
            </w:r>
          </w:p>
        </w:tc>
        <w:tc>
          <w:tcPr>
            <w:tcW w:w="1276" w:type="dxa"/>
            <w:shd w:val="clear" w:color="auto" w:fill="FFFFFF" w:themeFill="background1"/>
            <w:vAlign w:val="center"/>
          </w:tcPr>
          <w:p w14:paraId="0501003F" w14:textId="77777777" w:rsidR="00556925" w:rsidRPr="00741DCA" w:rsidRDefault="00556925" w:rsidP="00556925">
            <w:pPr>
              <w:spacing w:after="0"/>
              <w:jc w:val="center"/>
              <w:rPr>
                <w:rFonts w:asciiTheme="minorHAnsi" w:hAnsiTheme="minorHAnsi" w:cstheme="minorHAnsi"/>
              </w:rPr>
            </w:pPr>
            <w:r w:rsidRPr="00741DCA">
              <w:rPr>
                <w:rFonts w:asciiTheme="minorHAnsi" w:hAnsiTheme="minorHAnsi" w:cstheme="minorHAnsi"/>
              </w:rPr>
              <w:t xml:space="preserve">Osoby </w:t>
            </w:r>
          </w:p>
          <w:p w14:paraId="127313BB" w14:textId="77777777" w:rsidR="009C61A8" w:rsidRPr="00741DCA" w:rsidRDefault="00556925" w:rsidP="00556925">
            <w:pPr>
              <w:jc w:val="center"/>
              <w:rPr>
                <w:rFonts w:asciiTheme="minorHAnsi" w:hAnsiTheme="minorHAnsi" w:cstheme="minorHAnsi"/>
              </w:rPr>
            </w:pPr>
            <w:r w:rsidRPr="00741DCA">
              <w:rPr>
                <w:rFonts w:asciiTheme="minorHAnsi" w:hAnsiTheme="minorHAnsi" w:cstheme="minorHAnsi"/>
              </w:rPr>
              <w:t>(O/K/M)</w:t>
            </w:r>
          </w:p>
        </w:tc>
        <w:tc>
          <w:tcPr>
            <w:tcW w:w="5415" w:type="dxa"/>
            <w:shd w:val="clear" w:color="auto" w:fill="FFFFFF" w:themeFill="background1"/>
            <w:vAlign w:val="center"/>
          </w:tcPr>
          <w:p w14:paraId="63C8B22A" w14:textId="76205D35" w:rsidR="00110B95" w:rsidRPr="00741DCA" w:rsidRDefault="00D00292" w:rsidP="00A0157A">
            <w:pPr>
              <w:spacing w:after="0"/>
              <w:jc w:val="both"/>
              <w:rPr>
                <w:rFonts w:asciiTheme="minorHAnsi" w:hAnsiTheme="minorHAnsi" w:cstheme="minorHAnsi"/>
                <w:color w:val="000000"/>
              </w:rPr>
            </w:pPr>
            <w:r w:rsidRPr="00741DCA">
              <w:rPr>
                <w:rFonts w:asciiTheme="minorHAnsi" w:hAnsiTheme="minorHAnsi" w:cstheme="minorHAnsi"/>
                <w:color w:val="000000"/>
              </w:rPr>
              <w:t xml:space="preserve">Definicja osób zagrożonych ubóstwem lub wykluczeniem społecznym zgodna z definicją wskazaną w Podrozdziale </w:t>
            </w:r>
            <w:r w:rsidRPr="00637F34">
              <w:rPr>
                <w:rFonts w:asciiTheme="minorHAnsi" w:hAnsiTheme="minorHAnsi" w:cstheme="minorHAnsi"/>
                <w:color w:val="000000"/>
              </w:rPr>
              <w:t xml:space="preserve">2.3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4</w:t>
            </w:r>
            <w:r w:rsidR="00A0157A" w:rsidRPr="00741DCA">
              <w:rPr>
                <w:rFonts w:asciiTheme="minorHAnsi" w:hAnsiTheme="minorHAnsi" w:cstheme="minorHAnsi"/>
                <w:color w:val="000000"/>
              </w:rPr>
              <w:t xml:space="preserve"> </w:t>
            </w:r>
            <w:r w:rsidRPr="00741DCA">
              <w:rPr>
                <w:rFonts w:asciiTheme="minorHAnsi" w:hAnsiTheme="minorHAnsi" w:cstheme="minorHAnsi"/>
                <w:color w:val="000000"/>
              </w:rPr>
              <w:t xml:space="preserve">do niniejszego Regulaminu. </w:t>
            </w:r>
            <w:r w:rsidR="00D82411" w:rsidRPr="00741DCA">
              <w:rPr>
                <w:rFonts w:asciiTheme="minorHAnsi" w:hAnsiTheme="minorHAnsi" w:cstheme="minorHAnsi"/>
                <w:color w:val="000000"/>
              </w:rPr>
              <w:t>Kwalifikacje należy rozumieć jako formalny wynik oceny i</w:t>
            </w:r>
            <w:r w:rsidR="006F75A6" w:rsidRPr="00741DCA">
              <w:rPr>
                <w:rFonts w:asciiTheme="minorHAnsi" w:hAnsiTheme="minorHAnsi" w:cstheme="minorHAnsi"/>
                <w:color w:val="000000"/>
              </w:rPr>
              <w:t> </w:t>
            </w:r>
            <w:r w:rsidR="00D82411" w:rsidRPr="00741DCA">
              <w:rPr>
                <w:rFonts w:asciiTheme="minorHAnsi" w:hAnsiTheme="minorHAnsi" w:cstheme="minorHAnsi"/>
                <w:color w:val="000000"/>
              </w:rPr>
              <w:t xml:space="preserve">walidacji, który uzyskuje się w sytuacji, kiedy właściwy organ uznaje, że dana osoba osiągnęła efekty uczenia się spełniające określone standardy. Powinny </w:t>
            </w:r>
            <w:r w:rsidR="00D64C11" w:rsidRPr="00741DCA">
              <w:rPr>
                <w:rFonts w:asciiTheme="minorHAnsi" w:hAnsiTheme="minorHAnsi" w:cstheme="minorHAnsi"/>
                <w:color w:val="000000"/>
              </w:rPr>
              <w:t>one być zgłaszane tylko raz dla </w:t>
            </w:r>
            <w:r w:rsidR="00D82411" w:rsidRPr="00741DCA">
              <w:rPr>
                <w:rFonts w:asciiTheme="minorHAnsi" w:hAnsiTheme="minorHAnsi" w:cstheme="minorHAnsi"/>
                <w:color w:val="000000"/>
              </w:rPr>
              <w:t>uczestnika/projektu.</w:t>
            </w:r>
            <w:r w:rsidR="007E5679" w:rsidRPr="00741DCA">
              <w:rPr>
                <w:rFonts w:asciiTheme="minorHAnsi" w:hAnsiTheme="minorHAnsi" w:cstheme="minorHAnsi"/>
                <w:color w:val="000000"/>
              </w:rPr>
              <w:t xml:space="preserve"> Wskaźnik mierzony do</w:t>
            </w:r>
            <w:r w:rsidR="006F75A6" w:rsidRPr="00741DCA">
              <w:rPr>
                <w:rFonts w:asciiTheme="minorHAnsi" w:hAnsiTheme="minorHAnsi" w:cstheme="minorHAnsi"/>
                <w:color w:val="000000"/>
              </w:rPr>
              <w:t> </w:t>
            </w:r>
            <w:r w:rsidR="007E5679" w:rsidRPr="00741DCA">
              <w:rPr>
                <w:rFonts w:asciiTheme="minorHAnsi" w:hAnsiTheme="minorHAnsi" w:cstheme="minorHAnsi"/>
                <w:color w:val="000000"/>
              </w:rPr>
              <w:t>czterech tygodni od zakończenia przez uczestnika udziału w projekcie</w:t>
            </w:r>
            <w:r w:rsidR="009645C5" w:rsidRPr="00741DCA">
              <w:rPr>
                <w:rFonts w:asciiTheme="minorHAnsi" w:hAnsiTheme="minorHAnsi" w:cstheme="minorHAnsi"/>
                <w:color w:val="000000"/>
              </w:rPr>
              <w:t>.</w:t>
            </w:r>
          </w:p>
        </w:tc>
      </w:tr>
      <w:tr w:rsidR="009C61A8" w:rsidRPr="00637F34" w14:paraId="6182E71B" w14:textId="77777777" w:rsidTr="00C5459B">
        <w:trPr>
          <w:trHeight w:val="4880"/>
        </w:trPr>
        <w:tc>
          <w:tcPr>
            <w:tcW w:w="2268" w:type="dxa"/>
            <w:shd w:val="clear" w:color="auto" w:fill="FFFFFF" w:themeFill="background1"/>
            <w:vAlign w:val="center"/>
          </w:tcPr>
          <w:p w14:paraId="1F4F0C68" w14:textId="77777777" w:rsidR="009C61A8" w:rsidRPr="00637F34" w:rsidRDefault="009C61A8" w:rsidP="003E0522">
            <w:pPr>
              <w:rPr>
                <w:rFonts w:asciiTheme="minorHAnsi" w:eastAsia="Times New Roman" w:hAnsiTheme="minorHAnsi" w:cstheme="minorHAnsi"/>
                <w:b/>
                <w:bCs/>
                <w:lang w:eastAsia="pl-PL"/>
              </w:rPr>
            </w:pPr>
            <w:r w:rsidRPr="00637F34">
              <w:rPr>
                <w:rFonts w:asciiTheme="minorHAnsi" w:eastAsia="Times New Roman" w:hAnsiTheme="minorHAnsi" w:cstheme="minorHAnsi"/>
                <w:b/>
                <w:bCs/>
                <w:lang w:eastAsia="pl-PL"/>
              </w:rPr>
              <w:lastRenderedPageBreak/>
              <w:t>Liczba osób zagrożonych ubóstwem lub wykluczeniem społecznym poszukujących pracy po opuszczeniu Programu</w:t>
            </w:r>
          </w:p>
        </w:tc>
        <w:tc>
          <w:tcPr>
            <w:tcW w:w="1276" w:type="dxa"/>
            <w:shd w:val="clear" w:color="auto" w:fill="FFFFFF" w:themeFill="background1"/>
            <w:vAlign w:val="center"/>
          </w:tcPr>
          <w:p w14:paraId="369BA5B5" w14:textId="77777777" w:rsidR="00556925" w:rsidRPr="00637F34" w:rsidRDefault="00556925" w:rsidP="00556925">
            <w:pPr>
              <w:spacing w:after="0"/>
              <w:jc w:val="center"/>
              <w:rPr>
                <w:rFonts w:asciiTheme="minorHAnsi" w:hAnsiTheme="minorHAnsi" w:cstheme="minorHAnsi"/>
              </w:rPr>
            </w:pPr>
            <w:r w:rsidRPr="00637F34">
              <w:rPr>
                <w:rFonts w:asciiTheme="minorHAnsi" w:hAnsiTheme="minorHAnsi" w:cstheme="minorHAnsi"/>
              </w:rPr>
              <w:t xml:space="preserve">Osoby </w:t>
            </w:r>
          </w:p>
          <w:p w14:paraId="0C30E5E0" w14:textId="77777777" w:rsidR="009C61A8" w:rsidRPr="00637F34" w:rsidRDefault="00556925" w:rsidP="00556925">
            <w:pPr>
              <w:jc w:val="center"/>
              <w:rPr>
                <w:rFonts w:asciiTheme="minorHAnsi" w:hAnsiTheme="minorHAnsi" w:cstheme="minorHAnsi"/>
              </w:rPr>
            </w:pPr>
            <w:r w:rsidRPr="00637F34">
              <w:rPr>
                <w:rFonts w:asciiTheme="minorHAnsi" w:hAnsiTheme="minorHAnsi" w:cstheme="minorHAnsi"/>
              </w:rPr>
              <w:t>(O/K/M)</w:t>
            </w:r>
          </w:p>
        </w:tc>
        <w:tc>
          <w:tcPr>
            <w:tcW w:w="5415" w:type="dxa"/>
            <w:shd w:val="clear" w:color="auto" w:fill="FFFFFF" w:themeFill="background1"/>
            <w:vAlign w:val="center"/>
          </w:tcPr>
          <w:p w14:paraId="4AEF830A" w14:textId="2F3232FC" w:rsidR="009C61A8" w:rsidRPr="00637F34" w:rsidRDefault="00D00292" w:rsidP="00A0157A">
            <w:pPr>
              <w:jc w:val="both"/>
              <w:rPr>
                <w:rFonts w:asciiTheme="minorHAnsi" w:hAnsiTheme="minorHAnsi" w:cstheme="minorHAnsi"/>
                <w:color w:val="000000"/>
              </w:rPr>
            </w:pPr>
            <w:r w:rsidRPr="00637F34">
              <w:rPr>
                <w:rFonts w:asciiTheme="minorHAnsi" w:hAnsiTheme="minorHAnsi" w:cstheme="minorHAnsi"/>
                <w:color w:val="000000"/>
              </w:rPr>
              <w:t>Definicja osób zagrożonych ubóstwem lub wykluczeniem społecznym zgodna z definicją wskazaną w Pod</w:t>
            </w:r>
            <w:r w:rsidR="00E41E6E" w:rsidRPr="00637F34">
              <w:rPr>
                <w:rFonts w:asciiTheme="minorHAnsi" w:hAnsiTheme="minorHAnsi" w:cstheme="minorHAnsi"/>
                <w:color w:val="000000"/>
              </w:rPr>
              <w:t xml:space="preserve">rozdziale </w:t>
            </w:r>
            <w:r w:rsidR="00942E5A" w:rsidRPr="00637F34">
              <w:rPr>
                <w:rFonts w:asciiTheme="minorHAnsi" w:hAnsiTheme="minorHAnsi" w:cstheme="minorHAnsi"/>
                <w:color w:val="000000"/>
              </w:rPr>
              <w:t>2</w:t>
            </w:r>
            <w:r w:rsidRPr="00637F34">
              <w:rPr>
                <w:rFonts w:asciiTheme="minorHAnsi" w:hAnsiTheme="minorHAnsi" w:cstheme="minorHAnsi"/>
                <w:color w:val="000000"/>
              </w:rPr>
              <w:t xml:space="preserve">.3 oraz </w:t>
            </w:r>
            <w:r w:rsidRPr="00637F34">
              <w:rPr>
                <w:rFonts w:asciiTheme="minorHAnsi" w:hAnsiTheme="minorHAnsi" w:cstheme="minorHAnsi"/>
                <w:color w:val="000000"/>
                <w:u w:val="single"/>
              </w:rPr>
              <w:t xml:space="preserve">załącznikiem nr </w:t>
            </w:r>
            <w:r w:rsidR="00A0157A" w:rsidRPr="00637F34">
              <w:rPr>
                <w:rFonts w:asciiTheme="minorHAnsi" w:hAnsiTheme="minorHAnsi" w:cstheme="minorHAnsi"/>
                <w:color w:val="000000"/>
                <w:u w:val="single"/>
              </w:rPr>
              <w:t xml:space="preserve">4 </w:t>
            </w:r>
            <w:r w:rsidRPr="00637F34">
              <w:rPr>
                <w:rFonts w:asciiTheme="minorHAnsi" w:hAnsiTheme="minorHAnsi" w:cstheme="minorHAnsi"/>
                <w:color w:val="000000"/>
              </w:rPr>
              <w:t xml:space="preserve">do niniejszego Regulaminu. </w:t>
            </w:r>
            <w:r w:rsidR="00BA48C9" w:rsidRPr="00637F34">
              <w:rPr>
                <w:rFonts w:asciiTheme="minorHAnsi" w:hAnsiTheme="minorHAnsi" w:cstheme="minorHAnsi"/>
                <w:lang w:eastAsia="pl-PL"/>
              </w:rPr>
              <w:t>Wskaźnik nie</w:t>
            </w:r>
            <w:r w:rsidR="00D64C11" w:rsidRPr="00637F34">
              <w:rPr>
                <w:rFonts w:asciiTheme="minorHAnsi" w:hAnsiTheme="minorHAnsi" w:cstheme="minorHAnsi"/>
                <w:lang w:eastAsia="pl-PL"/>
              </w:rPr>
              <w:t> </w:t>
            </w:r>
            <w:r w:rsidR="00BA48C9" w:rsidRPr="00637F34">
              <w:rPr>
                <w:rFonts w:asciiTheme="minorHAnsi" w:hAnsiTheme="minorHAnsi" w:cstheme="minorHAnsi"/>
                <w:lang w:eastAsia="pl-PL"/>
              </w:rPr>
              <w:t>obejmuje osób, które pracowały (w</w:t>
            </w:r>
            <w:r w:rsidR="00C5459B" w:rsidRPr="00637F34">
              <w:rPr>
                <w:rFonts w:asciiTheme="minorHAnsi" w:hAnsiTheme="minorHAnsi" w:cstheme="minorHAnsi"/>
                <w:lang w:eastAsia="pl-PL"/>
              </w:rPr>
              <w:t> </w:t>
            </w:r>
            <w:r w:rsidR="00BA48C9" w:rsidRPr="00637F34">
              <w:rPr>
                <w:rFonts w:asciiTheme="minorHAnsi" w:hAnsiTheme="minorHAnsi" w:cstheme="minorHAnsi"/>
                <w:lang w:eastAsia="pl-PL"/>
              </w:rPr>
              <w:t xml:space="preserve">rozumieniu wskaźnika rezultatu bezpośredniego </w:t>
            </w:r>
            <w:r w:rsidR="00BA48C9" w:rsidRPr="00637F34">
              <w:rPr>
                <w:rFonts w:asciiTheme="minorHAnsi" w:hAnsiTheme="minorHAnsi" w:cstheme="minorHAnsi"/>
                <w:i/>
                <w:iCs/>
                <w:lang w:eastAsia="pl-PL"/>
              </w:rPr>
              <w:t>Liczba osób zagrożonych ubóstwem lub wyklucz</w:t>
            </w:r>
            <w:r w:rsidR="00E41E6E" w:rsidRPr="00637F34">
              <w:rPr>
                <w:rFonts w:asciiTheme="minorHAnsi" w:hAnsiTheme="minorHAnsi" w:cstheme="minorHAnsi"/>
                <w:i/>
                <w:iCs/>
                <w:lang w:eastAsia="pl-PL"/>
              </w:rPr>
              <w:t>eniem społecznym pracujących po </w:t>
            </w:r>
            <w:r w:rsidR="00BA48C9" w:rsidRPr="00637F34">
              <w:rPr>
                <w:rFonts w:asciiTheme="minorHAnsi" w:hAnsiTheme="minorHAnsi" w:cstheme="minorHAnsi"/>
                <w:i/>
                <w:iCs/>
                <w:lang w:eastAsia="pl-PL"/>
              </w:rPr>
              <w:t>opuszczeniu Programu (łącznie z pracującymi na własny rachunek)</w:t>
            </w:r>
            <w:r w:rsidR="00BA48C9" w:rsidRPr="00637F34">
              <w:rPr>
                <w:rFonts w:asciiTheme="minorHAnsi" w:hAnsiTheme="minorHAnsi" w:cstheme="minorHAnsi"/>
                <w:lang w:eastAsia="pl-PL"/>
              </w:rPr>
              <w:t xml:space="preserve"> w chwili przystąpienia do projektu. </w:t>
            </w:r>
            <w:r w:rsidR="00BA48C9" w:rsidRPr="00637F34">
              <w:rPr>
                <w:rFonts w:asciiTheme="minorHAnsi" w:hAnsiTheme="minorHAnsi" w:cstheme="minorHAnsi"/>
              </w:rPr>
              <w:t>Wskaźnik obejmuje osoby bierne zawodowo w momencie rozpoczęcia udziału w projekcie, które otrzymały wsparcie z EFS i które poszukują pracy po</w:t>
            </w:r>
            <w:r w:rsidR="00D64C11" w:rsidRPr="00637F34">
              <w:rPr>
                <w:rFonts w:asciiTheme="minorHAnsi" w:hAnsiTheme="minorHAnsi" w:cstheme="minorHAnsi"/>
              </w:rPr>
              <w:t> </w:t>
            </w:r>
            <w:r w:rsidR="00BA48C9" w:rsidRPr="00637F34">
              <w:rPr>
                <w:rFonts w:asciiTheme="minorHAnsi" w:hAnsiTheme="minorHAnsi" w:cstheme="minorHAnsi"/>
              </w:rPr>
              <w:t>opuszczeniu projektu. Osoby poszukujące pracy są rozumiane jako osoby p</w:t>
            </w:r>
            <w:r w:rsidR="00D64C11" w:rsidRPr="00637F34">
              <w:rPr>
                <w:rFonts w:asciiTheme="minorHAnsi" w:hAnsiTheme="minorHAnsi" w:cstheme="minorHAnsi"/>
              </w:rPr>
              <w:t>ozostające bez pracy, gotowe do </w:t>
            </w:r>
            <w:r w:rsidR="00BA48C9" w:rsidRPr="00637F34">
              <w:rPr>
                <w:rFonts w:asciiTheme="minorHAnsi" w:hAnsiTheme="minorHAnsi" w:cstheme="minorHAnsi"/>
              </w:rPr>
              <w:t>podjęcia pracy i aktywnie poszukujące zatrudnienia. Osoby nowo zarejestrowane w publicznych służbach zatrudnienia jako poszukujące pracy należy wliczać do wskaźnika, nawet jeśli nie</w:t>
            </w:r>
            <w:r w:rsidR="00D64C11" w:rsidRPr="00637F34">
              <w:rPr>
                <w:rFonts w:asciiTheme="minorHAnsi" w:hAnsiTheme="minorHAnsi" w:cstheme="minorHAnsi"/>
              </w:rPr>
              <w:t> </w:t>
            </w:r>
            <w:r w:rsidR="00BA48C9" w:rsidRPr="00637F34">
              <w:rPr>
                <w:rFonts w:asciiTheme="minorHAnsi" w:hAnsiTheme="minorHAnsi" w:cstheme="minorHAnsi"/>
              </w:rPr>
              <w:t xml:space="preserve">mogą one od razu podjąć zatrudnienia. </w:t>
            </w:r>
            <w:r w:rsidR="00413F93" w:rsidRPr="00637F34">
              <w:rPr>
                <w:rFonts w:asciiTheme="minorHAnsi" w:hAnsiTheme="minorHAnsi" w:cstheme="minorHAnsi"/>
                <w:color w:val="000000"/>
              </w:rPr>
              <w:t xml:space="preserve">Wskaźnik </w:t>
            </w:r>
            <w:r w:rsidR="00E41E6E" w:rsidRPr="00637F34">
              <w:rPr>
                <w:rFonts w:asciiTheme="minorHAnsi" w:hAnsiTheme="minorHAnsi" w:cstheme="minorHAnsi"/>
                <w:color w:val="000000"/>
              </w:rPr>
              <w:t>mierzony do czterech tygodni od </w:t>
            </w:r>
            <w:r w:rsidR="00413F93" w:rsidRPr="00637F34">
              <w:rPr>
                <w:rFonts w:asciiTheme="minorHAnsi" w:hAnsiTheme="minorHAnsi" w:cstheme="minorHAnsi"/>
                <w:color w:val="000000"/>
              </w:rPr>
              <w:t>zakończ</w:t>
            </w:r>
            <w:r w:rsidR="00D64C11" w:rsidRPr="00637F34">
              <w:rPr>
                <w:rFonts w:asciiTheme="minorHAnsi" w:hAnsiTheme="minorHAnsi" w:cstheme="minorHAnsi"/>
                <w:color w:val="000000"/>
              </w:rPr>
              <w:t>enia przez uczestnika udziału w </w:t>
            </w:r>
            <w:r w:rsidR="00413F93" w:rsidRPr="00637F34">
              <w:rPr>
                <w:rFonts w:asciiTheme="minorHAnsi" w:hAnsiTheme="minorHAnsi" w:cstheme="minorHAnsi"/>
                <w:color w:val="000000"/>
              </w:rPr>
              <w:t>projekcie.</w:t>
            </w:r>
          </w:p>
        </w:tc>
      </w:tr>
    </w:tbl>
    <w:p w14:paraId="75E8D3CB" w14:textId="77777777" w:rsidR="00E22623" w:rsidRPr="00637F34" w:rsidRDefault="00E22623">
      <w:pPr>
        <w:shd w:val="clear" w:color="auto" w:fill="FFFFFF"/>
        <w:spacing w:after="0"/>
        <w:jc w:val="both"/>
        <w:rPr>
          <w:rFonts w:asciiTheme="minorHAnsi" w:hAnsiTheme="minorHAnsi" w:cstheme="minorHAnsi"/>
        </w:rPr>
      </w:pPr>
    </w:p>
    <w:p w14:paraId="0011FC8D" w14:textId="469BFABE" w:rsidR="003C169B" w:rsidRPr="0019793B" w:rsidRDefault="003C169B" w:rsidP="00D64C11">
      <w:pPr>
        <w:shd w:val="clear" w:color="auto" w:fill="FFFFFF"/>
        <w:spacing w:before="120" w:after="0"/>
        <w:jc w:val="both"/>
        <w:rPr>
          <w:rFonts w:asciiTheme="minorHAnsi" w:hAnsiTheme="minorHAnsi" w:cstheme="minorHAnsi"/>
        </w:rPr>
      </w:pPr>
      <w:r w:rsidRPr="00637F34">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637F34">
        <w:rPr>
          <w:rFonts w:asciiTheme="minorHAnsi" w:hAnsiTheme="minorHAnsi" w:cstheme="minorHAnsi"/>
        </w:rPr>
        <w:t xml:space="preserve">zawarte w </w:t>
      </w:r>
      <w:r w:rsidRPr="00637F34">
        <w:rPr>
          <w:rFonts w:asciiTheme="minorHAnsi" w:hAnsiTheme="minorHAnsi" w:cstheme="minorHAnsi"/>
          <w:u w:val="single"/>
        </w:rPr>
        <w:t xml:space="preserve">załączniku nr </w:t>
      </w:r>
      <w:r w:rsidR="00A0157A" w:rsidRPr="00637F34">
        <w:rPr>
          <w:rFonts w:asciiTheme="minorHAnsi" w:hAnsiTheme="minorHAnsi" w:cstheme="minorHAnsi"/>
          <w:u w:val="single"/>
        </w:rPr>
        <w:t>4</w:t>
      </w:r>
      <w:r w:rsidR="00A0157A" w:rsidRPr="00637F34">
        <w:rPr>
          <w:rFonts w:asciiTheme="minorHAnsi" w:hAnsiTheme="minorHAnsi" w:cstheme="minorHAnsi"/>
        </w:rPr>
        <w:t xml:space="preserve"> </w:t>
      </w:r>
      <w:r w:rsidRPr="00637F34">
        <w:rPr>
          <w:rFonts w:asciiTheme="minorHAnsi" w:hAnsiTheme="minorHAnsi" w:cstheme="minorHAnsi"/>
        </w:rPr>
        <w:t>do niniejszego regulaminu</w:t>
      </w:r>
      <w:r w:rsidRPr="0019793B">
        <w:rPr>
          <w:rFonts w:asciiTheme="minorHAnsi" w:hAnsiTheme="minorHAnsi" w:cstheme="minorHAnsi"/>
        </w:rPr>
        <w:t>.</w:t>
      </w:r>
    </w:p>
    <w:p w14:paraId="4D124C9E" w14:textId="77777777" w:rsidR="00E41E6E" w:rsidRPr="007756F3" w:rsidRDefault="00376333" w:rsidP="00D64C11">
      <w:pPr>
        <w:spacing w:before="120" w:after="0"/>
        <w:jc w:val="both"/>
        <w:rPr>
          <w:rFonts w:asciiTheme="minorHAnsi" w:hAnsiTheme="minorHAnsi" w:cstheme="minorHAnsi"/>
        </w:rPr>
      </w:pPr>
      <w:r w:rsidRPr="007756F3">
        <w:rPr>
          <w:rFonts w:asciiTheme="minorHAnsi" w:hAnsiTheme="minorHAnsi" w:cstheme="minorHAnsi"/>
        </w:rPr>
        <w:t>Jednocześnie,</w:t>
      </w:r>
      <w:r w:rsidR="007A432B" w:rsidRPr="007756F3">
        <w:rPr>
          <w:rFonts w:asciiTheme="minorHAnsi" w:hAnsiTheme="minorHAnsi" w:cstheme="minorHAnsi"/>
        </w:rPr>
        <w:t xml:space="preserve"> wnioskodawca jest </w:t>
      </w:r>
      <w:r w:rsidR="007A432B" w:rsidRPr="007756F3">
        <w:rPr>
          <w:rFonts w:asciiTheme="minorHAnsi" w:hAnsiTheme="minorHAnsi" w:cstheme="minorHAnsi"/>
          <w:b/>
          <w:bCs/>
        </w:rPr>
        <w:t>zobowiązany do określenia wartości dla wszystkich poniższych</w:t>
      </w:r>
      <w:r w:rsidR="007A432B" w:rsidRPr="007756F3">
        <w:rPr>
          <w:rFonts w:asciiTheme="minorHAnsi" w:hAnsiTheme="minorHAnsi" w:cstheme="minorHAnsi"/>
        </w:rPr>
        <w:t xml:space="preserve"> </w:t>
      </w:r>
      <w:r w:rsidR="007A432B" w:rsidRPr="007756F3">
        <w:rPr>
          <w:rFonts w:asciiTheme="minorHAnsi" w:hAnsiTheme="minorHAnsi" w:cstheme="minorHAnsi"/>
          <w:b/>
          <w:bCs/>
        </w:rPr>
        <w:t>wskaźników horyzontalnych</w:t>
      </w:r>
      <w:r w:rsidR="007A432B" w:rsidRPr="007756F3">
        <w:rPr>
          <w:rFonts w:asciiTheme="minorHAnsi" w:hAnsiTheme="minorHAnsi" w:cstheme="minorHAns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w:t>
      </w:r>
      <w:r w:rsidR="003D2455" w:rsidRPr="007756F3">
        <w:rPr>
          <w:rFonts w:asciiTheme="minorHAnsi" w:hAnsiTheme="minorHAnsi" w:cstheme="minorHAnsi"/>
        </w:rPr>
        <w:t>poziomie 0, określo</w:t>
      </w:r>
      <w:r w:rsidR="007A432B" w:rsidRPr="007756F3">
        <w:rPr>
          <w:rFonts w:asciiTheme="minorHAnsi" w:hAnsiTheme="minorHAnsi" w:cstheme="minorHAnsi"/>
        </w:rPr>
        <w:t xml:space="preserve">nym w GWA. </w:t>
      </w:r>
    </w:p>
    <w:p w14:paraId="5212275C" w14:textId="77777777" w:rsidR="00D64C11" w:rsidRPr="007756F3" w:rsidRDefault="00D64C11">
      <w:pPr>
        <w:spacing w:after="0"/>
        <w:rPr>
          <w:rFonts w:asciiTheme="minorHAnsi" w:hAnsiTheme="minorHAnsi" w:cstheme="minorHAnsi"/>
        </w:rPr>
      </w:pPr>
      <w:r w:rsidRPr="007756F3">
        <w:rPr>
          <w:rFonts w:asciiTheme="minorHAnsi" w:hAnsiTheme="minorHAnsi" w:cstheme="minorHAnsi"/>
        </w:rPr>
        <w:br w:type="page"/>
      </w:r>
    </w:p>
    <w:p w14:paraId="1D7CD35C" w14:textId="77777777" w:rsidR="005A7964" w:rsidRPr="00741DCA" w:rsidRDefault="005A7964" w:rsidP="005A7964">
      <w:pPr>
        <w:rPr>
          <w:rFonts w:asciiTheme="minorHAnsi" w:hAnsiTheme="minorHAnsi" w:cstheme="minorHAnsi"/>
        </w:rPr>
      </w:pPr>
      <w:bookmarkStart w:id="128" w:name="_Toc448399229"/>
    </w:p>
    <w:tbl>
      <w:tblPr>
        <w:tblW w:w="0" w:type="auto"/>
        <w:tblInd w:w="-5" w:type="dxa"/>
        <w:tblLook w:val="04A0" w:firstRow="1" w:lastRow="0" w:firstColumn="1" w:lastColumn="0" w:noHBand="0" w:noVBand="1"/>
        <w:tblCaption w:val="Wskaźniki horyzontalne"/>
        <w:tblDescription w:val="Lista 4 wskaźników horyzontalnych wraz z ich definicjami, jednostkami miary oraz definicjami. "/>
      </w:tblPr>
      <w:tblGrid>
        <w:gridCol w:w="2650"/>
        <w:gridCol w:w="1161"/>
        <w:gridCol w:w="5113"/>
      </w:tblGrid>
      <w:tr w:rsidR="005A7964" w:rsidRPr="00741DCA" w14:paraId="4113E2BF" w14:textId="77777777" w:rsidTr="00E1344D">
        <w:trPr>
          <w:tblHeader/>
        </w:trPr>
        <w:tc>
          <w:tcPr>
            <w:tcW w:w="26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C52937"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Nazwa </w:t>
            </w:r>
          </w:p>
          <w:p w14:paraId="1ECB170C" w14:textId="77777777" w:rsidR="005A7964" w:rsidRPr="00741DCA" w:rsidRDefault="005A7964" w:rsidP="002F400C">
            <w:pPr>
              <w:spacing w:after="0"/>
              <w:jc w:val="center"/>
              <w:rPr>
                <w:rFonts w:asciiTheme="minorHAnsi" w:hAnsiTheme="minorHAnsi" w:cstheme="minorHAnsi"/>
                <w:b/>
              </w:rPr>
            </w:pPr>
            <w:r w:rsidRPr="00741DCA">
              <w:rPr>
                <w:rFonts w:asciiTheme="minorHAnsi" w:hAnsiTheme="minorHAnsi" w:cstheme="minorHAnsi"/>
                <w:b/>
              </w:rPr>
              <w:t xml:space="preserve">wskaźnika </w:t>
            </w:r>
          </w:p>
        </w:tc>
        <w:tc>
          <w:tcPr>
            <w:tcW w:w="116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03FE8B2" w14:textId="77777777" w:rsidR="005A7964" w:rsidRPr="0019793B" w:rsidRDefault="005A7964" w:rsidP="00E1344D">
            <w:pPr>
              <w:jc w:val="center"/>
              <w:rPr>
                <w:rFonts w:asciiTheme="minorHAnsi" w:hAnsiTheme="minorHAnsi" w:cstheme="minorHAnsi"/>
                <w:b/>
              </w:rPr>
            </w:pPr>
            <w:r w:rsidRPr="0019793B">
              <w:rPr>
                <w:rFonts w:asciiTheme="minorHAnsi" w:hAnsiTheme="minorHAnsi" w:cstheme="minorHAnsi"/>
                <w:b/>
              </w:rPr>
              <w:t>Jednostka miary</w:t>
            </w:r>
          </w:p>
        </w:tc>
        <w:tc>
          <w:tcPr>
            <w:tcW w:w="524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CEDD7D" w14:textId="77777777" w:rsidR="005A7964" w:rsidRPr="00741DCA" w:rsidRDefault="005A7964" w:rsidP="00E1344D">
            <w:pPr>
              <w:jc w:val="center"/>
              <w:rPr>
                <w:rFonts w:asciiTheme="minorHAnsi" w:hAnsiTheme="minorHAnsi" w:cstheme="minorHAnsi"/>
                <w:b/>
              </w:rPr>
            </w:pPr>
            <w:r w:rsidRPr="0019793B">
              <w:rPr>
                <w:rFonts w:asciiTheme="minorHAnsi" w:hAnsiTheme="minorHAnsi" w:cstheme="minorHAnsi"/>
                <w:b/>
              </w:rPr>
              <w:t>Definicja wskaźnika</w:t>
            </w:r>
            <w:r w:rsidRPr="00741DCA">
              <w:rPr>
                <w:rStyle w:val="Odwoanieprzypisudolnego"/>
                <w:rFonts w:asciiTheme="minorHAnsi" w:hAnsiTheme="minorHAnsi" w:cstheme="minorHAnsi"/>
                <w:b/>
              </w:rPr>
              <w:footnoteReference w:id="7"/>
            </w:r>
          </w:p>
        </w:tc>
      </w:tr>
      <w:tr w:rsidR="005A7964" w:rsidRPr="00741DCA" w14:paraId="03C41E91" w14:textId="77777777" w:rsidTr="00E13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906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EE872A" w14:textId="77777777" w:rsidR="005A7964" w:rsidRPr="00741DCA" w:rsidRDefault="005A7964" w:rsidP="00E1344D">
            <w:pPr>
              <w:jc w:val="center"/>
              <w:rPr>
                <w:rFonts w:asciiTheme="minorHAnsi" w:hAnsiTheme="minorHAnsi" w:cstheme="minorHAnsi"/>
                <w:b/>
              </w:rPr>
            </w:pPr>
            <w:r w:rsidRPr="00741DCA">
              <w:rPr>
                <w:rFonts w:asciiTheme="minorHAnsi" w:hAnsiTheme="minorHAnsi" w:cstheme="minorHAnsi"/>
                <w:b/>
              </w:rPr>
              <w:t>Wskaźniki horyzontalne</w:t>
            </w:r>
          </w:p>
        </w:tc>
      </w:tr>
      <w:tr w:rsidR="005A7964" w:rsidRPr="00741DCA" w14:paraId="13551037" w14:textId="77777777" w:rsidTr="00741DCA">
        <w:trPr>
          <w:trHeight w:val="1704"/>
        </w:trPr>
        <w:tc>
          <w:tcPr>
            <w:tcW w:w="2657" w:type="dxa"/>
            <w:tcBorders>
              <w:top w:val="single" w:sz="4" w:space="0" w:color="auto"/>
              <w:left w:val="single" w:sz="4" w:space="0" w:color="auto"/>
              <w:bottom w:val="single" w:sz="4" w:space="0" w:color="auto"/>
              <w:right w:val="single" w:sz="4" w:space="0" w:color="auto"/>
            </w:tcBorders>
            <w:vAlign w:val="center"/>
            <w:hideMark/>
          </w:tcPr>
          <w:p w14:paraId="15D55F05"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obiektów dostosowanych do potrzeb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AAFB17"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hideMark/>
          </w:tcPr>
          <w:p w14:paraId="7B6F64A3"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7B74C5C2"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Jako obiekty budowlane należy rozumieć konstrukcje połączone z gruntem w sposób trwały, wykonane z materiałów budowlanych i elementów składowych, będące wynikiem prac budowlanych (wg. def. PKOB).</w:t>
            </w:r>
          </w:p>
          <w:p w14:paraId="49D3B01E" w14:textId="77777777" w:rsidR="00DA3FF8" w:rsidRPr="00741DCA" w:rsidRDefault="00DA3FF8" w:rsidP="00DA3FF8">
            <w:pPr>
              <w:spacing w:after="0"/>
              <w:contextualSpacing/>
              <w:jc w:val="both"/>
              <w:rPr>
                <w:rFonts w:asciiTheme="minorHAnsi" w:hAnsiTheme="minorHAnsi" w:cstheme="minorHAnsi"/>
              </w:rPr>
            </w:pPr>
            <w:r w:rsidRPr="00741DCA">
              <w:rPr>
                <w:rFonts w:asciiTheme="minorHAnsi" w:hAnsiTheme="minorHAnsi" w:cstheme="minorHAnsi"/>
              </w:rPr>
              <w:t>Należy podać liczbę obiektów, w których zastosowano rozwiązani</w:t>
            </w:r>
            <w:r w:rsidR="00741DCA" w:rsidRPr="00741DCA">
              <w:rPr>
                <w:rFonts w:asciiTheme="minorHAnsi" w:hAnsiTheme="minorHAnsi" w:cstheme="minorHAnsi"/>
              </w:rPr>
              <w:t>a umożliwiające dostęp osobom z </w:t>
            </w:r>
            <w:r w:rsidRPr="00741DCA">
              <w:rPr>
                <w:rFonts w:asciiTheme="minorHAnsi" w:hAnsiTheme="minorHAnsi" w:cstheme="minorHAnsi"/>
              </w:rPr>
              <w:t>niepełnosprawnościami ruchowymi lub sensorycznymi lub zaopatrzonych w sprzęt, a nie liczbę sprzętów, urządzeń itp. Jeśli instytucja, zakład itp. składa się z kilku obiektów, należy zliczyć wszystkie, które dostosowano do potrzeb osób z niepełnosprawnościami.</w:t>
            </w:r>
          </w:p>
          <w:p w14:paraId="5918467D" w14:textId="77777777" w:rsidR="005A7964" w:rsidRPr="00741DCA" w:rsidRDefault="00DA3FF8" w:rsidP="0079742B">
            <w:pPr>
              <w:jc w:val="both"/>
              <w:rPr>
                <w:rFonts w:asciiTheme="minorHAnsi" w:hAnsiTheme="minorHAnsi" w:cstheme="minorHAnsi"/>
              </w:rPr>
            </w:pPr>
            <w:r w:rsidRPr="00741DCA">
              <w:rPr>
                <w:rFonts w:asciiTheme="minorHAnsi" w:eastAsia="Calibri" w:hAnsiTheme="minorHAnsi" w:cstheme="minorHAnsi"/>
              </w:rPr>
              <w:t xml:space="preserve">Wskaźnik mierzony w momencie rozliczenia wydatku związanego z dostosowaniem obiektów do potrzeb osób </w:t>
            </w:r>
            <w:r w:rsidRPr="00741DCA">
              <w:rPr>
                <w:rFonts w:asciiTheme="minorHAnsi" w:eastAsia="Calibri" w:hAnsiTheme="minorHAnsi" w:cstheme="minorHAnsi"/>
              </w:rPr>
              <w:br/>
              <w:t>z niepełnosprawnościami w ramach danego projektu (ogólnodostępnego lub dedykowanego).</w:t>
            </w:r>
          </w:p>
        </w:tc>
      </w:tr>
      <w:tr w:rsidR="005A7964" w:rsidRPr="00741DCA" w14:paraId="6D509E1B" w14:textId="77777777" w:rsidTr="00E1344D">
        <w:trPr>
          <w:trHeight w:val="2235"/>
        </w:trPr>
        <w:tc>
          <w:tcPr>
            <w:tcW w:w="2657" w:type="dxa"/>
            <w:tcBorders>
              <w:top w:val="single" w:sz="4" w:space="0" w:color="auto"/>
              <w:left w:val="single" w:sz="4" w:space="0" w:color="auto"/>
              <w:bottom w:val="single" w:sz="4" w:space="0" w:color="auto"/>
              <w:right w:val="single" w:sz="4" w:space="0" w:color="auto"/>
            </w:tcBorders>
            <w:vAlign w:val="center"/>
            <w:hideMark/>
          </w:tcPr>
          <w:p w14:paraId="415BC98C"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t>Liczba osób objętych szkoleniami / doradztwem w zakresie kompetencji cyfrowych</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94FE935"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 xml:space="preserve">Osoby </w:t>
            </w:r>
          </w:p>
          <w:p w14:paraId="09B27EEF"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(O/ K/M)</w:t>
            </w:r>
          </w:p>
        </w:tc>
        <w:tc>
          <w:tcPr>
            <w:tcW w:w="5248" w:type="dxa"/>
            <w:tcBorders>
              <w:top w:val="single" w:sz="4" w:space="0" w:color="auto"/>
              <w:left w:val="single" w:sz="4" w:space="0" w:color="auto"/>
              <w:bottom w:val="single" w:sz="4" w:space="0" w:color="auto"/>
              <w:right w:val="single" w:sz="4" w:space="0" w:color="auto"/>
            </w:tcBorders>
            <w:hideMark/>
          </w:tcPr>
          <w:p w14:paraId="1FBC40DC" w14:textId="77777777" w:rsidR="005A7964" w:rsidRPr="00741DCA" w:rsidRDefault="005A7964" w:rsidP="00741DCA">
            <w:pPr>
              <w:spacing w:after="0"/>
              <w:jc w:val="both"/>
              <w:rPr>
                <w:rFonts w:asciiTheme="minorHAnsi" w:hAnsiTheme="minorHAnsi" w:cstheme="minorHAnsi"/>
              </w:rPr>
            </w:pPr>
            <w:r w:rsidRPr="00741DCA">
              <w:rPr>
                <w:rFonts w:asciiTheme="minorHAnsi" w:hAnsiTheme="minorHAnsi" w:cstheme="minorHAnsi"/>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w:t>
            </w:r>
            <w:r w:rsidRPr="00741DCA">
              <w:rPr>
                <w:rFonts w:asciiTheme="minorHAnsi" w:hAnsiTheme="minorHAnsi" w:cstheme="minorHAnsi"/>
              </w:rPr>
              <w:lastRenderedPageBreak/>
              <w:t>administracja sieciami, administracja witrynami internetowymi).</w:t>
            </w:r>
          </w:p>
          <w:p w14:paraId="14110DF1" w14:textId="77777777" w:rsidR="00DA3FF8" w:rsidRPr="00741DCA" w:rsidRDefault="00DA3FF8" w:rsidP="00741DCA">
            <w:pPr>
              <w:spacing w:after="0"/>
              <w:jc w:val="both"/>
              <w:rPr>
                <w:rFonts w:asciiTheme="minorHAnsi" w:hAnsiTheme="minorHAnsi" w:cstheme="minorHAnsi"/>
              </w:rPr>
            </w:pPr>
            <w:r w:rsidRPr="00741DCA">
              <w:rPr>
                <w:rFonts w:asciiTheme="minorHAnsi" w:hAnsiTheme="minorHAnsi" w:cstheme="minorHAnsi"/>
                <w:lang w:eastAsia="pl-PL"/>
              </w:rPr>
              <w:t>Wskaźnik ma agregować wszystkie osoby, które skorzystały ze wsparcia w zakresi</w:t>
            </w:r>
            <w:r w:rsidR="00741DCA">
              <w:rPr>
                <w:rFonts w:asciiTheme="minorHAnsi" w:hAnsiTheme="minorHAnsi" w:cstheme="minorHAnsi"/>
                <w:lang w:eastAsia="pl-PL"/>
              </w:rPr>
              <w:t xml:space="preserve">e TIK we wszystkich programach </w:t>
            </w:r>
            <w:r w:rsidRPr="00741DCA">
              <w:rPr>
                <w:rFonts w:asciiTheme="minorHAnsi" w:hAnsiTheme="minorHAnsi" w:cstheme="minorHAnsi"/>
                <w:lang w:eastAsia="pl-PL"/>
              </w:rPr>
              <w:t xml:space="preserve">i projektach, także tych, gdzie szkolenie dotyczy obsługi specyficznego systemu teleinformatycznego, którego wdrożenia dotyczy projekt. </w:t>
            </w:r>
            <w:r w:rsidRPr="00741DCA">
              <w:rPr>
                <w:rFonts w:asciiTheme="minorHAnsi" w:hAnsiTheme="minorHAnsi" w:cstheme="minorHAnsi"/>
                <w:color w:val="000000"/>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5A7964" w:rsidRPr="00741DCA" w14:paraId="7976EB01" w14:textId="77777777" w:rsidTr="00E1344D">
        <w:trPr>
          <w:trHeight w:val="194"/>
        </w:trPr>
        <w:tc>
          <w:tcPr>
            <w:tcW w:w="2657" w:type="dxa"/>
            <w:tcBorders>
              <w:top w:val="single" w:sz="4" w:space="0" w:color="auto"/>
              <w:left w:val="single" w:sz="4" w:space="0" w:color="auto"/>
              <w:bottom w:val="single" w:sz="4" w:space="0" w:color="auto"/>
              <w:right w:val="single" w:sz="4" w:space="0" w:color="auto"/>
            </w:tcBorders>
            <w:vAlign w:val="center"/>
          </w:tcPr>
          <w:p w14:paraId="48CE5D8E"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rPr>
              <w:lastRenderedPageBreak/>
              <w:t xml:space="preserve">Liczba projektów, w których sfinansowano koszty racjonalnych usprawnień </w:t>
            </w:r>
            <w:r w:rsidRPr="00741DCA">
              <w:rPr>
                <w:rFonts w:asciiTheme="minorHAnsi" w:hAnsiTheme="minorHAnsi" w:cstheme="minorHAnsi"/>
                <w:b/>
              </w:rPr>
              <w:br/>
              <w:t>dla osób z niepełnosprawnościami</w:t>
            </w:r>
          </w:p>
        </w:tc>
        <w:tc>
          <w:tcPr>
            <w:tcW w:w="1162" w:type="dxa"/>
            <w:tcBorders>
              <w:top w:val="single" w:sz="4" w:space="0" w:color="auto"/>
              <w:left w:val="single" w:sz="4" w:space="0" w:color="auto"/>
              <w:bottom w:val="single" w:sz="4" w:space="0" w:color="auto"/>
              <w:right w:val="single" w:sz="4" w:space="0" w:color="auto"/>
            </w:tcBorders>
            <w:vAlign w:val="center"/>
          </w:tcPr>
          <w:p w14:paraId="2FE7F238" w14:textId="77777777" w:rsidR="005A7964" w:rsidRPr="00741DCA" w:rsidRDefault="005A7964" w:rsidP="00E1344D">
            <w:pPr>
              <w:jc w:val="center"/>
              <w:rPr>
                <w:rFonts w:asciiTheme="minorHAnsi" w:hAnsiTheme="minorHAnsi" w:cstheme="minorHAnsi"/>
              </w:rPr>
            </w:pPr>
            <w:r w:rsidRPr="00741DCA">
              <w:rPr>
                <w:rFonts w:asciiTheme="minorHAnsi" w:hAnsiTheme="minorHAnsi" w:cstheme="minorHAnsi"/>
              </w:rPr>
              <w:t>Sztuka</w:t>
            </w:r>
          </w:p>
        </w:tc>
        <w:tc>
          <w:tcPr>
            <w:tcW w:w="5248" w:type="dxa"/>
            <w:tcBorders>
              <w:top w:val="single" w:sz="4" w:space="0" w:color="auto"/>
              <w:left w:val="single" w:sz="4" w:space="0" w:color="auto"/>
              <w:bottom w:val="single" w:sz="4" w:space="0" w:color="auto"/>
              <w:right w:val="single" w:sz="4" w:space="0" w:color="auto"/>
            </w:tcBorders>
          </w:tcPr>
          <w:p w14:paraId="70441BD1"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FEC1A1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Wskaźnik mierzony w momencie rozliczenia wydatku związanego z racjonalnymi usprawnieniami.</w:t>
            </w:r>
          </w:p>
          <w:p w14:paraId="1FB18CE5" w14:textId="77777777" w:rsidR="005A7964" w:rsidRPr="00741DCA" w:rsidRDefault="005A7964" w:rsidP="0079742B">
            <w:pPr>
              <w:jc w:val="both"/>
              <w:rPr>
                <w:rFonts w:asciiTheme="minorHAnsi" w:hAnsiTheme="minorHAnsi" w:cstheme="minorHAnsi"/>
              </w:rPr>
            </w:pPr>
            <w:r w:rsidRPr="00741DCA">
              <w:rPr>
                <w:rFonts w:asciiTheme="minorHAnsi" w:hAnsiTheme="minorHAnsi"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5A7964" w:rsidRPr="00741DCA" w14:paraId="11E53838" w14:textId="77777777" w:rsidTr="00E1344D">
        <w:tc>
          <w:tcPr>
            <w:tcW w:w="2657" w:type="dxa"/>
            <w:tcBorders>
              <w:top w:val="single" w:sz="4" w:space="0" w:color="auto"/>
              <w:left w:val="single" w:sz="4" w:space="0" w:color="auto"/>
              <w:bottom w:val="single" w:sz="4" w:space="0" w:color="auto"/>
              <w:right w:val="single" w:sz="4" w:space="0" w:color="auto"/>
            </w:tcBorders>
          </w:tcPr>
          <w:p w14:paraId="62227FF2" w14:textId="77777777" w:rsidR="005A7964" w:rsidRPr="00741DCA" w:rsidRDefault="005A7964" w:rsidP="00E1344D">
            <w:pPr>
              <w:rPr>
                <w:rFonts w:asciiTheme="minorHAnsi" w:hAnsiTheme="minorHAnsi" w:cstheme="minorHAnsi"/>
                <w:b/>
              </w:rPr>
            </w:pPr>
            <w:r w:rsidRPr="00741DCA">
              <w:rPr>
                <w:rFonts w:asciiTheme="minorHAnsi" w:hAnsiTheme="minorHAnsi" w:cstheme="minorHAnsi"/>
                <w:b/>
                <w:lang w:eastAsia="pl-PL"/>
              </w:rPr>
              <w:t>Liczba podmiotów wykorzystujących technologie informacyjno–komunikacyjne (TIK)</w:t>
            </w:r>
          </w:p>
        </w:tc>
        <w:tc>
          <w:tcPr>
            <w:tcW w:w="1162" w:type="dxa"/>
            <w:tcBorders>
              <w:top w:val="single" w:sz="4" w:space="0" w:color="auto"/>
              <w:left w:val="single" w:sz="4" w:space="0" w:color="auto"/>
              <w:bottom w:val="single" w:sz="4" w:space="0" w:color="auto"/>
              <w:right w:val="single" w:sz="4" w:space="0" w:color="auto"/>
            </w:tcBorders>
            <w:vAlign w:val="center"/>
          </w:tcPr>
          <w:p w14:paraId="6093470C" w14:textId="77777777" w:rsidR="005A7964" w:rsidRPr="00741DCA" w:rsidRDefault="005A7964" w:rsidP="00E1344D">
            <w:pPr>
              <w:jc w:val="center"/>
              <w:rPr>
                <w:rFonts w:asciiTheme="minorHAnsi" w:hAnsiTheme="minorHAnsi" w:cstheme="minorHAnsi"/>
              </w:rPr>
            </w:pPr>
            <w:r w:rsidRPr="00741DCA">
              <w:rPr>
                <w:rFonts w:asciiTheme="minorHAnsi" w:eastAsia="Calibri" w:hAnsiTheme="minorHAnsi" w:cstheme="minorHAnsi"/>
              </w:rPr>
              <w:t xml:space="preserve">Sztuka </w:t>
            </w:r>
          </w:p>
        </w:tc>
        <w:tc>
          <w:tcPr>
            <w:tcW w:w="5248" w:type="dxa"/>
            <w:tcBorders>
              <w:top w:val="single" w:sz="4" w:space="0" w:color="auto"/>
              <w:left w:val="single" w:sz="4" w:space="0" w:color="auto"/>
              <w:bottom w:val="single" w:sz="4" w:space="0" w:color="auto"/>
              <w:right w:val="single" w:sz="4" w:space="0" w:color="auto"/>
            </w:tcBorders>
            <w:vAlign w:val="center"/>
          </w:tcPr>
          <w:p w14:paraId="0D1972ED"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45AA03A"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Przez technologie informacyjno-komunikacyjne (ang. ICT – Information and Communications Technology) </w:t>
            </w:r>
            <w:r w:rsidRPr="00741DCA">
              <w:rPr>
                <w:rFonts w:asciiTheme="minorHAnsi" w:hAnsiTheme="minorHAnsi" w:cstheme="minorHAnsi"/>
                <w:lang w:eastAsia="pl-PL"/>
              </w:rPr>
              <w:lastRenderedPageBreak/>
              <w:t xml:space="preserve">należy rozumieć technologie pozyskiwania/ produkcji, gromadzenia/ przechowywania, przesyłania, przetwarzania i rozpowszechniania informacji w formie elektronicznej z wykorzystaniem technik cyfrowych </w:t>
            </w:r>
            <w:r w:rsidRPr="00741DCA">
              <w:rPr>
                <w:rFonts w:asciiTheme="minorHAnsi" w:hAnsiTheme="minorHAnsi" w:cstheme="minorHAnsi"/>
                <w:lang w:eastAsia="pl-PL"/>
              </w:rPr>
              <w:br/>
              <w:t>i wszelkich narzędzi komunikacji elektronicznej oraz wszelkie działania związane</w:t>
            </w:r>
            <w:r w:rsidR="00C95B52" w:rsidRPr="00741DCA">
              <w:rPr>
                <w:rFonts w:asciiTheme="minorHAnsi" w:hAnsiTheme="minorHAnsi" w:cstheme="minorHAnsi"/>
                <w:lang w:eastAsia="pl-PL"/>
              </w:rPr>
              <w:t xml:space="preserve"> </w:t>
            </w:r>
            <w:r w:rsidRPr="00741DCA">
              <w:rPr>
                <w:rFonts w:asciiTheme="minorHAnsi" w:hAnsiTheme="minorHAnsi" w:cstheme="minorHAnsi"/>
                <w:lang w:eastAsia="pl-PL"/>
              </w:rPr>
              <w:t>z produkcją i wykorzystaniem urządzeń telekomunikacyjnych i informatycznych oraz usług im towarzyszących; działania edukacyjne i szkoleniowe.</w:t>
            </w:r>
          </w:p>
          <w:p w14:paraId="43C19867" w14:textId="77777777" w:rsidR="005A7964" w:rsidRPr="00741DCA" w:rsidRDefault="005A7964" w:rsidP="00C95B52">
            <w:pPr>
              <w:spacing w:after="120"/>
              <w:jc w:val="both"/>
              <w:rPr>
                <w:rFonts w:asciiTheme="minorHAnsi" w:hAnsiTheme="minorHAnsi" w:cstheme="minorHAnsi"/>
                <w:lang w:eastAsia="pl-PL"/>
              </w:rPr>
            </w:pPr>
            <w:r w:rsidRPr="00741DCA">
              <w:rPr>
                <w:rFonts w:asciiTheme="minorHAnsi" w:hAnsiTheme="minorHAnsi" w:cstheme="minorHAnsi"/>
                <w:lang w:eastAsia="pl-PL"/>
              </w:rPr>
              <w:t xml:space="preserve">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75007E42" w14:textId="77777777" w:rsidR="005A7964" w:rsidRPr="00741DCA" w:rsidRDefault="005A7964" w:rsidP="00C95B52">
            <w:pPr>
              <w:jc w:val="both"/>
              <w:rPr>
                <w:rFonts w:asciiTheme="minorHAnsi" w:hAnsiTheme="minorHAnsi" w:cstheme="minorHAnsi"/>
                <w:lang w:eastAsia="pl-PL"/>
              </w:rPr>
            </w:pPr>
            <w:r w:rsidRPr="00741DCA">
              <w:rPr>
                <w:rFonts w:asciiTheme="minorHAnsi" w:hAnsiTheme="minorHAnsi" w:cstheme="minorHAnsi"/>
                <w:lang w:eastAsia="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Pr="00741DCA">
              <w:rPr>
                <w:rFonts w:asciiTheme="minorHAnsi" w:hAnsiTheme="minorHAnsi" w:cstheme="minorHAnsi"/>
                <w:lang w:eastAsia="pl-PL"/>
              </w:rPr>
              <w:br/>
              <w:t>z innymi podmiotami.</w:t>
            </w:r>
          </w:p>
          <w:p w14:paraId="2EF897D3" w14:textId="77777777" w:rsidR="005A7964" w:rsidRPr="00741DCA" w:rsidRDefault="005A7964" w:rsidP="00C95B52">
            <w:pPr>
              <w:jc w:val="both"/>
              <w:rPr>
                <w:rFonts w:asciiTheme="minorHAnsi" w:hAnsiTheme="minorHAnsi" w:cstheme="minorHAnsi"/>
              </w:rPr>
            </w:pPr>
            <w:r w:rsidRPr="00741DCA">
              <w:rPr>
                <w:rFonts w:asciiTheme="minorHAnsi" w:hAnsiTheme="minorHAnsi" w:cstheme="minorHAnsi"/>
                <w:lang w:eastAsia="pl-PL"/>
              </w:rPr>
              <w:t xml:space="preserve">W przypadku gdy beneficjentem pozostaje jeden podmiot, we wskaźniku należy ująć wartość „1”. </w:t>
            </w:r>
            <w:r w:rsidRPr="00741DCA">
              <w:rPr>
                <w:rFonts w:asciiTheme="minorHAnsi" w:hAnsiTheme="minorHAnsi" w:cstheme="minorHAnsi"/>
                <w:lang w:eastAsia="pl-PL"/>
              </w:rPr>
              <w:br/>
              <w:t xml:space="preserve">W przypadku gdy projekt jest realizowany przez partnerstwo podmiotów, w wartości wskaźnika należy ująć każdy z podmiotów </w:t>
            </w:r>
            <w:r w:rsidR="007756F3" w:rsidRPr="00741DCA">
              <w:rPr>
                <w:rFonts w:asciiTheme="minorHAnsi" w:hAnsiTheme="minorHAnsi" w:cstheme="minorHAnsi"/>
                <w:lang w:eastAsia="pl-PL"/>
              </w:rPr>
              <w:t>wchodzących w</w:t>
            </w:r>
            <w:r w:rsidRPr="00741DCA">
              <w:rPr>
                <w:rFonts w:asciiTheme="minorHAnsi" w:hAnsiTheme="minorHAnsi" w:cstheme="minorHAnsi"/>
                <w:lang w:eastAsia="pl-PL"/>
              </w:rPr>
              <w:t xml:space="preserve"> skład partnerstwa, który wdrożył w swojej działalności narzędzia TIK.</w:t>
            </w:r>
          </w:p>
        </w:tc>
      </w:tr>
    </w:tbl>
    <w:p w14:paraId="21AA8986" w14:textId="77777777" w:rsidR="00E73748" w:rsidRPr="00D25BD2" w:rsidRDefault="00E73748" w:rsidP="00CB7343">
      <w:pPr>
        <w:spacing w:after="0"/>
        <w:contextualSpacing/>
        <w:jc w:val="both"/>
        <w:rPr>
          <w:rFonts w:asciiTheme="minorHAnsi" w:eastAsia="Calibri" w:hAnsiTheme="minorHAnsi" w:cstheme="minorHAnsi"/>
        </w:rPr>
      </w:pPr>
    </w:p>
    <w:p w14:paraId="266A909B" w14:textId="08880590" w:rsidR="00B72615" w:rsidRPr="005C46CC"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29" w:name="_Toc419892478"/>
      <w:bookmarkStart w:id="130" w:name="_Toc420574252"/>
      <w:bookmarkStart w:id="131" w:name="_Toc422301630"/>
      <w:bookmarkStart w:id="132" w:name="_Toc440885207"/>
      <w:bookmarkStart w:id="133" w:name="_Toc447262906"/>
      <w:bookmarkStart w:id="134" w:name="_Toc496694079"/>
      <w:bookmarkEnd w:id="127"/>
      <w:r w:rsidRPr="005C46CC">
        <w:rPr>
          <w:rFonts w:asciiTheme="minorHAnsi" w:hAnsiTheme="minorHAnsi"/>
          <w:b/>
          <w:color w:val="FFFFFF" w:themeColor="background1"/>
          <w:sz w:val="24"/>
        </w:rPr>
        <w:t>POLITYKI HORYZONTALNE</w:t>
      </w:r>
      <w:bookmarkEnd w:id="129"/>
      <w:r w:rsidRPr="005C46CC">
        <w:rPr>
          <w:rFonts w:asciiTheme="minorHAnsi" w:hAnsiTheme="minorHAnsi"/>
          <w:b/>
          <w:color w:val="FFFFFF" w:themeColor="background1"/>
          <w:sz w:val="24"/>
        </w:rPr>
        <w:t xml:space="preserve"> - ZASADA RÓWNOŚCI SZANS I NIEDYSKRYMINACJI</w:t>
      </w:r>
      <w:bookmarkEnd w:id="128"/>
      <w:bookmarkEnd w:id="130"/>
      <w:bookmarkEnd w:id="131"/>
      <w:bookmarkEnd w:id="132"/>
      <w:bookmarkEnd w:id="133"/>
      <w:bookmarkEnd w:id="134"/>
      <w:r w:rsidR="005B6ED4" w:rsidRPr="005C46CC">
        <w:rPr>
          <w:rFonts w:asciiTheme="minorHAnsi" w:hAnsiTheme="minorHAnsi"/>
          <w:b/>
          <w:color w:val="FFFFFF" w:themeColor="background1"/>
          <w:sz w:val="24"/>
        </w:rPr>
        <w:t xml:space="preserve"> </w:t>
      </w:r>
    </w:p>
    <w:p w14:paraId="613A4341" w14:textId="77777777" w:rsidR="00B72615" w:rsidRPr="00D25BD2" w:rsidRDefault="00B72615" w:rsidP="00CB7343">
      <w:pPr>
        <w:spacing w:after="0"/>
        <w:jc w:val="both"/>
        <w:rPr>
          <w:rFonts w:asciiTheme="minorHAnsi" w:hAnsiTheme="minorHAnsi" w:cstheme="minorHAnsi"/>
        </w:rPr>
      </w:pPr>
    </w:p>
    <w:p w14:paraId="1332F041" w14:textId="77777777" w:rsidR="00E41E6E" w:rsidRDefault="00E41E6E" w:rsidP="00E41E6E">
      <w:pPr>
        <w:jc w:val="both"/>
        <w:rPr>
          <w:rFonts w:asciiTheme="minorHAnsi" w:hAnsiTheme="minorHAnsi"/>
        </w:rPr>
      </w:pPr>
      <w:bookmarkStart w:id="135" w:name="_Toc420315869"/>
      <w:r w:rsidRPr="00246A09">
        <w:rPr>
          <w:rFonts w:asciiTheme="minorHAnsi" w:hAnsiTheme="minorHAns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14:paraId="2437A6B6" w14:textId="4E5EFB09" w:rsidR="005A7964" w:rsidRDefault="00E41E6E" w:rsidP="00E41E6E">
      <w:pPr>
        <w:jc w:val="both"/>
        <w:rPr>
          <w:rFonts w:ascii="Calibri" w:eastAsia="Calibri" w:hAnsi="Calibri" w:cs="Times New Roman"/>
        </w:rPr>
      </w:pPr>
      <w:r w:rsidRPr="00FB7B99">
        <w:rPr>
          <w:rFonts w:asciiTheme="minorHAnsi" w:hAnsiTheme="minorHAnsi"/>
        </w:rPr>
        <w:lastRenderedPageBreak/>
        <w:t>Szczegółowe warunki, w tym dobre praktyki dotyczące realizacji w projektach zasady równości szans i</w:t>
      </w:r>
      <w:r>
        <w:rPr>
          <w:rFonts w:asciiTheme="minorHAnsi" w:hAnsiTheme="minorHAnsi"/>
        </w:rPr>
        <w:t> </w:t>
      </w:r>
      <w:r w:rsidRPr="00FB7B99">
        <w:rPr>
          <w:rFonts w:asciiTheme="minorHAnsi" w:hAnsiTheme="minorHAnsi"/>
        </w:rPr>
        <w:t xml:space="preserve">niedyskryminacji, zawarte zostały w </w:t>
      </w:r>
      <w:r w:rsidRPr="00CE3111">
        <w:rPr>
          <w:rFonts w:asciiTheme="minorHAnsi" w:hAnsiTheme="minorHAnsi"/>
          <w:i/>
        </w:rPr>
        <w:t>Wytyczn</w:t>
      </w:r>
      <w:r w:rsidR="007004DD">
        <w:rPr>
          <w:rFonts w:asciiTheme="minorHAnsi" w:hAnsiTheme="minorHAnsi"/>
          <w:i/>
        </w:rPr>
        <w:t>ych</w:t>
      </w:r>
      <w:r w:rsidRPr="00CE3111">
        <w:rPr>
          <w:rFonts w:asciiTheme="minorHAnsi" w:hAnsiTheme="minorHAnsi"/>
          <w:i/>
        </w:rPr>
        <w:t xml:space="preserve"> w zakresie realizacji zasady równości szans i niedyskryminacji, w tym dostępności dl</w:t>
      </w:r>
      <w:r>
        <w:rPr>
          <w:rFonts w:asciiTheme="minorHAnsi" w:hAnsiTheme="minorHAnsi"/>
          <w:i/>
        </w:rPr>
        <w:t xml:space="preserve">a osób z niepełnosprawnościami </w:t>
      </w:r>
      <w:r w:rsidRPr="00CE3111">
        <w:rPr>
          <w:rFonts w:asciiTheme="minorHAnsi" w:hAnsiTheme="minorHAnsi"/>
          <w:i/>
        </w:rPr>
        <w:t>oraz</w:t>
      </w:r>
      <w:r>
        <w:rPr>
          <w:rFonts w:asciiTheme="minorHAnsi" w:hAnsiTheme="minorHAnsi"/>
          <w:i/>
        </w:rPr>
        <w:t> </w:t>
      </w:r>
      <w:r w:rsidRPr="00CE3111">
        <w:rPr>
          <w:rFonts w:asciiTheme="minorHAnsi" w:hAnsiTheme="minorHAnsi"/>
          <w:i/>
        </w:rPr>
        <w:t>zasady równości szans kobiet i mężczyzn w ramach funduszy unijnych na lata 2014-2020</w:t>
      </w:r>
      <w:r w:rsidRPr="007F06EF">
        <w:rPr>
          <w:rFonts w:asciiTheme="minorHAnsi" w:hAnsiTheme="minorHAnsi"/>
        </w:rPr>
        <w:t>,</w:t>
      </w:r>
      <w:r w:rsidRPr="00FB7B99">
        <w:rPr>
          <w:rFonts w:asciiTheme="minorHAnsi" w:hAnsiTheme="minorHAnsi"/>
          <w:i/>
        </w:rPr>
        <w:t xml:space="preserve"> </w:t>
      </w:r>
      <w:r>
        <w:rPr>
          <w:rFonts w:asciiTheme="minorHAnsi" w:hAnsiTheme="minorHAnsi"/>
        </w:rPr>
        <w:t>które </w:t>
      </w:r>
      <w:r w:rsidRPr="00FB7B99">
        <w:rPr>
          <w:rFonts w:asciiTheme="minorHAnsi" w:hAnsiTheme="minorHAnsi"/>
        </w:rPr>
        <w:t xml:space="preserve">zamieszczone są na stronie internetowej </w:t>
      </w:r>
      <w:bookmarkEnd w:id="135"/>
      <w:r w:rsidR="005A7964" w:rsidRPr="005A7964">
        <w:rPr>
          <w:rFonts w:ascii="Calibri" w:eastAsia="Times New Roman" w:hAnsi="Calibri" w:cs="Times New Roman"/>
        </w:rPr>
        <w:fldChar w:fldCharType="begin"/>
      </w:r>
      <w:r w:rsidR="005A7964" w:rsidRPr="005A7964">
        <w:rPr>
          <w:rFonts w:ascii="Calibri" w:eastAsia="Times New Roman" w:hAnsi="Calibri" w:cs="Times New Roman"/>
        </w:rPr>
        <w:instrText xml:space="preserve"> HYPERLINK "http://www.rpo.pomorskie.eu/" </w:instrText>
      </w:r>
      <w:r w:rsidR="005A7964" w:rsidRPr="005A7964">
        <w:rPr>
          <w:rFonts w:ascii="Calibri" w:eastAsia="Times New Roman" w:hAnsi="Calibri" w:cs="Times New Roman"/>
        </w:rPr>
        <w:fldChar w:fldCharType="separate"/>
      </w:r>
      <w:r w:rsidR="005A7964" w:rsidRPr="005A7964">
        <w:rPr>
          <w:rFonts w:ascii="Calibri" w:eastAsia="Calibri" w:hAnsi="Calibri" w:cs="Times New Roman"/>
          <w:color w:val="0000FF"/>
          <w:u w:val="single"/>
        </w:rPr>
        <w:t xml:space="preserve">RPO WP 2014-2020 </w:t>
      </w:r>
      <w:r w:rsidR="005A7964" w:rsidRPr="005A7964">
        <w:rPr>
          <w:rFonts w:ascii="Calibri" w:eastAsia="Calibri" w:hAnsi="Calibri" w:cs="Times New Roman"/>
          <w:color w:val="0000FF"/>
          <w:u w:val="single"/>
        </w:rPr>
        <w:fldChar w:fldCharType="end"/>
      </w:r>
      <w:r w:rsidR="005A7964" w:rsidRPr="005A7964">
        <w:rPr>
          <w:rFonts w:ascii="Calibri" w:eastAsia="Calibri" w:hAnsi="Calibri" w:cs="Times New Roman"/>
        </w:rPr>
        <w:t>.</w:t>
      </w:r>
      <w:r w:rsidR="005A7964" w:rsidRPr="005A7964">
        <w:rPr>
          <w:rFonts w:ascii="Calibri" w:eastAsia="Calibri" w:hAnsi="Calibri" w:cs="Times New Roman"/>
          <w:highlight w:val="yellow"/>
        </w:rPr>
        <w:t xml:space="preserve"> </w:t>
      </w:r>
    </w:p>
    <w:p w14:paraId="06035755" w14:textId="77777777" w:rsidR="00E41E6E" w:rsidRPr="00246A09" w:rsidRDefault="00E41E6E" w:rsidP="00E41E6E">
      <w:pPr>
        <w:jc w:val="both"/>
        <w:rPr>
          <w:rFonts w:asciiTheme="minorHAnsi" w:hAnsiTheme="minorHAnsi"/>
          <w:b/>
        </w:rPr>
      </w:pPr>
      <w:r w:rsidRPr="00246A09">
        <w:rPr>
          <w:rFonts w:asciiTheme="minorHAnsi" w:hAnsiTheme="minorHAnsi"/>
          <w:b/>
        </w:rPr>
        <w:t>REALIZACJA ZASADY RÓWNOŚCI SZANS KOBIET I MĘŻCZYZN W RAMACH PROJEKTU</w:t>
      </w:r>
    </w:p>
    <w:p w14:paraId="493A08BB" w14:textId="77777777" w:rsidR="00E41E6E" w:rsidRPr="005C46CC" w:rsidRDefault="00E41E6E" w:rsidP="00E41E6E">
      <w:pPr>
        <w:jc w:val="both"/>
        <w:rPr>
          <w:rFonts w:asciiTheme="minorHAnsi" w:hAnsiTheme="minorHAnsi"/>
          <w:b/>
        </w:rPr>
      </w:pPr>
      <w:r w:rsidRPr="00246A09">
        <w:rPr>
          <w:rFonts w:asciiTheme="minorHAnsi" w:hAnsiTheme="minorHAnsi" w:cs="Arial"/>
        </w:rPr>
        <w:t>Ocenie pod kątem spełniania zasady równości szans kobiet i mężczyzn podlega cała treść wniosku o</w:t>
      </w:r>
      <w:r>
        <w:rPr>
          <w:rFonts w:asciiTheme="minorHAnsi" w:hAnsiTheme="minorHAnsi" w:cs="Arial"/>
        </w:rPr>
        <w:t> </w:t>
      </w:r>
      <w:r w:rsidRPr="00246A09">
        <w:rPr>
          <w:rFonts w:asciiTheme="minorHAnsi" w:hAnsiTheme="minorHAnsi" w:cs="Arial"/>
        </w:rPr>
        <w:t xml:space="preserve">dofinansowanie projektu i odbywa się ona na podstawie </w:t>
      </w:r>
      <w:r w:rsidRPr="00246A09">
        <w:rPr>
          <w:rFonts w:asciiTheme="minorHAnsi" w:hAnsiTheme="minorHAnsi" w:cs="Arial"/>
          <w:b/>
        </w:rPr>
        <w:t>standardu minimum.</w:t>
      </w:r>
      <w:r>
        <w:rPr>
          <w:rFonts w:asciiTheme="minorHAnsi" w:hAnsiTheme="minorHAnsi" w:cs="Arial"/>
          <w:b/>
        </w:rPr>
        <w:t xml:space="preserve"> </w:t>
      </w:r>
    </w:p>
    <w:p w14:paraId="526DD842" w14:textId="77777777" w:rsidR="00E41E6E" w:rsidRPr="00246A09" w:rsidRDefault="00E41E6E" w:rsidP="00E41E6E">
      <w:pPr>
        <w:jc w:val="both"/>
        <w:rPr>
          <w:rFonts w:asciiTheme="minorHAnsi" w:hAnsiTheme="minorHAnsi" w:cs="Arial"/>
        </w:rPr>
      </w:pPr>
      <w:r w:rsidRPr="00246A09">
        <w:rPr>
          <w:rFonts w:asciiTheme="minorHAnsi" w:hAnsiTheme="minorHAnsi" w:cs="Arial"/>
        </w:rPr>
        <w:t xml:space="preserve">Standard minimum jest oceniany w oparciu o 5 kryteriów: </w:t>
      </w:r>
    </w:p>
    <w:p w14:paraId="5B0E2C26"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zawarte zostały informacje, które potwierdzają istnienie (albo brak istniejących) barier równościowych w obszarze tematycznym interwencji i/lub zasięgu oddziaływania projektu (0 – 1 pkt). </w:t>
      </w:r>
    </w:p>
    <w:p w14:paraId="49C09548"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Wniosek o dofinansowanie projektu zawiera działania odpowiadające na zidentyfikowane bariery równościowe w obszarze tematycznym interwencji i/lub zasięgu oddziaływania projektu </w:t>
      </w:r>
      <w:r w:rsidR="001703C0">
        <w:rPr>
          <w:rFonts w:asciiTheme="minorHAnsi" w:hAnsiTheme="minorHAnsi" w:cs="Arial"/>
        </w:rPr>
        <w:br/>
      </w:r>
      <w:r w:rsidRPr="00246A09">
        <w:rPr>
          <w:rFonts w:asciiTheme="minorHAnsi" w:hAnsiTheme="minorHAnsi" w:cs="Arial"/>
        </w:rPr>
        <w:t xml:space="preserve">(0 – 1 – 2 pkt). </w:t>
      </w:r>
    </w:p>
    <w:p w14:paraId="7C2BBF13"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 przypadku stwierdzenia braku barier równościowych, wniosek o dofinansowanie projektu zawiera działania, zapewniające przestrzeganie zasady równości s</w:t>
      </w:r>
      <w:r w:rsidR="001703C0">
        <w:rPr>
          <w:rFonts w:asciiTheme="minorHAnsi" w:hAnsiTheme="minorHAnsi" w:cs="Arial"/>
        </w:rPr>
        <w:t>zans kobiet i mężczyzn, tak aby </w:t>
      </w:r>
      <w:r w:rsidRPr="00246A09">
        <w:rPr>
          <w:rFonts w:asciiTheme="minorHAnsi" w:hAnsiTheme="minorHAnsi" w:cs="Arial"/>
        </w:rPr>
        <w:t xml:space="preserve">na żadnym etapie realizacji projektu tego typu bariery nie wystąpiły (0 – 1 – 2 pkt). </w:t>
      </w:r>
    </w:p>
    <w:p w14:paraId="354E2687"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Wskaźniki realizacji projektu zostały podane w podziale na płeć i/lub został umieszczony opis tego, w jaki sposób rezultaty przyczynią się do zmniejszenia barie</w:t>
      </w:r>
      <w:r w:rsidR="001703C0">
        <w:rPr>
          <w:rFonts w:asciiTheme="minorHAnsi" w:hAnsiTheme="minorHAnsi" w:cs="Arial"/>
        </w:rPr>
        <w:t>r równościowych, istniejących w </w:t>
      </w:r>
      <w:r w:rsidRPr="00246A09">
        <w:rPr>
          <w:rFonts w:asciiTheme="minorHAnsi" w:hAnsiTheme="minorHAnsi" w:cs="Arial"/>
        </w:rPr>
        <w:t xml:space="preserve">obszarze tematycznym interwencji i/lub zasięgu oddziaływania projektu (0 – 1 – 2 pkt). </w:t>
      </w:r>
    </w:p>
    <w:p w14:paraId="1228CECE" w14:textId="77777777" w:rsidR="00E41E6E" w:rsidRPr="00246A09" w:rsidRDefault="00E41E6E" w:rsidP="006A431B">
      <w:pPr>
        <w:numPr>
          <w:ilvl w:val="6"/>
          <w:numId w:val="27"/>
        </w:numPr>
        <w:ind w:left="426"/>
        <w:contextualSpacing/>
        <w:jc w:val="both"/>
        <w:rPr>
          <w:rFonts w:asciiTheme="minorHAnsi" w:hAnsiTheme="minorHAnsi" w:cs="Arial"/>
        </w:rPr>
      </w:pPr>
      <w:r w:rsidRPr="00246A09">
        <w:rPr>
          <w:rFonts w:asciiTheme="minorHAnsi" w:hAnsiTheme="minorHAnsi" w:cs="Arial"/>
        </w:rPr>
        <w:t xml:space="preserve">We wniosku o dofinansowanie projektu wskazano jakie działania zostaną podjęte w celu zapewnienia równościowego zarządzania projektem (0 – 1 pkt). </w:t>
      </w:r>
    </w:p>
    <w:p w14:paraId="42926C6F" w14:textId="77777777" w:rsidR="00E41E6E" w:rsidRPr="005C46CC" w:rsidRDefault="00E41E6E" w:rsidP="00E41E6E">
      <w:pPr>
        <w:jc w:val="both"/>
        <w:rPr>
          <w:rFonts w:asciiTheme="minorHAnsi" w:hAnsiTheme="minorHAnsi"/>
        </w:rPr>
      </w:pPr>
      <w:r w:rsidRPr="00246A09">
        <w:rPr>
          <w:rFonts w:asciiTheme="minorHAnsi" w:hAnsiTheme="minorHAnsi" w:cs="Arial"/>
        </w:rPr>
        <w:t>Kryterium nr 2 oraz kryterium nr 3 są alternatywne</w:t>
      </w:r>
      <w:r w:rsidRPr="00246A09">
        <w:rPr>
          <w:rFonts w:asciiTheme="minorHAnsi" w:hAnsiTheme="minorHAnsi" w:cs="Arial"/>
          <w:vertAlign w:val="superscript"/>
        </w:rPr>
        <w:footnoteReference w:id="8"/>
      </w:r>
      <w:r w:rsidRPr="00246A09">
        <w:rPr>
          <w:rFonts w:asciiTheme="minorHAnsi" w:hAnsiTheme="minorHAnsi" w:cs="Arial"/>
        </w:rPr>
        <w:t xml:space="preserve">. </w:t>
      </w:r>
      <w:r w:rsidRPr="00246A09">
        <w:rPr>
          <w:rFonts w:asciiTheme="minorHAnsi" w:hAnsiTheme="minorHAnsi"/>
        </w:rPr>
        <w:t>Wniosek o dofinansowanie projektu</w:t>
      </w:r>
      <w:r w:rsidRPr="00246A09">
        <w:rPr>
          <w:rFonts w:asciiTheme="minorHAnsi" w:hAnsiTheme="minorHAnsi" w:cs="Arial"/>
        </w:rPr>
        <w:t xml:space="preserve"> może otrzymać maksymalnie 6 punktów, przy czym</w:t>
      </w:r>
      <w:r w:rsidRPr="00246A09">
        <w:rPr>
          <w:rFonts w:asciiTheme="minorHAnsi" w:hAnsiTheme="minorHAnsi"/>
        </w:rPr>
        <w:t xml:space="preserve"> nie musi uzyskać maksymalnej liczby punktów za każde kryterium standardu minimum (</w:t>
      </w:r>
      <w:r w:rsidRPr="00246A09">
        <w:rPr>
          <w:rFonts w:asciiTheme="minorHAnsi" w:hAnsiTheme="minorHAnsi"/>
          <w:b/>
        </w:rPr>
        <w:t>wymagane jest otrzymanie co najmniej 3 punktów</w:t>
      </w:r>
      <w:r w:rsidRPr="00246A09">
        <w:rPr>
          <w:rFonts w:asciiTheme="minorHAnsi" w:hAnsiTheme="minorHAnsi" w:cs="Arial"/>
          <w:b/>
        </w:rPr>
        <w:t>)</w:t>
      </w:r>
      <w:r w:rsidRPr="00246A09">
        <w:rPr>
          <w:rFonts w:asciiTheme="minorHAnsi" w:hAnsiTheme="minorHAnsi" w:cs="Arial"/>
        </w:rPr>
        <w:t xml:space="preserve">. </w:t>
      </w:r>
    </w:p>
    <w:p w14:paraId="0656AFA0" w14:textId="37324BF2" w:rsidR="00E41E6E" w:rsidRPr="00246A09" w:rsidRDefault="00E41E6E" w:rsidP="00E41E6E">
      <w:pPr>
        <w:jc w:val="both"/>
        <w:rPr>
          <w:rFonts w:asciiTheme="minorHAnsi" w:hAnsiTheme="minorHAnsi"/>
        </w:rPr>
      </w:pPr>
      <w:r w:rsidRPr="00246A09">
        <w:rPr>
          <w:rFonts w:asciiTheme="minorHAnsi" w:hAnsiTheme="minorHAnsi"/>
        </w:rPr>
        <w:t xml:space="preserve">Opis zakresu i warunków spełnienia standardu minimum znajduje się w </w:t>
      </w:r>
      <w:r w:rsidRPr="00246A09">
        <w:rPr>
          <w:rFonts w:asciiTheme="minorHAnsi" w:hAnsiTheme="minorHAnsi"/>
          <w:i/>
        </w:rPr>
        <w:t xml:space="preserve">Instrukcji wypełniania formularza wniosku o dofinansowanie projektu </w:t>
      </w:r>
      <w:r w:rsidRPr="00246A09">
        <w:rPr>
          <w:rFonts w:asciiTheme="minorHAnsi" w:hAnsiTheme="minorHAnsi"/>
          <w:bCs/>
          <w:i/>
        </w:rPr>
        <w:t>z Europejskiego Funduszu Społecznego</w:t>
      </w:r>
      <w:r w:rsidRPr="00246A09">
        <w:rPr>
          <w:rFonts w:asciiTheme="minorHAnsi" w:hAnsiTheme="minorHAnsi"/>
          <w:i/>
        </w:rPr>
        <w:t xml:space="preserve"> w ramach </w:t>
      </w:r>
      <w:r w:rsidRPr="00BD448A">
        <w:rPr>
          <w:rFonts w:asciiTheme="minorHAnsi" w:hAnsiTheme="minorHAnsi"/>
          <w:i/>
        </w:rPr>
        <w:t>Regionalnego Programu Operacyjnego Województwa Pomorskiego na lata 2014-2020</w:t>
      </w:r>
      <w:r w:rsidRPr="00BD448A">
        <w:rPr>
          <w:rFonts w:asciiTheme="minorHAnsi" w:hAnsiTheme="minorHAnsi"/>
        </w:rPr>
        <w:t xml:space="preserve">, która stanowi </w:t>
      </w:r>
      <w:r w:rsidRPr="00637F34">
        <w:rPr>
          <w:rFonts w:asciiTheme="minorHAnsi" w:hAnsiTheme="minorHAnsi"/>
          <w:u w:val="single"/>
        </w:rPr>
        <w:t xml:space="preserve">załącznik nr </w:t>
      </w:r>
      <w:r w:rsidR="00DA54E4" w:rsidRPr="00637F34">
        <w:rPr>
          <w:rFonts w:asciiTheme="minorHAnsi" w:hAnsiTheme="minorHAnsi"/>
          <w:u w:val="single"/>
        </w:rPr>
        <w:t>8</w:t>
      </w:r>
      <w:r w:rsidR="00DA54E4" w:rsidRPr="00BD448A">
        <w:rPr>
          <w:rFonts w:asciiTheme="minorHAnsi" w:hAnsiTheme="minorHAnsi"/>
        </w:rPr>
        <w:t xml:space="preserve"> </w:t>
      </w:r>
      <w:r w:rsidRPr="00BD448A">
        <w:rPr>
          <w:rFonts w:asciiTheme="minorHAnsi" w:hAnsiTheme="minorHAnsi"/>
        </w:rPr>
        <w:t>do</w:t>
      </w:r>
      <w:r w:rsidRPr="00246A09">
        <w:rPr>
          <w:rFonts w:asciiTheme="minorHAnsi" w:hAnsiTheme="minorHAnsi"/>
        </w:rPr>
        <w:t xml:space="preserve"> niniejszego regulaminu.</w:t>
      </w:r>
      <w:bookmarkStart w:id="136" w:name="_Toc430777815"/>
      <w:bookmarkStart w:id="137" w:name="_Toc431281546"/>
      <w:bookmarkStart w:id="138" w:name="_Toc431290094"/>
      <w:bookmarkStart w:id="139" w:name="_Toc436032906"/>
      <w:bookmarkStart w:id="140" w:name="_Toc422301631"/>
    </w:p>
    <w:p w14:paraId="469C43AC" w14:textId="77777777" w:rsidR="00E41E6E" w:rsidRPr="00246A09" w:rsidRDefault="00E41E6E" w:rsidP="00E41E6E">
      <w:pPr>
        <w:jc w:val="both"/>
        <w:rPr>
          <w:rFonts w:asciiTheme="minorHAnsi" w:hAnsiTheme="minorHAnsi"/>
          <w:b/>
        </w:rPr>
      </w:pPr>
      <w:r w:rsidRPr="00246A09">
        <w:rPr>
          <w:rFonts w:asciiTheme="minorHAnsi" w:hAnsiTheme="minorHAnsi"/>
          <w:b/>
        </w:rPr>
        <w:lastRenderedPageBreak/>
        <w:t>REALIZACJA ZASADY RÓWNOŚCI SZANS I NIEDYSKRYMINACJI, W TYM DOSTĘPNOŚCI DLA OSÓB Z</w:t>
      </w:r>
      <w:r>
        <w:rPr>
          <w:rFonts w:asciiTheme="minorHAnsi" w:hAnsiTheme="minorHAnsi"/>
          <w:b/>
        </w:rPr>
        <w:t> </w:t>
      </w:r>
      <w:r w:rsidRPr="00246A09">
        <w:rPr>
          <w:rFonts w:asciiTheme="minorHAnsi" w:hAnsiTheme="minorHAnsi"/>
          <w:b/>
        </w:rPr>
        <w:t>NIEPEŁNOSPRAWNOŚCIAMI W RAMACH PROJEKTU</w:t>
      </w:r>
      <w:bookmarkEnd w:id="136"/>
      <w:bookmarkEnd w:id="137"/>
      <w:bookmarkEnd w:id="138"/>
      <w:bookmarkEnd w:id="139"/>
      <w:bookmarkEnd w:id="140"/>
    </w:p>
    <w:p w14:paraId="73DD0050" w14:textId="77777777" w:rsidR="00E41E6E" w:rsidRPr="00246A09" w:rsidRDefault="00E41E6E" w:rsidP="00E41E6E">
      <w:pPr>
        <w:jc w:val="both"/>
        <w:rPr>
          <w:rFonts w:asciiTheme="minorHAnsi" w:hAnsiTheme="minorHAnsi"/>
        </w:rPr>
      </w:pPr>
      <w:r w:rsidRPr="00246A09">
        <w:rPr>
          <w:rFonts w:asciiTheme="minorHAnsi" w:hAnsiTheme="minorHAnsi" w:cs="Arial"/>
        </w:rPr>
        <w:t xml:space="preserve">Wniosek o dofinansowanie projektu ze środków EFS, będzie </w:t>
      </w:r>
      <w:r w:rsidR="00D64C11">
        <w:rPr>
          <w:rFonts w:asciiTheme="minorHAnsi" w:hAnsiTheme="minorHAnsi" w:cs="Arial"/>
        </w:rPr>
        <w:t xml:space="preserve">podlegał weryfikacji pod kątem </w:t>
      </w:r>
      <w:r w:rsidRPr="00246A09">
        <w:rPr>
          <w:rFonts w:asciiTheme="minorHAnsi" w:hAnsiTheme="minorHAnsi" w:cs="Arial"/>
        </w:rPr>
        <w:t>opisanego w nim sposobu realizacji zasady równości szans i niedyskr</w:t>
      </w:r>
      <w:r w:rsidR="00D64C11">
        <w:rPr>
          <w:rFonts w:asciiTheme="minorHAnsi" w:hAnsiTheme="minorHAnsi" w:cs="Arial"/>
        </w:rPr>
        <w:t>yminacji, w tym dostępności dla </w:t>
      </w:r>
      <w:r w:rsidRPr="00246A09">
        <w:rPr>
          <w:rFonts w:asciiTheme="minorHAnsi" w:hAnsiTheme="minorHAnsi" w:cs="Arial"/>
        </w:rPr>
        <w:t>osób z niepełnosprawnościami.</w:t>
      </w:r>
    </w:p>
    <w:p w14:paraId="0061ED4F" w14:textId="77777777" w:rsidR="00E41E6E" w:rsidRPr="00246A09" w:rsidRDefault="00E41E6E" w:rsidP="005C46CC">
      <w:pPr>
        <w:spacing w:after="0"/>
        <w:jc w:val="both"/>
        <w:rPr>
          <w:rFonts w:asciiTheme="minorHAnsi" w:hAnsiTheme="minorHAnsi"/>
        </w:rPr>
      </w:pPr>
      <w:r w:rsidRPr="00246A09">
        <w:rPr>
          <w:rFonts w:asciiTheme="minorHAnsi" w:hAnsiTheme="minorHAnsi"/>
        </w:rPr>
        <w:t>Projekty będą podlegać ocenie m.in. w zakresie:</w:t>
      </w:r>
    </w:p>
    <w:p w14:paraId="47D9A712" w14:textId="77777777" w:rsidR="00E41E6E" w:rsidRPr="00246A09" w:rsidRDefault="00E41E6E" w:rsidP="00AE1F85">
      <w:pPr>
        <w:numPr>
          <w:ilvl w:val="2"/>
          <w:numId w:val="42"/>
        </w:numPr>
        <w:autoSpaceDE w:val="0"/>
        <w:autoSpaceDN w:val="0"/>
        <w:adjustRightInd w:val="0"/>
        <w:spacing w:after="0"/>
        <w:ind w:left="426"/>
        <w:jc w:val="both"/>
        <w:rPr>
          <w:rFonts w:asciiTheme="minorHAnsi" w:hAnsiTheme="minorHAnsi" w:cs="MyriadPro-Regular"/>
        </w:rPr>
      </w:pPr>
      <w:r w:rsidRPr="00246A09">
        <w:rPr>
          <w:rFonts w:asciiTheme="minorHAnsi" w:hAnsiTheme="minorHAnsi"/>
        </w:rPr>
        <w:t xml:space="preserve">spełnienia zasady dostępności produktów, towarów i usług, </w:t>
      </w:r>
      <w:r w:rsidRPr="00246A09">
        <w:rPr>
          <w:rFonts w:asciiTheme="minorHAnsi" w:hAnsiTheme="minorHAnsi" w:cs="MyriadPro-Regular"/>
        </w:rPr>
        <w:t>w szczególności przez</w:t>
      </w:r>
      <w:r>
        <w:rPr>
          <w:rFonts w:asciiTheme="minorHAnsi" w:hAnsiTheme="minorHAnsi" w:cs="MyriadPro-Regular"/>
        </w:rPr>
        <w:t> </w:t>
      </w:r>
      <w:r w:rsidRPr="00246A09">
        <w:rPr>
          <w:rFonts w:asciiTheme="minorHAnsi" w:hAnsiTheme="minorHAnsi" w:cs="MyriadPro-Regular"/>
        </w:rPr>
        <w:t>mechanizmy</w:t>
      </w:r>
      <w:r>
        <w:rPr>
          <w:rFonts w:asciiTheme="minorHAnsi" w:hAnsiTheme="minorHAnsi" w:cs="MyriadPro-Regular"/>
        </w:rPr>
        <w:t> </w:t>
      </w:r>
      <w:r w:rsidR="00A71631">
        <w:rPr>
          <w:rFonts w:asciiTheme="minorHAnsi" w:hAnsiTheme="minorHAnsi" w:cs="MyriadPro-Regular"/>
        </w:rPr>
        <w:t xml:space="preserve">zapewniające </w:t>
      </w:r>
      <w:r w:rsidRPr="00246A09">
        <w:rPr>
          <w:rFonts w:asciiTheme="minorHAnsi" w:hAnsiTheme="minorHAnsi" w:cs="MyriadPro-Regular"/>
        </w:rPr>
        <w:t>eliminację czynników ograniczających dostępność dla osób z niepełnosprawnościami;</w:t>
      </w:r>
    </w:p>
    <w:p w14:paraId="03EB404D" w14:textId="77777777" w:rsidR="00E41E6E" w:rsidRPr="00865DDA" w:rsidRDefault="00E41E6E" w:rsidP="00AE1F85">
      <w:pPr>
        <w:numPr>
          <w:ilvl w:val="2"/>
          <w:numId w:val="42"/>
        </w:numPr>
        <w:autoSpaceDE w:val="0"/>
        <w:autoSpaceDN w:val="0"/>
        <w:adjustRightInd w:val="0"/>
        <w:spacing w:after="0"/>
        <w:ind w:left="426"/>
        <w:jc w:val="both"/>
        <w:rPr>
          <w:rFonts w:asciiTheme="minorHAnsi" w:hAnsiTheme="minorHAnsi"/>
        </w:rPr>
      </w:pPr>
      <w:r w:rsidRPr="00246A09">
        <w:rPr>
          <w:rFonts w:asciiTheme="minorHAnsi" w:hAnsiTheme="minorHAns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Theme="minorHAnsi" w:hAnsiTheme="minorHAnsi" w:cs="MyriadPro-Regular"/>
        </w:rPr>
        <w:t> </w:t>
      </w:r>
      <w:r w:rsidRPr="00246A09">
        <w:rPr>
          <w:rFonts w:asciiTheme="minorHAnsi" w:hAnsiTheme="minorHAnsi" w:cs="MyriadPro-Regular"/>
        </w:rPr>
        <w:t xml:space="preserve">niepełnosprawnościami pełnego uczestnictwa w życiu społecznym przez usuwanie istniejących </w:t>
      </w:r>
      <w:r w:rsidRPr="00865DDA">
        <w:rPr>
          <w:rFonts w:asciiTheme="minorHAnsi" w:hAnsiTheme="minorHAnsi" w:cs="MyriadPro-Regular"/>
        </w:rPr>
        <w:t>barier i zapobieganie powstawaniu nowych.</w:t>
      </w:r>
    </w:p>
    <w:p w14:paraId="730E74E7" w14:textId="5AA2FEA7" w:rsidR="00E41E6E" w:rsidRPr="00865DDA" w:rsidRDefault="00E41E6E">
      <w:pPr>
        <w:spacing w:after="0"/>
        <w:rPr>
          <w:rFonts w:asciiTheme="minorHAnsi" w:hAnsiTheme="minorHAnsi"/>
          <w:b/>
        </w:rPr>
      </w:pPr>
    </w:p>
    <w:p w14:paraId="0CA7C532" w14:textId="77777777" w:rsidR="00DA3FF8" w:rsidRPr="00865DDA" w:rsidRDefault="00DA3FF8" w:rsidP="00DA3FF8">
      <w:pPr>
        <w:autoSpaceDE w:val="0"/>
        <w:autoSpaceDN w:val="0"/>
        <w:adjustRightInd w:val="0"/>
        <w:ind w:left="-142"/>
        <w:rPr>
          <w:rFonts w:eastAsia="Calibri"/>
        </w:rPr>
      </w:pPr>
      <w:r w:rsidRPr="00865DDA">
        <w:rPr>
          <w:rFonts w:asciiTheme="minorHAnsi" w:hAnsiTheme="minorHAnsi"/>
          <w:b/>
        </w:rPr>
        <w:t>Mechanizm racjonalnych usprawnień</w:t>
      </w:r>
    </w:p>
    <w:p w14:paraId="1B44CBA2" w14:textId="77777777" w:rsidR="00E41E6E"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944CFBB" w14:textId="77777777" w:rsidR="00E41E6E" w:rsidRPr="00246A09" w:rsidRDefault="00E41E6E" w:rsidP="001D5B71">
      <w:pPr>
        <w:autoSpaceDE w:val="0"/>
        <w:autoSpaceDN w:val="0"/>
        <w:adjustRightInd w:val="0"/>
        <w:spacing w:after="0"/>
        <w:jc w:val="both"/>
        <w:rPr>
          <w:rFonts w:asciiTheme="minorHAnsi" w:hAnsiTheme="minorHAnsi" w:cs="Arial"/>
        </w:rPr>
      </w:pPr>
      <w:r w:rsidRPr="00246A09">
        <w:rPr>
          <w:rFonts w:asciiTheme="minorHAnsi" w:hAnsiTheme="minorHAnsi" w:cs="Arial"/>
        </w:rPr>
        <w:t xml:space="preserve">Każde racjonalne usprawnienie powinno wynikać ze wszystkich poniższych czynników: </w:t>
      </w:r>
    </w:p>
    <w:p w14:paraId="1FE21685"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dysfunkcji uczestn</w:t>
      </w:r>
      <w:r>
        <w:rPr>
          <w:rFonts w:asciiTheme="minorHAnsi" w:hAnsiTheme="minorHAnsi" w:cs="Arial"/>
        </w:rPr>
        <w:t>ika projektu;</w:t>
      </w:r>
      <w:r w:rsidRPr="00246A09">
        <w:rPr>
          <w:rFonts w:asciiTheme="minorHAnsi" w:hAnsiTheme="minorHAnsi" w:cs="Arial"/>
        </w:rPr>
        <w:t xml:space="preserve"> </w:t>
      </w:r>
    </w:p>
    <w:p w14:paraId="3F86C123"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Pr>
          <w:rFonts w:asciiTheme="minorHAnsi" w:hAnsiTheme="minorHAnsi" w:cs="Arial"/>
        </w:rPr>
        <w:t>barier otoczenia;</w:t>
      </w:r>
    </w:p>
    <w:p w14:paraId="2FAC26DF" w14:textId="77777777" w:rsidR="00E41E6E" w:rsidRPr="00246A09" w:rsidRDefault="00E41E6E" w:rsidP="00AE1F85">
      <w:pPr>
        <w:numPr>
          <w:ilvl w:val="0"/>
          <w:numId w:val="44"/>
        </w:numPr>
        <w:autoSpaceDE w:val="0"/>
        <w:autoSpaceDN w:val="0"/>
        <w:adjustRightInd w:val="0"/>
        <w:spacing w:after="0"/>
        <w:ind w:left="426"/>
        <w:jc w:val="both"/>
        <w:rPr>
          <w:rFonts w:asciiTheme="minorHAnsi" w:hAnsiTheme="minorHAnsi" w:cs="Arial"/>
        </w:rPr>
      </w:pPr>
      <w:r w:rsidRPr="00246A09">
        <w:rPr>
          <w:rFonts w:asciiTheme="minorHAnsi" w:hAnsiTheme="minorHAnsi" w:cs="Arial"/>
        </w:rPr>
        <w:t>charakteru usługi realizowanej w ramach projektu.</w:t>
      </w:r>
    </w:p>
    <w:p w14:paraId="7A5BF39A" w14:textId="77777777" w:rsidR="00E41E6E" w:rsidRDefault="00E41E6E" w:rsidP="005C46CC">
      <w:pPr>
        <w:autoSpaceDE w:val="0"/>
        <w:autoSpaceDN w:val="0"/>
        <w:adjustRightInd w:val="0"/>
        <w:spacing w:after="0"/>
        <w:jc w:val="both"/>
        <w:rPr>
          <w:rFonts w:asciiTheme="minorHAnsi" w:hAnsiTheme="minorHAnsi" w:cs="Arial"/>
        </w:rPr>
      </w:pPr>
    </w:p>
    <w:p w14:paraId="349D5CCC" w14:textId="77777777" w:rsidR="00E41E6E" w:rsidRDefault="00E41E6E" w:rsidP="005C46CC">
      <w:pPr>
        <w:autoSpaceDE w:val="0"/>
        <w:autoSpaceDN w:val="0"/>
        <w:adjustRightInd w:val="0"/>
        <w:spacing w:after="0"/>
        <w:jc w:val="both"/>
        <w:rPr>
          <w:rFonts w:asciiTheme="minorHAnsi" w:hAnsiTheme="minorHAnsi" w:cs="Arial"/>
        </w:rPr>
      </w:pPr>
      <w:r w:rsidRPr="00246A09">
        <w:rPr>
          <w:rFonts w:asciiTheme="minorHAnsi" w:hAnsiTheme="minorHAnsi" w:cs="Arial"/>
        </w:rPr>
        <w:t>Koszt racjonalnych usprawnień dla jednego uczestnika w projekcie, którego bezpośrednio dotyczy mechanizm racjonalnych usprawnień, nie może przekroczyć 12 tys. PLN.</w:t>
      </w:r>
    </w:p>
    <w:p w14:paraId="13FDCFB6" w14:textId="77777777" w:rsidR="00E41E6E" w:rsidRPr="00246A09" w:rsidRDefault="00E41E6E" w:rsidP="00E41E6E">
      <w:pPr>
        <w:autoSpaceDE w:val="0"/>
        <w:autoSpaceDN w:val="0"/>
        <w:adjustRightInd w:val="0"/>
        <w:spacing w:after="0"/>
        <w:jc w:val="both"/>
        <w:rPr>
          <w:rFonts w:asciiTheme="minorHAnsi" w:hAnsiTheme="minorHAnsi" w:cs="Arial"/>
        </w:rPr>
      </w:pPr>
    </w:p>
    <w:p w14:paraId="0B16252E" w14:textId="77777777" w:rsidR="00E41E6E" w:rsidRPr="00246A09" w:rsidRDefault="00E41E6E" w:rsidP="00E41E6E">
      <w:pPr>
        <w:tabs>
          <w:tab w:val="left" w:pos="426"/>
        </w:tabs>
        <w:autoSpaceDE w:val="0"/>
        <w:autoSpaceDN w:val="0"/>
        <w:adjustRightInd w:val="0"/>
        <w:spacing w:after="0"/>
        <w:jc w:val="both"/>
        <w:rPr>
          <w:rFonts w:asciiTheme="minorHAnsi" w:hAnsiTheme="minorHAnsi" w:cs="Arial"/>
        </w:rPr>
      </w:pPr>
      <w:r w:rsidRPr="00246A09">
        <w:rPr>
          <w:rFonts w:asciiTheme="minorHAnsi" w:hAnsiTheme="minorHAnsi" w:cs="Arial"/>
        </w:rPr>
        <w:t>W zakresie racjonalnych usprawnień możliwe jest sfinansowanie m.in.:</w:t>
      </w:r>
    </w:p>
    <w:p w14:paraId="6B9D01B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specjalistycznego transportu na miejsce realizacji wsparcia;</w:t>
      </w:r>
    </w:p>
    <w:p w14:paraId="0156D50C"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architektonicznego budynków niedostępnych (np. zmiana miejsca realizacji projektu</w:t>
      </w:r>
      <w:r w:rsidR="00D33D01">
        <w:rPr>
          <w:rFonts w:asciiTheme="minorHAnsi" w:hAnsiTheme="minorHAnsi" w:cs="Arial"/>
        </w:rPr>
        <w:t>; budowa tymczasowych podjazdów</w:t>
      </w:r>
      <w:r w:rsidRPr="00246A09">
        <w:rPr>
          <w:rFonts w:asciiTheme="minorHAnsi" w:hAnsiTheme="minorHAnsi" w:cs="Arial"/>
        </w:rPr>
        <w:t>; właściwe oznakowanie budynków przez wprowadzanie elementów kontrastowych i wypukłych celem właściwego oznakowania dla osób niewidomych i słabowidzących itp.);</w:t>
      </w:r>
    </w:p>
    <w:p w14:paraId="7B37D6A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infrastruktury komputerowej (np. wynajęcie lub zakup i instalacja programów powiększających, mówiących, kamer do kontaktu z osobą posługującą się językiem migowym, drukarek materiałów w alfabecie Braille’a);</w:t>
      </w:r>
    </w:p>
    <w:p w14:paraId="28325501"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akustycznego (wynajęcie lub zakup i montaż systemów wspomagających słyszenie, np. pętli indukcyjnych, systemów FM);</w:t>
      </w:r>
    </w:p>
    <w:p w14:paraId="2DF3DD4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asystenta tłumaczącego na język łatwy;</w:t>
      </w:r>
    </w:p>
    <w:p w14:paraId="7F7DE049"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lastRenderedPageBreak/>
        <w:t>asystenta osoby z niepełnosprawnością;</w:t>
      </w:r>
    </w:p>
    <w:p w14:paraId="1B124064"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tłumacza języka migowego lub tłumacza-przewodnika;</w:t>
      </w:r>
    </w:p>
    <w:p w14:paraId="263CF72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przewodnika dla osoby mającej trudności w widzeniu;</w:t>
      </w:r>
    </w:p>
    <w:p w14:paraId="0BE236D6"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05E74E8"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zmiany procedur;</w:t>
      </w:r>
    </w:p>
    <w:p w14:paraId="42B78E7F"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wydłużonego czasu wsparcia (wynikającego np. z konieczności wolniejszego tłumaczenia na język migowy, wolnego mówienia, odczytywania komunikatów z ust, stosowania języka łatwego itp.);</w:t>
      </w:r>
    </w:p>
    <w:p w14:paraId="16E26A0B" w14:textId="77777777" w:rsidR="00E41E6E" w:rsidRPr="00246A09" w:rsidRDefault="00E41E6E" w:rsidP="00AE1F85">
      <w:pPr>
        <w:numPr>
          <w:ilvl w:val="0"/>
          <w:numId w:val="43"/>
        </w:numPr>
        <w:autoSpaceDE w:val="0"/>
        <w:autoSpaceDN w:val="0"/>
        <w:adjustRightInd w:val="0"/>
        <w:ind w:left="426"/>
        <w:contextualSpacing/>
        <w:jc w:val="both"/>
        <w:rPr>
          <w:rFonts w:asciiTheme="minorHAnsi" w:hAnsiTheme="minorHAnsi" w:cs="Arial"/>
        </w:rPr>
      </w:pPr>
      <w:r w:rsidRPr="00246A09">
        <w:rPr>
          <w:rFonts w:asciiTheme="minorHAnsi" w:hAnsiTheme="minorHAnsi" w:cs="Arial"/>
        </w:rPr>
        <w:t>dostosowania posiłków, uwzględniania specyficznych potrzeb żywieniowych wynikających z</w:t>
      </w:r>
      <w:r>
        <w:rPr>
          <w:rFonts w:asciiTheme="minorHAnsi" w:hAnsiTheme="minorHAnsi" w:cs="Arial"/>
        </w:rPr>
        <w:t> </w:t>
      </w:r>
      <w:r w:rsidRPr="00246A09">
        <w:rPr>
          <w:rFonts w:asciiTheme="minorHAnsi" w:hAnsiTheme="minorHAnsi" w:cs="Arial"/>
        </w:rPr>
        <w:t>niepełnosprawności.</w:t>
      </w:r>
    </w:p>
    <w:p w14:paraId="070AE9F0" w14:textId="77777777" w:rsidR="00E41E6E" w:rsidRPr="00246A09" w:rsidRDefault="00E41E6E" w:rsidP="00E41E6E">
      <w:pPr>
        <w:autoSpaceDE w:val="0"/>
        <w:autoSpaceDN w:val="0"/>
        <w:adjustRightInd w:val="0"/>
        <w:ind w:left="567"/>
        <w:contextualSpacing/>
        <w:jc w:val="both"/>
        <w:rPr>
          <w:rFonts w:asciiTheme="minorHAnsi" w:hAnsiTheme="minorHAnsi" w:cs="Arial"/>
        </w:rPr>
      </w:pPr>
    </w:p>
    <w:p w14:paraId="217D9FBC" w14:textId="747282B9" w:rsidR="00681389" w:rsidRPr="008B6433" w:rsidRDefault="00681389" w:rsidP="00E41E6E">
      <w:pPr>
        <w:jc w:val="both"/>
        <w:rPr>
          <w:rFonts w:asciiTheme="minorHAnsi" w:hAnsiTheme="minorHAnsi" w:cstheme="minorHAnsi"/>
          <w:i/>
        </w:rPr>
      </w:pPr>
      <w:r w:rsidRPr="0049037A">
        <w:rPr>
          <w:rFonts w:asciiTheme="minorHAnsi" w:eastAsia="Calibri" w:hAnsiTheme="minorHAnsi" w:cstheme="minorHAnsi"/>
        </w:rPr>
        <w:t>Każdy wydatek poniesiony w ramach mechanizmu racjonalnych usprawnień musi być zgodny z </w:t>
      </w:r>
      <w:r w:rsidRPr="0049037A">
        <w:rPr>
          <w:rFonts w:asciiTheme="minorHAnsi" w:hAnsiTheme="minorHAnsi" w:cstheme="minorHAnsi"/>
          <w:i/>
        </w:rPr>
        <w:t>Wytycznymi Ministerstwa Rozwoju w zakresie kwalifikowalności wydatków w ramach EFRR, EFS oraz FS na lata 2014-2020</w:t>
      </w:r>
      <w:r w:rsidR="00EC0156" w:rsidRPr="0049037A">
        <w:rPr>
          <w:rFonts w:asciiTheme="minorHAnsi" w:hAnsiTheme="minorHAnsi" w:cstheme="minorHAnsi"/>
          <w:i/>
        </w:rPr>
        <w:t>,</w:t>
      </w:r>
      <w:r w:rsidR="00EC0156" w:rsidRPr="0049037A">
        <w:rPr>
          <w:rFonts w:ascii="Calibri" w:eastAsia="Times New Roman" w:hAnsi="Calibri" w:cs="Times New Roman"/>
        </w:rPr>
        <w:t xml:space="preserve"> w szczególności  </w:t>
      </w:r>
      <w:r w:rsidR="00EC0156" w:rsidRPr="0049037A">
        <w:rPr>
          <w:rFonts w:ascii="Calibri" w:eastAsia="Times New Roman" w:hAnsi="Calibri" w:cs="Times New Roman"/>
          <w:i/>
          <w:iCs/>
        </w:rPr>
        <w:t xml:space="preserve">z </w:t>
      </w:r>
      <w:r w:rsidR="00EC0156" w:rsidRPr="0049037A">
        <w:rPr>
          <w:rFonts w:ascii="Calibri" w:eastAsia="Times New Roman" w:hAnsi="Calibri" w:cs="Times New Roman"/>
        </w:rPr>
        <w:t> rozdziałem 6 oraz</w:t>
      </w:r>
      <w:r w:rsidR="00EC0156" w:rsidRPr="0049037A">
        <w:rPr>
          <w:rFonts w:ascii="Calibri" w:eastAsia="Times New Roman" w:hAnsi="Calibri" w:cs="Times New Roman"/>
          <w:i/>
          <w:iCs/>
          <w:lang w:eastAsia="pl-PL"/>
        </w:rPr>
        <w:t xml:space="preserve"> </w:t>
      </w:r>
      <w:r w:rsidR="00EC0156" w:rsidRPr="0049037A">
        <w:rPr>
          <w:rFonts w:ascii="Calibri" w:eastAsia="Times New Roman" w:hAnsi="Calibri" w:cs="Times New Roman"/>
          <w:lang w:eastAsia="pl-PL"/>
        </w:rPr>
        <w:t>podrozdziałami 8.4. i 8.6. ww. Wytycznych.</w:t>
      </w:r>
      <w:r w:rsidR="00EC0156" w:rsidRPr="0049037A">
        <w:rPr>
          <w:rFonts w:eastAsia="MS Mincho" w:cs="Times New Roman"/>
          <w:sz w:val="16"/>
          <w:szCs w:val="20"/>
          <w:lang w:eastAsia="ja-JP"/>
        </w:rPr>
        <w:t xml:space="preserve"> </w:t>
      </w:r>
    </w:p>
    <w:p w14:paraId="20C008C7" w14:textId="6B65BA26" w:rsidR="00E41E6E" w:rsidRPr="00246A09" w:rsidRDefault="00E41E6E" w:rsidP="00E41E6E">
      <w:pPr>
        <w:jc w:val="both"/>
        <w:rPr>
          <w:rFonts w:asciiTheme="minorHAnsi" w:hAnsiTheme="minorHAnsi"/>
          <w:b/>
        </w:rPr>
      </w:pPr>
      <w:r w:rsidRPr="00246A09">
        <w:rPr>
          <w:rFonts w:asciiTheme="minorHAnsi" w:hAnsiTheme="minorHAnsi"/>
          <w:b/>
        </w:rPr>
        <w:t>Zastosowanie mechanizmu racjonalnych usprawnień w sytuacjach nieprzewidzianych we wniosku o dofinansowanie projektu</w:t>
      </w:r>
    </w:p>
    <w:p w14:paraId="021D841A"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hAnsiTheme="minorHAnsi" w:cs="Arial"/>
          <w:b/>
        </w:rPr>
        <w:t>w momencie pojawienia się w projekcie specjalnych potrzeb osoby lub osób z niepełnosprawnościami</w:t>
      </w:r>
      <w:r w:rsidRPr="00246A09">
        <w:rPr>
          <w:rFonts w:asciiTheme="minorHAnsi" w:hAnsiTheme="minorHAnsi" w:cs="Arial"/>
        </w:rPr>
        <w:t>.</w:t>
      </w:r>
    </w:p>
    <w:p w14:paraId="416189B3"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14:paraId="55EC70F8" w14:textId="77777777" w:rsidR="00E41E6E" w:rsidRPr="00246A09" w:rsidRDefault="00E41E6E" w:rsidP="00E41E6E">
      <w:pPr>
        <w:autoSpaceDE w:val="0"/>
        <w:autoSpaceDN w:val="0"/>
        <w:adjustRightInd w:val="0"/>
        <w:jc w:val="both"/>
        <w:rPr>
          <w:rFonts w:asciiTheme="minorHAnsi" w:hAnsiTheme="minorHAnsi" w:cs="Arial"/>
        </w:rPr>
      </w:pPr>
      <w:r w:rsidRPr="00246A09">
        <w:rPr>
          <w:rFonts w:asciiTheme="minorHAnsi" w:hAnsiTheme="minorHAnsi" w:cs="Arial"/>
        </w:rPr>
        <w:t>IZ RPO WP każdorazowo podejmuje decyzję w sprawie zastosowania w projekcie mechanizmu racjonalnych usprawnień indywidualnie dla każdego projektu, biorąc pod uwagę zasadność i</w:t>
      </w:r>
      <w:r>
        <w:rPr>
          <w:rFonts w:asciiTheme="minorHAnsi" w:hAnsiTheme="minorHAnsi" w:cs="Arial"/>
        </w:rPr>
        <w:t> </w:t>
      </w:r>
      <w:r w:rsidRPr="00246A09">
        <w:rPr>
          <w:rFonts w:asciiTheme="minorHAnsi" w:hAnsiTheme="minorHAnsi" w:cs="Arial"/>
        </w:rPr>
        <w:t>racjonalność poniesienia dodatkowych kosztów na podstawie uzasadnienia beneficjenta, z zastosowaniem najbardziej efektywnego dla danego przypadku sposobu (np. prymat wynajmu nad zakupem).</w:t>
      </w:r>
    </w:p>
    <w:p w14:paraId="6AB6BBDF"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rPr>
        <w:t>Należy pamiętać, że dodatkowy koszt wynikający z zastosowania mechanizmu racjonalnych usprawnień może zwiększać wartość całkowitą projektu (a tym samym wysokość</w:t>
      </w:r>
      <w:r w:rsidR="004B09D8">
        <w:rPr>
          <w:rFonts w:asciiTheme="minorHAnsi" w:hAnsiTheme="minorHAnsi"/>
        </w:rPr>
        <w:t xml:space="preserve"> wkładu własnego beneficjenta).</w:t>
      </w:r>
    </w:p>
    <w:p w14:paraId="7F525BC9" w14:textId="77777777" w:rsidR="00E41E6E" w:rsidRPr="00246A09" w:rsidRDefault="00E41E6E" w:rsidP="00E41E6E">
      <w:pPr>
        <w:autoSpaceDE w:val="0"/>
        <w:autoSpaceDN w:val="0"/>
        <w:adjustRightInd w:val="0"/>
        <w:jc w:val="both"/>
        <w:rPr>
          <w:rFonts w:asciiTheme="minorHAnsi" w:hAnsiTheme="minorHAnsi"/>
        </w:rPr>
      </w:pPr>
      <w:r w:rsidRPr="00246A09">
        <w:rPr>
          <w:rFonts w:asciiTheme="minorHAnsi" w:hAnsiTheme="minorHAnsi" w:cs="Arial"/>
          <w:b/>
        </w:rPr>
        <w:t>Zastosowanie mechanizmu racjonalnych usprawnień we wnioskach o dofinansowanie projektu dedykowanych w całości lub w części osobom z niepełnosprawnościami</w:t>
      </w:r>
    </w:p>
    <w:p w14:paraId="15981EF0" w14:textId="77777777" w:rsidR="00101602" w:rsidRPr="00101602" w:rsidRDefault="00101602" w:rsidP="00101602">
      <w:pPr>
        <w:autoSpaceDE w:val="0"/>
        <w:autoSpaceDN w:val="0"/>
        <w:adjustRightInd w:val="0"/>
        <w:jc w:val="both"/>
        <w:rPr>
          <w:rFonts w:asciiTheme="minorHAnsi" w:hAnsiTheme="minorHAnsi"/>
        </w:rPr>
      </w:pPr>
      <w:r w:rsidRPr="00101602">
        <w:rPr>
          <w:rFonts w:asciiTheme="minorHAnsi" w:hAnsiTheme="minorHAnsi" w:cs="Arial"/>
        </w:rPr>
        <w:t>W projektach dedykowanych, tj. zorientowanych wyłącznie na osoby z niepełnosprawnościami oraz w </w:t>
      </w:r>
      <w:r w:rsidRPr="00101602">
        <w:rPr>
          <w:rFonts w:asciiTheme="minorHAnsi" w:hAnsiTheme="minorHAnsi" w:cstheme="minorHAnsi"/>
        </w:rPr>
        <w:t xml:space="preserve">projektach, </w:t>
      </w:r>
      <w:r w:rsidRPr="00101602">
        <w:rPr>
          <w:rFonts w:asciiTheme="minorHAnsi" w:eastAsia="Times New Roman" w:hAnsiTheme="minorHAnsi" w:cstheme="minorHAnsi"/>
          <w:lang w:eastAsia="pl-PL"/>
        </w:rPr>
        <w:t>w</w:t>
      </w:r>
      <w:r w:rsidRPr="00101602">
        <w:rPr>
          <w:rFonts w:ascii="Arial" w:eastAsia="Times New Roman" w:hAnsi="Arial" w:cs="Times New Roman"/>
          <w:lang w:eastAsia="pl-PL"/>
        </w:rPr>
        <w:t xml:space="preserve"> </w:t>
      </w:r>
      <w:r w:rsidRPr="00101602">
        <w:rPr>
          <w:rFonts w:asciiTheme="minorHAnsi" w:eastAsia="Times New Roman" w:hAnsiTheme="minorHAnsi" w:cstheme="minorHAnsi"/>
          <w:lang w:eastAsia="pl-PL"/>
        </w:rPr>
        <w:t xml:space="preserve">których założono X% udział osób z niepełnosprawnościami z rozpoznanymi </w:t>
      </w:r>
      <w:r w:rsidRPr="00101602">
        <w:rPr>
          <w:rFonts w:asciiTheme="minorHAnsi" w:eastAsia="Times New Roman" w:hAnsiTheme="minorHAnsi" w:cstheme="minorHAnsi"/>
          <w:lang w:eastAsia="pl-PL"/>
        </w:rPr>
        <w:lastRenderedPageBreak/>
        <w:t>potrzebami</w:t>
      </w:r>
      <w:r w:rsidRPr="00101602">
        <w:rPr>
          <w:rFonts w:asciiTheme="minorHAnsi" w:hAnsiTheme="minorHAnsi" w:cstheme="minorHAnsi"/>
        </w:rPr>
        <w:t>,</w:t>
      </w:r>
      <w:r w:rsidRPr="00101602">
        <w:rPr>
          <w:rFonts w:asciiTheme="minorHAnsi" w:hAnsiTheme="minorHAnsi" w:cs="Arial"/>
        </w:rPr>
        <w:t xml:space="preserve"> </w:t>
      </w:r>
      <w:r w:rsidRPr="00101602">
        <w:rPr>
          <w:rFonts w:asciiTheme="minorHAnsi" w:eastAsia="Times New Roman" w:hAnsiTheme="minorHAnsi" w:cstheme="minorHAns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101602">
        <w:rPr>
          <w:rFonts w:asciiTheme="minorHAnsi" w:hAnsiTheme="minorHAnsi" w:cstheme="minorHAnsi"/>
        </w:rPr>
        <w:t>.</w:t>
      </w:r>
      <w:r w:rsidRPr="00101602">
        <w:rPr>
          <w:rFonts w:asciiTheme="minorHAnsi" w:hAnsiTheme="minorHAnsi"/>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14:paraId="07E7ACD7" w14:textId="77777777" w:rsidR="00255D46" w:rsidRPr="00D25BD2" w:rsidRDefault="00E41E6E" w:rsidP="005C46CC">
      <w:pPr>
        <w:spacing w:after="0"/>
        <w:jc w:val="both"/>
        <w:rPr>
          <w:rFonts w:asciiTheme="minorHAnsi" w:hAnsiTheme="minorHAnsi" w:cstheme="minorHAnsi"/>
          <w:lang w:eastAsia="pl-PL"/>
        </w:rPr>
      </w:pPr>
      <w:r w:rsidRPr="00246A09">
        <w:rPr>
          <w:rFonts w:asciiTheme="minorHAnsi" w:hAnsiTheme="minorHAnsi"/>
        </w:rPr>
        <w:t xml:space="preserve">Powyższe nie wyklucza jednak możliwości wykorzystania mechanizmu racjonalnych usprawnień na etapie realizacji projektu, przy czym każdorazowo </w:t>
      </w:r>
      <w:r w:rsidRPr="00246A09">
        <w:rPr>
          <w:rFonts w:asciiTheme="minorHAnsi" w:hAnsiTheme="minorHAns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00255D46" w:rsidRPr="00D25BD2">
        <w:rPr>
          <w:rFonts w:asciiTheme="minorHAnsi" w:hAnsiTheme="minorHAnsi" w:cstheme="minorHAnsi"/>
          <w:lang w:eastAsia="pl-PL"/>
        </w:rPr>
        <w:br w:type="page"/>
      </w:r>
    </w:p>
    <w:p w14:paraId="5DDE6ACD" w14:textId="075A6B65" w:rsidR="00EF3D42" w:rsidRPr="005C46CC" w:rsidRDefault="00501B8C"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141" w:name="_Toc422301633"/>
      <w:bookmarkStart w:id="142" w:name="_Toc440885208"/>
      <w:bookmarkStart w:id="143" w:name="_Toc447262907"/>
      <w:bookmarkStart w:id="144" w:name="_Toc448399230"/>
      <w:bookmarkStart w:id="145" w:name="_Toc496694080"/>
      <w:r w:rsidRPr="005C46CC">
        <w:rPr>
          <w:rFonts w:asciiTheme="minorHAnsi" w:hAnsiTheme="minorHAnsi"/>
          <w:b/>
          <w:color w:val="FFFFFF" w:themeColor="background1"/>
          <w:sz w:val="28"/>
        </w:rPr>
        <w:lastRenderedPageBreak/>
        <w:t xml:space="preserve">OGÓLNE ZASADY </w:t>
      </w:r>
      <w:r w:rsidR="00D74C83" w:rsidRPr="005C46CC">
        <w:rPr>
          <w:rFonts w:asciiTheme="minorHAnsi" w:hAnsiTheme="minorHAnsi"/>
          <w:b/>
          <w:color w:val="FFFFFF" w:themeColor="background1"/>
          <w:sz w:val="28"/>
        </w:rPr>
        <w:t>DOTYCZĄCE REALIZACJI PROJEKTÓW</w:t>
      </w:r>
      <w:bookmarkEnd w:id="141"/>
      <w:r w:rsidR="006F5BC6" w:rsidRPr="005C46CC">
        <w:rPr>
          <w:rFonts w:asciiTheme="minorHAnsi" w:hAnsiTheme="minorHAnsi"/>
          <w:b/>
          <w:color w:val="FFFFFF" w:themeColor="background1"/>
          <w:sz w:val="28"/>
        </w:rPr>
        <w:t xml:space="preserve"> W KONKURSIE</w:t>
      </w:r>
      <w:bookmarkEnd w:id="142"/>
      <w:bookmarkEnd w:id="143"/>
      <w:bookmarkEnd w:id="144"/>
      <w:bookmarkEnd w:id="145"/>
    </w:p>
    <w:p w14:paraId="38B42B3E" w14:textId="77777777" w:rsidR="00EF3D42" w:rsidRPr="005C46CC" w:rsidRDefault="00EF3D42" w:rsidP="00CB7343">
      <w:pPr>
        <w:spacing w:after="0"/>
        <w:rPr>
          <w:rFonts w:asciiTheme="minorHAnsi" w:hAnsiTheme="minorHAnsi"/>
        </w:rPr>
      </w:pPr>
    </w:p>
    <w:p w14:paraId="72EBAB28" w14:textId="0DFD5F40" w:rsidR="001E4574" w:rsidRPr="004B09D8"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46" w:name="_Toc419892494"/>
      <w:bookmarkStart w:id="147" w:name="_Toc422301641"/>
      <w:bookmarkStart w:id="148" w:name="_Toc440885209"/>
      <w:bookmarkStart w:id="149" w:name="_Toc447262908"/>
      <w:bookmarkStart w:id="150" w:name="_Toc448399231"/>
      <w:bookmarkStart w:id="151" w:name="_Toc496694081"/>
      <w:r w:rsidRPr="004B09D8">
        <w:rPr>
          <w:rFonts w:asciiTheme="minorHAnsi" w:eastAsiaTheme="majorEastAsia" w:hAnsiTheme="minorHAnsi"/>
          <w:b/>
          <w:bCs/>
          <w:iCs/>
          <w:color w:val="FFFFFF" w:themeColor="background1"/>
          <w:sz w:val="24"/>
        </w:rPr>
        <w:t>PARTNERSTWO W PROJEK</w:t>
      </w:r>
      <w:bookmarkEnd w:id="146"/>
      <w:r w:rsidRPr="004B09D8">
        <w:rPr>
          <w:rFonts w:asciiTheme="minorHAnsi" w:eastAsiaTheme="majorEastAsia" w:hAnsiTheme="minorHAnsi"/>
          <w:b/>
          <w:bCs/>
          <w:iCs/>
          <w:color w:val="FFFFFF" w:themeColor="background1"/>
          <w:sz w:val="24"/>
        </w:rPr>
        <w:t>CIE</w:t>
      </w:r>
      <w:bookmarkEnd w:id="147"/>
      <w:bookmarkEnd w:id="148"/>
      <w:bookmarkEnd w:id="149"/>
      <w:bookmarkEnd w:id="150"/>
      <w:bookmarkEnd w:id="151"/>
      <w:r w:rsidR="00974B0C" w:rsidRPr="005C46CC">
        <w:rPr>
          <w:rFonts w:asciiTheme="minorHAnsi" w:hAnsiTheme="minorHAnsi"/>
          <w:b/>
          <w:color w:val="FFFFFF" w:themeColor="background1"/>
          <w:sz w:val="24"/>
        </w:rPr>
        <w:t xml:space="preserve"> </w:t>
      </w:r>
    </w:p>
    <w:p w14:paraId="5612223A" w14:textId="77777777" w:rsidR="00477E7B" w:rsidRPr="00D25BD2" w:rsidRDefault="00477E7B" w:rsidP="00FF4022">
      <w:pPr>
        <w:spacing w:after="0"/>
        <w:jc w:val="both"/>
        <w:rPr>
          <w:rFonts w:asciiTheme="minorHAnsi" w:hAnsiTheme="minorHAnsi" w:cstheme="minorHAnsi"/>
        </w:rPr>
      </w:pPr>
      <w:bookmarkStart w:id="152" w:name="_Toc419892495"/>
    </w:p>
    <w:bookmarkEnd w:id="152"/>
    <w:p w14:paraId="10B7FF4A" w14:textId="77777777" w:rsidR="00B769C2" w:rsidRPr="00FB7B99" w:rsidRDefault="00B769C2" w:rsidP="00B769C2">
      <w:pPr>
        <w:spacing w:after="0"/>
        <w:jc w:val="both"/>
        <w:rPr>
          <w:rFonts w:asciiTheme="minorHAnsi" w:hAnsiTheme="minorHAnsi"/>
        </w:rPr>
      </w:pPr>
      <w:r w:rsidRPr="00FB7B99">
        <w:rPr>
          <w:rFonts w:asciiTheme="minorHAnsi" w:hAnsiTheme="minorHAnsi"/>
        </w:rPr>
        <w:t xml:space="preserve">Projekty w konkursie mogą być realizowane przez kilka podmiotów w formie partnerstwa, na podstawie umowy o partnerstwie, która </w:t>
      </w:r>
      <w:r w:rsidRPr="00FB7B99">
        <w:rPr>
          <w:rFonts w:asciiTheme="minorHAnsi" w:hAnsiTheme="minorHAnsi"/>
          <w:bCs/>
          <w:iCs/>
        </w:rPr>
        <w:t>powinna określać w szczególności:</w:t>
      </w:r>
    </w:p>
    <w:p w14:paraId="7DC962CA"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przedmiot umowy;</w:t>
      </w:r>
    </w:p>
    <w:p w14:paraId="31DFE654" w14:textId="77777777" w:rsidR="00B769C2" w:rsidRPr="00FB7B99" w:rsidRDefault="00B769C2" w:rsidP="005C46CC">
      <w:pPr>
        <w:numPr>
          <w:ilvl w:val="0"/>
          <w:numId w:val="2"/>
        </w:numPr>
        <w:ind w:left="426" w:hanging="284"/>
        <w:contextualSpacing/>
        <w:jc w:val="both"/>
        <w:rPr>
          <w:rFonts w:asciiTheme="minorHAnsi" w:hAnsiTheme="minorHAnsi"/>
          <w:bCs/>
          <w:iCs/>
        </w:rPr>
      </w:pPr>
      <w:r>
        <w:rPr>
          <w:rFonts w:asciiTheme="minorHAnsi" w:hAnsiTheme="minorHAnsi"/>
          <w:bCs/>
          <w:iCs/>
        </w:rPr>
        <w:t>prawa i obowiązki stron;</w:t>
      </w:r>
    </w:p>
    <w:p w14:paraId="75940399"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zakres i formę udziału poszc</w:t>
      </w:r>
      <w:r>
        <w:rPr>
          <w:rFonts w:asciiTheme="minorHAnsi" w:hAnsiTheme="minorHAnsi"/>
          <w:bCs/>
          <w:iCs/>
        </w:rPr>
        <w:t>zególnych partnerów w projekcie;</w:t>
      </w:r>
    </w:p>
    <w:p w14:paraId="4A5AF1AD"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partnera wiodącego uprawnionego do reprezentowania</w:t>
      </w:r>
      <w:r>
        <w:rPr>
          <w:rFonts w:asciiTheme="minorHAnsi" w:hAnsiTheme="minorHAnsi"/>
          <w:bCs/>
          <w:iCs/>
        </w:rPr>
        <w:t xml:space="preserve"> pozostałych partnerów projektu;</w:t>
      </w:r>
    </w:p>
    <w:p w14:paraId="1DF665AC" w14:textId="77777777" w:rsidR="00B769C2" w:rsidRPr="00FB7B99" w:rsidRDefault="00B769C2" w:rsidP="005C46CC">
      <w:pPr>
        <w:numPr>
          <w:ilvl w:val="0"/>
          <w:numId w:val="2"/>
        </w:numPr>
        <w:ind w:left="426" w:hanging="284"/>
        <w:contextualSpacing/>
        <w:jc w:val="both"/>
        <w:rPr>
          <w:rFonts w:asciiTheme="minorHAnsi" w:hAnsiTheme="minorHAnsi"/>
          <w:bCs/>
          <w:iCs/>
        </w:rPr>
      </w:pPr>
      <w:r w:rsidRPr="00FB7B99">
        <w:rPr>
          <w:rFonts w:asciiTheme="minorHAnsi" w:hAnsiTheme="minorHAnsi"/>
          <w:bCs/>
          <w:iCs/>
        </w:rPr>
        <w:t>sposób przekazywania dofinansowania na pokrycie kosztów ponoszonych przez poszczególnych partnerów projektu, umożliwiający określenie kwoty dofinansowania udzielonego każdemu z </w:t>
      </w:r>
      <w:r>
        <w:rPr>
          <w:rFonts w:asciiTheme="minorHAnsi" w:hAnsiTheme="minorHAnsi"/>
          <w:bCs/>
          <w:iCs/>
        </w:rPr>
        <w:t>partnerów;</w:t>
      </w:r>
    </w:p>
    <w:p w14:paraId="10A73993" w14:textId="77777777" w:rsidR="00B769C2" w:rsidRPr="00FB7B99" w:rsidRDefault="00B769C2" w:rsidP="005C46CC">
      <w:pPr>
        <w:numPr>
          <w:ilvl w:val="0"/>
          <w:numId w:val="2"/>
        </w:numPr>
        <w:ind w:left="426" w:hanging="284"/>
        <w:jc w:val="both"/>
        <w:rPr>
          <w:rFonts w:asciiTheme="minorHAnsi" w:hAnsiTheme="minorHAnsi"/>
          <w:bCs/>
          <w:iCs/>
        </w:rPr>
      </w:pPr>
      <w:r w:rsidRPr="00FB7B99">
        <w:rPr>
          <w:rFonts w:asciiTheme="minorHAnsi" w:hAnsiTheme="minorHAnsi"/>
          <w:bCs/>
          <w:iCs/>
        </w:rPr>
        <w:t>sposób postępowania w przypadku naruszenia lub niewywiązania się stron z postanowień tej umowy.</w:t>
      </w:r>
    </w:p>
    <w:p w14:paraId="7A5877D1" w14:textId="3203171B" w:rsidR="00B769C2" w:rsidRPr="00FB7B99" w:rsidRDefault="00B769C2" w:rsidP="005C46CC">
      <w:pPr>
        <w:jc w:val="both"/>
        <w:rPr>
          <w:rFonts w:asciiTheme="minorHAnsi" w:hAnsiTheme="minorHAnsi"/>
          <w:bCs/>
        </w:rPr>
      </w:pPr>
      <w:r w:rsidRPr="005C46CC">
        <w:rPr>
          <w:rFonts w:asciiTheme="minorHAnsi" w:hAnsiTheme="minorHAnsi"/>
          <w:i/>
        </w:rPr>
        <w:t>Zasady realizacji projektów partnerskich</w:t>
      </w:r>
      <w:r>
        <w:rPr>
          <w:rFonts w:asciiTheme="minorHAnsi" w:hAnsiTheme="minorHAnsi"/>
          <w:bCs/>
        </w:rPr>
        <w:t xml:space="preserve"> </w:t>
      </w:r>
      <w:r w:rsidRPr="00FB7B99">
        <w:rPr>
          <w:rFonts w:asciiTheme="minorHAnsi" w:hAnsiTheme="minorHAnsi"/>
          <w:bCs/>
        </w:rPr>
        <w:t xml:space="preserve">wraz ze </w:t>
      </w:r>
      <w:r w:rsidRPr="00BD448A">
        <w:rPr>
          <w:rFonts w:asciiTheme="minorHAnsi" w:hAnsiTheme="minorHAnsi"/>
          <w:bCs/>
        </w:rPr>
        <w:t>wzorem umowy o partnerstwie</w:t>
      </w:r>
      <w:r w:rsidRPr="00FB7B99">
        <w:rPr>
          <w:rFonts w:asciiTheme="minorHAnsi" w:hAnsiTheme="minorHAnsi"/>
          <w:bCs/>
        </w:rPr>
        <w:t xml:space="preserve"> stanowią </w:t>
      </w:r>
      <w:r w:rsidRPr="00DB0951">
        <w:rPr>
          <w:rFonts w:asciiTheme="minorHAnsi" w:hAnsiTheme="minorHAnsi"/>
          <w:u w:val="single"/>
        </w:rPr>
        <w:t xml:space="preserve">załącznik </w:t>
      </w:r>
      <w:r w:rsidRPr="00DB0951">
        <w:rPr>
          <w:rFonts w:asciiTheme="minorHAnsi" w:hAnsiTheme="minorHAnsi"/>
          <w:bCs/>
          <w:u w:val="single"/>
        </w:rPr>
        <w:t> </w:t>
      </w:r>
      <w:r w:rsidRPr="00637F34">
        <w:rPr>
          <w:rFonts w:asciiTheme="minorHAnsi" w:hAnsiTheme="minorHAnsi"/>
          <w:u w:val="single"/>
        </w:rPr>
        <w:t>nr</w:t>
      </w:r>
      <w:r w:rsidRPr="00637F34">
        <w:rPr>
          <w:rFonts w:asciiTheme="minorHAnsi" w:hAnsiTheme="minorHAnsi"/>
          <w:bCs/>
          <w:u w:val="single"/>
        </w:rPr>
        <w:t> </w:t>
      </w:r>
      <w:r w:rsidR="00DA54E4" w:rsidRPr="00637F34">
        <w:rPr>
          <w:rFonts w:asciiTheme="minorHAnsi" w:hAnsiTheme="minorHAnsi"/>
          <w:u w:val="single"/>
        </w:rPr>
        <w:t>6</w:t>
      </w:r>
      <w:r w:rsidR="00DA54E4" w:rsidRPr="00637F34">
        <w:rPr>
          <w:rFonts w:asciiTheme="minorHAnsi" w:hAnsiTheme="minorHAnsi"/>
          <w:bCs/>
        </w:rPr>
        <w:t xml:space="preserve"> </w:t>
      </w:r>
      <w:r w:rsidRPr="00637F34">
        <w:rPr>
          <w:rFonts w:asciiTheme="minorHAnsi" w:hAnsiTheme="minorHAnsi"/>
          <w:bCs/>
        </w:rPr>
        <w:t>do</w:t>
      </w:r>
      <w:r w:rsidRPr="00FB7B99">
        <w:rPr>
          <w:rFonts w:asciiTheme="minorHAnsi" w:hAnsiTheme="minorHAnsi"/>
          <w:bCs/>
        </w:rPr>
        <w:t xml:space="preserve"> niniejszego regulaminu. </w:t>
      </w:r>
    </w:p>
    <w:p w14:paraId="2EF98EB4" w14:textId="77777777" w:rsidR="00ED02F8" w:rsidRPr="00D25BD2" w:rsidRDefault="00ED02F8" w:rsidP="00662163">
      <w:pPr>
        <w:spacing w:after="0"/>
        <w:jc w:val="both"/>
        <w:rPr>
          <w:rFonts w:asciiTheme="minorHAnsi" w:hAnsiTheme="minorHAnsi" w:cstheme="minorHAnsi"/>
          <w:bCs/>
        </w:rPr>
      </w:pPr>
    </w:p>
    <w:p w14:paraId="36E459F2" w14:textId="0D54B383" w:rsidR="001E4574" w:rsidRPr="005C46CC" w:rsidRDefault="001E4574" w:rsidP="00AE1F85">
      <w:pPr>
        <w:pStyle w:val="Akapitzlist"/>
        <w:numPr>
          <w:ilvl w:val="1"/>
          <w:numId w:val="52"/>
        </w:numPr>
        <w:shd w:val="clear" w:color="auto" w:fill="8DB3E2" w:themeFill="text2" w:themeFillTint="66"/>
        <w:spacing w:after="0"/>
        <w:ind w:left="425" w:hanging="425"/>
        <w:jc w:val="both"/>
        <w:outlineLvl w:val="2"/>
        <w:rPr>
          <w:rFonts w:asciiTheme="minorHAnsi" w:hAnsiTheme="minorHAnsi"/>
          <w:color w:val="FFFFFF" w:themeColor="background1"/>
        </w:rPr>
      </w:pPr>
      <w:bookmarkStart w:id="153" w:name="_Toc422301656"/>
      <w:bookmarkStart w:id="154" w:name="_Toc440885210"/>
      <w:bookmarkStart w:id="155" w:name="_Toc447262909"/>
      <w:bookmarkStart w:id="156" w:name="_Toc448399232"/>
      <w:bookmarkStart w:id="157" w:name="_Toc496694082"/>
      <w:r w:rsidRPr="005C46CC">
        <w:rPr>
          <w:rFonts w:asciiTheme="minorHAnsi" w:hAnsiTheme="minorHAnsi"/>
          <w:b/>
          <w:color w:val="FFFFFF" w:themeColor="background1"/>
          <w:sz w:val="24"/>
        </w:rPr>
        <w:t>PODSTAWOWE ZASADY KONSTRUOWANIA BUDŻETU PROJEKTU</w:t>
      </w:r>
      <w:bookmarkEnd w:id="153"/>
      <w:bookmarkEnd w:id="154"/>
      <w:bookmarkEnd w:id="155"/>
      <w:bookmarkEnd w:id="156"/>
      <w:bookmarkEnd w:id="157"/>
      <w:r w:rsidR="00974B0C" w:rsidRPr="005C46CC">
        <w:rPr>
          <w:rFonts w:asciiTheme="minorHAnsi" w:hAnsiTheme="minorHAnsi"/>
          <w:b/>
          <w:color w:val="FFFFFF" w:themeColor="background1"/>
          <w:sz w:val="24"/>
        </w:rPr>
        <w:t xml:space="preserve"> </w:t>
      </w:r>
    </w:p>
    <w:p w14:paraId="715B687C"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p>
    <w:p w14:paraId="5AC45980" w14:textId="77777777" w:rsidR="001E4574" w:rsidRPr="005C46CC" w:rsidRDefault="001E4574" w:rsidP="001E4574">
      <w:pPr>
        <w:shd w:val="clear" w:color="auto" w:fill="FFFFFF" w:themeFill="background1"/>
        <w:tabs>
          <w:tab w:val="left" w:pos="360"/>
        </w:tabs>
        <w:autoSpaceDE w:val="0"/>
        <w:autoSpaceDN w:val="0"/>
        <w:adjustRightInd w:val="0"/>
        <w:spacing w:after="0"/>
        <w:jc w:val="both"/>
        <w:rPr>
          <w:rFonts w:asciiTheme="minorHAnsi" w:hAnsiTheme="minorHAnsi"/>
        </w:rPr>
      </w:pPr>
      <w:r w:rsidRPr="005C46CC">
        <w:rPr>
          <w:rFonts w:asciiTheme="minorHAnsi" w:hAnsiTheme="minorHAnsi"/>
        </w:rPr>
        <w:t>Koszty projektu są przedstawiane we wniosku o dofinansowanie projektu w formie budżetu zadaniowego.</w:t>
      </w:r>
    </w:p>
    <w:p w14:paraId="39AA7877"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p>
    <w:p w14:paraId="5BDC3576" w14:textId="77777777" w:rsidR="001E4574" w:rsidRPr="005C46CC" w:rsidRDefault="001E4574" w:rsidP="001E4574">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Wnioskodawca przedstawia w budżecie planowane koszty projektu z podziałem na:</w:t>
      </w:r>
    </w:p>
    <w:p w14:paraId="29FBCD9B" w14:textId="77777777" w:rsidR="001E4574" w:rsidRPr="005C46CC" w:rsidRDefault="001E4574" w:rsidP="00557818">
      <w:pPr>
        <w:numPr>
          <w:ilvl w:val="0"/>
          <w:numId w:val="3"/>
        </w:numPr>
        <w:shd w:val="clear" w:color="auto" w:fill="FFFFFF" w:themeFill="background1"/>
        <w:autoSpaceDE w:val="0"/>
        <w:autoSpaceDN w:val="0"/>
        <w:adjustRightInd w:val="0"/>
        <w:spacing w:after="0"/>
        <w:ind w:left="284" w:hanging="284"/>
        <w:contextualSpacing/>
        <w:jc w:val="both"/>
        <w:rPr>
          <w:rFonts w:asciiTheme="minorHAnsi" w:hAnsiTheme="minorHAnsi"/>
        </w:rPr>
      </w:pPr>
      <w:r w:rsidRPr="005C46CC">
        <w:rPr>
          <w:rFonts w:asciiTheme="minorHAnsi" w:hAnsiTheme="minorHAnsi"/>
          <w:b/>
        </w:rPr>
        <w:t>koszty bezpośrednie</w:t>
      </w:r>
      <w:r w:rsidRPr="005C46CC">
        <w:rPr>
          <w:rFonts w:asciiTheme="minorHAnsi" w:hAnsiTheme="minorHAnsi"/>
        </w:rPr>
        <w:t xml:space="preserve"> – koszty dotyczące realizacji poszczególnych zadań merytorycznych w</w:t>
      </w:r>
      <w:r w:rsidR="001D5B71">
        <w:rPr>
          <w:rFonts w:asciiTheme="minorHAnsi" w:eastAsia="Calibri" w:hAnsiTheme="minorHAnsi" w:cstheme="minorHAnsi"/>
          <w:lang w:eastAsia="pl-PL"/>
        </w:rPr>
        <w:t> </w:t>
      </w:r>
      <w:r w:rsidRPr="005C46CC">
        <w:rPr>
          <w:rFonts w:asciiTheme="minorHAnsi" w:hAnsiTheme="minorHAnsi"/>
        </w:rPr>
        <w:t>projekcie,</w:t>
      </w:r>
    </w:p>
    <w:p w14:paraId="1CAEBFF7" w14:textId="77777777" w:rsidR="00681389" w:rsidRPr="00681389" w:rsidRDefault="001E4574" w:rsidP="00681389">
      <w:pPr>
        <w:numPr>
          <w:ilvl w:val="0"/>
          <w:numId w:val="3"/>
        </w:numPr>
        <w:shd w:val="clear" w:color="auto" w:fill="FFFFFF"/>
        <w:autoSpaceDE w:val="0"/>
        <w:autoSpaceDN w:val="0"/>
        <w:adjustRightInd w:val="0"/>
        <w:spacing w:after="0"/>
        <w:ind w:left="284" w:hanging="284"/>
        <w:contextualSpacing/>
        <w:jc w:val="both"/>
        <w:rPr>
          <w:rFonts w:ascii="Calibri" w:eastAsia="Calibri" w:hAnsi="Calibri" w:cs="Arial"/>
          <w:lang w:eastAsia="pl-PL"/>
        </w:rPr>
      </w:pPr>
      <w:r w:rsidRPr="0049037A">
        <w:rPr>
          <w:rFonts w:asciiTheme="minorHAnsi" w:hAnsiTheme="minorHAnsi"/>
          <w:b/>
        </w:rPr>
        <w:t>koszty pośrednie</w:t>
      </w:r>
      <w:r w:rsidRPr="0049037A">
        <w:rPr>
          <w:rFonts w:asciiTheme="minorHAnsi" w:hAnsiTheme="minorHAnsi"/>
        </w:rPr>
        <w:t xml:space="preserve"> –</w:t>
      </w:r>
      <w:r w:rsidR="00BA4F7D" w:rsidRPr="007D76A3">
        <w:rPr>
          <w:rFonts w:asciiTheme="minorHAnsi" w:hAnsiTheme="minorHAnsi"/>
        </w:rPr>
        <w:t xml:space="preserve"> </w:t>
      </w:r>
      <w:r w:rsidR="005C1C14" w:rsidRPr="007D76A3">
        <w:rPr>
          <w:rFonts w:asciiTheme="minorHAnsi" w:hAnsiTheme="minorHAnsi"/>
        </w:rPr>
        <w:t xml:space="preserve">koszty administracyjne związane z obsługą projektu, których katalog został wskazany w </w:t>
      </w:r>
      <w:r w:rsidR="00681389" w:rsidRPr="007D76A3">
        <w:rPr>
          <w:rFonts w:ascii="Calibri" w:eastAsia="Calibri" w:hAnsi="Calibri" w:cs="Arial"/>
          <w:lang w:eastAsia="pl-PL"/>
        </w:rPr>
        <w:t xml:space="preserve">Rozdziale 8.4 </w:t>
      </w:r>
      <w:r w:rsidR="00681389" w:rsidRPr="007D76A3">
        <w:rPr>
          <w:rFonts w:ascii="Calibri" w:eastAsia="Calibri" w:hAnsi="Calibri" w:cs="Arial"/>
          <w:i/>
          <w:lang w:eastAsia="pl-PL"/>
        </w:rPr>
        <w:t xml:space="preserve">Wytycznych </w:t>
      </w:r>
      <w:r w:rsidR="00681389" w:rsidRPr="0049037A">
        <w:rPr>
          <w:rFonts w:ascii="Calibri" w:eastAsia="Times New Roman" w:hAnsi="Calibri" w:cs="Times New Roman"/>
          <w:i/>
        </w:rPr>
        <w:t>Ministerstwa Rozwoju w zakresie kwalifikowalności wydatków w ramach EFRR, EFS oraz FS na lata 2014-2020.</w:t>
      </w:r>
      <w:r w:rsidR="00681389" w:rsidRPr="007D76A3">
        <w:rPr>
          <w:rFonts w:ascii="Calibri" w:eastAsia="Calibri" w:hAnsi="Calibri" w:cs="Arial"/>
          <w:i/>
          <w:lang w:eastAsia="pl-PL"/>
        </w:rPr>
        <w:t xml:space="preserve"> </w:t>
      </w:r>
      <w:r w:rsidR="00681389" w:rsidRPr="00681389">
        <w:rPr>
          <w:rFonts w:ascii="Calibri" w:eastAsia="Calibri" w:hAnsi="Calibri" w:cs="Arial"/>
          <w:lang w:eastAsia="pl-PL"/>
        </w:rPr>
        <w:t xml:space="preserve">Koszty pośrednie rozliczane są </w:t>
      </w:r>
      <w:r w:rsidR="00681389" w:rsidRPr="00681389">
        <w:rPr>
          <w:rFonts w:ascii="Calibri" w:eastAsia="Calibri" w:hAnsi="Calibri" w:cs="Arial"/>
          <w:u w:val="single"/>
          <w:lang w:eastAsia="pl-PL"/>
        </w:rPr>
        <w:t>wyłącznie</w:t>
      </w:r>
      <w:r w:rsidR="00681389" w:rsidRPr="00681389">
        <w:rPr>
          <w:rFonts w:ascii="Calibri" w:eastAsia="Calibri" w:hAnsi="Calibri" w:cs="Arial"/>
          <w:lang w:eastAsia="pl-PL"/>
        </w:rPr>
        <w:t xml:space="preserve"> z wykorzystaniem stawek ryczałtowych.</w:t>
      </w:r>
    </w:p>
    <w:p w14:paraId="770720CC" w14:textId="77777777" w:rsidR="00681389" w:rsidRPr="00681389" w:rsidRDefault="00681389" w:rsidP="00575DA1">
      <w:pPr>
        <w:shd w:val="clear" w:color="auto" w:fill="FFFFFF" w:themeFill="background1"/>
        <w:autoSpaceDE w:val="0"/>
        <w:autoSpaceDN w:val="0"/>
        <w:adjustRightInd w:val="0"/>
        <w:spacing w:before="120" w:after="0"/>
        <w:ind w:left="284"/>
        <w:contextualSpacing/>
        <w:jc w:val="both"/>
        <w:rPr>
          <w:rFonts w:asciiTheme="minorHAnsi" w:hAnsiTheme="minorHAnsi" w:cstheme="minorHAnsi"/>
        </w:rPr>
      </w:pPr>
    </w:p>
    <w:p w14:paraId="1DC90F4E" w14:textId="77777777" w:rsidR="00451AF5" w:rsidRPr="00681389" w:rsidRDefault="00F067E6" w:rsidP="00575DA1">
      <w:pPr>
        <w:shd w:val="clear" w:color="auto" w:fill="FFFFFF" w:themeFill="background1"/>
        <w:autoSpaceDE w:val="0"/>
        <w:autoSpaceDN w:val="0"/>
        <w:adjustRightInd w:val="0"/>
        <w:spacing w:before="120" w:after="0"/>
        <w:contextualSpacing/>
        <w:jc w:val="both"/>
        <w:rPr>
          <w:rFonts w:asciiTheme="minorHAnsi" w:hAnsiTheme="minorHAnsi" w:cstheme="minorHAnsi"/>
        </w:rPr>
      </w:pPr>
      <w:r w:rsidRPr="00681389">
        <w:rPr>
          <w:rFonts w:asciiTheme="minorHAnsi" w:hAnsiTheme="minorHAnsi" w:cstheme="minorHAnsi"/>
        </w:rPr>
        <w:t>Załącznikiem nr 1 do wniosku o dofinansowanie projektu jest również szczegółowy budżet ze wskazaniem kosztów jednostkowych, który jest podstawą do oceny kwalifikowalności wydatków projektu na etapie oceny wniosku o dofinansowanie projektu.</w:t>
      </w:r>
      <w:r w:rsidR="00486B2A" w:rsidRPr="00681389">
        <w:rPr>
          <w:rFonts w:asciiTheme="minorHAnsi" w:hAnsiTheme="minorHAnsi" w:cstheme="minorHAnsi"/>
        </w:rPr>
        <w:t xml:space="preserve"> </w:t>
      </w:r>
    </w:p>
    <w:p w14:paraId="455CDEAE" w14:textId="27FC8E7D" w:rsidR="00B769C2" w:rsidRPr="005C46CC" w:rsidRDefault="0001437E" w:rsidP="00A9720C">
      <w:pPr>
        <w:autoSpaceDE w:val="0"/>
        <w:autoSpaceDN w:val="0"/>
        <w:adjustRightInd w:val="0"/>
        <w:spacing w:before="120" w:after="0"/>
        <w:jc w:val="both"/>
        <w:rPr>
          <w:rFonts w:asciiTheme="minorHAnsi" w:hAnsiTheme="minorHAnsi"/>
        </w:rPr>
      </w:pPr>
      <w:r w:rsidRPr="005C46CC">
        <w:rPr>
          <w:rFonts w:asciiTheme="minorHAnsi" w:hAnsiTheme="minorHAnsi"/>
        </w:rPr>
        <w:t>W ramach konkursu zostały określone przez IOK maksymalne stawki rynkowe najczęściej finansowanych towarów lub usług w ramach danej grupy projektów – T</w:t>
      </w:r>
      <w:r w:rsidR="001E4574" w:rsidRPr="005C46CC">
        <w:rPr>
          <w:rFonts w:asciiTheme="minorHAnsi" w:hAnsiTheme="minorHAnsi"/>
          <w:i/>
        </w:rPr>
        <w:t>aryfikator</w:t>
      </w:r>
      <w:r w:rsidRPr="005C46CC">
        <w:rPr>
          <w:rFonts w:asciiTheme="minorHAnsi" w:hAnsiTheme="minorHAnsi"/>
          <w:i/>
        </w:rPr>
        <w:t xml:space="preserve"> towarów i usług</w:t>
      </w:r>
      <w:r w:rsidR="001E4574" w:rsidRPr="005C46CC">
        <w:rPr>
          <w:rFonts w:asciiTheme="minorHAnsi" w:hAnsiTheme="minorHAnsi"/>
        </w:rPr>
        <w:t xml:space="preserve">, stanowiący </w:t>
      </w:r>
      <w:r w:rsidR="001E4574" w:rsidRPr="00637F34">
        <w:rPr>
          <w:rFonts w:asciiTheme="minorHAnsi" w:hAnsiTheme="minorHAnsi"/>
          <w:u w:val="single"/>
        </w:rPr>
        <w:t xml:space="preserve">załącznik nr </w:t>
      </w:r>
      <w:r w:rsidR="00DA54E4" w:rsidRPr="00637F34">
        <w:rPr>
          <w:rFonts w:asciiTheme="minorHAnsi" w:hAnsiTheme="minorHAnsi"/>
          <w:u w:val="single"/>
        </w:rPr>
        <w:t>5</w:t>
      </w:r>
      <w:r w:rsidR="00DA54E4">
        <w:rPr>
          <w:rFonts w:asciiTheme="minorHAnsi" w:hAnsiTheme="minorHAnsi"/>
          <w:u w:val="single"/>
        </w:rPr>
        <w:t xml:space="preserve"> </w:t>
      </w:r>
      <w:r w:rsidR="001E4574" w:rsidRPr="005C46CC">
        <w:rPr>
          <w:rFonts w:asciiTheme="minorHAnsi" w:hAnsiTheme="minorHAnsi"/>
        </w:rPr>
        <w:t>do niniejszego regulaminu.</w:t>
      </w:r>
    </w:p>
    <w:p w14:paraId="16D78DA8" w14:textId="77777777" w:rsidR="00B769C2" w:rsidRDefault="00B769C2">
      <w:pPr>
        <w:spacing w:after="0"/>
        <w:rPr>
          <w:rFonts w:asciiTheme="minorHAnsi" w:hAnsiTheme="minorHAnsi" w:cstheme="minorHAnsi"/>
        </w:rPr>
      </w:pPr>
      <w:r>
        <w:rPr>
          <w:rFonts w:asciiTheme="minorHAnsi" w:hAnsiTheme="minorHAnsi" w:cstheme="minorHAnsi"/>
        </w:rPr>
        <w:br w:type="page"/>
      </w:r>
    </w:p>
    <w:p w14:paraId="666234B4" w14:textId="77777777" w:rsidR="00451AF5" w:rsidRPr="00D25BD2" w:rsidRDefault="00F067E6" w:rsidP="00A9720C">
      <w:pPr>
        <w:spacing w:before="120" w:after="0"/>
        <w:jc w:val="both"/>
        <w:rPr>
          <w:rFonts w:asciiTheme="minorHAnsi" w:hAnsiTheme="minorHAnsi" w:cstheme="minorHAnsi"/>
          <w:bCs/>
        </w:rPr>
      </w:pPr>
      <w:r w:rsidRPr="00D25BD2">
        <w:rPr>
          <w:rFonts w:asciiTheme="minorHAnsi" w:hAnsiTheme="minorHAnsi" w:cstheme="minorHAnsi"/>
          <w:bCs/>
        </w:rPr>
        <w:lastRenderedPageBreak/>
        <w:t>Taryfikator nie stanowi katalogu zamkniętego, co oznacza, że dopuszczalne jest ujmowanie w budżecie projektu kosztów w nim niewskazanych. Stawki ujęte w katalo</w:t>
      </w:r>
      <w:r w:rsidR="00B769C2">
        <w:rPr>
          <w:rFonts w:asciiTheme="minorHAnsi" w:hAnsiTheme="minorHAnsi" w:cstheme="minorHAnsi"/>
          <w:bCs/>
        </w:rPr>
        <w:t>gu są stawkami maksymalnymi, co </w:t>
      </w:r>
      <w:r w:rsidRPr="00D25BD2">
        <w:rPr>
          <w:rFonts w:asciiTheme="minorHAnsi" w:hAnsiTheme="minorHAnsi" w:cstheme="minorHAnsi"/>
          <w:bCs/>
        </w:rPr>
        <w:t>oznacza, że poszczególne koszty w budżecie pr</w:t>
      </w:r>
      <w:r w:rsidR="00B769C2">
        <w:rPr>
          <w:rFonts w:asciiTheme="minorHAnsi" w:hAnsiTheme="minorHAnsi" w:cstheme="minorHAnsi"/>
          <w:bCs/>
        </w:rPr>
        <w:t xml:space="preserve">ojektu nie powinny przekraczać </w:t>
      </w:r>
      <w:r w:rsidRPr="00D25BD2">
        <w:rPr>
          <w:rFonts w:asciiTheme="minorHAnsi" w:hAnsiTheme="minorHAnsi" w:cstheme="minorHAnsi"/>
          <w:bCs/>
        </w:rPr>
        <w:t xml:space="preserve">ich wysokości. </w:t>
      </w:r>
      <w:r w:rsidRPr="00D25BD2">
        <w:rPr>
          <w:rFonts w:asciiTheme="minorHAnsi" w:hAnsiTheme="minorHAnsi" w:cstheme="minorHAnsi"/>
          <w:b/>
          <w:bCs/>
        </w:rPr>
        <w:t>Wnioskodawca sporządzając wniosek o dofinansowanie projektu jest zobowiązany dokonać rzetelnego i racjonalnego szacowania kosztów</w:t>
      </w:r>
      <w:r w:rsidRPr="00D25BD2">
        <w:rPr>
          <w:rFonts w:asciiTheme="minorHAnsi" w:hAnsiTheme="minorHAnsi" w:cstheme="minorHAnsi"/>
          <w:bCs/>
        </w:rPr>
        <w:t>, w związku z tym koszty w budżecie powinny być, co</w:t>
      </w:r>
      <w:r w:rsidR="00B769C2">
        <w:rPr>
          <w:rFonts w:asciiTheme="minorHAnsi" w:hAnsiTheme="minorHAnsi" w:cstheme="minorHAnsi"/>
          <w:bCs/>
        </w:rPr>
        <w:t> </w:t>
      </w:r>
      <w:r w:rsidRPr="00D25BD2">
        <w:rPr>
          <w:rFonts w:asciiTheme="minorHAnsi" w:hAnsiTheme="minorHAnsi" w:cstheme="minorHAnsi"/>
          <w:bCs/>
        </w:rPr>
        <w:t>do zasady, niższe niż stawki maksymalne. Wskazanie stawek maksymalnych będzie możliwe w przypadkach, które będą wynikały ze specyfiki projektu, co znajdzie odzwierciedlenie w treści wniosku o dofinansowanie projektu.</w:t>
      </w:r>
      <w:r w:rsidR="00486B2A" w:rsidRPr="00D25BD2">
        <w:rPr>
          <w:rFonts w:asciiTheme="minorHAnsi" w:hAnsiTheme="minorHAnsi" w:cstheme="minorHAnsi"/>
          <w:bCs/>
        </w:rPr>
        <w:t xml:space="preserve"> </w:t>
      </w:r>
    </w:p>
    <w:p w14:paraId="608CD2F4" w14:textId="77777777" w:rsidR="00347AFA" w:rsidRPr="00D25BD2" w:rsidRDefault="00347AFA" w:rsidP="008C48CF">
      <w:pPr>
        <w:spacing w:after="0"/>
        <w:jc w:val="both"/>
        <w:rPr>
          <w:rFonts w:asciiTheme="minorHAnsi" w:hAnsiTheme="minorHAnsi" w:cstheme="minorHAnsi"/>
          <w:bCs/>
        </w:rPr>
      </w:pPr>
    </w:p>
    <w:p w14:paraId="1585B442" w14:textId="77777777" w:rsidR="00F067E6" w:rsidRPr="00D25BD2" w:rsidRDefault="00F067E6" w:rsidP="008C48CF">
      <w:pPr>
        <w:spacing w:after="0"/>
        <w:jc w:val="both"/>
        <w:rPr>
          <w:rFonts w:asciiTheme="minorHAnsi" w:hAnsiTheme="minorHAnsi" w:cstheme="minorHAnsi"/>
          <w:bCs/>
        </w:rPr>
      </w:pPr>
      <w:r w:rsidRPr="00D25BD2">
        <w:rPr>
          <w:rFonts w:asciiTheme="minorHAnsi" w:hAnsiTheme="minorHAnsi" w:cstheme="minorHAnsi"/>
          <w:bCs/>
        </w:rPr>
        <w:t>Dokonując oceny stawek przyjętych w budżecie projektu pod uwagę brane będą w szczególności:</w:t>
      </w:r>
    </w:p>
    <w:p w14:paraId="456104BE" w14:textId="77777777" w:rsidR="00F067E6" w:rsidRPr="00D25BD2" w:rsidRDefault="00B769C2" w:rsidP="00AE1F85">
      <w:pPr>
        <w:numPr>
          <w:ilvl w:val="0"/>
          <w:numId w:val="46"/>
        </w:numPr>
        <w:spacing w:after="0"/>
        <w:ind w:left="426"/>
        <w:jc w:val="both"/>
        <w:rPr>
          <w:rFonts w:asciiTheme="minorHAnsi" w:hAnsiTheme="minorHAnsi" w:cstheme="minorHAnsi"/>
          <w:bCs/>
        </w:rPr>
      </w:pPr>
      <w:r>
        <w:rPr>
          <w:rFonts w:asciiTheme="minorHAnsi" w:hAnsiTheme="minorHAnsi" w:cstheme="minorHAnsi"/>
          <w:bCs/>
        </w:rPr>
        <w:t>stopień złożoności projektu;</w:t>
      </w:r>
    </w:p>
    <w:p w14:paraId="35FFD2C7"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wi</w:t>
      </w:r>
      <w:r w:rsidR="00B769C2">
        <w:rPr>
          <w:rFonts w:asciiTheme="minorHAnsi" w:hAnsiTheme="minorHAnsi" w:cstheme="minorHAnsi"/>
          <w:bCs/>
        </w:rPr>
        <w:t>elkość zespołu projektowego;</w:t>
      </w:r>
      <w:r w:rsidRPr="00D25BD2">
        <w:rPr>
          <w:rFonts w:asciiTheme="minorHAnsi" w:hAnsiTheme="minorHAnsi" w:cstheme="minorHAnsi"/>
          <w:bCs/>
        </w:rPr>
        <w:t xml:space="preserve"> </w:t>
      </w:r>
    </w:p>
    <w:p w14:paraId="3245E965" w14:textId="77777777" w:rsidR="00F067E6" w:rsidRPr="00D25BD2"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 xml:space="preserve">wielkość </w:t>
      </w:r>
      <w:r w:rsidR="00583E7D" w:rsidRPr="00D25BD2">
        <w:rPr>
          <w:rFonts w:asciiTheme="minorHAnsi" w:hAnsiTheme="minorHAnsi" w:cstheme="minorHAnsi"/>
          <w:bCs/>
        </w:rPr>
        <w:t xml:space="preserve">i struktura </w:t>
      </w:r>
      <w:r w:rsidRPr="00D25BD2">
        <w:rPr>
          <w:rFonts w:asciiTheme="minorHAnsi" w:hAnsiTheme="minorHAnsi" w:cstheme="minorHAnsi"/>
          <w:bCs/>
        </w:rPr>
        <w:t>grupy docelowej</w:t>
      </w:r>
      <w:r w:rsidR="00B769C2">
        <w:rPr>
          <w:rFonts w:asciiTheme="minorHAnsi" w:hAnsiTheme="minorHAnsi" w:cstheme="minorHAnsi"/>
          <w:bCs/>
        </w:rPr>
        <w:t>;</w:t>
      </w:r>
      <w:r w:rsidRPr="00D25BD2">
        <w:rPr>
          <w:rFonts w:asciiTheme="minorHAnsi" w:hAnsiTheme="minorHAnsi" w:cstheme="minorHAnsi"/>
          <w:bCs/>
        </w:rPr>
        <w:t xml:space="preserve"> </w:t>
      </w:r>
    </w:p>
    <w:p w14:paraId="3F179E02" w14:textId="77777777" w:rsidR="00F067E6" w:rsidRDefault="00F067E6" w:rsidP="00AE1F85">
      <w:pPr>
        <w:numPr>
          <w:ilvl w:val="0"/>
          <w:numId w:val="46"/>
        </w:numPr>
        <w:spacing w:after="0"/>
        <w:ind w:left="426"/>
        <w:jc w:val="both"/>
        <w:rPr>
          <w:rFonts w:asciiTheme="minorHAnsi" w:hAnsiTheme="minorHAnsi" w:cstheme="minorHAnsi"/>
          <w:bCs/>
        </w:rPr>
      </w:pPr>
      <w:r w:rsidRPr="00D25BD2">
        <w:rPr>
          <w:rFonts w:asciiTheme="minorHAnsi" w:hAnsiTheme="minorHAnsi" w:cstheme="minorHAnsi"/>
          <w:bCs/>
        </w:rPr>
        <w:t>zakres zadań merytorycznych.</w:t>
      </w:r>
    </w:p>
    <w:p w14:paraId="08159629" w14:textId="77777777" w:rsidR="00B769C2" w:rsidRPr="00D25BD2" w:rsidRDefault="00B769C2" w:rsidP="00B769C2">
      <w:pPr>
        <w:spacing w:after="0"/>
        <w:ind w:left="426"/>
        <w:jc w:val="both"/>
        <w:rPr>
          <w:rFonts w:asciiTheme="minorHAnsi" w:hAnsiTheme="minorHAnsi" w:cstheme="minorHAnsi"/>
          <w:bCs/>
        </w:rPr>
      </w:pPr>
    </w:p>
    <w:p w14:paraId="62D50F68" w14:textId="3222A3C1" w:rsidR="00681389" w:rsidRPr="00681389" w:rsidRDefault="00681389" w:rsidP="00681389">
      <w:pPr>
        <w:autoSpaceDE w:val="0"/>
        <w:autoSpaceDN w:val="0"/>
        <w:adjustRightInd w:val="0"/>
        <w:spacing w:after="0"/>
        <w:jc w:val="both"/>
        <w:rPr>
          <w:rFonts w:ascii="Calibri" w:eastAsia="Times New Roman" w:hAnsi="Calibri" w:cs="Times New Roman"/>
          <w:i/>
        </w:rPr>
      </w:pPr>
      <w:r w:rsidRPr="007D76A3">
        <w:rPr>
          <w:rFonts w:ascii="Calibri" w:eastAsia="Times New Roman" w:hAnsi="Calibri" w:cs="Times New Roman"/>
        </w:rPr>
        <w:t xml:space="preserve">Informacje na temat konstruowania budżetu projektu finansowanego ze środków EFS znajdują się </w:t>
      </w:r>
      <w:r w:rsidRPr="007D76A3">
        <w:rPr>
          <w:rFonts w:ascii="Calibri" w:eastAsia="Times New Roman" w:hAnsi="Calibri" w:cs="Times New Roman"/>
        </w:rPr>
        <w:br/>
        <w:t xml:space="preserve">w </w:t>
      </w:r>
      <w:r w:rsidR="00EC0156" w:rsidRPr="0049037A">
        <w:rPr>
          <w:rFonts w:ascii="Calibri" w:eastAsia="Times New Roman" w:hAnsi="Calibri" w:cs="Times New Roman"/>
        </w:rPr>
        <w:t xml:space="preserve">Rozdziale 8.3 </w:t>
      </w:r>
      <w:r w:rsidRPr="0049037A">
        <w:rPr>
          <w:rFonts w:ascii="Calibri" w:eastAsia="Times New Roman" w:hAnsi="Calibri" w:cs="Times New Roman"/>
          <w:i/>
        </w:rPr>
        <w:t>Wytycznych Ministerstwa Rozwoju w zakresie kwalifikowalności wydatków w ramach EFRR, EFS oraz FS na lata 2014-2020.</w:t>
      </w:r>
    </w:p>
    <w:p w14:paraId="6FEAE9B9" w14:textId="77777777" w:rsidR="00043411" w:rsidRPr="00D25BD2" w:rsidRDefault="00043411" w:rsidP="00662163">
      <w:pPr>
        <w:spacing w:after="0"/>
        <w:jc w:val="both"/>
        <w:rPr>
          <w:rFonts w:asciiTheme="minorHAnsi" w:hAnsiTheme="minorHAnsi" w:cstheme="minorHAnsi"/>
          <w:bCs/>
        </w:rPr>
      </w:pPr>
    </w:p>
    <w:p w14:paraId="22155C63" w14:textId="22101CDC" w:rsidR="00D65DF1" w:rsidRPr="004B09D8" w:rsidRDefault="00F30A20"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58" w:name="_Toc419892493"/>
      <w:bookmarkStart w:id="159" w:name="_Toc422301640"/>
      <w:bookmarkStart w:id="160" w:name="_Toc440885211"/>
      <w:bookmarkStart w:id="161" w:name="_Toc447262910"/>
      <w:bookmarkStart w:id="162" w:name="_Toc448399233"/>
      <w:bookmarkStart w:id="163" w:name="_Toc496694083"/>
      <w:r w:rsidRPr="004B09D8">
        <w:rPr>
          <w:rFonts w:asciiTheme="minorHAnsi" w:eastAsiaTheme="majorEastAsia" w:hAnsiTheme="minorHAnsi"/>
          <w:b/>
          <w:bCs/>
          <w:iCs/>
          <w:color w:val="FFFFFF" w:themeColor="background1"/>
          <w:sz w:val="24"/>
        </w:rPr>
        <w:t>ŚRODKI TRWAŁE I CROSS-FINANCING (INSTRUMENT ELASTYCZNOŚCI)</w:t>
      </w:r>
      <w:bookmarkEnd w:id="158"/>
      <w:bookmarkEnd w:id="159"/>
      <w:r w:rsidRPr="004B09D8">
        <w:rPr>
          <w:rFonts w:asciiTheme="minorHAnsi" w:eastAsiaTheme="majorEastAsia" w:hAnsiTheme="minorHAnsi"/>
          <w:b/>
          <w:bCs/>
          <w:iCs/>
          <w:color w:val="FFFFFF" w:themeColor="background1"/>
          <w:sz w:val="24"/>
        </w:rPr>
        <w:t xml:space="preserve"> W</w:t>
      </w:r>
      <w:r w:rsidR="00477E7B" w:rsidRPr="004B09D8">
        <w:rPr>
          <w:rFonts w:asciiTheme="minorHAnsi" w:eastAsiaTheme="majorEastAsia" w:hAnsiTheme="minorHAnsi"/>
          <w:b/>
          <w:bCs/>
          <w:iCs/>
          <w:color w:val="FFFFFF" w:themeColor="background1"/>
          <w:sz w:val="24"/>
        </w:rPr>
        <w:t> </w:t>
      </w:r>
      <w:r w:rsidRPr="004B09D8">
        <w:rPr>
          <w:rFonts w:asciiTheme="minorHAnsi" w:eastAsiaTheme="majorEastAsia" w:hAnsiTheme="minorHAnsi"/>
          <w:b/>
          <w:bCs/>
          <w:iCs/>
          <w:color w:val="FFFFFF" w:themeColor="background1"/>
          <w:sz w:val="24"/>
        </w:rPr>
        <w:t>PROJEKCIE</w:t>
      </w:r>
      <w:bookmarkEnd w:id="160"/>
      <w:bookmarkEnd w:id="161"/>
      <w:bookmarkEnd w:id="162"/>
      <w:bookmarkEnd w:id="163"/>
      <w:r w:rsidR="00667A3E" w:rsidRPr="004B09D8">
        <w:rPr>
          <w:rFonts w:asciiTheme="minorHAnsi" w:eastAsiaTheme="majorEastAsia" w:hAnsiTheme="minorHAnsi"/>
          <w:b/>
          <w:bCs/>
          <w:iCs/>
          <w:color w:val="FFFFFF" w:themeColor="background1"/>
          <w:sz w:val="24"/>
        </w:rPr>
        <w:t xml:space="preserve"> </w:t>
      </w:r>
    </w:p>
    <w:p w14:paraId="2886174F" w14:textId="77777777" w:rsidR="00D65DF1" w:rsidRPr="00D25BD2" w:rsidRDefault="00D65DF1" w:rsidP="00CB7343">
      <w:pPr>
        <w:spacing w:after="0"/>
        <w:jc w:val="both"/>
        <w:rPr>
          <w:rFonts w:asciiTheme="minorHAnsi" w:hAnsiTheme="minorHAnsi" w:cstheme="minorHAnsi"/>
        </w:rPr>
      </w:pPr>
    </w:p>
    <w:p w14:paraId="3B390745" w14:textId="77777777" w:rsidR="00F30A20" w:rsidRPr="00D25BD2" w:rsidRDefault="00F30A20" w:rsidP="00F30A20">
      <w:pPr>
        <w:spacing w:after="0"/>
        <w:jc w:val="both"/>
        <w:rPr>
          <w:rFonts w:asciiTheme="minorHAnsi" w:hAnsiTheme="minorHAnsi" w:cstheme="minorHAnsi"/>
        </w:rPr>
      </w:pPr>
      <w:r w:rsidRPr="00D25BD2">
        <w:rPr>
          <w:rFonts w:asciiTheme="minorHAnsi" w:hAnsiTheme="minorHAnsi" w:cstheme="minorHAnsi"/>
        </w:rPr>
        <w:t xml:space="preserve">Wnioskodawca jest zobowiązany już na etapie przygotowania projektu i wniosku o dofinansowanie projektu przewidzieć kategorie wydatków kwalifikujące się do finansowania w ramach środków trwałych. </w:t>
      </w:r>
    </w:p>
    <w:p w14:paraId="15D8A62E" w14:textId="77777777" w:rsidR="006F5BC6" w:rsidRPr="00D25BD2" w:rsidRDefault="006F5BC6" w:rsidP="00F30A20">
      <w:pPr>
        <w:spacing w:after="0"/>
        <w:jc w:val="both"/>
        <w:rPr>
          <w:rFonts w:asciiTheme="minorHAnsi" w:hAnsiTheme="minorHAnsi" w:cstheme="minorHAnsi"/>
        </w:rPr>
      </w:pPr>
    </w:p>
    <w:p w14:paraId="336BEA75" w14:textId="77777777" w:rsidR="006F5BC6" w:rsidRPr="005C46CC" w:rsidRDefault="006F5BC6" w:rsidP="006F5BC6">
      <w:pPr>
        <w:autoSpaceDE w:val="0"/>
        <w:autoSpaceDN w:val="0"/>
        <w:adjustRightInd w:val="0"/>
        <w:spacing w:after="0"/>
        <w:jc w:val="both"/>
        <w:rPr>
          <w:rFonts w:asciiTheme="minorHAnsi" w:hAnsiTheme="minorHAnsi"/>
        </w:rPr>
      </w:pPr>
      <w:r w:rsidRPr="005C46CC">
        <w:rPr>
          <w:rFonts w:asciiTheme="minorHAnsi" w:hAnsiTheme="minorHAnsi"/>
        </w:rPr>
        <w:t>Środki trwałe ze względu na sposób ich wykorzystania w ramach i na rzecz projektu dzielą się na:</w:t>
      </w:r>
    </w:p>
    <w:p w14:paraId="4E0E69BD"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bezpośrednio powiązane z przedmiotem projektu</w:t>
      </w:r>
      <w:r w:rsidR="00B769C2" w:rsidRPr="00006CBD">
        <w:rPr>
          <w:rFonts w:asciiTheme="minorHAnsi" w:hAnsiTheme="minorHAnsi" w:cstheme="minorHAnsi"/>
          <w:b/>
        </w:rPr>
        <w:t>;</w:t>
      </w:r>
    </w:p>
    <w:p w14:paraId="19FB4C55" w14:textId="77777777" w:rsidR="006F5BC6" w:rsidRPr="00006CBD" w:rsidRDefault="006F5BC6" w:rsidP="005C46CC">
      <w:pPr>
        <w:numPr>
          <w:ilvl w:val="0"/>
          <w:numId w:val="4"/>
        </w:numPr>
        <w:tabs>
          <w:tab w:val="clear" w:pos="390"/>
          <w:tab w:val="num" w:pos="720"/>
          <w:tab w:val="num" w:pos="851"/>
        </w:tabs>
        <w:autoSpaceDE w:val="0"/>
        <w:autoSpaceDN w:val="0"/>
        <w:adjustRightInd w:val="0"/>
        <w:spacing w:after="0"/>
        <w:ind w:left="567"/>
        <w:jc w:val="both"/>
        <w:rPr>
          <w:rFonts w:asciiTheme="minorHAnsi" w:hAnsiTheme="minorHAnsi"/>
          <w:b/>
        </w:rPr>
      </w:pPr>
      <w:r w:rsidRPr="00006CBD">
        <w:rPr>
          <w:rFonts w:asciiTheme="minorHAnsi" w:hAnsiTheme="minorHAnsi"/>
          <w:b/>
        </w:rPr>
        <w:t>środki trwałe wykorzystywane w celu wspomagania procesu wdrażania projektu.</w:t>
      </w:r>
    </w:p>
    <w:p w14:paraId="58AC1618" w14:textId="77777777" w:rsidR="00B769C2" w:rsidRPr="00D25BD2" w:rsidRDefault="00B769C2" w:rsidP="00B769C2">
      <w:pPr>
        <w:tabs>
          <w:tab w:val="num" w:pos="720"/>
        </w:tabs>
        <w:autoSpaceDE w:val="0"/>
        <w:autoSpaceDN w:val="0"/>
        <w:adjustRightInd w:val="0"/>
        <w:spacing w:after="0"/>
        <w:ind w:left="390"/>
        <w:jc w:val="both"/>
        <w:rPr>
          <w:rFonts w:asciiTheme="minorHAnsi" w:hAnsiTheme="minorHAnsi" w:cstheme="minorHAnsi"/>
        </w:rPr>
      </w:pPr>
    </w:p>
    <w:p w14:paraId="5CD87FEB" w14:textId="77777777" w:rsidR="006F5BC6" w:rsidRPr="005C46CC" w:rsidRDefault="00CE7DA3" w:rsidP="006F5BC6">
      <w:pPr>
        <w:spacing w:after="0"/>
        <w:jc w:val="both"/>
        <w:rPr>
          <w:rFonts w:asciiTheme="minorHAnsi" w:hAnsiTheme="minorHAnsi"/>
        </w:rPr>
      </w:pPr>
      <w:r w:rsidRPr="005C46CC">
        <w:rPr>
          <w:rFonts w:asciiTheme="minorHAnsi" w:hAnsiTheme="minorHAnsi"/>
        </w:rPr>
        <w:t>Wydatki na zakup środków trwałych mogą być uznane za kwalifikowalne pod warunkiem ich bezpośredniego wskazania we wniosku o dofinansowanie projektu wraz z uzasadnieniem dla</w:t>
      </w:r>
      <w:r w:rsidR="00B769C2">
        <w:rPr>
          <w:rFonts w:asciiTheme="minorHAnsi" w:hAnsiTheme="minorHAnsi" w:cstheme="minorHAnsi"/>
        </w:rPr>
        <w:t> </w:t>
      </w:r>
      <w:r w:rsidRPr="005C46CC">
        <w:rPr>
          <w:rFonts w:asciiTheme="minorHAnsi" w:hAnsiTheme="minorHAnsi"/>
        </w:rPr>
        <w:t>konieczności ich zakupu.</w:t>
      </w:r>
    </w:p>
    <w:p w14:paraId="78B0351B" w14:textId="77777777" w:rsidR="00405A14" w:rsidRDefault="00405A14" w:rsidP="00405A14">
      <w:pPr>
        <w:shd w:val="clear" w:color="auto" w:fill="FFFFFF" w:themeFill="background1"/>
        <w:spacing w:after="0"/>
        <w:jc w:val="both"/>
        <w:rPr>
          <w:rFonts w:ascii="Calibri" w:hAnsi="Calibri"/>
        </w:rPr>
      </w:pPr>
    </w:p>
    <w:p w14:paraId="1AF24BBD" w14:textId="77777777" w:rsidR="00831542" w:rsidRPr="004B5E25" w:rsidRDefault="0088718F" w:rsidP="004B5E25">
      <w:pPr>
        <w:shd w:val="clear" w:color="auto" w:fill="FFFFFF" w:themeFill="background1"/>
        <w:jc w:val="both"/>
        <w:rPr>
          <w:rFonts w:ascii="Calibri" w:eastAsia="Calibri" w:hAnsi="Calibri" w:cs="Arial"/>
          <w:b/>
        </w:rPr>
      </w:pPr>
      <w:r>
        <w:rPr>
          <w:rFonts w:ascii="Calibri" w:hAnsi="Calibri"/>
        </w:rPr>
        <w:t xml:space="preserve">W ramach konkursu wartość wydatków poniesionych na zakup środków trwałych o wartości jednostkowej </w:t>
      </w:r>
      <w:r>
        <w:rPr>
          <w:rFonts w:ascii="Calibri" w:hAnsi="Calibri"/>
          <w:u w:val="single"/>
        </w:rPr>
        <w:t>równej i wyższej</w:t>
      </w:r>
      <w:r>
        <w:rPr>
          <w:rFonts w:ascii="Calibri" w:hAnsi="Calibri"/>
        </w:rPr>
        <w:t xml:space="preserve"> niż </w:t>
      </w:r>
      <w:r>
        <w:rPr>
          <w:rFonts w:ascii="Calibri" w:hAnsi="Calibri"/>
          <w:b/>
        </w:rPr>
        <w:t>3500 PLN netto</w:t>
      </w:r>
      <w:r>
        <w:rPr>
          <w:rFonts w:ascii="Calibri" w:hAnsi="Calibri"/>
        </w:rPr>
        <w:t xml:space="preserve"> w ramach kosztów bezpośrednich projektu oraz wydatków w ramach cross-financingu nie może łącznie przekroczyć </w:t>
      </w:r>
      <w:r>
        <w:rPr>
          <w:rFonts w:ascii="Calibri" w:hAnsi="Calibri"/>
          <w:b/>
        </w:rPr>
        <w:t>10%</w:t>
      </w:r>
      <w:r>
        <w:rPr>
          <w:rFonts w:ascii="Calibri" w:hAnsi="Calibri"/>
        </w:rPr>
        <w:t xml:space="preserve"> kosztów kwalifikowalnych projektu, </w:t>
      </w:r>
      <w:r>
        <w:rPr>
          <w:rFonts w:ascii="Calibri" w:eastAsia="Calibri" w:hAnsi="Calibri" w:cs="Arial"/>
        </w:rPr>
        <w:t xml:space="preserve">z zastrzeżeniem, że wydatki w ramach cross-financingu nie mogą przekroczyć </w:t>
      </w:r>
      <w:r>
        <w:rPr>
          <w:rFonts w:ascii="Calibri" w:eastAsia="Calibri" w:hAnsi="Calibri" w:cs="Arial"/>
          <w:b/>
        </w:rPr>
        <w:t>10%</w:t>
      </w:r>
      <w:r>
        <w:rPr>
          <w:rFonts w:ascii="Calibri" w:eastAsia="Calibri" w:hAnsi="Calibri" w:cs="Arial"/>
        </w:rPr>
        <w:t xml:space="preserve"> </w:t>
      </w:r>
      <w:r>
        <w:rPr>
          <w:rFonts w:ascii="Calibri" w:eastAsia="Calibri" w:hAnsi="Calibri" w:cs="Arial"/>
          <w:b/>
        </w:rPr>
        <w:t>kwoty dofinansowania UE.</w:t>
      </w:r>
    </w:p>
    <w:p w14:paraId="5C50601C"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Wydatki w ramach cross-financingu obejmują wyłącznie:</w:t>
      </w:r>
    </w:p>
    <w:p w14:paraId="1283F2D5" w14:textId="77777777" w:rsidR="00006CBD" w:rsidRPr="00006CBD" w:rsidRDefault="00006CBD" w:rsidP="00006CBD">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zakup infrastruktury, przy czym przez infrastrukturę rozumie się elementy nieprzenośne, na stałe</w:t>
      </w:r>
      <w:r w:rsidRPr="00006CBD">
        <w:rPr>
          <w:rFonts w:ascii="Calibri" w:eastAsia="Times New Roman" w:hAnsi="Calibri" w:cs="Arial"/>
          <w:lang w:eastAsia="pl-PL"/>
        </w:rPr>
        <w:br/>
        <w:t xml:space="preserve">przytwierdzone do nieruchomości, np. wykonanie podjazdu do budynku, zainstalowanie windy </w:t>
      </w:r>
      <w:r w:rsidRPr="00006CBD">
        <w:rPr>
          <w:rFonts w:ascii="Calibri" w:eastAsia="Times New Roman" w:hAnsi="Calibri" w:cs="Arial"/>
          <w:lang w:eastAsia="pl-PL"/>
        </w:rPr>
        <w:br/>
        <w:t>w budynku,</w:t>
      </w:r>
    </w:p>
    <w:p w14:paraId="6B0794FE" w14:textId="77777777" w:rsidR="00006CBD" w:rsidRPr="00006CBD" w:rsidRDefault="00006CBD" w:rsidP="00942E5A">
      <w:pPr>
        <w:shd w:val="clear" w:color="auto" w:fill="FFFFFF"/>
        <w:spacing w:after="0"/>
        <w:jc w:val="both"/>
        <w:rPr>
          <w:rFonts w:ascii="Calibri" w:eastAsia="Times New Roman" w:hAnsi="Calibri" w:cs="Arial"/>
          <w:lang w:eastAsia="pl-PL"/>
        </w:rPr>
      </w:pPr>
      <w:r w:rsidRPr="00006CBD">
        <w:rPr>
          <w:rFonts w:ascii="Calibri" w:eastAsia="Times New Roman" w:hAnsi="Calibri" w:cs="Arial"/>
          <w:lang w:eastAsia="pl-PL"/>
        </w:rPr>
        <w:t>- dostosowanie lub adaptację (prace remontowo-wykończeniowe) budynków i pomieszczeń.</w:t>
      </w:r>
    </w:p>
    <w:p w14:paraId="142E93D1" w14:textId="5C00B430" w:rsidR="0049037A" w:rsidRPr="001E00CB" w:rsidRDefault="004B5E25" w:rsidP="007D76A3">
      <w:pPr>
        <w:shd w:val="clear" w:color="auto" w:fill="FFFFFF"/>
        <w:spacing w:after="0"/>
        <w:jc w:val="both"/>
        <w:rPr>
          <w:rFonts w:asciiTheme="minorHAnsi" w:hAnsiTheme="minorHAnsi" w:cstheme="minorHAnsi"/>
          <w:i/>
        </w:rPr>
      </w:pPr>
      <w:r w:rsidRPr="007D76A3">
        <w:rPr>
          <w:rFonts w:asciiTheme="minorHAnsi" w:hAnsiTheme="minorHAnsi" w:cstheme="minorHAnsi"/>
        </w:rPr>
        <w:lastRenderedPageBreak/>
        <w:t xml:space="preserve">Informacje na temat zakupu środków trwałych, wartości niematerialnych i prawnych w projekcie znajdują się w </w:t>
      </w:r>
      <w:r w:rsidR="00681389" w:rsidRPr="007D76A3">
        <w:rPr>
          <w:rFonts w:asciiTheme="minorHAnsi" w:hAnsiTheme="minorHAnsi" w:cstheme="minorHAnsi"/>
        </w:rPr>
        <w:t>Rozdziałach 6.8, 6.12 oraz 8.6</w:t>
      </w:r>
      <w:r w:rsidR="00942E5A" w:rsidRPr="00942E5A">
        <w:rPr>
          <w:i/>
        </w:rPr>
        <w:t xml:space="preserve"> </w:t>
      </w:r>
      <w:r w:rsidR="00942E5A" w:rsidRPr="001E00CB">
        <w:rPr>
          <w:rFonts w:asciiTheme="minorHAnsi" w:hAnsiTheme="minorHAnsi" w:cstheme="minorHAnsi"/>
          <w:i/>
        </w:rPr>
        <w:t xml:space="preserve">Wytycznych Ministerstwa Rozwoju w zakresie kwalifikowalności wydatków w ramach EFRR, EFS </w:t>
      </w:r>
      <w:r w:rsidR="000C6329">
        <w:rPr>
          <w:rFonts w:asciiTheme="minorHAnsi" w:hAnsiTheme="minorHAnsi" w:cstheme="minorHAnsi"/>
          <w:i/>
        </w:rPr>
        <w:t>oraz FS na </w:t>
      </w:r>
      <w:r w:rsidR="00942E5A" w:rsidRPr="001E00CB">
        <w:rPr>
          <w:rFonts w:asciiTheme="minorHAnsi" w:hAnsiTheme="minorHAnsi" w:cstheme="minorHAnsi"/>
          <w:i/>
        </w:rPr>
        <w:t>lata 2014-202</w:t>
      </w:r>
      <w:r w:rsidR="00942E5A" w:rsidRPr="0049037A">
        <w:rPr>
          <w:rFonts w:asciiTheme="minorHAnsi" w:hAnsiTheme="minorHAnsi" w:cstheme="minorHAnsi"/>
          <w:i/>
        </w:rPr>
        <w:t>0</w:t>
      </w:r>
      <w:r w:rsidR="00942E5A" w:rsidRPr="007D76A3">
        <w:rPr>
          <w:rFonts w:asciiTheme="minorHAnsi" w:hAnsiTheme="minorHAnsi" w:cstheme="minorHAnsi"/>
          <w:i/>
        </w:rPr>
        <w:t>.</w:t>
      </w:r>
    </w:p>
    <w:p w14:paraId="19BCB21D" w14:textId="77777777" w:rsidR="00006CBD" w:rsidRPr="004B5E25" w:rsidRDefault="00006CBD" w:rsidP="007D76A3">
      <w:pPr>
        <w:autoSpaceDE w:val="0"/>
        <w:autoSpaceDN w:val="0"/>
        <w:adjustRightInd w:val="0"/>
        <w:spacing w:after="0"/>
        <w:jc w:val="both"/>
        <w:rPr>
          <w:rFonts w:asciiTheme="minorHAnsi" w:hAnsiTheme="minorHAnsi" w:cstheme="minorHAnsi"/>
          <w:i/>
        </w:rPr>
      </w:pPr>
    </w:p>
    <w:p w14:paraId="7709C0B9" w14:textId="2D66792D" w:rsidR="00354542" w:rsidRPr="004B09D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164" w:name="_Toc419892497"/>
      <w:bookmarkStart w:id="165" w:name="_Toc422301644"/>
      <w:bookmarkStart w:id="166" w:name="_Toc440885212"/>
      <w:bookmarkStart w:id="167" w:name="_Toc447262911"/>
      <w:bookmarkStart w:id="168" w:name="_Toc448399234"/>
      <w:bookmarkStart w:id="169" w:name="_Toc496694084"/>
      <w:r w:rsidRPr="004B09D8">
        <w:rPr>
          <w:rFonts w:asciiTheme="minorHAnsi" w:eastAsiaTheme="majorEastAsia" w:hAnsiTheme="minorHAnsi"/>
          <w:b/>
          <w:bCs/>
          <w:iCs/>
          <w:color w:val="FFFFFF" w:themeColor="background1"/>
          <w:sz w:val="24"/>
        </w:rPr>
        <w:t>ZASADY KWALIFIKOWALNOŚ</w:t>
      </w:r>
      <w:bookmarkEnd w:id="164"/>
      <w:r w:rsidRPr="004B09D8">
        <w:rPr>
          <w:rFonts w:asciiTheme="minorHAnsi" w:eastAsiaTheme="majorEastAsia" w:hAnsiTheme="minorHAnsi"/>
          <w:b/>
          <w:bCs/>
          <w:iCs/>
          <w:color w:val="FFFFFF" w:themeColor="background1"/>
          <w:sz w:val="24"/>
        </w:rPr>
        <w:t>CI PROJEKTU</w:t>
      </w:r>
      <w:bookmarkEnd w:id="165"/>
      <w:r w:rsidR="00600F51" w:rsidRPr="004B09D8">
        <w:rPr>
          <w:rFonts w:asciiTheme="minorHAnsi" w:eastAsiaTheme="majorEastAsia" w:hAnsiTheme="minorHAnsi"/>
          <w:b/>
          <w:bCs/>
          <w:iCs/>
          <w:color w:val="FFFFFF" w:themeColor="background1"/>
          <w:sz w:val="24"/>
        </w:rPr>
        <w:t xml:space="preserve"> I WYDATKÓW W PROJEKCIE</w:t>
      </w:r>
      <w:bookmarkEnd w:id="166"/>
      <w:bookmarkEnd w:id="167"/>
      <w:bookmarkEnd w:id="168"/>
      <w:bookmarkEnd w:id="169"/>
      <w:r w:rsidR="00667A3E" w:rsidRPr="004B09D8">
        <w:rPr>
          <w:rFonts w:asciiTheme="minorHAnsi" w:eastAsiaTheme="majorEastAsia" w:hAnsiTheme="minorHAnsi"/>
          <w:b/>
          <w:bCs/>
          <w:iCs/>
          <w:color w:val="FFFFFF" w:themeColor="background1"/>
          <w:sz w:val="24"/>
        </w:rPr>
        <w:t xml:space="preserve"> </w:t>
      </w:r>
    </w:p>
    <w:p w14:paraId="4C337045" w14:textId="77777777" w:rsidR="005C15CC" w:rsidRPr="005C46CC" w:rsidRDefault="005C15CC" w:rsidP="00CB7343">
      <w:pPr>
        <w:shd w:val="clear" w:color="auto" w:fill="FFFFFF" w:themeFill="background1"/>
        <w:spacing w:after="0"/>
        <w:jc w:val="both"/>
        <w:rPr>
          <w:rFonts w:asciiTheme="minorHAnsi" w:hAnsiTheme="minorHAnsi"/>
          <w:sz w:val="18"/>
        </w:rPr>
      </w:pPr>
    </w:p>
    <w:p w14:paraId="6C66D2AB" w14:textId="77777777" w:rsidR="00354542" w:rsidRPr="00D25BD2" w:rsidRDefault="00354542" w:rsidP="00600F51">
      <w:pPr>
        <w:shd w:val="clear" w:color="auto" w:fill="FFFFFF" w:themeFill="background1"/>
        <w:spacing w:after="0"/>
        <w:jc w:val="both"/>
        <w:rPr>
          <w:rFonts w:asciiTheme="minorHAnsi" w:hAnsiTheme="minorHAnsi" w:cstheme="minorHAnsi"/>
          <w:b/>
          <w:i/>
        </w:rPr>
      </w:pPr>
      <w:r w:rsidRPr="00D25BD2">
        <w:rPr>
          <w:rFonts w:asciiTheme="minorHAnsi" w:hAnsiTheme="minorHAnsi" w:cstheme="minorHAnsi"/>
        </w:rPr>
        <w:t>Ocena kwalifikowalności projektu dokonywana jest na etapie oceny wniosku o dofinansowanie projektu. Sprawdzeniu podlega, czy przedłożony projekt może stanowić przedmiot dofinansowania w</w:t>
      </w:r>
      <w:r w:rsidR="00B769C2">
        <w:rPr>
          <w:rFonts w:asciiTheme="minorHAnsi" w:hAnsiTheme="minorHAnsi" w:cstheme="minorHAnsi"/>
        </w:rPr>
        <w:t> </w:t>
      </w:r>
      <w:r w:rsidRPr="00D25BD2">
        <w:rPr>
          <w:rFonts w:asciiTheme="minorHAnsi" w:hAnsiTheme="minorHAnsi" w:cstheme="minorHAnsi"/>
        </w:rPr>
        <w:t>ramach konkursu.</w:t>
      </w:r>
    </w:p>
    <w:p w14:paraId="3FACCE86" w14:textId="77777777" w:rsidR="00600F51" w:rsidRPr="005C46CC" w:rsidRDefault="00A0637D" w:rsidP="00600F51">
      <w:pPr>
        <w:autoSpaceDE w:val="0"/>
        <w:autoSpaceDN w:val="0"/>
        <w:adjustRightInd w:val="0"/>
        <w:spacing w:after="0"/>
        <w:jc w:val="both"/>
        <w:rPr>
          <w:rFonts w:asciiTheme="minorHAnsi" w:hAnsiTheme="minorHAnsi"/>
        </w:rPr>
      </w:pPr>
      <w:r w:rsidRPr="005C46CC">
        <w:rPr>
          <w:rFonts w:asciiTheme="minorHAnsi" w:hAnsiTheme="minorHAnsi"/>
        </w:rPr>
        <w:t xml:space="preserve">Fakt, że dany projekt kwalifikuje się do współfinansowania w ramach </w:t>
      </w:r>
      <w:r w:rsidR="00A459FB" w:rsidRPr="005C46CC">
        <w:rPr>
          <w:rFonts w:asciiTheme="minorHAnsi" w:hAnsiTheme="minorHAnsi"/>
        </w:rPr>
        <w:t xml:space="preserve">konkursu </w:t>
      </w:r>
      <w:r w:rsidRPr="005C46CC">
        <w:rPr>
          <w:rFonts w:asciiTheme="minorHAnsi" w:hAnsiTheme="minorHAnsi"/>
        </w:rPr>
        <w:t>nie oznacza, że</w:t>
      </w:r>
      <w:r w:rsidR="00B769C2">
        <w:rPr>
          <w:rFonts w:asciiTheme="minorHAnsi" w:hAnsiTheme="minorHAnsi" w:cstheme="minorHAnsi"/>
        </w:rPr>
        <w:t> </w:t>
      </w:r>
      <w:r w:rsidRPr="005C46CC">
        <w:rPr>
          <w:rFonts w:asciiTheme="minorHAnsi" w:hAnsiTheme="minorHAnsi"/>
        </w:rPr>
        <w:t xml:space="preserve">wszystkie wydatki poniesione podczas jego realizacji będą uznane za kwalifikowalne. </w:t>
      </w:r>
      <w:r w:rsidR="00600F51" w:rsidRPr="005C46CC">
        <w:rPr>
          <w:rFonts w:asciiTheme="minorHAnsi" w:hAnsiTheme="minorHAnsi"/>
        </w:rPr>
        <w:t xml:space="preserve">Ocena kwalifikowalności wydatku polega na analizie zgodności jego poniesienia </w:t>
      </w:r>
      <w:r w:rsidR="00600F51" w:rsidRPr="005C46CC">
        <w:rPr>
          <w:rFonts w:asciiTheme="minorHAnsi" w:hAnsiTheme="minorHAnsi"/>
          <w:i/>
        </w:rPr>
        <w:t xml:space="preserve">z </w:t>
      </w:r>
      <w:r w:rsidR="00600F51" w:rsidRPr="005C46CC">
        <w:rPr>
          <w:rFonts w:asciiTheme="minorHAnsi" w:hAnsiTheme="minorHAnsi"/>
        </w:rPr>
        <w:t>obowiązującymi przepisami prawa unijnego i prawa krajowego, umową o dofinansowanie projektu oraz dokumentami, do których stosowania beneficjent zobowiązał się w umowie o dofinansowanie</w:t>
      </w:r>
      <w:r w:rsidR="00A05D6D" w:rsidRPr="005C46CC">
        <w:rPr>
          <w:rFonts w:asciiTheme="minorHAnsi" w:hAnsiTheme="minorHAnsi"/>
        </w:rPr>
        <w:t xml:space="preserve"> projektu</w:t>
      </w:r>
      <w:r w:rsidR="00600F51" w:rsidRPr="005C46CC">
        <w:rPr>
          <w:rFonts w:asciiTheme="minorHAnsi" w:hAnsiTheme="minorHAnsi"/>
        </w:rPr>
        <w:t>.</w:t>
      </w:r>
    </w:p>
    <w:p w14:paraId="637BD3CD" w14:textId="77777777" w:rsidR="00043411" w:rsidRPr="005C46CC" w:rsidRDefault="00043411" w:rsidP="005C46CC">
      <w:pPr>
        <w:spacing w:after="0"/>
        <w:rPr>
          <w:rFonts w:asciiTheme="minorHAnsi" w:hAnsiTheme="minorHAnsi"/>
          <w:b/>
          <w:sz w:val="18"/>
        </w:rPr>
      </w:pPr>
      <w:bookmarkStart w:id="170" w:name="_Toc422301646"/>
      <w:bookmarkStart w:id="171" w:name="_Toc431281536"/>
      <w:bookmarkStart w:id="172" w:name="_Toc433201296"/>
      <w:bookmarkStart w:id="173" w:name="_Toc433201909"/>
      <w:bookmarkStart w:id="174" w:name="_Toc436213489"/>
      <w:bookmarkStart w:id="175" w:name="_Toc440885213"/>
    </w:p>
    <w:p w14:paraId="2079599C" w14:textId="77777777" w:rsidR="00E22623" w:rsidRPr="005C46CC" w:rsidRDefault="009D6A44" w:rsidP="005C46CC">
      <w:pPr>
        <w:spacing w:after="0"/>
        <w:rPr>
          <w:rFonts w:asciiTheme="minorHAnsi" w:hAnsiTheme="minorHAnsi"/>
          <w:b/>
        </w:rPr>
      </w:pPr>
      <w:r w:rsidRPr="00D25BD2">
        <w:rPr>
          <w:rFonts w:asciiTheme="minorHAnsi" w:eastAsia="Calibri" w:hAnsiTheme="minorHAnsi" w:cstheme="minorHAnsi"/>
          <w:b/>
        </w:rPr>
        <w:t>ZASIĘG GEOGRAFICZNY I RAMY CZASOWE KWALIFIKOWALNOŚCI WYDATKÓW</w:t>
      </w:r>
      <w:bookmarkEnd w:id="170"/>
      <w:bookmarkEnd w:id="171"/>
      <w:bookmarkEnd w:id="172"/>
      <w:bookmarkEnd w:id="173"/>
      <w:bookmarkEnd w:id="174"/>
      <w:bookmarkEnd w:id="175"/>
    </w:p>
    <w:p w14:paraId="6A6F6BFE" w14:textId="77777777" w:rsidR="00A52A84" w:rsidRPr="00A52A84" w:rsidRDefault="00A52A84" w:rsidP="00A52A84">
      <w:pPr>
        <w:spacing w:after="0"/>
        <w:rPr>
          <w:rFonts w:asciiTheme="minorHAnsi" w:eastAsia="Calibri" w:hAnsiTheme="minorHAnsi" w:cstheme="minorHAnsi"/>
          <w:sz w:val="18"/>
        </w:rPr>
      </w:pPr>
    </w:p>
    <w:p w14:paraId="4F8EE390" w14:textId="77777777" w:rsidR="00600F51" w:rsidRPr="005C46CC" w:rsidRDefault="00600F51" w:rsidP="00600F51">
      <w:pPr>
        <w:shd w:val="clear" w:color="auto" w:fill="FFFFFF" w:themeFill="background1"/>
        <w:autoSpaceDE w:val="0"/>
        <w:autoSpaceDN w:val="0"/>
        <w:adjustRightInd w:val="0"/>
        <w:spacing w:after="0"/>
        <w:jc w:val="both"/>
        <w:rPr>
          <w:rFonts w:asciiTheme="minorHAnsi" w:hAnsiTheme="minorHAnsi"/>
        </w:rPr>
      </w:pPr>
      <w:r w:rsidRPr="005C46CC">
        <w:rPr>
          <w:rFonts w:asciiTheme="minorHAnsi" w:hAnsiTheme="minorHAnsi"/>
        </w:rPr>
        <w:t xml:space="preserve">Projekty w ramach konkursu mogą być realizowane wyłącznie na terytorium kraju, przy czym projekty skierowane do osób fizycznych obejmują osoby mające miejsce zamieszkania w rozumieniu </w:t>
      </w:r>
      <w:r w:rsidRPr="005C46CC">
        <w:rPr>
          <w:rFonts w:asciiTheme="minorHAnsi" w:hAnsiTheme="minorHAnsi"/>
          <w:i/>
        </w:rPr>
        <w:t>Kodeksu cywilnego</w:t>
      </w:r>
      <w:r w:rsidRPr="005C46CC">
        <w:rPr>
          <w:rFonts w:asciiTheme="minorHAnsi" w:hAnsiTheme="minorHAnsi"/>
        </w:rPr>
        <w:t xml:space="preserve"> lub pracujące lub uczące się na terenie województwa pomorskiego.</w:t>
      </w:r>
    </w:p>
    <w:p w14:paraId="37BCE18E" w14:textId="77777777" w:rsidR="00600F51" w:rsidRPr="005C46CC" w:rsidRDefault="00600F51" w:rsidP="00600F51">
      <w:pPr>
        <w:spacing w:after="0"/>
        <w:jc w:val="both"/>
        <w:rPr>
          <w:rFonts w:asciiTheme="minorHAnsi" w:hAnsiTheme="minorHAnsi"/>
          <w:sz w:val="14"/>
        </w:rPr>
      </w:pPr>
    </w:p>
    <w:p w14:paraId="6425E10C" w14:textId="3FD07B83" w:rsidR="00006CBD" w:rsidRDefault="00006CBD" w:rsidP="00006CBD">
      <w:pPr>
        <w:shd w:val="clear" w:color="auto" w:fill="FFFFFF" w:themeFill="background1"/>
        <w:spacing w:after="0"/>
        <w:jc w:val="both"/>
        <w:rPr>
          <w:rFonts w:asciiTheme="minorHAnsi" w:hAnsiTheme="minorHAnsi"/>
          <w:b/>
        </w:rPr>
      </w:pPr>
      <w:r w:rsidRPr="00AC0C03">
        <w:rPr>
          <w:rFonts w:asciiTheme="minorHAnsi" w:hAnsiTheme="minorHAnsi"/>
        </w:rPr>
        <w:t>W ramach konkursu kwalifikowalne są wydatki poniesione z tytułu realizacji projektu</w:t>
      </w:r>
      <w:r w:rsidRPr="00AC0C03">
        <w:rPr>
          <w:rFonts w:asciiTheme="minorHAnsi" w:hAnsiTheme="minorHAnsi"/>
          <w:b/>
        </w:rPr>
        <w:t xml:space="preserve"> od dnia </w:t>
      </w:r>
      <w:r w:rsidR="0098764D" w:rsidRPr="00AC0C03">
        <w:rPr>
          <w:rFonts w:asciiTheme="minorHAnsi" w:hAnsiTheme="minorHAnsi"/>
          <w:b/>
        </w:rPr>
        <w:t>ogłoszenia konkursu, tj. 31.10.</w:t>
      </w:r>
      <w:r w:rsidR="00681389" w:rsidRPr="00AC0C03">
        <w:rPr>
          <w:rFonts w:asciiTheme="minorHAnsi" w:hAnsiTheme="minorHAnsi"/>
          <w:b/>
        </w:rPr>
        <w:t xml:space="preserve"> </w:t>
      </w:r>
      <w:r w:rsidRPr="00AC0C03">
        <w:rPr>
          <w:rFonts w:asciiTheme="minorHAnsi" w:hAnsiTheme="minorHAnsi"/>
          <w:b/>
        </w:rPr>
        <w:t>2017 r.</w:t>
      </w:r>
      <w:r w:rsidRPr="00006CBD">
        <w:rPr>
          <w:rFonts w:asciiTheme="minorHAnsi" w:hAnsiTheme="minorHAnsi"/>
          <w:b/>
        </w:rPr>
        <w:t xml:space="preserve"> </w:t>
      </w:r>
    </w:p>
    <w:p w14:paraId="1C3768BF" w14:textId="77777777" w:rsidR="00006CBD" w:rsidRPr="00006CBD" w:rsidRDefault="00006CBD" w:rsidP="00006CBD">
      <w:pPr>
        <w:shd w:val="clear" w:color="auto" w:fill="FFFFFF" w:themeFill="background1"/>
        <w:spacing w:after="0"/>
        <w:jc w:val="both"/>
        <w:rPr>
          <w:rFonts w:asciiTheme="minorHAnsi" w:hAnsiTheme="minorHAnsi"/>
          <w:b/>
        </w:rPr>
      </w:pPr>
    </w:p>
    <w:p w14:paraId="14BA23A2" w14:textId="77777777" w:rsidR="00600F51" w:rsidRPr="00D25BD2" w:rsidRDefault="00600F51" w:rsidP="00600F51">
      <w:pPr>
        <w:spacing w:after="0"/>
        <w:jc w:val="both"/>
        <w:rPr>
          <w:rFonts w:asciiTheme="minorHAnsi" w:hAnsiTheme="minorHAnsi" w:cstheme="minorHAnsi"/>
        </w:rPr>
      </w:pPr>
      <w:r w:rsidRPr="00D25BD2">
        <w:rPr>
          <w:rFonts w:asciiTheme="minorHAnsi" w:hAnsiTheme="minorHAnsi" w:cstheme="minorHAnsi"/>
        </w:rPr>
        <w:t>Możliwe jest ponoszenie wydatków przed podpisaniem umowy o dofinansowanie projektu na</w:t>
      </w:r>
      <w:r w:rsidR="00B769C2">
        <w:rPr>
          <w:rFonts w:asciiTheme="minorHAnsi" w:hAnsiTheme="minorHAnsi" w:cstheme="minorHAnsi"/>
        </w:rPr>
        <w:t> </w:t>
      </w:r>
      <w:r w:rsidRPr="00D25BD2">
        <w:rPr>
          <w:rFonts w:asciiTheme="minorHAnsi" w:hAnsiTheme="minorHAnsi" w:cstheme="minorHAnsi"/>
        </w:rPr>
        <w:t>wyłączne ryzyko wnioskodawcy i partnerów, przy zastrzeżeniu, że aby wydatki zostały uznane za</w:t>
      </w:r>
      <w:r w:rsidR="00A52A84">
        <w:rPr>
          <w:rFonts w:asciiTheme="minorHAnsi" w:hAnsiTheme="minorHAnsi" w:cstheme="minorHAnsi"/>
        </w:rPr>
        <w:t> </w:t>
      </w:r>
      <w:r w:rsidRPr="00D25BD2">
        <w:rPr>
          <w:rFonts w:asciiTheme="minorHAnsi" w:hAnsiTheme="minorHAnsi" w:cstheme="minorHAnsi"/>
        </w:rPr>
        <w:t>kwalifikowalne</w:t>
      </w:r>
      <w:r w:rsidR="00C45859" w:rsidRPr="00D25BD2">
        <w:rPr>
          <w:rFonts w:asciiTheme="minorHAnsi" w:hAnsiTheme="minorHAnsi" w:cstheme="minorHAnsi"/>
        </w:rPr>
        <w:t>,</w:t>
      </w:r>
      <w:r w:rsidRPr="00D25BD2">
        <w:rPr>
          <w:rFonts w:asciiTheme="minorHAnsi" w:hAnsiTheme="minorHAnsi" w:cstheme="minorHAnsi"/>
        </w:rPr>
        <w:t xml:space="preserve"> projekt nie może zostać ukończony/zrealizowany przed dniem złożenia do IOK wniosku o dofinansowanie projektu.</w:t>
      </w:r>
    </w:p>
    <w:p w14:paraId="43F5B2D3" w14:textId="77777777" w:rsidR="00600F51" w:rsidRPr="005C46CC" w:rsidRDefault="00600F51" w:rsidP="00CB7343">
      <w:pPr>
        <w:autoSpaceDE w:val="0"/>
        <w:autoSpaceDN w:val="0"/>
        <w:adjustRightInd w:val="0"/>
        <w:spacing w:after="0"/>
        <w:jc w:val="both"/>
        <w:rPr>
          <w:rFonts w:asciiTheme="minorHAnsi" w:hAnsiTheme="minorHAnsi"/>
          <w:sz w:val="14"/>
        </w:rPr>
      </w:pPr>
    </w:p>
    <w:p w14:paraId="43DA329A" w14:textId="77777777" w:rsidR="00A0637D" w:rsidRPr="005C46CC" w:rsidRDefault="00A0637D" w:rsidP="00CB7343">
      <w:pPr>
        <w:autoSpaceDE w:val="0"/>
        <w:autoSpaceDN w:val="0"/>
        <w:adjustRightInd w:val="0"/>
        <w:spacing w:after="0"/>
        <w:jc w:val="both"/>
        <w:rPr>
          <w:rFonts w:asciiTheme="minorHAnsi" w:hAnsiTheme="minorHAnsi"/>
        </w:rPr>
      </w:pPr>
      <w:r w:rsidRPr="005C46CC">
        <w:rPr>
          <w:rFonts w:asciiTheme="minorHAnsi" w:hAnsiTheme="minorHAnsi"/>
        </w:rPr>
        <w:t>W przypadku</w:t>
      </w:r>
      <w:r w:rsidR="00A52A84">
        <w:rPr>
          <w:rFonts w:asciiTheme="minorHAnsi" w:hAnsiTheme="minorHAnsi" w:cstheme="minorHAnsi"/>
        </w:rPr>
        <w:t>,</w:t>
      </w:r>
      <w:r w:rsidRPr="005C46CC">
        <w:rPr>
          <w:rFonts w:asciiTheme="minorHAnsi" w:hAnsiTheme="minorHAnsi"/>
        </w:rPr>
        <w:t xml:space="preserve"> gdy dofinansowanie w ramach projektu stanowi pomoc publiczną</w:t>
      </w:r>
      <w:r w:rsidR="002D2590" w:rsidRPr="005C46CC">
        <w:rPr>
          <w:rFonts w:asciiTheme="minorHAnsi" w:hAnsiTheme="minorHAnsi"/>
        </w:rPr>
        <w:t>,</w:t>
      </w:r>
      <w:r w:rsidRPr="005C46CC">
        <w:rPr>
          <w:rFonts w:asciiTheme="minorHAnsi" w:hAnsiTheme="minorHAnsi"/>
        </w:rPr>
        <w:t xml:space="preserve"> ocena kwalifikowalności projektu uwzględnia także przepisy obowiązujące wnioskodawcę</w:t>
      </w:r>
      <w:r w:rsidR="0082265C" w:rsidRPr="005C46CC">
        <w:rPr>
          <w:rFonts w:asciiTheme="minorHAnsi" w:hAnsiTheme="minorHAnsi"/>
        </w:rPr>
        <w:t xml:space="preserve"> </w:t>
      </w:r>
      <w:r w:rsidR="00347AFA" w:rsidRPr="005C46CC">
        <w:rPr>
          <w:rFonts w:asciiTheme="minorHAnsi" w:hAnsiTheme="minorHAnsi"/>
        </w:rPr>
        <w:t>w </w:t>
      </w:r>
      <w:r w:rsidRPr="005C46CC">
        <w:rPr>
          <w:rFonts w:asciiTheme="minorHAnsi" w:hAnsiTheme="minorHAnsi"/>
        </w:rPr>
        <w:t>przedmiotowym zakresie.</w:t>
      </w:r>
    </w:p>
    <w:p w14:paraId="24D411A4" w14:textId="77777777" w:rsidR="00906FAC" w:rsidRPr="005C46CC" w:rsidRDefault="00906FAC" w:rsidP="00CB7343">
      <w:pPr>
        <w:autoSpaceDE w:val="0"/>
        <w:autoSpaceDN w:val="0"/>
        <w:adjustRightInd w:val="0"/>
        <w:spacing w:after="0"/>
        <w:jc w:val="both"/>
        <w:rPr>
          <w:rFonts w:asciiTheme="minorHAnsi" w:hAnsiTheme="minorHAnsi"/>
          <w:sz w:val="14"/>
        </w:rPr>
      </w:pPr>
    </w:p>
    <w:p w14:paraId="76B5964B" w14:textId="77777777" w:rsidR="00906FAC" w:rsidRDefault="00906FAC" w:rsidP="005C46CC">
      <w:pPr>
        <w:spacing w:after="0"/>
        <w:rPr>
          <w:rFonts w:asciiTheme="minorHAnsi" w:hAnsiTheme="minorHAnsi" w:cstheme="minorHAnsi"/>
          <w:b/>
        </w:rPr>
      </w:pPr>
      <w:bookmarkStart w:id="176" w:name="_Toc430777823"/>
      <w:bookmarkStart w:id="177" w:name="_Toc431281554"/>
      <w:bookmarkStart w:id="178" w:name="_Toc431290102"/>
      <w:bookmarkStart w:id="179" w:name="_Toc436032914"/>
      <w:bookmarkStart w:id="180" w:name="_Toc446414098"/>
      <w:bookmarkStart w:id="181" w:name="_Toc447275488"/>
      <w:r w:rsidRPr="00D25BD2">
        <w:rPr>
          <w:rFonts w:asciiTheme="minorHAnsi" w:hAnsiTheme="minorHAnsi" w:cstheme="minorHAnsi"/>
          <w:b/>
        </w:rPr>
        <w:t>POMOC PUBLICZNA</w:t>
      </w:r>
      <w:bookmarkEnd w:id="176"/>
      <w:bookmarkEnd w:id="177"/>
      <w:bookmarkEnd w:id="178"/>
      <w:bookmarkEnd w:id="179"/>
      <w:bookmarkEnd w:id="180"/>
      <w:bookmarkEnd w:id="181"/>
    </w:p>
    <w:p w14:paraId="2F53B3A8" w14:textId="77777777" w:rsidR="00A52A84" w:rsidRPr="00A52A84" w:rsidRDefault="00A52A84" w:rsidP="00A52A84">
      <w:pPr>
        <w:spacing w:after="0"/>
        <w:rPr>
          <w:rFonts w:asciiTheme="minorHAnsi" w:hAnsiTheme="minorHAnsi" w:cstheme="minorHAnsi"/>
          <w:b/>
          <w:sz w:val="14"/>
        </w:rPr>
      </w:pPr>
    </w:p>
    <w:p w14:paraId="392009FA" w14:textId="77777777" w:rsidR="00A52A84" w:rsidRPr="003246A1" w:rsidRDefault="00A52A84" w:rsidP="00A52A84">
      <w:pPr>
        <w:spacing w:after="0"/>
        <w:jc w:val="both"/>
        <w:rPr>
          <w:rFonts w:asciiTheme="minorHAnsi" w:hAnsiTheme="minorHAnsi"/>
        </w:rPr>
      </w:pPr>
      <w:r w:rsidRPr="003246A1">
        <w:rPr>
          <w:rFonts w:asciiTheme="minorHAnsi" w:hAnsiTheme="minorHAns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hAnsiTheme="minorHAnsi"/>
        </w:rPr>
        <w:t xml:space="preserve"> udzielane będzie na </w:t>
      </w:r>
      <w:r w:rsidRPr="003246A1">
        <w:rPr>
          <w:rFonts w:asciiTheme="minorHAnsi" w:hAnsiTheme="minorHAnsi"/>
        </w:rPr>
        <w:t xml:space="preserve">podstawie Rozporządzenia Ministra Infrastruktury i Rozwoju z dnia 2 lipca 2015 r. </w:t>
      </w:r>
      <w:r w:rsidRPr="005C46CC">
        <w:rPr>
          <w:rFonts w:asciiTheme="minorHAnsi" w:hAnsiTheme="minorHAnsi"/>
        </w:rPr>
        <w:t xml:space="preserve">w sprawie udzielania pomocy </w:t>
      </w:r>
      <w:r w:rsidRPr="00900758">
        <w:rPr>
          <w:rFonts w:asciiTheme="minorHAnsi" w:hAnsiTheme="minorHAnsi"/>
          <w:i/>
        </w:rPr>
        <w:t>de minimis</w:t>
      </w:r>
      <w:r w:rsidRPr="005C46CC">
        <w:rPr>
          <w:rFonts w:asciiTheme="minorHAnsi" w:hAnsiTheme="minorHAnsi"/>
        </w:rPr>
        <w:t xml:space="preserve"> oraz pomocy publicznej w ramach programów operacyjnych finansowanych z Europejskiego Funduszu Społecznego na lata 2014-2020</w:t>
      </w:r>
      <w:r>
        <w:rPr>
          <w:rFonts w:asciiTheme="minorHAnsi" w:hAnsiTheme="minorHAnsi"/>
        </w:rPr>
        <w:t xml:space="preserve"> (Dz.</w:t>
      </w:r>
      <w:r w:rsidRPr="003246A1">
        <w:rPr>
          <w:rFonts w:asciiTheme="minorHAnsi" w:hAnsiTheme="minorHAnsi"/>
        </w:rPr>
        <w:t>U. z 2015 r., poz. 1073) wydanego w oparciu o:</w:t>
      </w:r>
    </w:p>
    <w:p w14:paraId="1D2B7C69" w14:textId="77777777" w:rsidR="00A52A84" w:rsidRPr="00900758" w:rsidRDefault="00A52A84" w:rsidP="00AE1F85">
      <w:pPr>
        <w:numPr>
          <w:ilvl w:val="0"/>
          <w:numId w:val="50"/>
        </w:numPr>
        <w:ind w:left="426"/>
        <w:contextualSpacing/>
        <w:jc w:val="both"/>
        <w:rPr>
          <w:rFonts w:asciiTheme="minorHAnsi" w:hAnsiTheme="minorHAnsi"/>
        </w:rPr>
      </w:pPr>
      <w:r w:rsidRPr="00900758">
        <w:rPr>
          <w:rFonts w:asciiTheme="minorHAnsi" w:hAnsiTheme="minorHAnsi"/>
        </w:rPr>
        <w:lastRenderedPageBreak/>
        <w:t xml:space="preserve">art. 18, 31, 32, 33 Rozporządzenia KE nr 651/2014 z dnia 17.06.2014 r. </w:t>
      </w:r>
      <w:r w:rsidRPr="005C46CC">
        <w:rPr>
          <w:rFonts w:asciiTheme="minorHAnsi" w:hAnsiTheme="minorHAnsi"/>
        </w:rPr>
        <w:t>uznającego niektóre rodzaje pomocy za zgodne z rynkiem wewnętrznym w zastosowaniu art. 107 i 108 Traktatu</w:t>
      </w:r>
      <w:r w:rsidRPr="00900758">
        <w:rPr>
          <w:rFonts w:asciiTheme="minorHAnsi" w:hAnsiTheme="minorHAnsi"/>
        </w:rPr>
        <w:t xml:space="preserve"> </w:t>
      </w:r>
      <w:r>
        <w:rPr>
          <w:rFonts w:asciiTheme="minorHAnsi" w:hAnsiTheme="minorHAnsi"/>
        </w:rPr>
        <w:t>(Dz.U. </w:t>
      </w:r>
      <w:r w:rsidRPr="00900758">
        <w:rPr>
          <w:rFonts w:asciiTheme="minorHAnsi" w:hAnsiTheme="minorHAnsi"/>
        </w:rPr>
        <w:t>UE</w:t>
      </w:r>
      <w:r>
        <w:rPr>
          <w:rFonts w:asciiTheme="minorHAnsi" w:hAnsiTheme="minorHAnsi"/>
        </w:rPr>
        <w:t> </w:t>
      </w:r>
      <w:r w:rsidRPr="00900758">
        <w:rPr>
          <w:rFonts w:asciiTheme="minorHAnsi" w:hAnsiTheme="minorHAnsi"/>
        </w:rPr>
        <w:t>L</w:t>
      </w:r>
      <w:r>
        <w:rPr>
          <w:rFonts w:asciiTheme="minorHAnsi" w:hAnsiTheme="minorHAnsi"/>
        </w:rPr>
        <w:t xml:space="preserve"> 187 z 26 czerwca </w:t>
      </w:r>
      <w:r w:rsidRPr="00900758">
        <w:rPr>
          <w:rFonts w:asciiTheme="minorHAnsi" w:hAnsiTheme="minorHAnsi"/>
        </w:rPr>
        <w:t>2014 r.);</w:t>
      </w:r>
    </w:p>
    <w:p w14:paraId="285091A7" w14:textId="77777777" w:rsidR="00A52A84" w:rsidRDefault="00A52A84" w:rsidP="00AE1F85">
      <w:pPr>
        <w:numPr>
          <w:ilvl w:val="0"/>
          <w:numId w:val="50"/>
        </w:numPr>
        <w:ind w:left="426"/>
        <w:contextualSpacing/>
        <w:jc w:val="both"/>
        <w:rPr>
          <w:rFonts w:asciiTheme="minorHAnsi" w:hAnsiTheme="minorHAnsi"/>
        </w:rPr>
      </w:pPr>
      <w:r w:rsidRPr="00900758">
        <w:rPr>
          <w:rFonts w:asciiTheme="minorHAnsi" w:hAnsiTheme="minorHAnsi"/>
        </w:rPr>
        <w:t>Rozporządzen</w:t>
      </w:r>
      <w:r>
        <w:rPr>
          <w:rFonts w:asciiTheme="minorHAnsi" w:hAnsiTheme="minorHAnsi"/>
        </w:rPr>
        <w:t xml:space="preserve">ie KE nr 1407/2013 z dnia 18 grudnia </w:t>
      </w:r>
      <w:r w:rsidRPr="00900758">
        <w:rPr>
          <w:rFonts w:asciiTheme="minorHAnsi" w:hAnsiTheme="minorHAnsi"/>
        </w:rPr>
        <w:t xml:space="preserve">2013 r. </w:t>
      </w:r>
      <w:r w:rsidRPr="005C46CC">
        <w:rPr>
          <w:rFonts w:asciiTheme="minorHAnsi" w:hAnsiTheme="minorHAnsi"/>
        </w:rPr>
        <w:t xml:space="preserve">w sprawie stosowania art. 107 i 108 Traktatu o funkcjonowaniu Unii Europejskiej do pomocy </w:t>
      </w:r>
      <w:r w:rsidRPr="00900758">
        <w:rPr>
          <w:rFonts w:asciiTheme="minorHAnsi" w:hAnsiTheme="minorHAnsi"/>
          <w:i/>
        </w:rPr>
        <w:t>de minimis</w:t>
      </w:r>
      <w:r>
        <w:rPr>
          <w:rFonts w:asciiTheme="minorHAnsi" w:hAnsiTheme="minorHAnsi"/>
        </w:rPr>
        <w:t xml:space="preserve"> (Dz.</w:t>
      </w:r>
      <w:r w:rsidRPr="00900758">
        <w:rPr>
          <w:rFonts w:asciiTheme="minorHAnsi" w:hAnsiTheme="minorHAnsi"/>
        </w:rPr>
        <w:t xml:space="preserve">U. UE L 352 </w:t>
      </w:r>
      <w:r>
        <w:rPr>
          <w:rFonts w:asciiTheme="minorHAnsi" w:hAnsiTheme="minorHAnsi"/>
        </w:rPr>
        <w:t>z 24 grudnia </w:t>
      </w:r>
      <w:r w:rsidRPr="00900758">
        <w:rPr>
          <w:rFonts w:asciiTheme="minorHAnsi" w:hAnsiTheme="minorHAnsi"/>
        </w:rPr>
        <w:t>2013 r. ).</w:t>
      </w:r>
    </w:p>
    <w:p w14:paraId="35F06E6A" w14:textId="77777777" w:rsidR="00A52A84" w:rsidRPr="00A52A84" w:rsidRDefault="00A52A84" w:rsidP="00A52A84">
      <w:pPr>
        <w:ind w:left="426"/>
        <w:contextualSpacing/>
        <w:jc w:val="both"/>
        <w:rPr>
          <w:rFonts w:asciiTheme="minorHAnsi" w:hAnsiTheme="minorHAnsi"/>
          <w:sz w:val="18"/>
        </w:rPr>
      </w:pPr>
    </w:p>
    <w:p w14:paraId="63C89B91" w14:textId="77777777" w:rsidR="00906FAC" w:rsidRDefault="00906FAC" w:rsidP="00906FAC">
      <w:pPr>
        <w:spacing w:after="0"/>
        <w:jc w:val="both"/>
        <w:rPr>
          <w:rFonts w:asciiTheme="minorHAnsi" w:hAnsiTheme="minorHAnsi" w:cstheme="minorHAnsi"/>
          <w:lang w:eastAsia="pl-PL"/>
        </w:rPr>
      </w:pPr>
      <w:r w:rsidRPr="00D25BD2">
        <w:rPr>
          <w:rFonts w:asciiTheme="minorHAnsi" w:hAnsiTheme="minorHAnsi" w:cstheme="minorHAnsi"/>
          <w:lang w:eastAsia="pl-PL"/>
        </w:rPr>
        <w:t>Ocena kwalifikowalności projektu uwzględnia także przepisy obowiązujące wnioskodawcę</w:t>
      </w:r>
      <w:r w:rsidR="00A52A84">
        <w:rPr>
          <w:rFonts w:asciiTheme="minorHAnsi" w:hAnsiTheme="minorHAnsi" w:cstheme="minorHAnsi"/>
          <w:lang w:eastAsia="pl-PL"/>
        </w:rPr>
        <w:t xml:space="preserve"> w </w:t>
      </w:r>
      <w:r w:rsidRPr="00D25BD2">
        <w:rPr>
          <w:rFonts w:asciiTheme="minorHAnsi" w:hAnsiTheme="minorHAnsi" w:cstheme="minorHAnsi"/>
          <w:lang w:eastAsia="pl-PL"/>
        </w:rPr>
        <w:t>ww.</w:t>
      </w:r>
      <w:r w:rsidR="00A52A84">
        <w:rPr>
          <w:rFonts w:asciiTheme="minorHAnsi" w:hAnsiTheme="minorHAnsi" w:cstheme="minorHAnsi"/>
          <w:lang w:eastAsia="pl-PL"/>
        </w:rPr>
        <w:t> </w:t>
      </w:r>
      <w:r w:rsidRPr="00D25BD2">
        <w:rPr>
          <w:rFonts w:asciiTheme="minorHAnsi" w:hAnsiTheme="minorHAnsi" w:cstheme="minorHAnsi"/>
          <w:lang w:eastAsia="pl-PL"/>
        </w:rPr>
        <w:t>zakresie.</w:t>
      </w:r>
    </w:p>
    <w:p w14:paraId="2204F952" w14:textId="77777777" w:rsidR="00197E0F" w:rsidRPr="00D25BD2" w:rsidRDefault="00197E0F" w:rsidP="00906FAC">
      <w:pPr>
        <w:spacing w:after="0"/>
        <w:jc w:val="both"/>
        <w:rPr>
          <w:rFonts w:asciiTheme="minorHAnsi" w:hAnsiTheme="minorHAnsi" w:cstheme="minorHAnsi"/>
          <w:lang w:eastAsia="pl-PL"/>
        </w:rPr>
      </w:pPr>
    </w:p>
    <w:p w14:paraId="33DD8AFE" w14:textId="77777777" w:rsidR="00FB4155" w:rsidRPr="00D25BD2" w:rsidRDefault="00600F51" w:rsidP="009D18F8">
      <w:pPr>
        <w:rPr>
          <w:rFonts w:asciiTheme="minorHAnsi" w:hAnsiTheme="minorHAnsi" w:cstheme="minorHAnsi"/>
          <w:b/>
        </w:rPr>
      </w:pPr>
      <w:bookmarkStart w:id="182" w:name="_Toc422301651"/>
      <w:bookmarkStart w:id="183" w:name="_Toc431281537"/>
      <w:bookmarkStart w:id="184" w:name="_Toc433201297"/>
      <w:bookmarkStart w:id="185" w:name="_Toc433201910"/>
      <w:bookmarkStart w:id="186" w:name="_Toc436213491"/>
      <w:bookmarkStart w:id="187" w:name="_Toc440885215"/>
      <w:r w:rsidRPr="00D25BD2">
        <w:rPr>
          <w:rFonts w:asciiTheme="minorHAnsi" w:hAnsiTheme="minorHAnsi" w:cstheme="minorHAnsi"/>
          <w:b/>
        </w:rPr>
        <w:t>UPROSZCZONE METODY ROZLICZANIA WYDATKÓW</w:t>
      </w:r>
      <w:bookmarkEnd w:id="182"/>
      <w:bookmarkEnd w:id="183"/>
      <w:bookmarkEnd w:id="184"/>
      <w:bookmarkEnd w:id="185"/>
      <w:bookmarkEnd w:id="186"/>
      <w:bookmarkEnd w:id="187"/>
    </w:p>
    <w:p w14:paraId="552A01B2" w14:textId="77777777" w:rsidR="00021383" w:rsidRPr="00D25BD2" w:rsidRDefault="00021383" w:rsidP="00600F51">
      <w:pPr>
        <w:shd w:val="clear" w:color="auto" w:fill="FFFFFF" w:themeFill="background1"/>
        <w:spacing w:after="0"/>
        <w:jc w:val="both"/>
        <w:rPr>
          <w:rFonts w:asciiTheme="minorHAnsi" w:hAnsiTheme="minorHAnsi" w:cstheme="minorHAnsi"/>
        </w:rPr>
      </w:pPr>
      <w:r w:rsidRPr="005C46CC">
        <w:rPr>
          <w:rFonts w:asciiTheme="minorHAnsi" w:hAnsiTheme="minorHAnsi"/>
        </w:rPr>
        <w:t xml:space="preserve">W ramach konkursu w przypadku projektów, w których wartość wkładu publicznego (środków publicznych) nie przekracza wyrażonej w PLN równowartości </w:t>
      </w:r>
      <w:r w:rsidR="001E05B1" w:rsidRPr="00E1344D">
        <w:rPr>
          <w:rFonts w:asciiTheme="minorHAnsi" w:hAnsiTheme="minorHAnsi"/>
          <w:b/>
        </w:rPr>
        <w:t xml:space="preserve">100 </w:t>
      </w:r>
      <w:r w:rsidRPr="00E1344D">
        <w:rPr>
          <w:rFonts w:asciiTheme="minorHAnsi" w:hAnsiTheme="minorHAnsi"/>
          <w:b/>
        </w:rPr>
        <w:t>000</w:t>
      </w:r>
      <w:r w:rsidR="001E05B1" w:rsidRPr="00E1344D">
        <w:rPr>
          <w:rFonts w:asciiTheme="minorHAnsi" w:hAnsiTheme="minorHAnsi"/>
          <w:b/>
        </w:rPr>
        <w:t>,00</w:t>
      </w:r>
      <w:r w:rsidRPr="00E1344D">
        <w:rPr>
          <w:rFonts w:asciiTheme="minorHAnsi" w:hAnsiTheme="minorHAnsi"/>
          <w:b/>
        </w:rPr>
        <w:t xml:space="preserve"> EUR</w:t>
      </w:r>
      <w:r w:rsidR="007B4E78" w:rsidRPr="00E1344D">
        <w:rPr>
          <w:rStyle w:val="Odwoanieprzypisudolnego"/>
          <w:rFonts w:asciiTheme="minorHAnsi" w:hAnsiTheme="minorHAnsi"/>
          <w:b/>
        </w:rPr>
        <w:footnoteReference w:id="9"/>
      </w:r>
      <w:r w:rsidRPr="00E1344D">
        <w:rPr>
          <w:rFonts w:asciiTheme="minorHAnsi" w:hAnsiTheme="minorHAnsi"/>
        </w:rPr>
        <w:t>,</w:t>
      </w:r>
      <w:r w:rsidRPr="005C46CC">
        <w:rPr>
          <w:rFonts w:asciiTheme="minorHAnsi" w:hAnsiTheme="minorHAnsi"/>
        </w:rPr>
        <w:t xml:space="preserve"> należy zastosować uproszczoną metodę rozliczania wydatków </w:t>
      </w:r>
      <w:r w:rsidR="00D05BE4" w:rsidRPr="005C46CC">
        <w:rPr>
          <w:rFonts w:asciiTheme="minorHAnsi" w:hAnsiTheme="minorHAnsi"/>
        </w:rPr>
        <w:t xml:space="preserve">wyłącznie </w:t>
      </w:r>
      <w:r w:rsidRPr="005C46CC">
        <w:rPr>
          <w:rFonts w:asciiTheme="minorHAnsi" w:hAnsiTheme="minorHAnsi"/>
        </w:rPr>
        <w:t xml:space="preserve">w </w:t>
      </w:r>
      <w:r w:rsidRPr="005C46CC">
        <w:rPr>
          <w:rFonts w:asciiTheme="minorHAnsi" w:hAnsiTheme="minorHAnsi"/>
          <w:b/>
        </w:rPr>
        <w:t>formie kwot ryczałtowych</w:t>
      </w:r>
      <w:r w:rsidRPr="005C46CC">
        <w:rPr>
          <w:rFonts w:asciiTheme="minorHAnsi" w:hAnsiTheme="minorHAnsi"/>
        </w:rPr>
        <w:t xml:space="preserve"> w oparciu o</w:t>
      </w:r>
      <w:r w:rsidR="00A52A84">
        <w:rPr>
          <w:rFonts w:asciiTheme="minorHAnsi" w:hAnsiTheme="minorHAnsi" w:cstheme="minorHAnsi"/>
        </w:rPr>
        <w:t> </w:t>
      </w:r>
      <w:r w:rsidRPr="005C46CC">
        <w:rPr>
          <w:rFonts w:asciiTheme="minorHAnsi" w:hAnsiTheme="minorHAnsi"/>
        </w:rPr>
        <w:t>szczegółowy budżet projektu</w:t>
      </w:r>
      <w:r w:rsidR="00C45859" w:rsidRPr="005C46CC">
        <w:rPr>
          <w:rFonts w:asciiTheme="minorHAnsi" w:hAnsiTheme="minorHAnsi"/>
        </w:rPr>
        <w:t>,</w:t>
      </w:r>
      <w:r w:rsidRPr="005C46CC">
        <w:rPr>
          <w:rFonts w:asciiTheme="minorHAnsi" w:hAnsiTheme="minorHAnsi"/>
        </w:rPr>
        <w:t xml:space="preserve"> określony przez beneficjenta i zatwierdzony przez </w:t>
      </w:r>
      <w:r w:rsidR="001E05B1" w:rsidRPr="005C46CC">
        <w:rPr>
          <w:rFonts w:asciiTheme="minorHAnsi" w:hAnsiTheme="minorHAnsi"/>
        </w:rPr>
        <w:t>IZ RPO WP</w:t>
      </w:r>
      <w:r w:rsidRPr="005C46CC">
        <w:rPr>
          <w:rFonts w:asciiTheme="minorHAnsi" w:hAnsiTheme="minorHAnsi"/>
        </w:rPr>
        <w:t>.</w:t>
      </w:r>
    </w:p>
    <w:p w14:paraId="478FF82F" w14:textId="77777777" w:rsidR="00A52A84" w:rsidRPr="005C46CC" w:rsidRDefault="00A52A84" w:rsidP="00906FAC">
      <w:pPr>
        <w:shd w:val="clear" w:color="auto" w:fill="FFFFFF" w:themeFill="background1"/>
        <w:spacing w:after="0"/>
        <w:jc w:val="both"/>
        <w:rPr>
          <w:rFonts w:asciiTheme="minorHAnsi" w:hAnsiTheme="minorHAnsi"/>
        </w:rPr>
      </w:pPr>
    </w:p>
    <w:p w14:paraId="7930F9D7" w14:textId="77777777" w:rsidR="00906FAC" w:rsidRPr="005C46CC" w:rsidRDefault="00906FAC" w:rsidP="00906FAC">
      <w:pPr>
        <w:shd w:val="clear" w:color="auto" w:fill="FFFFFF" w:themeFill="background1"/>
        <w:spacing w:after="0"/>
        <w:jc w:val="both"/>
        <w:rPr>
          <w:rFonts w:asciiTheme="minorHAnsi" w:hAnsiTheme="minorHAnsi"/>
        </w:rPr>
      </w:pPr>
      <w:r w:rsidRPr="005C46CC">
        <w:rPr>
          <w:rFonts w:asciiTheme="minorHAnsi" w:hAnsiTheme="minorHAnsi"/>
        </w:rPr>
        <w:t>Koszty pośrednie w projekcie rozliczane są wyłącznie z wykorzystaniem stawek ryczałtowych.</w:t>
      </w:r>
    </w:p>
    <w:p w14:paraId="66ED93FB" w14:textId="77777777" w:rsidR="00021383" w:rsidRPr="005C46CC" w:rsidRDefault="00021383" w:rsidP="00CB7343">
      <w:pPr>
        <w:spacing w:after="0"/>
        <w:jc w:val="both"/>
        <w:rPr>
          <w:rFonts w:asciiTheme="minorHAnsi" w:hAnsiTheme="minorHAnsi"/>
        </w:rPr>
      </w:pPr>
    </w:p>
    <w:p w14:paraId="4352ED29" w14:textId="77777777" w:rsidR="00021383" w:rsidRPr="005C46CC" w:rsidRDefault="00021383" w:rsidP="00CB7343">
      <w:pPr>
        <w:spacing w:after="0"/>
        <w:jc w:val="both"/>
        <w:rPr>
          <w:rFonts w:asciiTheme="minorHAnsi" w:hAnsiTheme="minorHAnsi"/>
        </w:rPr>
      </w:pPr>
      <w:r w:rsidRPr="005C46CC">
        <w:rPr>
          <w:rFonts w:asciiTheme="minorHAnsi" w:hAnsiTheme="minorHAnsi"/>
        </w:rPr>
        <w:t>Wydatki rozliczane uproszczoną metodą są tra</w:t>
      </w:r>
      <w:r w:rsidR="00104EAD" w:rsidRPr="005C46CC">
        <w:rPr>
          <w:rFonts w:asciiTheme="minorHAnsi" w:hAnsiTheme="minorHAnsi"/>
        </w:rPr>
        <w:t>ktowane jako wydatki poniesione, zatem n</w:t>
      </w:r>
      <w:r w:rsidRPr="005C46CC">
        <w:rPr>
          <w:rFonts w:asciiTheme="minorHAnsi" w:hAnsiTheme="minorHAnsi"/>
        </w:rPr>
        <w:t>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14:paraId="5F6103BA" w14:textId="77777777" w:rsidR="00021383" w:rsidRPr="005C46CC" w:rsidRDefault="00021383" w:rsidP="00E84573">
      <w:pPr>
        <w:autoSpaceDE w:val="0"/>
        <w:autoSpaceDN w:val="0"/>
        <w:adjustRightInd w:val="0"/>
        <w:spacing w:after="0"/>
        <w:jc w:val="both"/>
        <w:rPr>
          <w:rFonts w:asciiTheme="minorHAnsi" w:hAnsiTheme="minorHAnsi"/>
        </w:rPr>
      </w:pPr>
    </w:p>
    <w:p w14:paraId="27D8DB80" w14:textId="77777777" w:rsidR="004B1D25" w:rsidRPr="005C46CC" w:rsidRDefault="0095476E" w:rsidP="00C24287">
      <w:pPr>
        <w:autoSpaceDE w:val="0"/>
        <w:autoSpaceDN w:val="0"/>
        <w:adjustRightInd w:val="0"/>
        <w:spacing w:after="0"/>
        <w:jc w:val="both"/>
        <w:rPr>
          <w:rFonts w:asciiTheme="minorHAnsi" w:hAnsiTheme="minorHAnsi"/>
        </w:rPr>
      </w:pPr>
      <w:r w:rsidRPr="005C46CC">
        <w:rPr>
          <w:rFonts w:asciiTheme="minorHAnsi" w:hAnsiTheme="minorHAnsi"/>
        </w:rPr>
        <w:t xml:space="preserve">W przypadku projektów, w których wartość wkładu publicznego przekracza wyrażoną w PLN równowartość 100 000,00 EUR, </w:t>
      </w:r>
      <w:r w:rsidR="006608DB" w:rsidRPr="005C46CC">
        <w:rPr>
          <w:rFonts w:asciiTheme="minorHAnsi" w:hAnsiTheme="minorHAnsi"/>
        </w:rPr>
        <w:t xml:space="preserve">projekt </w:t>
      </w:r>
      <w:r w:rsidRPr="005C46CC">
        <w:rPr>
          <w:rFonts w:asciiTheme="minorHAnsi" w:hAnsiTheme="minorHAnsi"/>
        </w:rPr>
        <w:t>należy rozliczać na podstawie rzeczywiście poniesionych wydatków (tj. z pełnym ich udokumentowaniem).</w:t>
      </w:r>
    </w:p>
    <w:p w14:paraId="45698AAD" w14:textId="77777777" w:rsidR="00021383" w:rsidRPr="005C46CC" w:rsidRDefault="00021383" w:rsidP="00CB7343">
      <w:pPr>
        <w:autoSpaceDE w:val="0"/>
        <w:autoSpaceDN w:val="0"/>
        <w:adjustRightInd w:val="0"/>
        <w:spacing w:after="0"/>
        <w:jc w:val="both"/>
        <w:rPr>
          <w:rFonts w:asciiTheme="minorHAnsi" w:hAnsiTheme="minorHAnsi"/>
        </w:rPr>
      </w:pPr>
    </w:p>
    <w:p w14:paraId="7CF9EC21" w14:textId="77777777" w:rsidR="00EF3D42" w:rsidRPr="00D25BD2" w:rsidRDefault="006F5BC6" w:rsidP="009D18F8">
      <w:pPr>
        <w:rPr>
          <w:rFonts w:asciiTheme="minorHAnsi" w:eastAsia="Calibri" w:hAnsiTheme="minorHAnsi" w:cstheme="minorHAnsi"/>
          <w:b/>
        </w:rPr>
      </w:pPr>
      <w:bookmarkStart w:id="188" w:name="_Toc422301655"/>
      <w:bookmarkStart w:id="189" w:name="_Toc431281538"/>
      <w:bookmarkStart w:id="190" w:name="_Toc433201298"/>
      <w:bookmarkStart w:id="191" w:name="_Toc433201911"/>
      <w:bookmarkStart w:id="192" w:name="_Toc436213492"/>
      <w:bookmarkStart w:id="193" w:name="_Toc440885216"/>
      <w:r w:rsidRPr="00D25BD2">
        <w:rPr>
          <w:rFonts w:asciiTheme="minorHAnsi" w:eastAsia="Calibri" w:hAnsiTheme="minorHAnsi" w:cstheme="minorHAnsi"/>
          <w:b/>
        </w:rPr>
        <w:t>PODATEK OD TOWARÓW I USŁUG (VAT)</w:t>
      </w:r>
      <w:bookmarkEnd w:id="188"/>
      <w:bookmarkEnd w:id="189"/>
      <w:bookmarkEnd w:id="190"/>
      <w:bookmarkEnd w:id="191"/>
      <w:bookmarkEnd w:id="192"/>
      <w:bookmarkEnd w:id="193"/>
    </w:p>
    <w:p w14:paraId="1AE4B3AA"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w:t>
      </w:r>
      <w:r w:rsidR="00477E7B" w:rsidRPr="00D25BD2">
        <w:rPr>
          <w:rFonts w:asciiTheme="minorHAnsi" w:hAnsiTheme="minorHAnsi" w:cstheme="minorHAnsi"/>
        </w:rPr>
        <w:t>stawodawstwem krajowym, nie </w:t>
      </w:r>
      <w:r w:rsidRPr="00D25BD2">
        <w:rPr>
          <w:rFonts w:asciiTheme="minorHAnsi" w:hAnsiTheme="minorHAnsi" w:cstheme="minorHAnsi"/>
        </w:rPr>
        <w:t>przysługuje prawo (czyli wnioskodawca nie ma prawnych możliwości) do obniżenia kwoty podatku należnego</w:t>
      </w:r>
      <w:r w:rsidR="00723DB9" w:rsidRPr="00D25BD2">
        <w:rPr>
          <w:rFonts w:asciiTheme="minorHAnsi" w:hAnsiTheme="minorHAnsi" w:cstheme="minorHAnsi"/>
        </w:rPr>
        <w:t xml:space="preserve"> </w:t>
      </w:r>
      <w:r w:rsidR="00A52A84">
        <w:rPr>
          <w:rFonts w:asciiTheme="minorHAnsi" w:hAnsiTheme="minorHAnsi" w:cstheme="minorHAnsi"/>
        </w:rPr>
        <w:t>o </w:t>
      </w:r>
      <w:r w:rsidRPr="00D25BD2">
        <w:rPr>
          <w:rFonts w:asciiTheme="minorHAnsi" w:hAnsiTheme="minorHAnsi" w:cstheme="minorHAnsi"/>
        </w:rPr>
        <w:t xml:space="preserve">kwotę podatku naliczonego lub ubiegania się o zwrot VAT. </w:t>
      </w:r>
    </w:p>
    <w:p w14:paraId="52CD3608" w14:textId="77777777" w:rsidR="002F5C7F" w:rsidRPr="00D25BD2" w:rsidRDefault="002F5C7F" w:rsidP="006F5BC6">
      <w:pPr>
        <w:shd w:val="clear" w:color="auto" w:fill="FFFFFF" w:themeFill="background1"/>
        <w:autoSpaceDE w:val="0"/>
        <w:autoSpaceDN w:val="0"/>
        <w:adjustRightInd w:val="0"/>
        <w:spacing w:after="0"/>
        <w:jc w:val="both"/>
        <w:rPr>
          <w:rFonts w:asciiTheme="minorHAnsi" w:hAnsiTheme="minorHAnsi" w:cstheme="minorHAnsi"/>
        </w:rPr>
      </w:pPr>
    </w:p>
    <w:p w14:paraId="259EB05E" w14:textId="77777777" w:rsidR="002F5C7F" w:rsidRPr="00D25BD2" w:rsidRDefault="002F5C7F" w:rsidP="00FC7BDB">
      <w:pPr>
        <w:shd w:val="clear" w:color="auto" w:fill="FFFFFF" w:themeFill="background1"/>
        <w:autoSpaceDE w:val="0"/>
        <w:autoSpaceDN w:val="0"/>
        <w:adjustRightInd w:val="0"/>
        <w:spacing w:before="120" w:after="0"/>
        <w:jc w:val="both"/>
        <w:rPr>
          <w:rFonts w:asciiTheme="minorHAnsi" w:hAnsiTheme="minorHAnsi" w:cstheme="minorHAnsi"/>
        </w:rPr>
      </w:pPr>
      <w:r w:rsidRPr="00D25BD2">
        <w:rPr>
          <w:rFonts w:asciiTheme="minorHAnsi" w:hAnsiTheme="minorHAnsi" w:cstheme="minorHAnsi"/>
        </w:rPr>
        <w:lastRenderedPageBreak/>
        <w:t>Posiadanie wyżej wymienionego prawa (potencjalnej prawnej możliwości) wyklucza uznanie wydatku za kwalifikowalny, nawet jeśli faktycznie zwrot nie nastąpił, np. z</w:t>
      </w:r>
      <w:r w:rsidR="00477E7B" w:rsidRPr="00D25BD2">
        <w:rPr>
          <w:rFonts w:asciiTheme="minorHAnsi" w:hAnsiTheme="minorHAnsi" w:cstheme="minorHAnsi"/>
        </w:rPr>
        <w:t>e względu na niepodjęcie przez</w:t>
      </w:r>
      <w:r w:rsidR="0082265C" w:rsidRPr="00D25BD2">
        <w:rPr>
          <w:rFonts w:asciiTheme="minorHAnsi" w:hAnsiTheme="minorHAnsi" w:cstheme="minorHAnsi"/>
        </w:rPr>
        <w:t> </w:t>
      </w:r>
      <w:r w:rsidRPr="00D25BD2">
        <w:rPr>
          <w:rFonts w:asciiTheme="minorHAnsi" w:hAnsiTheme="minorHAnsi" w:cstheme="minorHAnsi"/>
        </w:rPr>
        <w:t>wnioskodawcę czynności zmierzających do realizacji tego prawa.</w:t>
      </w:r>
    </w:p>
    <w:p w14:paraId="53E0C95C" w14:textId="6C90A451" w:rsidR="002F5C7F" w:rsidRPr="005C46CC" w:rsidRDefault="002F5C7F" w:rsidP="00FC7BDB">
      <w:pPr>
        <w:tabs>
          <w:tab w:val="num" w:pos="360"/>
        </w:tabs>
        <w:spacing w:before="120" w:after="0"/>
        <w:jc w:val="both"/>
        <w:rPr>
          <w:rFonts w:asciiTheme="minorHAnsi" w:hAnsiTheme="minorHAnsi"/>
        </w:rPr>
      </w:pPr>
      <w:r w:rsidRPr="005C46CC">
        <w:rPr>
          <w:rFonts w:asciiTheme="minorHAnsi" w:hAnsiTheme="minorHAnsi"/>
        </w:rPr>
        <w:t>Biorąc pod uwagę, iż prawo do obniżenia VAT należnego o VAT naliczony może powstać zarówno w</w:t>
      </w:r>
      <w:r w:rsidR="00A52A84">
        <w:rPr>
          <w:rFonts w:asciiTheme="minorHAnsi" w:hAnsiTheme="minorHAnsi" w:cstheme="minorHAnsi"/>
        </w:rPr>
        <w:t> </w:t>
      </w:r>
      <w:r w:rsidRPr="005C46CC">
        <w:rPr>
          <w:rFonts w:asciiTheme="minorHAnsi" w:hAnsiTheme="minorHAnsi"/>
        </w:rPr>
        <w:t xml:space="preserve">okresie realizacji projektu, jak i po jego zakończeniu, wnioskodawcy, którzy zaliczą/częściowo zaliczą </w:t>
      </w:r>
      <w:r w:rsidR="00A62B3E" w:rsidRPr="005C46CC">
        <w:rPr>
          <w:rFonts w:asciiTheme="minorHAnsi" w:hAnsiTheme="minorHAnsi"/>
        </w:rPr>
        <w:t xml:space="preserve">podatek </w:t>
      </w:r>
      <w:r w:rsidRPr="005C46CC">
        <w:rPr>
          <w:rFonts w:asciiTheme="minorHAnsi" w:hAnsiTheme="minorHAnsi"/>
        </w:rPr>
        <w:t>VAT do wydatków kwalifikowalnych są zobowiązani dołączyć do wniosku o</w:t>
      </w:r>
      <w:r w:rsidR="000871AF" w:rsidRPr="005C46CC">
        <w:rPr>
          <w:rFonts w:asciiTheme="minorHAnsi" w:hAnsiTheme="minorHAnsi"/>
        </w:rPr>
        <w:t> </w:t>
      </w:r>
      <w:r w:rsidRPr="005C46CC">
        <w:rPr>
          <w:rFonts w:asciiTheme="minorHAnsi" w:hAnsiTheme="minorHAnsi"/>
        </w:rPr>
        <w:t xml:space="preserve">dofinansowanie </w:t>
      </w:r>
      <w:r w:rsidR="00A47C92" w:rsidRPr="005C46CC">
        <w:rPr>
          <w:rFonts w:asciiTheme="minorHAnsi" w:hAnsiTheme="minorHAnsi"/>
        </w:rPr>
        <w:t xml:space="preserve">projektu </w:t>
      </w:r>
      <w:r w:rsidRPr="005C46CC">
        <w:rPr>
          <w:rFonts w:asciiTheme="minorHAnsi" w:hAnsiTheme="minorHAnsi"/>
          <w:i/>
        </w:rPr>
        <w:t xml:space="preserve">Oświadczenie o kwalifikowalności </w:t>
      </w:r>
      <w:r w:rsidR="00837283" w:rsidRPr="005C46CC">
        <w:rPr>
          <w:rFonts w:asciiTheme="minorHAnsi" w:hAnsiTheme="minorHAnsi"/>
          <w:i/>
        </w:rPr>
        <w:t xml:space="preserve">podatku </w:t>
      </w:r>
      <w:r w:rsidRPr="005C46CC">
        <w:rPr>
          <w:rFonts w:asciiTheme="minorHAnsi" w:hAnsiTheme="minorHAnsi"/>
          <w:i/>
        </w:rPr>
        <w:t>VAT</w:t>
      </w:r>
      <w:r w:rsidRPr="005C46CC">
        <w:rPr>
          <w:rFonts w:asciiTheme="minorHAnsi" w:hAnsiTheme="minorHAnsi"/>
        </w:rPr>
        <w:t xml:space="preserve">, którego wzór </w:t>
      </w:r>
      <w:r w:rsidR="008A6AB6" w:rsidRPr="005C46CC">
        <w:rPr>
          <w:rFonts w:asciiTheme="minorHAnsi" w:hAnsiTheme="minorHAnsi"/>
        </w:rPr>
        <w:t xml:space="preserve">został określony we </w:t>
      </w:r>
      <w:r w:rsidR="008A6AB6" w:rsidRPr="00D25BD2">
        <w:rPr>
          <w:rFonts w:asciiTheme="minorHAnsi" w:hAnsiTheme="minorHAnsi" w:cstheme="minorHAnsi"/>
        </w:rPr>
        <w:t>wniosku o</w:t>
      </w:r>
      <w:r w:rsidR="00A52A84">
        <w:rPr>
          <w:rFonts w:asciiTheme="minorHAnsi" w:hAnsiTheme="minorHAnsi" w:cstheme="minorHAnsi"/>
        </w:rPr>
        <w:t> </w:t>
      </w:r>
      <w:r w:rsidR="008A6AB6" w:rsidRPr="00D25BD2">
        <w:rPr>
          <w:rFonts w:asciiTheme="minorHAnsi" w:hAnsiTheme="minorHAnsi" w:cstheme="minorHAnsi"/>
        </w:rPr>
        <w:t>dofina</w:t>
      </w:r>
      <w:r w:rsidR="00DC63D6" w:rsidRPr="00D25BD2">
        <w:rPr>
          <w:rFonts w:asciiTheme="minorHAnsi" w:hAnsiTheme="minorHAnsi" w:cstheme="minorHAnsi"/>
        </w:rPr>
        <w:t xml:space="preserve">nsowanie projektu stanowiącym </w:t>
      </w:r>
      <w:r w:rsidR="008A6AB6" w:rsidRPr="00637F34">
        <w:rPr>
          <w:rFonts w:asciiTheme="minorHAnsi" w:hAnsiTheme="minorHAnsi"/>
          <w:u w:val="single"/>
        </w:rPr>
        <w:t xml:space="preserve">załącznik nr </w:t>
      </w:r>
      <w:r w:rsidR="00DA54E4" w:rsidRPr="00637F34">
        <w:rPr>
          <w:rFonts w:asciiTheme="minorHAnsi" w:hAnsiTheme="minorHAnsi"/>
          <w:u w:val="single"/>
        </w:rPr>
        <w:t>7</w:t>
      </w:r>
      <w:r w:rsidR="00DA54E4" w:rsidRPr="00637F34">
        <w:rPr>
          <w:rFonts w:asciiTheme="minorHAnsi" w:hAnsiTheme="minorHAnsi" w:cstheme="minorHAnsi"/>
        </w:rPr>
        <w:t xml:space="preserve"> </w:t>
      </w:r>
      <w:r w:rsidR="008A6AB6" w:rsidRPr="00637F34">
        <w:rPr>
          <w:rFonts w:asciiTheme="minorHAnsi" w:hAnsiTheme="minorHAnsi" w:cstheme="minorHAnsi"/>
        </w:rPr>
        <w:t>do</w:t>
      </w:r>
      <w:r w:rsidR="008A6AB6" w:rsidRPr="00DB0951">
        <w:rPr>
          <w:rFonts w:asciiTheme="minorHAnsi" w:hAnsiTheme="minorHAnsi" w:cstheme="minorHAnsi"/>
        </w:rPr>
        <w:t xml:space="preserve"> niniejszego</w:t>
      </w:r>
      <w:r w:rsidR="008A6AB6" w:rsidRPr="00D25BD2">
        <w:rPr>
          <w:rFonts w:asciiTheme="minorHAnsi" w:hAnsiTheme="minorHAnsi" w:cstheme="minorHAnsi"/>
        </w:rPr>
        <w:t xml:space="preserve"> regulaminu.</w:t>
      </w:r>
    </w:p>
    <w:p w14:paraId="7199A5A3" w14:textId="77777777" w:rsidR="002F5C7F" w:rsidRPr="005C46CC" w:rsidRDefault="002F5C7F" w:rsidP="00CB7343">
      <w:pPr>
        <w:tabs>
          <w:tab w:val="num" w:pos="360"/>
        </w:tabs>
        <w:spacing w:after="0"/>
        <w:jc w:val="both"/>
        <w:rPr>
          <w:rFonts w:asciiTheme="minorHAnsi" w:hAnsiTheme="minorHAnsi"/>
        </w:rPr>
      </w:pPr>
    </w:p>
    <w:p w14:paraId="2E74488A" w14:textId="77777777" w:rsidR="00A62B3E" w:rsidRPr="005C46CC" w:rsidRDefault="00A62B3E" w:rsidP="00A62B3E">
      <w:pPr>
        <w:tabs>
          <w:tab w:val="num" w:pos="360"/>
        </w:tabs>
        <w:spacing w:after="0"/>
        <w:jc w:val="both"/>
        <w:rPr>
          <w:rFonts w:asciiTheme="minorHAnsi" w:hAnsiTheme="minorHAnsi"/>
        </w:rPr>
      </w:pPr>
      <w:r w:rsidRPr="005C46CC">
        <w:rPr>
          <w:rFonts w:asciiTheme="minorHAnsi" w:hAnsiTheme="minorHAnsi"/>
        </w:rPr>
        <w:t xml:space="preserve">W przypadku realizacji projektu w formie partnerstwa </w:t>
      </w:r>
      <w:r w:rsidRPr="005C46CC">
        <w:rPr>
          <w:rFonts w:asciiTheme="minorHAnsi" w:hAnsiTheme="minorHAnsi"/>
          <w:i/>
        </w:rPr>
        <w:t xml:space="preserve">Oświadczenie o kwalifikowalności </w:t>
      </w:r>
      <w:r w:rsidR="000871AF" w:rsidRPr="005C46CC">
        <w:rPr>
          <w:rFonts w:asciiTheme="minorHAnsi" w:hAnsiTheme="minorHAnsi"/>
          <w:i/>
        </w:rPr>
        <w:t xml:space="preserve">podatku </w:t>
      </w:r>
      <w:r w:rsidRPr="005C46CC">
        <w:rPr>
          <w:rFonts w:asciiTheme="minorHAnsi" w:hAnsiTheme="minorHAnsi"/>
          <w:i/>
        </w:rPr>
        <w:t xml:space="preserve">VAT, </w:t>
      </w:r>
      <w:r w:rsidRPr="005C46CC">
        <w:rPr>
          <w:rFonts w:asciiTheme="minorHAnsi" w:hAnsiTheme="minorHAnsi"/>
        </w:rPr>
        <w:t>składa również każdy z partnerów, który w ramach pono</w:t>
      </w:r>
      <w:r w:rsidR="00E06564" w:rsidRPr="005C46CC">
        <w:rPr>
          <w:rFonts w:asciiTheme="minorHAnsi" w:hAnsiTheme="minorHAnsi"/>
        </w:rPr>
        <w:t>szonych wydatków w projekcie, w </w:t>
      </w:r>
      <w:r w:rsidRPr="005C46CC">
        <w:rPr>
          <w:rFonts w:asciiTheme="minorHAnsi" w:hAnsiTheme="minorHAnsi"/>
        </w:rPr>
        <w:t>całości lub części</w:t>
      </w:r>
      <w:r w:rsidR="00E06564" w:rsidRPr="005C46CC">
        <w:rPr>
          <w:rFonts w:asciiTheme="minorHAnsi" w:hAnsiTheme="minorHAnsi"/>
        </w:rPr>
        <w:t>,</w:t>
      </w:r>
      <w:r w:rsidRPr="005C46CC">
        <w:rPr>
          <w:rFonts w:asciiTheme="minorHAnsi" w:hAnsiTheme="minorHAnsi"/>
        </w:rPr>
        <w:t xml:space="preserve"> będzie kwalifikował podatek VAT.</w:t>
      </w:r>
    </w:p>
    <w:p w14:paraId="3E0FA662" w14:textId="77777777" w:rsidR="00A62B3E" w:rsidRPr="005C46CC" w:rsidRDefault="00A62B3E" w:rsidP="00CB7343">
      <w:pPr>
        <w:tabs>
          <w:tab w:val="num" w:pos="360"/>
        </w:tabs>
        <w:spacing w:after="0"/>
        <w:jc w:val="both"/>
        <w:rPr>
          <w:rFonts w:asciiTheme="minorHAnsi" w:hAnsiTheme="minorHAnsi"/>
          <w:sz w:val="18"/>
        </w:rPr>
      </w:pPr>
    </w:p>
    <w:p w14:paraId="4DF9BED8" w14:textId="2D8F5F9B" w:rsidR="00043411" w:rsidRPr="00865DDA" w:rsidRDefault="00ED2C2C" w:rsidP="00865DDA">
      <w:pPr>
        <w:tabs>
          <w:tab w:val="num" w:pos="360"/>
        </w:tabs>
        <w:spacing w:after="0"/>
        <w:jc w:val="both"/>
        <w:rPr>
          <w:rFonts w:asciiTheme="minorHAnsi" w:hAnsiTheme="minorHAnsi" w:cstheme="minorHAnsi"/>
        </w:rPr>
      </w:pPr>
      <w:r w:rsidRPr="00D25BD2">
        <w:rPr>
          <w:rFonts w:asciiTheme="minorHAnsi" w:hAnsiTheme="minorHAnsi" w:cstheme="minorHAnsi"/>
          <w:i/>
        </w:rPr>
        <w:t>Oświadczenie o kwalifikowalności podatku VAT</w:t>
      </w:r>
      <w:r w:rsidRPr="00D25BD2">
        <w:rPr>
          <w:rFonts w:asciiTheme="minorHAnsi" w:hAnsiTheme="minorHAnsi" w:cstheme="minorHAnsi"/>
        </w:rPr>
        <w:t xml:space="preserve"> podpisane przez </w:t>
      </w:r>
      <w:r w:rsidRPr="00D25BD2">
        <w:rPr>
          <w:rFonts w:asciiTheme="minorHAnsi" w:hAnsiTheme="minorHAnsi" w:cstheme="minorHAnsi"/>
          <w:u w:val="single"/>
        </w:rPr>
        <w:t xml:space="preserve">osobę/y uprawnione do reprezentowania wnioskodawcy wskazane w punkcie B.2 wniosku </w:t>
      </w:r>
      <w:r w:rsidRPr="00D25BD2">
        <w:rPr>
          <w:rFonts w:asciiTheme="minorHAnsi" w:hAnsiTheme="minorHAnsi" w:cstheme="minorHAnsi"/>
        </w:rPr>
        <w:t xml:space="preserve">oraz, w przypadku realizacji projektu w formie partnerstwa, </w:t>
      </w:r>
      <w:r w:rsidRPr="00D25BD2">
        <w:rPr>
          <w:rFonts w:asciiTheme="minorHAnsi" w:hAnsiTheme="minorHAnsi" w:cstheme="minorHAnsi"/>
          <w:u w:val="single"/>
        </w:rPr>
        <w:t>przez osobę/y uprawnione do reprezentowania partnera/ów wskazane w punkcie B.3 wniosku,</w:t>
      </w:r>
      <w:r w:rsidRPr="00D25BD2">
        <w:rPr>
          <w:rFonts w:asciiTheme="minorHAnsi" w:hAnsiTheme="minorHAnsi" w:cstheme="minorHAnsi"/>
        </w:rPr>
        <w:t xml:space="preserve"> będzie stanowić załącznik do wniosku o dofinansowanie projektu, który następnie zostanie załączony do umowy o dofinansowanie projektu.</w:t>
      </w:r>
      <w:bookmarkStart w:id="194" w:name="_Toc448399235"/>
      <w:r w:rsidR="00575DA1" w:rsidRPr="00865DDA">
        <w:rPr>
          <w:rFonts w:asciiTheme="minorHAnsi" w:hAnsiTheme="minorHAnsi" w:cstheme="minorHAnsi"/>
          <w:i/>
          <w:sz w:val="18"/>
        </w:rPr>
        <w:br w:type="page"/>
      </w:r>
    </w:p>
    <w:p w14:paraId="667FB063" w14:textId="65C66059" w:rsidR="00477E7B" w:rsidRPr="00153C6A" w:rsidRDefault="003B568C" w:rsidP="00C95B52">
      <w:pPr>
        <w:pStyle w:val="Akapitzlist"/>
        <w:numPr>
          <w:ilvl w:val="1"/>
          <w:numId w:val="52"/>
        </w:numPr>
        <w:shd w:val="clear" w:color="auto" w:fill="8DB3E2" w:themeFill="text2" w:themeFillTint="66"/>
        <w:spacing w:after="0"/>
        <w:ind w:left="425" w:hanging="425"/>
        <w:jc w:val="both"/>
        <w:outlineLvl w:val="2"/>
        <w:rPr>
          <w:rFonts w:asciiTheme="minorHAnsi" w:hAnsiTheme="minorHAnsi"/>
          <w:sz w:val="18"/>
        </w:rPr>
      </w:pPr>
      <w:bookmarkStart w:id="195" w:name="_Toc496694085"/>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153C6A">
        <w:rPr>
          <w:rFonts w:asciiTheme="minorHAnsi" w:eastAsiaTheme="majorEastAsia" w:hAnsiTheme="minorHAnsi"/>
          <w:b/>
          <w:bCs/>
          <w:iCs/>
          <w:color w:val="FFFFFF" w:themeColor="background1"/>
          <w:sz w:val="24"/>
        </w:rPr>
        <w:lastRenderedPageBreak/>
        <w:t>STOSOWANIE PRZEPISÓW DO</w:t>
      </w:r>
      <w:r w:rsidR="00A52A84" w:rsidRPr="00153C6A">
        <w:rPr>
          <w:rFonts w:asciiTheme="minorHAnsi" w:eastAsiaTheme="majorEastAsia" w:hAnsiTheme="minorHAnsi"/>
          <w:b/>
          <w:bCs/>
          <w:iCs/>
          <w:color w:val="FFFFFF" w:themeColor="background1"/>
          <w:sz w:val="24"/>
        </w:rPr>
        <w:t xml:space="preserve">TYCZĄCYCH ZAMÓWIEŃ </w:t>
      </w:r>
      <w:r w:rsidRPr="00153C6A">
        <w:rPr>
          <w:rFonts w:asciiTheme="minorHAnsi" w:eastAsiaTheme="majorEastAsia" w:hAnsiTheme="minorHAnsi"/>
          <w:b/>
          <w:bCs/>
          <w:iCs/>
          <w:color w:val="FFFFFF" w:themeColor="background1"/>
          <w:sz w:val="24"/>
        </w:rPr>
        <w:t>ORAZ PRZEJRZYSTOŚĆ WYDATKOWANIA ŚRODKÓW W RAMACH</w:t>
      </w:r>
      <w:r w:rsidR="0045389A">
        <w:rPr>
          <w:rFonts w:asciiTheme="minorHAnsi" w:eastAsiaTheme="majorEastAsia" w:hAnsiTheme="minorHAnsi"/>
          <w:b/>
          <w:bCs/>
          <w:iCs/>
          <w:color w:val="FFFFFF" w:themeColor="background1"/>
          <w:sz w:val="24"/>
        </w:rPr>
        <w:t xml:space="preserve"> PROJEKTÓW</w:t>
      </w:r>
      <w:bookmarkEnd w:id="195"/>
      <w:r w:rsidRPr="00153C6A">
        <w:rPr>
          <w:rFonts w:asciiTheme="minorHAnsi" w:eastAsiaTheme="majorEastAsia" w:hAnsiTheme="minorHAnsi"/>
          <w:b/>
          <w:bCs/>
          <w:iCs/>
          <w:color w:val="FFFFFF" w:themeColor="background1"/>
          <w:sz w:val="24"/>
        </w:rPr>
        <w:t xml:space="preserve"> </w:t>
      </w:r>
      <w:bookmarkEnd w:id="194"/>
      <w:bookmarkEnd w:id="196"/>
      <w:bookmarkEnd w:id="197"/>
      <w:bookmarkEnd w:id="198"/>
      <w:bookmarkEnd w:id="199"/>
      <w:bookmarkEnd w:id="200"/>
      <w:bookmarkEnd w:id="201"/>
      <w:bookmarkEnd w:id="202"/>
      <w:bookmarkEnd w:id="203"/>
      <w:bookmarkEnd w:id="204"/>
    </w:p>
    <w:p w14:paraId="4B9EC3FE" w14:textId="77777777" w:rsidR="00AC5C18" w:rsidRDefault="00AC5C18" w:rsidP="00AC5C18">
      <w:pPr>
        <w:rPr>
          <w:b/>
          <w:bCs/>
        </w:rPr>
      </w:pPr>
    </w:p>
    <w:p w14:paraId="24D1D50C" w14:textId="77777777" w:rsidR="00AC5C18" w:rsidRPr="00AC5C18" w:rsidRDefault="00AC5C18" w:rsidP="00AC5C18">
      <w:pPr>
        <w:rPr>
          <w:rFonts w:asciiTheme="minorHAnsi" w:hAnsiTheme="minorHAnsi"/>
          <w:b/>
          <w:bCs/>
          <w:sz w:val="16"/>
          <w:szCs w:val="16"/>
        </w:rPr>
      </w:pPr>
      <w:r w:rsidRPr="00AC5C18">
        <w:rPr>
          <w:rFonts w:asciiTheme="minorHAnsi" w:hAnsiTheme="minorHAnsi"/>
          <w:b/>
          <w:bCs/>
        </w:rPr>
        <w:t xml:space="preserve">ZAMÓWIENIA </w:t>
      </w:r>
    </w:p>
    <w:p w14:paraId="20E6E4CF" w14:textId="471835E4" w:rsidR="00AC5C18" w:rsidRPr="00942E5A" w:rsidRDefault="00942E5A" w:rsidP="00942E5A">
      <w:pPr>
        <w:spacing w:before="120"/>
        <w:jc w:val="both"/>
        <w:rPr>
          <w:rFonts w:asciiTheme="minorHAnsi" w:hAnsiTheme="minorHAnsi" w:cstheme="minorHAnsi"/>
        </w:rPr>
      </w:pPr>
      <w:r w:rsidRPr="00942E5A">
        <w:rPr>
          <w:rFonts w:asciiTheme="minorHAnsi" w:hAnsiTheme="minorHAnsi" w:cstheme="minorHAnsi"/>
        </w:rPr>
        <w:t>B</w:t>
      </w:r>
      <w:r w:rsidR="00AC5C18" w:rsidRPr="00942E5A">
        <w:rPr>
          <w:rFonts w:asciiTheme="minorHAnsi" w:hAnsiTheme="minorHAnsi" w:cstheme="minorHAnsi"/>
        </w:rPr>
        <w:t xml:space="preserve">eneficjent </w:t>
      </w:r>
      <w:r w:rsidRPr="00942E5A">
        <w:rPr>
          <w:rFonts w:asciiTheme="minorHAnsi" w:hAnsiTheme="minorHAnsi" w:cstheme="minorHAnsi"/>
        </w:rPr>
        <w:t xml:space="preserve">ma </w:t>
      </w:r>
      <w:r w:rsidR="00AC5C18" w:rsidRPr="00942E5A">
        <w:rPr>
          <w:rFonts w:asciiTheme="minorHAnsi" w:hAnsiTheme="minorHAnsi" w:cstheme="minorHAnsi"/>
        </w:rPr>
        <w:t xml:space="preserve">obowiązek przygotowania i przeprowadzenia postępowania o udzielenie zamówienia w ramach projektu w sposób zapewniający zachowanie zasad uczciwej konkurencji i równego traktowania wykonawców. </w:t>
      </w:r>
      <w:r>
        <w:rPr>
          <w:rFonts w:asciiTheme="minorHAnsi" w:hAnsiTheme="minorHAnsi" w:cstheme="minorHAnsi"/>
        </w:rPr>
        <w:t>Ponadto, wydatki w </w:t>
      </w:r>
      <w:r w:rsidRPr="00942E5A">
        <w:rPr>
          <w:rFonts w:asciiTheme="minorHAnsi" w:hAnsiTheme="minorHAnsi" w:cstheme="minorHAnsi"/>
        </w:rPr>
        <w:t>ramach projektu muszą być ponoszone w sposób przejrzysty, racjonalny i efektywny.</w:t>
      </w:r>
    </w:p>
    <w:p w14:paraId="54E49C8F" w14:textId="5C80308A" w:rsidR="00AC5C18" w:rsidRPr="00AC5C18" w:rsidRDefault="00AC5C18" w:rsidP="00AC5C18">
      <w:pPr>
        <w:jc w:val="both"/>
        <w:rPr>
          <w:rFonts w:asciiTheme="minorHAnsi" w:hAnsiTheme="minorHAnsi"/>
        </w:rPr>
      </w:pPr>
      <w:r w:rsidRPr="00AC5C18">
        <w:rPr>
          <w:rFonts w:asciiTheme="minorHAnsi" w:hAnsiTheme="minorHAnsi"/>
        </w:rPr>
        <w:t xml:space="preserve">W zależności od wartości zamówienia oraz typu beneficjenta postępowanie o </w:t>
      </w:r>
      <w:r w:rsidR="00942E5A" w:rsidRPr="00AC5C18">
        <w:rPr>
          <w:rFonts w:asciiTheme="minorHAnsi" w:hAnsiTheme="minorHAnsi"/>
        </w:rPr>
        <w:t>udzieleni</w:t>
      </w:r>
      <w:r w:rsidR="00942E5A">
        <w:rPr>
          <w:rFonts w:asciiTheme="minorHAnsi" w:hAnsiTheme="minorHAnsi"/>
        </w:rPr>
        <w:t>e</w:t>
      </w:r>
      <w:r w:rsidR="00942E5A" w:rsidRPr="00AC5C18">
        <w:rPr>
          <w:rFonts w:asciiTheme="minorHAnsi" w:hAnsiTheme="minorHAnsi"/>
        </w:rPr>
        <w:t xml:space="preserve"> </w:t>
      </w:r>
      <w:r w:rsidRPr="00AC5C18">
        <w:rPr>
          <w:rFonts w:asciiTheme="minorHAnsi" w:hAnsiTheme="minorHAnsi"/>
        </w:rPr>
        <w:t xml:space="preserve">zamówienia </w:t>
      </w:r>
      <w:r w:rsidR="00942E5A">
        <w:rPr>
          <w:rFonts w:asciiTheme="minorHAnsi" w:hAnsiTheme="minorHAnsi"/>
        </w:rPr>
        <w:t xml:space="preserve">należy </w:t>
      </w:r>
      <w:r w:rsidR="00942E5A" w:rsidRPr="00AC5C18">
        <w:rPr>
          <w:rFonts w:asciiTheme="minorHAnsi" w:hAnsiTheme="minorHAnsi"/>
        </w:rPr>
        <w:t>przeprowadz</w:t>
      </w:r>
      <w:r w:rsidR="00942E5A">
        <w:rPr>
          <w:rFonts w:asciiTheme="minorHAnsi" w:hAnsiTheme="minorHAnsi"/>
        </w:rPr>
        <w:t>ić</w:t>
      </w:r>
      <w:r w:rsidR="00942E5A" w:rsidRPr="00AC5C18">
        <w:rPr>
          <w:rFonts w:asciiTheme="minorHAnsi" w:hAnsiTheme="minorHAnsi"/>
        </w:rPr>
        <w:t xml:space="preserve"> </w:t>
      </w:r>
      <w:r w:rsidRPr="00AC5C18">
        <w:rPr>
          <w:rFonts w:asciiTheme="minorHAnsi" w:hAnsiTheme="minorHAnsi"/>
        </w:rPr>
        <w:t xml:space="preserve">z zastosowaniem trybów i procedur określonych </w:t>
      </w:r>
      <w:r w:rsidRPr="007362DB">
        <w:rPr>
          <w:rFonts w:asciiTheme="minorHAnsi" w:hAnsiTheme="minorHAnsi"/>
          <w:iCs/>
        </w:rPr>
        <w:t>w</w:t>
      </w:r>
      <w:r w:rsidRPr="00AC5C18">
        <w:rPr>
          <w:rFonts w:asciiTheme="minorHAnsi" w:hAnsiTheme="minorHAnsi"/>
        </w:rPr>
        <w:t xml:space="preserve"> Ustawie z dnia 29 stycznia 2004 r. Prawo zamówień publicznych (Dz.U. z </w:t>
      </w:r>
      <w:r w:rsidR="00942E5A" w:rsidRPr="00AC5C18">
        <w:rPr>
          <w:rFonts w:asciiTheme="minorHAnsi" w:hAnsiTheme="minorHAnsi"/>
        </w:rPr>
        <w:t>201</w:t>
      </w:r>
      <w:r w:rsidR="00942E5A">
        <w:rPr>
          <w:rFonts w:asciiTheme="minorHAnsi" w:hAnsiTheme="minorHAnsi"/>
        </w:rPr>
        <w:t>7</w:t>
      </w:r>
      <w:r w:rsidR="00942E5A" w:rsidRPr="00AC5C18">
        <w:rPr>
          <w:rFonts w:asciiTheme="minorHAnsi" w:hAnsiTheme="minorHAnsi"/>
        </w:rPr>
        <w:t xml:space="preserve"> </w:t>
      </w:r>
      <w:r w:rsidRPr="00AC5C18">
        <w:rPr>
          <w:rFonts w:asciiTheme="minorHAnsi" w:hAnsiTheme="minorHAnsi"/>
        </w:rPr>
        <w:t xml:space="preserve">r. poz. </w:t>
      </w:r>
      <w:r w:rsidR="00942E5A">
        <w:rPr>
          <w:rFonts w:asciiTheme="minorHAnsi" w:hAnsiTheme="minorHAnsi"/>
        </w:rPr>
        <w:t>1579</w:t>
      </w:r>
      <w:r w:rsidRPr="00AC5C18">
        <w:rPr>
          <w:rFonts w:asciiTheme="minorHAnsi" w:hAnsiTheme="minorHAnsi"/>
        </w:rPr>
        <w:t xml:space="preserve">.) </w:t>
      </w:r>
      <w:r w:rsidR="00942E5A" w:rsidRPr="00942E5A">
        <w:rPr>
          <w:rFonts w:asciiTheme="minorHAnsi" w:hAnsiTheme="minorHAnsi"/>
        </w:rPr>
        <w:t>(dalej ustawa Pzp),</w:t>
      </w:r>
      <w:r w:rsidR="00623F31">
        <w:rPr>
          <w:rFonts w:asciiTheme="minorHAnsi" w:hAnsiTheme="minorHAnsi"/>
        </w:rPr>
        <w:t xml:space="preserve"> </w:t>
      </w:r>
      <w:r w:rsidRPr="00AC5C18">
        <w:rPr>
          <w:rFonts w:asciiTheme="minorHAnsi" w:hAnsiTheme="minorHAnsi"/>
        </w:rPr>
        <w:t>lub z</w:t>
      </w:r>
      <w:r w:rsidR="00AC0C03">
        <w:rPr>
          <w:rFonts w:asciiTheme="minorHAnsi" w:hAnsiTheme="minorHAnsi"/>
        </w:rPr>
        <w:t> </w:t>
      </w:r>
      <w:r w:rsidRPr="00AC5C18">
        <w:rPr>
          <w:rFonts w:asciiTheme="minorHAnsi" w:hAnsiTheme="minorHAnsi"/>
        </w:rPr>
        <w:t xml:space="preserve">zastosowaniem zasady konkurencyjności, zgodnie z warunkami </w:t>
      </w:r>
      <w:r w:rsidR="00942E5A">
        <w:rPr>
          <w:rFonts w:asciiTheme="minorHAnsi" w:hAnsiTheme="minorHAnsi"/>
        </w:rPr>
        <w:t xml:space="preserve">określonymi </w:t>
      </w:r>
      <w:r w:rsidR="00575DA1">
        <w:rPr>
          <w:rFonts w:asciiTheme="minorHAnsi" w:hAnsiTheme="minorHAnsi"/>
        </w:rPr>
        <w:t>w </w:t>
      </w:r>
      <w:r w:rsidR="00942E5A" w:rsidRPr="00942E5A">
        <w:rPr>
          <w:rFonts w:asciiTheme="minorHAnsi" w:hAnsiTheme="minorHAnsi"/>
        </w:rPr>
        <w:t xml:space="preserve">Rozdziale 6.5.2 </w:t>
      </w:r>
      <w:r w:rsidR="00DA54E4" w:rsidRPr="007D76A3">
        <w:rPr>
          <w:rFonts w:asciiTheme="minorHAnsi" w:hAnsiTheme="minorHAnsi" w:cstheme="minorHAnsi"/>
          <w:i/>
        </w:rPr>
        <w:t>Wytycznych Ministerstwa Rozwoju w zakresie kwalifikowalności wydatków w ramach EFRR, EFS oraz FS na lata 2014-2020</w:t>
      </w:r>
      <w:r w:rsidR="00DA54E4">
        <w:rPr>
          <w:rFonts w:asciiTheme="minorHAnsi" w:hAnsiTheme="minorHAnsi"/>
          <w:i/>
        </w:rPr>
        <w:t xml:space="preserve"> </w:t>
      </w:r>
      <w:r w:rsidR="00942E5A" w:rsidRPr="00942E5A">
        <w:rPr>
          <w:rFonts w:asciiTheme="minorHAnsi" w:hAnsiTheme="minorHAnsi"/>
        </w:rPr>
        <w:t xml:space="preserve">z dnia 19 lipca 2017 r. </w:t>
      </w:r>
    </w:p>
    <w:p w14:paraId="6156FF1A" w14:textId="711F565F" w:rsidR="00DC699B" w:rsidRPr="00DC699B" w:rsidRDefault="002C6F1E" w:rsidP="00DC699B">
      <w:pPr>
        <w:jc w:val="both"/>
        <w:rPr>
          <w:rFonts w:asciiTheme="minorHAnsi" w:eastAsiaTheme="minorEastAsia" w:hAnsiTheme="minorHAnsi"/>
          <w:lang w:eastAsia="pl-PL"/>
        </w:rPr>
      </w:pPr>
      <w:r>
        <w:rPr>
          <w:rFonts w:asciiTheme="minorHAnsi" w:eastAsiaTheme="minorEastAsia" w:hAnsiTheme="minorHAnsi"/>
          <w:lang w:eastAsia="pl-PL"/>
        </w:rPr>
        <w:t>Z</w:t>
      </w:r>
      <w:r w:rsidR="00DC699B" w:rsidRPr="00DC699B">
        <w:rPr>
          <w:rFonts w:asciiTheme="minorHAnsi" w:eastAsiaTheme="minorEastAsia" w:hAnsiTheme="minorHAnsi"/>
          <w:lang w:eastAsia="pl-PL"/>
        </w:rPr>
        <w:t xml:space="preserve">godnie z </w:t>
      </w:r>
      <w:r w:rsidR="00610389">
        <w:rPr>
          <w:rFonts w:asciiTheme="minorHAnsi" w:eastAsiaTheme="minorEastAsia" w:hAnsiTheme="minorHAnsi"/>
          <w:lang w:eastAsia="pl-PL"/>
        </w:rPr>
        <w:t>wyżej wymienionymi</w:t>
      </w:r>
      <w:r w:rsidR="00DC699B" w:rsidRPr="00DC699B">
        <w:rPr>
          <w:rFonts w:asciiTheme="minorHAnsi" w:eastAsiaTheme="minorEastAsia" w:hAnsiTheme="minorHAnsi"/>
          <w:lang w:eastAsia="pl-PL"/>
        </w:rPr>
        <w:t xml:space="preserve"> </w:t>
      </w:r>
      <w:r w:rsidR="00DC699B" w:rsidRPr="00AC0C03">
        <w:rPr>
          <w:rFonts w:asciiTheme="minorHAnsi" w:eastAsiaTheme="minorEastAsia" w:hAnsiTheme="minorHAnsi"/>
          <w:lang w:eastAsia="pl-PL"/>
        </w:rPr>
        <w:t>Wytycznymi:</w:t>
      </w:r>
    </w:p>
    <w:p w14:paraId="61856A86" w14:textId="42B9864F"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będący zamawiającymi w rozumieniu </w:t>
      </w:r>
      <w:r w:rsidR="002C6F1E">
        <w:rPr>
          <w:rFonts w:asciiTheme="minorHAnsi" w:eastAsiaTheme="minorEastAsia" w:hAnsiTheme="minorHAnsi" w:cstheme="minorHAnsi"/>
          <w:lang w:eastAsia="pl-PL"/>
        </w:rPr>
        <w:t xml:space="preserve">ustawy </w:t>
      </w:r>
      <w:r w:rsidRPr="00DC699B">
        <w:rPr>
          <w:rFonts w:asciiTheme="minorHAnsi" w:eastAsiaTheme="minorEastAsia" w:hAnsiTheme="minorHAnsi" w:cstheme="minorHAnsi"/>
          <w:lang w:eastAsia="pl-PL"/>
        </w:rPr>
        <w:t>Pzp, mają obowiązek zastosować procedury określone dla zasady konkurencyjności w przypadku zamówień o wartości niższej od kwoty określonej w art. 4 pkt 8 ustawy Pzp</w:t>
      </w:r>
      <w:r w:rsidR="00EE1511">
        <w:rPr>
          <w:rFonts w:asciiTheme="minorHAnsi" w:eastAsiaTheme="minorEastAsia" w:hAnsiTheme="minorHAnsi" w:cstheme="minorHAnsi"/>
          <w:lang w:eastAsia="pl-PL"/>
        </w:rPr>
        <w:t xml:space="preserve"> (30 tys. EUR)</w:t>
      </w:r>
      <w:r w:rsidRPr="00DC699B">
        <w:rPr>
          <w:rFonts w:asciiTheme="minorHAnsi" w:eastAsiaTheme="minorEastAsia" w:hAnsiTheme="minorHAnsi" w:cstheme="minorHAnsi"/>
          <w:lang w:eastAsia="pl-PL"/>
        </w:rPr>
        <w:t>, a jednocześnie przekraczającej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w:t>
      </w:r>
      <w:r w:rsidR="002C6F1E">
        <w:rPr>
          <w:rFonts w:asciiTheme="minorHAnsi" w:eastAsiaTheme="minorEastAsia" w:hAnsiTheme="minorHAnsi" w:cstheme="minorHAnsi"/>
          <w:lang w:eastAsia="pl-PL"/>
        </w:rPr>
        <w:t xml:space="preserve"> </w:t>
      </w:r>
      <w:r w:rsidRPr="00DC699B">
        <w:rPr>
          <w:rFonts w:asciiTheme="minorHAnsi" w:eastAsiaTheme="minorEastAsia" w:hAnsiTheme="minorHAnsi" w:cstheme="minorHAnsi"/>
          <w:lang w:eastAsia="pl-PL"/>
        </w:rPr>
        <w:t xml:space="preserve">tj. bez podatku od towarów i usług (VAT). </w:t>
      </w:r>
    </w:p>
    <w:p w14:paraId="56548DF7" w14:textId="5A41619D" w:rsidR="00DC699B" w:rsidRPr="00DC699B" w:rsidRDefault="00DC699B" w:rsidP="00AE1F85">
      <w:pPr>
        <w:numPr>
          <w:ilvl w:val="0"/>
          <w:numId w:val="56"/>
        </w:numPr>
        <w:contextualSpacing/>
        <w:jc w:val="both"/>
        <w:rPr>
          <w:rFonts w:asciiTheme="minorHAnsi" w:eastAsiaTheme="minorEastAsia" w:hAnsiTheme="minorHAnsi" w:cstheme="minorHAnsi"/>
          <w:lang w:eastAsia="pl-PL"/>
        </w:rPr>
      </w:pPr>
      <w:r w:rsidRPr="00DC699B">
        <w:rPr>
          <w:rFonts w:asciiTheme="minorHAnsi" w:eastAsiaTheme="minorEastAsia" w:hAnsiTheme="minorHAnsi" w:cstheme="minorHAnsi"/>
          <w:lang w:eastAsia="pl-PL"/>
        </w:rPr>
        <w:t xml:space="preserve">beneficjenci nie będący zamawiającymi w rozumieniu </w:t>
      </w:r>
      <w:r w:rsidR="002C6F1E">
        <w:rPr>
          <w:rFonts w:asciiTheme="minorHAnsi" w:eastAsiaTheme="minorEastAsia" w:hAnsiTheme="minorHAnsi" w:cstheme="minorHAnsi"/>
          <w:lang w:eastAsia="pl-PL"/>
        </w:rPr>
        <w:t xml:space="preserve">ustawy </w:t>
      </w:r>
      <w:r w:rsidRPr="00DC699B">
        <w:rPr>
          <w:rFonts w:asciiTheme="minorHAnsi" w:eastAsiaTheme="minorEastAsia" w:hAnsiTheme="minorHAnsi" w:cstheme="minorHAnsi"/>
          <w:lang w:eastAsia="pl-PL"/>
        </w:rPr>
        <w:t>Pzp mają obowiązek zastosować procedury określone dla zasady konkurencyjności</w:t>
      </w:r>
      <w:r w:rsidR="002C6F1E">
        <w:rPr>
          <w:rFonts w:asciiTheme="minorHAnsi" w:eastAsiaTheme="minorEastAsia" w:hAnsiTheme="minorHAnsi" w:cstheme="minorHAnsi"/>
          <w:lang w:eastAsia="pl-PL"/>
        </w:rPr>
        <w:t>, dla</w:t>
      </w:r>
      <w:r w:rsidRPr="00DC699B">
        <w:rPr>
          <w:rFonts w:asciiTheme="minorHAnsi" w:eastAsiaTheme="minorEastAsia" w:hAnsiTheme="minorHAnsi" w:cstheme="minorHAnsi"/>
          <w:lang w:eastAsia="pl-PL"/>
        </w:rPr>
        <w:t xml:space="preserve"> zamówień przekraczających kwotę 50 ty</w:t>
      </w:r>
      <w:r w:rsidR="0097138C">
        <w:rPr>
          <w:rFonts w:asciiTheme="minorHAnsi" w:eastAsiaTheme="minorEastAsia" w:hAnsiTheme="minorHAnsi" w:cstheme="minorHAnsi"/>
          <w:lang w:eastAsia="pl-PL"/>
        </w:rPr>
        <w:t>s</w:t>
      </w:r>
      <w:r w:rsidRPr="00DC699B">
        <w:rPr>
          <w:rFonts w:asciiTheme="minorHAnsi" w:eastAsiaTheme="minorEastAsia" w:hAnsiTheme="minorHAnsi" w:cstheme="minorHAnsi"/>
          <w:lang w:eastAsia="pl-PL"/>
        </w:rPr>
        <w:t>. PLN netto, tj. bez podatku od towarów i usług.</w:t>
      </w:r>
    </w:p>
    <w:p w14:paraId="04D71D2B" w14:textId="77777777" w:rsidR="00DC699B" w:rsidRDefault="00DC699B" w:rsidP="00DC699B">
      <w:pPr>
        <w:jc w:val="both"/>
        <w:rPr>
          <w:rFonts w:asciiTheme="minorHAnsi" w:eastAsiaTheme="minorEastAsia" w:hAnsiTheme="minorHAnsi"/>
          <w:lang w:eastAsia="pl-PL"/>
        </w:rPr>
      </w:pPr>
    </w:p>
    <w:p w14:paraId="4B86A554" w14:textId="139CBAF7" w:rsidR="00610389" w:rsidRPr="002C6F1E" w:rsidRDefault="002C6F1E" w:rsidP="00610389">
      <w:pPr>
        <w:jc w:val="both"/>
        <w:rPr>
          <w:rFonts w:asciiTheme="minorHAnsi" w:eastAsiaTheme="minorEastAsia" w:hAnsiTheme="minorHAnsi" w:cstheme="minorHAnsi"/>
          <w:lang w:eastAsia="pl-PL"/>
        </w:rPr>
      </w:pPr>
      <w:r>
        <w:rPr>
          <w:rFonts w:asciiTheme="minorHAnsi" w:eastAsiaTheme="minorEastAsia" w:hAnsiTheme="minorHAnsi"/>
          <w:lang w:eastAsia="pl-PL"/>
        </w:rPr>
        <w:t>Z</w:t>
      </w:r>
      <w:r w:rsidR="00DC699B" w:rsidRPr="0045389A">
        <w:rPr>
          <w:rFonts w:asciiTheme="minorHAnsi" w:eastAsiaTheme="minorEastAsia" w:hAnsiTheme="minorHAnsi"/>
          <w:lang w:eastAsia="pl-PL"/>
        </w:rPr>
        <w:t>amówie</w:t>
      </w:r>
      <w:r>
        <w:rPr>
          <w:rFonts w:asciiTheme="minorHAnsi" w:eastAsiaTheme="minorEastAsia" w:hAnsiTheme="minorHAnsi"/>
          <w:lang w:eastAsia="pl-PL"/>
        </w:rPr>
        <w:t>nia</w:t>
      </w:r>
      <w:r w:rsidR="00DC699B" w:rsidRPr="0045389A">
        <w:rPr>
          <w:rFonts w:asciiTheme="minorHAnsi" w:eastAsiaTheme="minorEastAsia" w:hAnsiTheme="minorHAnsi"/>
          <w:lang w:eastAsia="pl-PL"/>
        </w:rPr>
        <w:t xml:space="preserve"> o wartości od 20 tys. PLN netto do 50 tys. PLN netto </w:t>
      </w:r>
      <w:r>
        <w:rPr>
          <w:rFonts w:asciiTheme="minorHAnsi" w:eastAsiaTheme="minorEastAsia" w:hAnsiTheme="minorHAnsi"/>
          <w:lang w:eastAsia="pl-PL"/>
        </w:rPr>
        <w:t xml:space="preserve">włącznie należy </w:t>
      </w:r>
      <w:r w:rsidRPr="0045389A">
        <w:rPr>
          <w:rFonts w:asciiTheme="minorHAnsi" w:eastAsiaTheme="minorEastAsia" w:hAnsiTheme="minorHAnsi"/>
          <w:lang w:eastAsia="pl-PL"/>
        </w:rPr>
        <w:t>przeprowadz</w:t>
      </w:r>
      <w:r>
        <w:rPr>
          <w:rFonts w:asciiTheme="minorHAnsi" w:eastAsiaTheme="minorEastAsia" w:hAnsiTheme="minorHAnsi"/>
          <w:lang w:eastAsia="pl-PL"/>
        </w:rPr>
        <w:t>ić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i</w:t>
      </w:r>
      <w:r w:rsidR="00623F31">
        <w:rPr>
          <w:rFonts w:asciiTheme="minorHAnsi" w:eastAsiaTheme="minorEastAsia" w:hAnsiTheme="minorHAnsi"/>
          <w:lang w:eastAsia="pl-PL"/>
        </w:rPr>
        <w:t> </w:t>
      </w:r>
      <w:r w:rsidRPr="0045389A">
        <w:rPr>
          <w:rFonts w:asciiTheme="minorHAnsi" w:eastAsiaTheme="minorEastAsia" w:hAnsiTheme="minorHAnsi"/>
          <w:lang w:eastAsia="pl-PL"/>
        </w:rPr>
        <w:t>udokumentowa</w:t>
      </w:r>
      <w:r>
        <w:rPr>
          <w:rFonts w:asciiTheme="minorHAnsi" w:eastAsiaTheme="minorEastAsia" w:hAnsiTheme="minorHAnsi"/>
          <w:lang w:eastAsia="pl-PL"/>
        </w:rPr>
        <w:t>ć</w:t>
      </w:r>
      <w:r w:rsidRPr="0045389A">
        <w:rPr>
          <w:rFonts w:asciiTheme="minorHAnsi" w:eastAsiaTheme="minorEastAsia" w:hAnsiTheme="minorHAnsi"/>
          <w:lang w:eastAsia="pl-PL"/>
        </w:rPr>
        <w:t xml:space="preserve"> </w:t>
      </w:r>
      <w:r w:rsidR="00DC699B" w:rsidRPr="0045389A">
        <w:rPr>
          <w:rFonts w:asciiTheme="minorHAnsi" w:eastAsiaTheme="minorEastAsia" w:hAnsiTheme="minorHAnsi"/>
          <w:lang w:eastAsia="pl-PL"/>
        </w:rPr>
        <w:t>w d</w:t>
      </w:r>
      <w:r w:rsidR="00DC699B" w:rsidRPr="00DC699B">
        <w:rPr>
          <w:rFonts w:asciiTheme="minorHAnsi" w:eastAsiaTheme="minorEastAsia" w:hAnsiTheme="minorHAnsi"/>
          <w:lang w:eastAsia="pl-PL"/>
        </w:rPr>
        <w:t>rodze rozeznania rynku</w:t>
      </w:r>
      <w:r w:rsidRPr="002C6F1E">
        <w:t xml:space="preserve"> </w:t>
      </w:r>
      <w:r w:rsidRPr="002C6F1E">
        <w:rPr>
          <w:rFonts w:asciiTheme="minorHAnsi" w:hAnsiTheme="minorHAnsi" w:cstheme="minorHAnsi"/>
        </w:rPr>
        <w:t>zgodnie z warunkami określonymi w rozdziale</w:t>
      </w:r>
      <w:r>
        <w:rPr>
          <w:rFonts w:asciiTheme="minorHAnsi" w:hAnsiTheme="minorHAnsi" w:cstheme="minorHAnsi"/>
        </w:rPr>
        <w:t xml:space="preserve"> 6.5.1 </w:t>
      </w:r>
      <w:r w:rsidRPr="002C6F1E">
        <w:rPr>
          <w:rFonts w:asciiTheme="minorHAnsi" w:hAnsiTheme="minorHAnsi" w:cstheme="minorHAnsi"/>
        </w:rPr>
        <w:t>Wytycznych</w:t>
      </w:r>
      <w:r w:rsidR="00DC699B" w:rsidRPr="002C6F1E">
        <w:rPr>
          <w:rFonts w:asciiTheme="minorHAnsi" w:eastAsiaTheme="minorEastAsia" w:hAnsiTheme="minorHAnsi" w:cstheme="minorHAnsi"/>
          <w:lang w:eastAsia="pl-PL"/>
        </w:rPr>
        <w:t>.</w:t>
      </w:r>
    </w:p>
    <w:p w14:paraId="078175E4" w14:textId="4C69B559" w:rsidR="00610389" w:rsidRPr="00610389" w:rsidRDefault="00610389" w:rsidP="00610389">
      <w:pPr>
        <w:jc w:val="both"/>
        <w:rPr>
          <w:rFonts w:asciiTheme="minorHAnsi" w:eastAsiaTheme="minorEastAsia" w:hAnsiTheme="minorHAnsi"/>
          <w:iCs/>
          <w:lang w:eastAsia="pl-PL"/>
        </w:rPr>
      </w:pPr>
      <w:r w:rsidRPr="00610389">
        <w:rPr>
          <w:rFonts w:asciiTheme="minorHAnsi" w:eastAsiaTheme="minorEastAsia" w:hAnsiTheme="minorHAnsi"/>
          <w:iCs/>
          <w:lang w:eastAsia="pl-PL"/>
        </w:rPr>
        <w:t xml:space="preserve">Natomiast </w:t>
      </w:r>
      <w:r w:rsidR="00EE1511">
        <w:rPr>
          <w:rFonts w:asciiTheme="minorHAnsi" w:hAnsiTheme="minorHAnsi" w:cstheme="minorHAnsi"/>
          <w:iCs/>
        </w:rPr>
        <w:t>w przypadku</w:t>
      </w:r>
      <w:r w:rsidR="002C6F1E">
        <w:rPr>
          <w:rFonts w:asciiTheme="minorHAnsi" w:hAnsiTheme="minorHAnsi" w:cstheme="minorHAnsi"/>
          <w:iCs/>
        </w:rPr>
        <w:t xml:space="preserve"> realizacji zamówień </w:t>
      </w:r>
      <w:r w:rsidRPr="00610389">
        <w:rPr>
          <w:rFonts w:asciiTheme="minorHAnsi" w:eastAsiaTheme="minorEastAsia" w:hAnsiTheme="minorHAnsi"/>
          <w:iCs/>
          <w:lang w:eastAsia="pl-PL"/>
        </w:rPr>
        <w:t xml:space="preserve">poniżej 20 tys. PLN </w:t>
      </w:r>
      <w:r w:rsidR="002C6F1E" w:rsidRPr="002C6F1E">
        <w:rPr>
          <w:rFonts w:asciiTheme="minorHAnsi" w:eastAsiaTheme="minorEastAsia" w:hAnsiTheme="minorHAnsi"/>
          <w:iCs/>
          <w:lang w:eastAsia="pl-PL"/>
        </w:rPr>
        <w:t xml:space="preserve">netto, możliwe jest zastosowanie wewnętrznej procedury dotyczącej udzielania zamówień opracowanej przez Beneficjenta, pod warunkiem, że zapewnia ona ponoszenie wydatku z zachowaniem wyżej wymienionych zasad oraz zasady uzyskania najlepszych efektów z danych nakładów </w:t>
      </w:r>
    </w:p>
    <w:p w14:paraId="0C944E4C" w14:textId="0E5EEB08" w:rsidR="00DC699B" w:rsidRPr="00DC699B" w:rsidRDefault="00610389" w:rsidP="00DC699B">
      <w:pPr>
        <w:jc w:val="both"/>
        <w:rPr>
          <w:rFonts w:asciiTheme="minorHAnsi" w:eastAsiaTheme="minorEastAsia" w:hAnsiTheme="minorHAnsi"/>
          <w:lang w:eastAsia="pl-PL"/>
        </w:rPr>
      </w:pPr>
      <w:r w:rsidRPr="00610389">
        <w:rPr>
          <w:rFonts w:asciiTheme="minorHAnsi" w:eastAsiaTheme="minorEastAsia" w:hAnsiTheme="minorHAnsi"/>
          <w:lang w:eastAsia="pl-PL"/>
        </w:rPr>
        <w:t xml:space="preserve">Ponadto do stosowania trybów i procedur opisanych w </w:t>
      </w:r>
      <w:r w:rsidR="002C6F1E">
        <w:rPr>
          <w:rFonts w:asciiTheme="minorHAnsi" w:eastAsiaTheme="minorEastAsia" w:hAnsiTheme="minorHAnsi"/>
          <w:lang w:eastAsia="pl-PL"/>
        </w:rPr>
        <w:t xml:space="preserve">ustawie </w:t>
      </w:r>
      <w:r w:rsidRPr="00610389">
        <w:rPr>
          <w:rFonts w:asciiTheme="minorHAnsi" w:eastAsiaTheme="minorEastAsia" w:hAnsiTheme="minorHAnsi"/>
          <w:lang w:eastAsia="pl-PL"/>
        </w:rPr>
        <w:t xml:space="preserve">Pzp zobowiązany jest m.in. </w:t>
      </w:r>
      <w:r w:rsidR="002C6F1E">
        <w:rPr>
          <w:rFonts w:asciiTheme="minorHAnsi" w:eastAsiaTheme="minorEastAsia" w:hAnsiTheme="minorHAnsi"/>
          <w:lang w:eastAsia="pl-PL"/>
        </w:rPr>
        <w:t>B</w:t>
      </w:r>
      <w:r w:rsidRPr="00610389">
        <w:rPr>
          <w:rFonts w:asciiTheme="minorHAnsi" w:eastAsiaTheme="minorEastAsia" w:hAnsiTheme="minorHAnsi"/>
          <w:lang w:eastAsia="pl-PL"/>
        </w:rPr>
        <w:t>eneficjent, którego założycielem/jednostką powołującą jest podmiot zaliczany do jednostek sektora finansów publicznych. Dotyczy to również sytuacji, gdy beneficjent został powołany przez kilka jednostek/organizacji prywatnych lub społecznych oraz choćby jedną jednostkę finansów publicznych.</w:t>
      </w:r>
    </w:p>
    <w:p w14:paraId="308C825E" w14:textId="1344A0D6" w:rsidR="00AC5C18" w:rsidRPr="00096D33" w:rsidRDefault="00AC5C18" w:rsidP="00096D33">
      <w:pPr>
        <w:autoSpaceDE w:val="0"/>
        <w:autoSpaceDN w:val="0"/>
        <w:jc w:val="both"/>
        <w:rPr>
          <w:rFonts w:asciiTheme="minorHAnsi" w:hAnsiTheme="minorHAnsi"/>
        </w:rPr>
      </w:pPr>
      <w:r w:rsidRPr="00AC5C18">
        <w:rPr>
          <w:rFonts w:asciiTheme="minorHAnsi" w:hAnsiTheme="minorHAnsi"/>
        </w:rPr>
        <w:t xml:space="preserve">W przypadku stwierdzenia naruszenia przez beneficjenta zasad udzielania zamówień wynikających z przepisów prawa (w szczególności ustawy Pzp) albo zasady konkurencyjności w zakresie opisanym </w:t>
      </w:r>
      <w:r w:rsidRPr="00AC5C18">
        <w:rPr>
          <w:rFonts w:asciiTheme="minorHAnsi" w:hAnsiTheme="minorHAnsi"/>
        </w:rPr>
        <w:lastRenderedPageBreak/>
        <w:t xml:space="preserve">szczegółowo w cytowanych </w:t>
      </w:r>
      <w:r w:rsidRPr="00AC0C03">
        <w:rPr>
          <w:rFonts w:asciiTheme="minorHAnsi" w:hAnsiTheme="minorHAnsi"/>
        </w:rPr>
        <w:t xml:space="preserve">wyżej </w:t>
      </w:r>
      <w:r w:rsidR="002C6F1E" w:rsidRPr="00AC0C03">
        <w:rPr>
          <w:rFonts w:asciiTheme="minorHAnsi" w:hAnsiTheme="minorHAnsi"/>
        </w:rPr>
        <w:t>W</w:t>
      </w:r>
      <w:r w:rsidRPr="00AC0C03">
        <w:rPr>
          <w:rFonts w:asciiTheme="minorHAnsi" w:hAnsiTheme="minorHAnsi"/>
        </w:rPr>
        <w:t>ytycznych,</w:t>
      </w:r>
      <w:r w:rsidRPr="00AC5C18">
        <w:rPr>
          <w:rFonts w:asciiTheme="minorHAnsi" w:hAnsiTheme="minorHAnsi"/>
        </w:rPr>
        <w:t xml:space="preserve"> IZ RPO WP może dokonywać korekt finansowych</w:t>
      </w:r>
      <w:r w:rsidR="007362DB">
        <w:rPr>
          <w:rFonts w:asciiTheme="minorHAnsi" w:hAnsiTheme="minorHAnsi"/>
        </w:rPr>
        <w:t>,</w:t>
      </w:r>
      <w:r w:rsidRPr="00AC5C18">
        <w:rPr>
          <w:rFonts w:asciiTheme="minorHAnsi" w:hAnsiTheme="minorHAnsi"/>
        </w:rPr>
        <w:t xml:space="preserve"> zgodnie z taryfikatorem dostępnym na stronie internetowej </w:t>
      </w:r>
      <w:hyperlink r:id="rId31" w:history="1">
        <w:r w:rsidR="00E1344D" w:rsidRPr="00E1344D">
          <w:rPr>
            <w:rStyle w:val="Hipercze"/>
            <w:rFonts w:asciiTheme="minorHAnsi" w:hAnsiTheme="minorHAnsi" w:cstheme="minorHAnsi"/>
          </w:rPr>
          <w:t>RPO WP 2014-2020</w:t>
        </w:r>
      </w:hyperlink>
      <w:r w:rsidR="00E1344D" w:rsidRPr="00E1344D">
        <w:rPr>
          <w:rFonts w:asciiTheme="minorHAnsi" w:hAnsiTheme="minorHAnsi" w:cstheme="minorHAnsi"/>
        </w:rPr>
        <w:t xml:space="preserve"> .</w:t>
      </w:r>
    </w:p>
    <w:p w14:paraId="197211F0" w14:textId="77777777" w:rsidR="00AC5C18" w:rsidRPr="00AC5C18" w:rsidRDefault="00AC5C18" w:rsidP="00AC5C18">
      <w:pPr>
        <w:rPr>
          <w:rFonts w:asciiTheme="minorHAnsi" w:hAnsiTheme="minorHAnsi"/>
          <w:b/>
          <w:bCs/>
        </w:rPr>
      </w:pPr>
      <w:r w:rsidRPr="00AC5C18">
        <w:rPr>
          <w:rFonts w:asciiTheme="minorHAnsi" w:hAnsiTheme="minorHAnsi"/>
          <w:b/>
          <w:bCs/>
        </w:rPr>
        <w:t xml:space="preserve">ASPEKTY SPOŁECZNE </w:t>
      </w:r>
    </w:p>
    <w:p w14:paraId="4826EA18" w14:textId="2642C8E1" w:rsidR="00AC5C18" w:rsidRPr="00AC5C18" w:rsidRDefault="002C6F1E" w:rsidP="00AC5C18">
      <w:pPr>
        <w:jc w:val="both"/>
        <w:rPr>
          <w:rFonts w:asciiTheme="minorHAnsi" w:hAnsiTheme="minorHAnsi"/>
          <w:lang w:eastAsia="pl-PL"/>
        </w:rPr>
      </w:pPr>
      <w:r w:rsidRPr="002C6F1E">
        <w:rPr>
          <w:rFonts w:asciiTheme="minorHAnsi" w:hAnsiTheme="minorHAnsi" w:cstheme="minorHAnsi"/>
        </w:rPr>
        <w:t>Podczas udzielania zamówień,</w:t>
      </w:r>
      <w:r w:rsidRPr="005A0FE2">
        <w:t xml:space="preserve"> </w:t>
      </w:r>
      <w:r>
        <w:rPr>
          <w:rFonts w:asciiTheme="minorHAnsi" w:hAnsiTheme="minorHAnsi"/>
        </w:rPr>
        <w:t>b</w:t>
      </w:r>
      <w:r w:rsidR="00AC5C18" w:rsidRPr="00AC5C18">
        <w:rPr>
          <w:rFonts w:asciiTheme="minorHAnsi" w:hAnsiTheme="minorHAnsi"/>
        </w:rPr>
        <w:t xml:space="preserve">eneficjenci powinni uwzględniać aspekty społeczne </w:t>
      </w:r>
      <w:r>
        <w:rPr>
          <w:rFonts w:asciiTheme="minorHAnsi" w:hAnsiTheme="minorHAnsi"/>
        </w:rPr>
        <w:t>poprzez</w:t>
      </w:r>
      <w:r w:rsidR="00AC5C18" w:rsidRPr="00AC5C18">
        <w:rPr>
          <w:rFonts w:asciiTheme="minorHAnsi" w:hAnsiTheme="minorHAnsi"/>
        </w:rPr>
        <w:t xml:space="preserve"> stosowanie klauzul społecznych, tzn. uregulowań umożliwiających zamawiającemu uwzględnienie dodatkowych celów społecznych w warunkach realizacji zamówienia. </w:t>
      </w:r>
    </w:p>
    <w:p w14:paraId="17EF869E" w14:textId="77777777" w:rsidR="00AC5C18" w:rsidRPr="00AC5C18" w:rsidRDefault="00AC5C18" w:rsidP="00AC5C18">
      <w:pPr>
        <w:jc w:val="both"/>
        <w:rPr>
          <w:rFonts w:asciiTheme="minorHAnsi" w:hAnsiTheme="minorHAnsi"/>
          <w:b/>
          <w:bCs/>
        </w:rPr>
      </w:pPr>
      <w:r w:rsidRPr="00AC5C18">
        <w:rPr>
          <w:rFonts w:asciiTheme="minorHAnsi" w:hAnsiTheme="minorHAnsi"/>
        </w:rPr>
        <w:t xml:space="preserve">W projektach realizowanych w ramach niniejszego konkursu beneficjenci są zobowiązani do zastosowania </w:t>
      </w:r>
      <w:r w:rsidRPr="00AC5C18">
        <w:rPr>
          <w:rFonts w:asciiTheme="minorHAnsi" w:hAnsiTheme="minorHAnsi"/>
          <w:i/>
          <w:iCs/>
        </w:rPr>
        <w:t>aspektów społecznych -</w:t>
      </w:r>
      <w:r w:rsidRPr="00AC5C18">
        <w:rPr>
          <w:rFonts w:asciiTheme="minorHAnsi" w:hAnsiTheme="minorHAnsi"/>
        </w:rPr>
        <w:t xml:space="preserve"> </w:t>
      </w:r>
      <w:r w:rsidRPr="00AC5C18">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AC5C18">
        <w:rPr>
          <w:rFonts w:asciiTheme="minorHAnsi" w:hAnsiTheme="minorHAnsi"/>
        </w:rPr>
        <w:t xml:space="preserve">podczas udzielania zamówień dotyczących </w:t>
      </w:r>
      <w:r w:rsidRPr="007362DB">
        <w:rPr>
          <w:rFonts w:asciiTheme="minorHAnsi" w:hAnsiTheme="minorHAnsi"/>
          <w:b/>
          <w:bCs/>
        </w:rPr>
        <w:t xml:space="preserve">usług cateringowych lub </w:t>
      </w:r>
      <w:r w:rsidRPr="00AC5C18">
        <w:rPr>
          <w:rFonts w:asciiTheme="minorHAnsi" w:hAnsiTheme="minorHAnsi"/>
          <w:b/>
          <w:bCs/>
        </w:rPr>
        <w:t>usług druku/dostaw materiałów szkoleniowych.</w:t>
      </w:r>
    </w:p>
    <w:p w14:paraId="75F0E1E6" w14:textId="1C4CCE55" w:rsidR="00EC0156" w:rsidRDefault="002C6F1E" w:rsidP="00575DA1">
      <w:pPr>
        <w:spacing w:before="120" w:after="0"/>
        <w:jc w:val="both"/>
        <w:rPr>
          <w:rFonts w:ascii="Calibri" w:eastAsia="Times New Roman" w:hAnsi="Calibri" w:cs="Times New Roman"/>
        </w:rPr>
      </w:pPr>
      <w:r w:rsidRPr="002C6F1E">
        <w:rPr>
          <w:rFonts w:ascii="Calibri" w:eastAsia="Times New Roman" w:hAnsi="Calibri" w:cs="Times New Roman"/>
        </w:rPr>
        <w:t xml:space="preserve">Informacja dotycząca aspektów społecznych, w tym sposobu ich ujmowania w realizowanych zamówieniach, została ujęta w podręczniku opracowanym przez Urząd Zamówień Publicznych, dostępnym pod adresem:  </w:t>
      </w:r>
      <w:hyperlink r:id="rId32" w:history="1">
        <w:r w:rsidRPr="002C6F1E">
          <w:rPr>
            <w:rFonts w:ascii="Calibri" w:eastAsia="Times New Roman" w:hAnsi="Calibri" w:cs="Times New Roman"/>
            <w:color w:val="0000FF"/>
            <w:u w:val="single"/>
          </w:rPr>
          <w:t>https://www.uzp.gov.pl</w:t>
        </w:r>
      </w:hyperlink>
      <w:r w:rsidRPr="002C6F1E">
        <w:rPr>
          <w:rFonts w:ascii="Calibri" w:eastAsia="Times New Roman" w:hAnsi="Calibri" w:cs="Times New Roman"/>
        </w:rPr>
        <w:t xml:space="preserve"> .</w:t>
      </w:r>
    </w:p>
    <w:p w14:paraId="49944B86" w14:textId="77777777" w:rsidR="00575DA1" w:rsidRPr="00575DA1" w:rsidRDefault="00575DA1" w:rsidP="00575DA1">
      <w:pPr>
        <w:spacing w:before="120" w:after="0"/>
        <w:jc w:val="both"/>
        <w:rPr>
          <w:rFonts w:ascii="Calibri" w:eastAsia="Times New Roman" w:hAnsi="Calibri" w:cs="Times New Roman"/>
        </w:rPr>
      </w:pPr>
    </w:p>
    <w:p w14:paraId="419EBB43" w14:textId="77777777" w:rsidR="00AC5C18" w:rsidRPr="00AC5C18" w:rsidRDefault="00AC5C18" w:rsidP="00AC5C18">
      <w:pPr>
        <w:rPr>
          <w:rFonts w:asciiTheme="minorHAnsi" w:hAnsiTheme="minorHAnsi"/>
          <w:b/>
          <w:bCs/>
        </w:rPr>
      </w:pPr>
      <w:r w:rsidRPr="00AC5C18">
        <w:rPr>
          <w:rFonts w:asciiTheme="minorHAnsi" w:hAnsiTheme="minorHAnsi"/>
          <w:b/>
          <w:bCs/>
        </w:rPr>
        <w:t>PRZEJRZYSTOŚĆ WYDATKOWANIA ŚRODKÓW</w:t>
      </w:r>
    </w:p>
    <w:p w14:paraId="0182C073" w14:textId="010EB006" w:rsidR="00AC5C18" w:rsidRPr="00AC5C18" w:rsidRDefault="00AC5C18" w:rsidP="00AC5C18">
      <w:pPr>
        <w:jc w:val="both"/>
        <w:rPr>
          <w:rFonts w:asciiTheme="minorHAnsi" w:hAnsiTheme="minorHAnsi"/>
          <w:color w:val="000000"/>
        </w:rPr>
      </w:pPr>
      <w:r w:rsidRPr="00AC5C18">
        <w:rPr>
          <w:rFonts w:asciiTheme="minorHAnsi" w:hAnsiTheme="minorHAnsi"/>
        </w:rPr>
        <w:t>Przygotowanie i przeprowadzenie postępowania o zamówienie oraz wydatkowanie środków w</w:t>
      </w:r>
      <w:r w:rsidR="00DA54E4">
        <w:rPr>
          <w:rFonts w:asciiTheme="minorHAnsi" w:hAnsiTheme="minorHAnsi"/>
        </w:rPr>
        <w:t> </w:t>
      </w:r>
      <w:r w:rsidRPr="00AC5C18">
        <w:rPr>
          <w:rFonts w:asciiTheme="minorHAnsi" w:hAnsiTheme="minorHAnsi"/>
        </w:rPr>
        <w:t>ramach projektu powinno być realizowane w sposób przejrzysty. Oznacza to m.in. bezstronność i obiektywizm osób zaangażowanych w</w:t>
      </w:r>
      <w:r w:rsidRPr="00AC5C18">
        <w:rPr>
          <w:rFonts w:asciiTheme="minorHAnsi" w:hAnsiTheme="minorHAnsi"/>
          <w:color w:val="000000"/>
        </w:rPr>
        <w:t xml:space="preserve"> postępowanie, jak również jawność poszczególnych jego etapów. </w:t>
      </w:r>
      <w:r w:rsidR="002C6F1E" w:rsidRPr="002C6F1E">
        <w:rPr>
          <w:rFonts w:ascii="Calibri" w:eastAsia="Times New Roman" w:hAnsi="Calibri" w:cs="Times New Roman"/>
        </w:rPr>
        <w:t>Proces wydatkowania środków powinien być należycie udokumentowany, w sposób zapewniający właściwą ścieżkę audytu, umożliwiający jej późniejsze prześledzenie i ocenę.</w:t>
      </w:r>
    </w:p>
    <w:p w14:paraId="101DBDB8" w14:textId="77777777" w:rsidR="00AC5C18" w:rsidRPr="00AC5C18" w:rsidRDefault="00AC5C18" w:rsidP="00AC5C18">
      <w:pPr>
        <w:jc w:val="both"/>
        <w:rPr>
          <w:rFonts w:asciiTheme="minorHAnsi" w:hAnsiTheme="minorHAnsi"/>
          <w:color w:val="000000"/>
        </w:rPr>
      </w:pPr>
      <w:r w:rsidRPr="00AC5C18">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14:paraId="6003E953"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współfinansowane towary i usługi zostały dostarczone;</w:t>
      </w:r>
    </w:p>
    <w:p w14:paraId="111B0450"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faktyczny stan realizacji projektu jest zgodny z umową o dofinansowanie i wnioskiem o dofinansowanie projektu i odpowiada informacjom ujętym we wnioskach o płatność;</w:t>
      </w:r>
    </w:p>
    <w:p w14:paraId="5481231D" w14:textId="77777777" w:rsidR="00AC5C18" w:rsidRPr="00AC5C18" w:rsidRDefault="00AC5C18" w:rsidP="00AE1F85">
      <w:pPr>
        <w:numPr>
          <w:ilvl w:val="0"/>
          <w:numId w:val="55"/>
        </w:numPr>
        <w:spacing w:after="0"/>
        <w:ind w:left="426"/>
        <w:jc w:val="both"/>
        <w:rPr>
          <w:rFonts w:asciiTheme="minorHAnsi" w:hAnsiTheme="minorHAnsi"/>
        </w:rPr>
      </w:pPr>
      <w:r w:rsidRPr="00AC5C18">
        <w:rPr>
          <w:rFonts w:asciiTheme="minorHAnsi" w:hAnsiTheme="minorHAnsi"/>
        </w:rPr>
        <w:t>wydatki zadeklarowane przez beneficjentów w związku z realizowanym projektem zostały rzeczywiście poniesione i są zgodne z wymaganiami RPO WP 2014-2020 oraz zasadami unijnymi i krajowymi.</w:t>
      </w:r>
    </w:p>
    <w:p w14:paraId="792CF642" w14:textId="77777777" w:rsidR="00F87747" w:rsidRPr="00AC5C18" w:rsidRDefault="00F87747" w:rsidP="00A52A84">
      <w:pPr>
        <w:spacing w:after="0"/>
        <w:rPr>
          <w:rFonts w:asciiTheme="minorHAnsi" w:hAnsiTheme="minorHAnsi"/>
          <w:b/>
        </w:rPr>
      </w:pPr>
    </w:p>
    <w:p w14:paraId="4CF0434D" w14:textId="77777777" w:rsidR="00197E0F" w:rsidRPr="00AC5C18" w:rsidRDefault="00197E0F">
      <w:pPr>
        <w:spacing w:after="0"/>
        <w:rPr>
          <w:rFonts w:asciiTheme="minorHAnsi" w:hAnsiTheme="minorHAnsi" w:cstheme="minorHAnsi"/>
          <w:color w:val="000000"/>
        </w:rPr>
      </w:pPr>
      <w:r w:rsidRPr="00AC5C18">
        <w:rPr>
          <w:rFonts w:asciiTheme="minorHAnsi" w:hAnsiTheme="minorHAnsi" w:cstheme="minorHAnsi"/>
          <w:color w:val="000000"/>
        </w:rPr>
        <w:br w:type="page"/>
      </w:r>
    </w:p>
    <w:p w14:paraId="3852CE98" w14:textId="6AE72AE0" w:rsidR="00C33081" w:rsidRPr="00197E0F" w:rsidRDefault="00C33081"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05" w:name="_Toc422301671"/>
      <w:bookmarkStart w:id="206" w:name="_Toc448399236"/>
      <w:bookmarkStart w:id="207" w:name="_Toc440885218"/>
      <w:bookmarkStart w:id="208" w:name="_Toc447262913"/>
      <w:bookmarkStart w:id="209" w:name="_Toc496694086"/>
      <w:r w:rsidRPr="005C46CC">
        <w:rPr>
          <w:rFonts w:asciiTheme="minorHAnsi" w:hAnsiTheme="minorHAnsi"/>
          <w:b/>
          <w:color w:val="FFFFFF" w:themeColor="background1"/>
          <w:sz w:val="28"/>
        </w:rPr>
        <w:lastRenderedPageBreak/>
        <w:t>WYBÓR PROJEKTÓW DO DOFINANSOWANIA</w:t>
      </w:r>
      <w:bookmarkEnd w:id="205"/>
      <w:r w:rsidR="00B012ED" w:rsidRPr="005C46CC">
        <w:rPr>
          <w:rFonts w:asciiTheme="minorHAnsi" w:hAnsiTheme="minorHAnsi"/>
          <w:b/>
          <w:color w:val="FFFFFF" w:themeColor="background1"/>
          <w:sz w:val="28"/>
        </w:rPr>
        <w:t xml:space="preserve"> W KONKURSIE</w:t>
      </w:r>
      <w:bookmarkEnd w:id="206"/>
      <w:bookmarkEnd w:id="207"/>
      <w:bookmarkEnd w:id="208"/>
      <w:bookmarkEnd w:id="209"/>
      <w:r w:rsidR="0071023E" w:rsidRPr="005C46CC">
        <w:rPr>
          <w:rFonts w:asciiTheme="minorHAnsi" w:hAnsiTheme="minorHAnsi"/>
          <w:b/>
          <w:color w:val="FFFFFF" w:themeColor="background1"/>
          <w:sz w:val="28"/>
        </w:rPr>
        <w:t xml:space="preserve"> </w:t>
      </w:r>
    </w:p>
    <w:p w14:paraId="5BCC6D17" w14:textId="77777777" w:rsidR="00F21855" w:rsidRPr="00D25BD2" w:rsidRDefault="00F21855" w:rsidP="00CB7343">
      <w:pPr>
        <w:autoSpaceDE w:val="0"/>
        <w:autoSpaceDN w:val="0"/>
        <w:adjustRightInd w:val="0"/>
        <w:spacing w:after="0"/>
        <w:jc w:val="both"/>
        <w:rPr>
          <w:rFonts w:asciiTheme="minorHAnsi" w:eastAsia="Times New Roman" w:hAnsiTheme="minorHAnsi" w:cstheme="minorHAnsi"/>
          <w:lang w:eastAsia="pl-PL"/>
        </w:rPr>
      </w:pPr>
    </w:p>
    <w:p w14:paraId="4C81FD52" w14:textId="2C40579B" w:rsidR="00F21855" w:rsidRPr="00556D98" w:rsidRDefault="00D74C83"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10" w:name="_Toc422301674"/>
      <w:bookmarkStart w:id="211" w:name="_Toc440885219"/>
      <w:bookmarkStart w:id="212" w:name="_Toc447262914"/>
      <w:bookmarkStart w:id="213" w:name="_Toc448399237"/>
      <w:bookmarkStart w:id="214" w:name="_Toc496694087"/>
      <w:r w:rsidRPr="00556D98">
        <w:rPr>
          <w:rFonts w:asciiTheme="minorHAnsi" w:eastAsiaTheme="majorEastAsia" w:hAnsiTheme="minorHAnsi"/>
          <w:b/>
          <w:bCs/>
          <w:iCs/>
          <w:color w:val="FFFFFF" w:themeColor="background1"/>
          <w:sz w:val="24"/>
        </w:rPr>
        <w:t>ETAPY OCENY WNIOSKÓW O DOFINANSOWANIE PROJEKTÓW</w:t>
      </w:r>
      <w:bookmarkEnd w:id="210"/>
      <w:bookmarkEnd w:id="211"/>
      <w:bookmarkEnd w:id="212"/>
      <w:bookmarkEnd w:id="213"/>
      <w:bookmarkEnd w:id="214"/>
    </w:p>
    <w:p w14:paraId="31E01732" w14:textId="77777777" w:rsidR="00846C8D" w:rsidRPr="00D25BD2" w:rsidRDefault="00846C8D" w:rsidP="00CB7343">
      <w:pPr>
        <w:shd w:val="clear" w:color="auto" w:fill="FFFFFF" w:themeFill="background1"/>
        <w:spacing w:after="0"/>
        <w:contextualSpacing/>
        <w:jc w:val="both"/>
        <w:rPr>
          <w:rFonts w:asciiTheme="minorHAnsi" w:eastAsia="Calibri" w:hAnsiTheme="minorHAnsi" w:cstheme="minorHAnsi"/>
        </w:rPr>
      </w:pPr>
    </w:p>
    <w:p w14:paraId="7CE69BEC" w14:textId="77777777" w:rsidR="00F21855" w:rsidRPr="00D25BD2" w:rsidRDefault="00F21855" w:rsidP="00CB7343">
      <w:pPr>
        <w:shd w:val="clear" w:color="auto" w:fill="FFFFFF" w:themeFill="background1"/>
        <w:spacing w:after="0"/>
        <w:contextualSpacing/>
        <w:jc w:val="both"/>
        <w:rPr>
          <w:rFonts w:asciiTheme="minorHAnsi" w:eastAsia="Calibri" w:hAnsiTheme="minorHAnsi" w:cstheme="minorHAnsi"/>
        </w:rPr>
      </w:pPr>
      <w:r w:rsidRPr="00D25BD2">
        <w:rPr>
          <w:rFonts w:asciiTheme="minorHAnsi" w:eastAsia="Calibri" w:hAnsiTheme="minorHAnsi" w:cstheme="minorHAnsi"/>
        </w:rPr>
        <w:t xml:space="preserve">Ocena projektów w ramach konkursu obejmować będzie </w:t>
      </w:r>
      <w:r w:rsidRPr="00D25BD2">
        <w:rPr>
          <w:rFonts w:asciiTheme="minorHAnsi" w:eastAsia="Calibri" w:hAnsiTheme="minorHAnsi" w:cstheme="minorHAnsi"/>
          <w:b/>
        </w:rPr>
        <w:t>etapy</w:t>
      </w:r>
      <w:r w:rsidRPr="00D25BD2">
        <w:rPr>
          <w:rFonts w:asciiTheme="minorHAnsi" w:eastAsia="Calibri" w:hAnsiTheme="minorHAnsi" w:cstheme="minorHAnsi"/>
        </w:rPr>
        <w:t>:</w:t>
      </w:r>
    </w:p>
    <w:p w14:paraId="15C81CEA" w14:textId="5EC16409" w:rsidR="007362DB" w:rsidRPr="007362DB" w:rsidRDefault="005D459B" w:rsidP="007362DB">
      <w:pPr>
        <w:numPr>
          <w:ilvl w:val="0"/>
          <w:numId w:val="25"/>
        </w:numPr>
        <w:shd w:val="clear" w:color="auto" w:fill="FFFFFF"/>
        <w:spacing w:after="0"/>
        <w:contextualSpacing/>
        <w:jc w:val="both"/>
        <w:rPr>
          <w:b/>
        </w:rPr>
      </w:pPr>
      <w:r>
        <w:rPr>
          <w:rFonts w:asciiTheme="minorHAnsi" w:eastAsia="Calibri" w:hAnsiTheme="minorHAnsi" w:cstheme="minorHAnsi"/>
          <w:b/>
        </w:rPr>
        <w:t xml:space="preserve"> oceny formalnej</w:t>
      </w:r>
      <w:r w:rsidR="007362DB">
        <w:rPr>
          <w:rFonts w:asciiTheme="minorHAnsi" w:eastAsia="Calibri" w:hAnsiTheme="minorHAnsi" w:cstheme="minorHAnsi"/>
          <w:b/>
        </w:rPr>
        <w:t>,</w:t>
      </w:r>
      <w:r w:rsidR="007362DB" w:rsidRPr="007362DB">
        <w:rPr>
          <w:rFonts w:asciiTheme="minorHAnsi" w:eastAsia="Calibri" w:hAnsiTheme="minorHAnsi" w:cstheme="minorHAnsi"/>
        </w:rPr>
        <w:t xml:space="preserve"> </w:t>
      </w:r>
      <w:r w:rsidR="007362DB" w:rsidRPr="00D25BD2">
        <w:rPr>
          <w:rFonts w:asciiTheme="minorHAnsi" w:eastAsia="Calibri" w:hAnsiTheme="minorHAnsi" w:cstheme="minorHAnsi"/>
        </w:rPr>
        <w:t>obejmującej</w:t>
      </w:r>
      <w:r w:rsidR="007362DB" w:rsidRPr="005D459B">
        <w:rPr>
          <w:rFonts w:asciiTheme="minorHAnsi" w:eastAsia="Calibri" w:hAnsiTheme="minorHAnsi"/>
        </w:rPr>
        <w:t xml:space="preserve"> </w:t>
      </w:r>
      <w:r w:rsidR="007362DB">
        <w:rPr>
          <w:rFonts w:asciiTheme="minorHAnsi" w:eastAsia="Calibri" w:hAnsiTheme="minorHAnsi"/>
        </w:rPr>
        <w:t>ocenę kryteriów dopuszczalności</w:t>
      </w:r>
      <w:r w:rsidR="007362DB">
        <w:rPr>
          <w:rFonts w:asciiTheme="minorHAnsi" w:eastAsia="Calibri" w:hAnsiTheme="minorHAnsi" w:cstheme="minorHAnsi"/>
          <w:b/>
        </w:rPr>
        <w:t>;</w:t>
      </w:r>
    </w:p>
    <w:p w14:paraId="1F266F7D" w14:textId="349E3B2E" w:rsidR="004A396C" w:rsidRPr="007362DB" w:rsidRDefault="005D459B" w:rsidP="007362DB">
      <w:pPr>
        <w:numPr>
          <w:ilvl w:val="0"/>
          <w:numId w:val="25"/>
        </w:numPr>
        <w:shd w:val="clear" w:color="auto" w:fill="FFFFFF"/>
        <w:spacing w:after="0"/>
        <w:contextualSpacing/>
        <w:jc w:val="both"/>
        <w:rPr>
          <w:rFonts w:asciiTheme="minorHAnsi" w:eastAsia="Calibri" w:hAnsiTheme="minorHAnsi" w:cstheme="minorHAnsi"/>
        </w:rPr>
      </w:pPr>
      <w:r w:rsidRPr="007362DB">
        <w:rPr>
          <w:rFonts w:asciiTheme="minorHAnsi" w:eastAsia="Calibri" w:hAnsiTheme="minorHAnsi" w:cstheme="minorHAnsi"/>
          <w:b/>
        </w:rPr>
        <w:t>oceny merytorycznej</w:t>
      </w:r>
      <w:r w:rsidR="00F21855" w:rsidRPr="007362DB">
        <w:rPr>
          <w:rFonts w:asciiTheme="minorHAnsi" w:eastAsia="Calibri" w:hAnsiTheme="minorHAnsi" w:cstheme="minorHAnsi"/>
        </w:rPr>
        <w:t>, obejmującej</w:t>
      </w:r>
      <w:r w:rsidRPr="007362DB">
        <w:rPr>
          <w:rFonts w:asciiTheme="minorHAnsi" w:eastAsia="Calibri" w:hAnsiTheme="minorHAnsi"/>
        </w:rPr>
        <w:t xml:space="preserve"> ocenę kryteriów:</w:t>
      </w:r>
    </w:p>
    <w:p w14:paraId="208FC3E9" w14:textId="77777777" w:rsidR="00F21855" w:rsidRPr="00D25BD2" w:rsidRDefault="00A71631"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Pr>
          <w:rFonts w:asciiTheme="minorHAnsi" w:eastAsia="Calibri" w:hAnsiTheme="minorHAnsi" w:cstheme="minorHAnsi"/>
        </w:rPr>
        <w:t>w</w:t>
      </w:r>
      <w:r w:rsidR="005D459B">
        <w:rPr>
          <w:rFonts w:asciiTheme="minorHAnsi" w:eastAsia="Calibri" w:hAnsiTheme="minorHAnsi" w:cstheme="minorHAnsi"/>
        </w:rPr>
        <w:t>ykonalności;</w:t>
      </w:r>
    </w:p>
    <w:p w14:paraId="465B8FA5" w14:textId="77777777" w:rsidR="00E1344D" w:rsidRDefault="00E941F9" w:rsidP="006A431B">
      <w:pPr>
        <w:numPr>
          <w:ilvl w:val="0"/>
          <w:numId w:val="26"/>
        </w:numPr>
        <w:shd w:val="clear" w:color="auto" w:fill="FFFFFF" w:themeFill="background1"/>
        <w:spacing w:after="0"/>
        <w:ind w:left="709" w:hanging="363"/>
        <w:contextualSpacing/>
        <w:jc w:val="both"/>
        <w:rPr>
          <w:rFonts w:asciiTheme="minorHAnsi" w:eastAsia="Calibri" w:hAnsiTheme="minorHAnsi" w:cstheme="minorHAnsi"/>
        </w:rPr>
      </w:pPr>
      <w:r w:rsidRPr="00D25BD2">
        <w:rPr>
          <w:rFonts w:asciiTheme="minorHAnsi" w:eastAsia="Calibri" w:hAnsiTheme="minorHAnsi" w:cstheme="minorHAnsi"/>
        </w:rPr>
        <w:t xml:space="preserve">strategicznych </w:t>
      </w:r>
      <w:r w:rsidR="00F21855" w:rsidRPr="00D25BD2">
        <w:rPr>
          <w:rFonts w:asciiTheme="minorHAnsi" w:eastAsia="Calibri" w:hAnsiTheme="minorHAnsi" w:cstheme="minorHAnsi"/>
        </w:rPr>
        <w:t>I stopni</w:t>
      </w:r>
      <w:r w:rsidR="00006CBD">
        <w:rPr>
          <w:rFonts w:asciiTheme="minorHAnsi" w:eastAsia="Calibri" w:hAnsiTheme="minorHAnsi" w:cstheme="minorHAnsi"/>
        </w:rPr>
        <w:t>a</w:t>
      </w:r>
      <w:r w:rsidR="00E1344D">
        <w:rPr>
          <w:rFonts w:asciiTheme="minorHAnsi" w:eastAsia="Calibri" w:hAnsiTheme="minorHAnsi" w:cstheme="minorHAnsi"/>
        </w:rPr>
        <w:t>;</w:t>
      </w:r>
    </w:p>
    <w:p w14:paraId="41A28A27" w14:textId="77777777" w:rsidR="00E1344D" w:rsidRPr="00722EC6" w:rsidRDefault="00E1344D" w:rsidP="00E1344D">
      <w:pPr>
        <w:pStyle w:val="Akapitzlist"/>
        <w:numPr>
          <w:ilvl w:val="0"/>
          <w:numId w:val="25"/>
        </w:numPr>
        <w:shd w:val="clear" w:color="auto" w:fill="FFFFFF" w:themeFill="background1"/>
        <w:spacing w:after="0"/>
        <w:jc w:val="both"/>
        <w:rPr>
          <w:rFonts w:ascii="Calibri" w:hAnsi="Calibri" w:cs="Arial"/>
        </w:rPr>
      </w:pPr>
      <w:r w:rsidRPr="00722EC6">
        <w:rPr>
          <w:rFonts w:asciiTheme="minorHAnsi" w:eastAsia="Calibri" w:hAnsiTheme="minorHAnsi" w:cstheme="minorHAnsi"/>
          <w:b/>
        </w:rPr>
        <w:t>negocjacji</w:t>
      </w:r>
      <w:r w:rsidRPr="00722EC6">
        <w:rPr>
          <w:rFonts w:asciiTheme="minorHAnsi" w:eastAsia="Calibri" w:hAnsiTheme="minorHAnsi" w:cstheme="minorHAnsi"/>
        </w:rPr>
        <w:t>, obejmujących</w:t>
      </w:r>
      <w:r w:rsidRPr="00722EC6">
        <w:rPr>
          <w:rFonts w:asciiTheme="minorHAnsi" w:eastAsia="Calibri" w:hAnsiTheme="minorHAnsi"/>
        </w:rPr>
        <w:t xml:space="preserve"> ocenę spełnienia warunków postawionych w trakcie oceny zerojedynkowych kryteriów wykonalności</w:t>
      </w:r>
      <w:r w:rsidRPr="00722EC6">
        <w:rPr>
          <w:rFonts w:asciiTheme="minorHAnsi" w:eastAsia="Calibri" w:hAnsiTheme="minorHAnsi" w:cstheme="minorHAnsi"/>
        </w:rPr>
        <w:t>.</w:t>
      </w:r>
    </w:p>
    <w:p w14:paraId="139AD283" w14:textId="77777777" w:rsidR="00900EB0" w:rsidRPr="00D25BD2" w:rsidRDefault="00900EB0" w:rsidP="00E1344D">
      <w:pPr>
        <w:shd w:val="clear" w:color="auto" w:fill="FFFFFF" w:themeFill="background1"/>
        <w:spacing w:after="0"/>
        <w:contextualSpacing/>
        <w:jc w:val="both"/>
        <w:rPr>
          <w:rFonts w:asciiTheme="minorHAnsi" w:eastAsia="Calibri" w:hAnsiTheme="minorHAnsi" w:cstheme="minorHAnsi"/>
        </w:rPr>
      </w:pPr>
    </w:p>
    <w:p w14:paraId="358AA4FC" w14:textId="689851FE" w:rsidR="00503BD0" w:rsidRPr="00637F34" w:rsidRDefault="00503BD0" w:rsidP="008C48CF">
      <w:pPr>
        <w:shd w:val="clear" w:color="auto" w:fill="FFFFFF" w:themeFill="background1"/>
        <w:spacing w:before="120" w:after="0"/>
        <w:jc w:val="both"/>
        <w:rPr>
          <w:rFonts w:asciiTheme="minorHAnsi" w:hAnsiTheme="minorHAnsi"/>
        </w:rPr>
      </w:pPr>
      <w:r w:rsidRPr="005C46CC">
        <w:rPr>
          <w:rFonts w:asciiTheme="minorHAnsi" w:hAnsiTheme="minorHAnsi"/>
        </w:rPr>
        <w:t>Ocena wniosków o dofinansowanie projektu w ramach wszystkich etapów w konkursie dokonywana jest w oparciu o kryteria wyboru projektów, zatwierdzone p</w:t>
      </w:r>
      <w:r w:rsidR="00F6060C" w:rsidRPr="005C46CC">
        <w:rPr>
          <w:rFonts w:asciiTheme="minorHAnsi" w:hAnsiTheme="minorHAnsi"/>
        </w:rPr>
        <w:t>rzez KM RPO WP, przedstawione w</w:t>
      </w:r>
      <w:r w:rsidR="00F6060C" w:rsidRPr="00F6060C">
        <w:rPr>
          <w:rFonts w:asciiTheme="minorHAnsi" w:eastAsia="MS Mincho" w:hAnsiTheme="minorHAnsi" w:cstheme="minorHAnsi"/>
          <w:lang w:eastAsia="ja-JP"/>
        </w:rPr>
        <w:t> </w:t>
      </w:r>
      <w:r w:rsidRPr="005C46CC">
        <w:rPr>
          <w:rFonts w:asciiTheme="minorHAnsi" w:hAnsiTheme="minorHAnsi"/>
        </w:rPr>
        <w:t xml:space="preserve">katalogu </w:t>
      </w:r>
      <w:r w:rsidRPr="00637F34">
        <w:rPr>
          <w:rFonts w:asciiTheme="minorHAnsi" w:hAnsiTheme="minorHAnsi"/>
        </w:rPr>
        <w:t xml:space="preserve">kryteriów zawierającym nazwę kryterium, jego definicję i opis znaczenia – katalog ten stanowi </w:t>
      </w:r>
      <w:r w:rsidRPr="00637F34">
        <w:rPr>
          <w:rFonts w:asciiTheme="minorHAnsi" w:hAnsiTheme="minorHAnsi"/>
          <w:u w:val="single"/>
        </w:rPr>
        <w:t>załącznik nr 1</w:t>
      </w:r>
      <w:r w:rsidRPr="00637F34">
        <w:rPr>
          <w:rFonts w:asciiTheme="minorHAnsi" w:hAnsiTheme="minorHAnsi"/>
        </w:rPr>
        <w:t xml:space="preserve"> do niniejszego regulaminu. </w:t>
      </w:r>
    </w:p>
    <w:p w14:paraId="6CDC3D67" w14:textId="77777777" w:rsidR="004C242C" w:rsidRPr="00637F34" w:rsidRDefault="004C242C" w:rsidP="004C242C">
      <w:pPr>
        <w:spacing w:after="0"/>
        <w:jc w:val="both"/>
        <w:rPr>
          <w:rFonts w:ascii="Calibri" w:eastAsia="Times New Roman" w:hAnsi="Calibri" w:cs="Arial"/>
          <w:lang w:eastAsia="pl-PL"/>
        </w:rPr>
      </w:pPr>
    </w:p>
    <w:p w14:paraId="67376F92" w14:textId="70C861DB" w:rsidR="004C242C" w:rsidRPr="00922534" w:rsidRDefault="004C242C" w:rsidP="004C242C">
      <w:pPr>
        <w:spacing w:after="0"/>
        <w:jc w:val="both"/>
        <w:rPr>
          <w:rFonts w:ascii="Calibri" w:eastAsia="Times New Roman" w:hAnsi="Calibri" w:cs="Arial"/>
          <w:lang w:eastAsia="pl-PL"/>
        </w:rPr>
      </w:pPr>
      <w:r w:rsidRPr="00637F34">
        <w:rPr>
          <w:rFonts w:ascii="Calibri" w:eastAsia="Times New Roman" w:hAnsi="Calibri" w:cs="Arial"/>
          <w:lang w:eastAsia="pl-PL"/>
        </w:rPr>
        <w:t>Schemat przebiegu oceny formalnej i merytorycznej projektów złożonych w trybie konkursowym dla Podziałania 6.1.2</w:t>
      </w:r>
      <w:r w:rsidR="00795437" w:rsidRPr="00637F34">
        <w:rPr>
          <w:rFonts w:ascii="Calibri" w:eastAsia="Times New Roman" w:hAnsi="Calibri" w:cs="Arial"/>
          <w:lang w:eastAsia="pl-PL"/>
        </w:rPr>
        <w:t>.</w:t>
      </w:r>
      <w:r w:rsidRPr="00637F34">
        <w:rPr>
          <w:rFonts w:ascii="Calibri" w:eastAsia="Times New Roman" w:hAnsi="Calibri" w:cs="Arial"/>
          <w:lang w:eastAsia="pl-PL"/>
        </w:rPr>
        <w:t xml:space="preserve"> Aktywizacja społeczno - zawodowa stanowi </w:t>
      </w:r>
      <w:r w:rsidRPr="00623F31">
        <w:rPr>
          <w:rFonts w:ascii="Calibri" w:eastAsia="Times New Roman" w:hAnsi="Calibri" w:cs="Arial"/>
          <w:u w:val="single"/>
          <w:lang w:eastAsia="pl-PL"/>
        </w:rPr>
        <w:t>załącznik nr 2</w:t>
      </w:r>
      <w:r w:rsidRPr="00637F34">
        <w:rPr>
          <w:rFonts w:ascii="Calibri" w:eastAsia="Times New Roman" w:hAnsi="Calibri" w:cs="Arial"/>
          <w:lang w:eastAsia="pl-PL"/>
        </w:rPr>
        <w:t xml:space="preserve"> do niniejszego regulaminu.</w:t>
      </w:r>
    </w:p>
    <w:p w14:paraId="22E836A2" w14:textId="77777777" w:rsidR="00006CBD" w:rsidRPr="00006CBD" w:rsidRDefault="00503BD0" w:rsidP="00623F31">
      <w:pPr>
        <w:spacing w:before="120" w:after="0"/>
        <w:jc w:val="both"/>
        <w:rPr>
          <w:rFonts w:asciiTheme="minorHAnsi" w:eastAsia="MS Mincho" w:hAnsiTheme="minorHAnsi" w:cs="Times New Roman"/>
          <w:lang w:eastAsia="ja-JP"/>
        </w:rPr>
      </w:pPr>
      <w:r w:rsidRPr="00D25BD2">
        <w:rPr>
          <w:rFonts w:asciiTheme="minorHAnsi" w:hAnsiTheme="minorHAnsi" w:cstheme="minorHAnsi"/>
        </w:rPr>
        <w:t xml:space="preserve">Oceny spełnienia kryteriów wyboru projektów przez wnioski o dofinansowanie projektu uczestniczące w konkursie dokonuje KOP w ramach etapów oceny określonych w niniejszym regulaminie. </w:t>
      </w:r>
    </w:p>
    <w:p w14:paraId="19B75EF4" w14:textId="5F4B4C38" w:rsidR="00610389" w:rsidRPr="00610389" w:rsidRDefault="00610389" w:rsidP="00623F31">
      <w:pPr>
        <w:spacing w:before="120" w:after="0"/>
        <w:jc w:val="both"/>
        <w:rPr>
          <w:rFonts w:ascii="Calibri" w:eastAsia="Times New Roman" w:hAnsi="Calibri" w:cs="Times New Roman"/>
        </w:rPr>
      </w:pPr>
      <w:r w:rsidRPr="00610389">
        <w:rPr>
          <w:rFonts w:ascii="Calibri" w:eastAsia="Times New Roman" w:hAnsi="Calibri" w:cs="Times New Roman"/>
        </w:rPr>
        <w:t>Ocena spełniania każdego z kryteriów przeprowadzana jest indywidualnie i niezależnie przez członków KOP</w:t>
      </w:r>
      <w:r w:rsidR="00EC0156">
        <w:rPr>
          <w:rFonts w:ascii="Calibri" w:eastAsia="Times New Roman" w:hAnsi="Calibri" w:cs="Times New Roman"/>
        </w:rPr>
        <w:t>.</w:t>
      </w:r>
    </w:p>
    <w:p w14:paraId="019E595B" w14:textId="58890342" w:rsidR="00E85AC9" w:rsidRDefault="00605AE3" w:rsidP="008739E5">
      <w:pPr>
        <w:spacing w:before="120" w:after="0"/>
        <w:jc w:val="both"/>
        <w:rPr>
          <w:rFonts w:asciiTheme="minorHAnsi" w:eastAsia="Calibri" w:hAnsiTheme="minorHAnsi" w:cstheme="minorHAnsi"/>
        </w:rPr>
      </w:pPr>
      <w:r w:rsidRPr="00D25BD2">
        <w:rPr>
          <w:rFonts w:asciiTheme="minorHAnsi" w:eastAsia="Calibri" w:hAnsiTheme="minorHAnsi" w:cstheme="minorHAnsi"/>
        </w:rPr>
        <w:t xml:space="preserve">Na etapie oceny formalnej i merytorycznej członkowie KOP mają prawo cofnąć wniosek o dofinansowanie projektu odpowiednio do weryfikacji </w:t>
      </w:r>
      <w:r w:rsidR="00EC0156" w:rsidRPr="00D25BD2">
        <w:rPr>
          <w:rFonts w:asciiTheme="minorHAnsi" w:eastAsia="Calibri" w:hAnsiTheme="minorHAnsi" w:cstheme="minorHAnsi"/>
        </w:rPr>
        <w:t>w</w:t>
      </w:r>
      <w:r w:rsidR="00EC0156">
        <w:rPr>
          <w:rFonts w:asciiTheme="minorHAnsi" w:eastAsia="Calibri" w:hAnsiTheme="minorHAnsi" w:cstheme="minorHAnsi"/>
        </w:rPr>
        <w:t>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lub</w:t>
      </w:r>
      <w:r w:rsidR="0049037A">
        <w:rPr>
          <w:rFonts w:asciiTheme="minorHAnsi" w:eastAsia="Calibri" w:hAnsiTheme="minorHAnsi" w:cstheme="minorHAnsi"/>
        </w:rPr>
        <w:t> </w:t>
      </w:r>
      <w:r w:rsidRPr="00D25BD2">
        <w:rPr>
          <w:rFonts w:asciiTheme="minorHAnsi" w:eastAsia="Calibri" w:hAnsiTheme="minorHAnsi" w:cstheme="minorHAnsi"/>
        </w:rPr>
        <w:t>do</w:t>
      </w:r>
      <w:r w:rsidR="0049037A">
        <w:rPr>
          <w:rFonts w:asciiTheme="minorHAnsi" w:eastAsia="Calibri" w:hAnsiTheme="minorHAnsi" w:cstheme="minorHAnsi"/>
        </w:rPr>
        <w:t> </w:t>
      </w:r>
      <w:r>
        <w:rPr>
          <w:rFonts w:asciiTheme="minorHAnsi" w:eastAsia="Calibri" w:hAnsiTheme="minorHAnsi" w:cstheme="minorHAnsi"/>
        </w:rPr>
        <w:t xml:space="preserve">odpowiedniego </w:t>
      </w:r>
      <w:r w:rsidRPr="00D25BD2">
        <w:rPr>
          <w:rFonts w:asciiTheme="minorHAnsi" w:eastAsia="Calibri" w:hAnsiTheme="minorHAnsi" w:cstheme="minorHAnsi"/>
        </w:rPr>
        <w:t xml:space="preserve">etapu oceny celem ponownej </w:t>
      </w:r>
      <w:r w:rsidRPr="00605AE3">
        <w:rPr>
          <w:rFonts w:asciiTheme="minorHAnsi" w:eastAsia="Calibri" w:hAnsiTheme="minorHAnsi" w:cstheme="minorHAnsi"/>
        </w:rPr>
        <w:t>weryfikacji.</w:t>
      </w:r>
      <w:r w:rsidR="00E85AC9">
        <w:rPr>
          <w:rFonts w:asciiTheme="minorHAnsi" w:eastAsia="Calibri" w:hAnsiTheme="minorHAnsi" w:cstheme="minorHAnsi"/>
        </w:rPr>
        <w:t xml:space="preserve"> </w:t>
      </w:r>
    </w:p>
    <w:p w14:paraId="32D6AD1C" w14:textId="1B4EE11B" w:rsidR="008739E5" w:rsidRPr="00197E0F" w:rsidRDefault="008739E5" w:rsidP="008739E5">
      <w:pPr>
        <w:spacing w:before="120" w:after="0"/>
        <w:jc w:val="both"/>
        <w:rPr>
          <w:rFonts w:asciiTheme="minorHAnsi" w:hAnsiTheme="minorHAnsi" w:cstheme="minorHAnsi"/>
        </w:rPr>
      </w:pPr>
      <w:r w:rsidRPr="00D25BD2">
        <w:rPr>
          <w:rFonts w:asciiTheme="minorHAnsi" w:eastAsia="Calibri" w:hAnsiTheme="minorHAnsi" w:cstheme="minorHAnsi"/>
        </w:rPr>
        <w:t xml:space="preserve">Terminy przeprowadzenia </w:t>
      </w:r>
      <w:r w:rsidRPr="00D25BD2">
        <w:rPr>
          <w:rFonts w:asciiTheme="minorHAnsi" w:hAnsiTheme="minorHAnsi" w:cstheme="minorHAnsi"/>
          <w:lang w:eastAsia="ja-JP"/>
        </w:rPr>
        <w:t xml:space="preserve">weryfikacji </w:t>
      </w:r>
      <w:r w:rsidR="00EC0156">
        <w:rPr>
          <w:rFonts w:asciiTheme="minorHAnsi" w:hAnsiTheme="minorHAnsi" w:cstheme="minorHAnsi"/>
          <w:lang w:eastAsia="ja-JP"/>
        </w:rPr>
        <w:t>warunków</w:t>
      </w:r>
      <w:r w:rsidR="00EC0156" w:rsidRPr="00D25BD2">
        <w:rPr>
          <w:rFonts w:asciiTheme="minorHAnsi" w:hAnsiTheme="minorHAnsi" w:cstheme="minorHAnsi"/>
          <w:lang w:eastAsia="ja-JP"/>
        </w:rPr>
        <w:t xml:space="preserve"> </w:t>
      </w:r>
      <w:r w:rsidRPr="00D25BD2">
        <w:rPr>
          <w:rFonts w:asciiTheme="minorHAnsi" w:hAnsiTheme="minorHAnsi" w:cstheme="minorHAnsi"/>
          <w:lang w:eastAsia="ja-JP"/>
        </w:rPr>
        <w:t xml:space="preserve">formalnych oraz </w:t>
      </w:r>
      <w:r w:rsidRPr="00D25BD2">
        <w:rPr>
          <w:rFonts w:asciiTheme="minorHAnsi" w:hAnsiTheme="minorHAnsi" w:cstheme="minorHAns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sidR="00F6060C">
        <w:rPr>
          <w:rFonts w:asciiTheme="minorHAnsi" w:hAnsiTheme="minorHAnsi" w:cstheme="minorHAnsi"/>
        </w:rPr>
        <w:t>internetowej</w:t>
      </w:r>
      <w:r w:rsidR="008E4305" w:rsidRPr="008E4305">
        <w:t xml:space="preserve"> </w:t>
      </w:r>
      <w:hyperlink r:id="rId33" w:history="1">
        <w:r w:rsidR="008E4305" w:rsidRPr="008E4305">
          <w:rPr>
            <w:rStyle w:val="Hipercze"/>
            <w:rFonts w:asciiTheme="minorHAnsi" w:hAnsiTheme="minorHAnsi" w:cstheme="minorHAnsi"/>
          </w:rPr>
          <w:t>RPO WP 2014-2020</w:t>
        </w:r>
      </w:hyperlink>
      <w:r w:rsidR="00F6060C">
        <w:rPr>
          <w:rFonts w:asciiTheme="minorHAnsi" w:hAnsiTheme="minorHAnsi" w:cstheme="minorHAnsi"/>
        </w:rPr>
        <w:t xml:space="preserve"> </w:t>
      </w:r>
      <w:r w:rsidRPr="00197E0F">
        <w:rPr>
          <w:rFonts w:asciiTheme="minorHAnsi" w:hAnsiTheme="minorHAnsi" w:cstheme="minorHAnsi"/>
        </w:rPr>
        <w:t>.</w:t>
      </w:r>
    </w:p>
    <w:p w14:paraId="70BBD5B9" w14:textId="77777777" w:rsidR="00786A93" w:rsidRPr="00D25BD2" w:rsidRDefault="00786A93" w:rsidP="00CB7343">
      <w:pPr>
        <w:spacing w:after="0"/>
        <w:jc w:val="both"/>
        <w:rPr>
          <w:rFonts w:asciiTheme="minorHAnsi" w:hAnsiTheme="minorHAnsi" w:cstheme="minorHAnsi"/>
          <w:b/>
        </w:rPr>
      </w:pPr>
    </w:p>
    <w:p w14:paraId="71031BA5" w14:textId="77777777" w:rsidR="00F21855" w:rsidRPr="00D25BD2" w:rsidRDefault="00300620" w:rsidP="005C46CC">
      <w:pPr>
        <w:jc w:val="both"/>
        <w:rPr>
          <w:rFonts w:asciiTheme="minorHAnsi" w:hAnsiTheme="minorHAnsi" w:cstheme="minorHAnsi"/>
          <w:b/>
        </w:rPr>
      </w:pPr>
      <w:r w:rsidRPr="00D25BD2">
        <w:rPr>
          <w:rFonts w:asciiTheme="minorHAnsi" w:hAnsiTheme="minorHAnsi" w:cstheme="minorHAnsi"/>
          <w:b/>
        </w:rPr>
        <w:t>OCZYWISTE OMYŁKI</w:t>
      </w:r>
    </w:p>
    <w:p w14:paraId="1F486DB9" w14:textId="77777777"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Na każdym etapie oceny wnioskodawca może dokonać korekty wniosku o dofinansowanie projektu </w:t>
      </w:r>
      <w:r w:rsidR="00F6060C">
        <w:rPr>
          <w:rFonts w:asciiTheme="minorHAnsi" w:hAnsiTheme="minorHAnsi" w:cstheme="minorHAnsi"/>
        </w:rPr>
        <w:t>w </w:t>
      </w:r>
      <w:r w:rsidRPr="00D25BD2">
        <w:rPr>
          <w:rFonts w:asciiTheme="minorHAnsi" w:hAnsiTheme="minorHAnsi" w:cstheme="minorHAnsi"/>
        </w:rPr>
        <w:t xml:space="preserve">zakresie </w:t>
      </w:r>
      <w:r w:rsidR="008C5707" w:rsidRPr="00D25BD2">
        <w:rPr>
          <w:rFonts w:asciiTheme="minorHAnsi" w:hAnsiTheme="minorHAnsi" w:cstheme="minorHAnsi"/>
          <w:b/>
        </w:rPr>
        <w:t>oczywistych omyłek</w:t>
      </w:r>
      <w:r w:rsidR="008C5707" w:rsidRPr="00D25BD2">
        <w:rPr>
          <w:rFonts w:asciiTheme="minorHAnsi" w:hAnsiTheme="minorHAnsi" w:cstheme="minorHAnsi"/>
        </w:rPr>
        <w:t xml:space="preserve"> </w:t>
      </w:r>
      <w:r w:rsidRPr="00D25BD2">
        <w:rPr>
          <w:rFonts w:asciiTheme="minorHAnsi" w:hAnsiTheme="minorHAnsi" w:cstheme="minorHAnsi"/>
        </w:rPr>
        <w:t>zidentyfikowanych przez IOK.</w:t>
      </w:r>
    </w:p>
    <w:p w14:paraId="38A61186"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55FB07D0" w14:textId="60F2FC23" w:rsidR="00F21855" w:rsidRPr="00D25BD2"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W razie stwierdzenia we wniosku o dofinansowanie projektu oczywistej omyłki IOK </w:t>
      </w:r>
      <w:r w:rsidR="00254B9C" w:rsidRPr="00D25BD2">
        <w:rPr>
          <w:rFonts w:asciiTheme="minorHAnsi" w:hAnsiTheme="minorHAnsi" w:cstheme="minorHAnsi"/>
        </w:rPr>
        <w:t xml:space="preserve">pisemnie </w:t>
      </w:r>
      <w:r w:rsidRPr="00D25BD2">
        <w:rPr>
          <w:rFonts w:asciiTheme="minorHAnsi" w:hAnsiTheme="minorHAnsi" w:cstheme="minorHAnsi"/>
        </w:rPr>
        <w:t>wzywa wnioskodawcę do jej poprawienia w terminie</w:t>
      </w:r>
      <w:r w:rsidRPr="00D25BD2">
        <w:rPr>
          <w:rFonts w:asciiTheme="minorHAnsi" w:hAnsiTheme="minorHAnsi" w:cstheme="minorHAnsi"/>
          <w:b/>
        </w:rPr>
        <w:t xml:space="preserve"> </w:t>
      </w:r>
      <w:r w:rsidR="00122A2A" w:rsidRPr="00D25BD2">
        <w:rPr>
          <w:rFonts w:asciiTheme="minorHAnsi" w:hAnsiTheme="minorHAnsi" w:cstheme="minorHAnsi"/>
        </w:rPr>
        <w:t>nie krótszym niż</w:t>
      </w:r>
      <w:r w:rsidR="00122A2A" w:rsidRPr="00D25BD2">
        <w:rPr>
          <w:rFonts w:asciiTheme="minorHAnsi" w:hAnsiTheme="minorHAnsi" w:cstheme="minorHAnsi"/>
          <w:b/>
        </w:rPr>
        <w:t xml:space="preserve"> </w:t>
      </w:r>
      <w:r w:rsidRPr="00D25BD2">
        <w:rPr>
          <w:rFonts w:asciiTheme="minorHAnsi" w:hAnsiTheme="minorHAnsi" w:cstheme="minorHAnsi"/>
          <w:b/>
        </w:rPr>
        <w:t>7 dni</w:t>
      </w:r>
      <w:r w:rsidR="00844E4F" w:rsidRPr="00D25BD2">
        <w:rPr>
          <w:rFonts w:asciiTheme="minorHAnsi" w:hAnsiTheme="minorHAnsi" w:cstheme="minorHAnsi"/>
        </w:rPr>
        <w:t xml:space="preserve"> </w:t>
      </w:r>
      <w:r w:rsidR="00EC0156" w:rsidRPr="00EC0156">
        <w:rPr>
          <w:rFonts w:asciiTheme="minorHAnsi" w:hAnsiTheme="minorHAnsi" w:cstheme="minorHAnsi"/>
          <w:b/>
        </w:rPr>
        <w:t xml:space="preserve">i nie dłuższym niż 21 </w:t>
      </w:r>
      <w:r w:rsidR="00254B9C" w:rsidRPr="00D25BD2">
        <w:rPr>
          <w:rFonts w:asciiTheme="minorHAnsi" w:hAnsiTheme="minorHAnsi" w:cstheme="minorHAnsi"/>
        </w:rPr>
        <w:t>od dnia otrzymania pisma</w:t>
      </w:r>
      <w:r w:rsidRPr="00D25BD2">
        <w:rPr>
          <w:rFonts w:asciiTheme="minorHAnsi" w:hAnsiTheme="minorHAnsi" w:cstheme="minorHAnsi"/>
        </w:rPr>
        <w:t xml:space="preserve">, pod rygorem pozostawienia wniosku </w:t>
      </w:r>
      <w:r w:rsidR="00722A01" w:rsidRPr="00D25BD2">
        <w:rPr>
          <w:rFonts w:asciiTheme="minorHAnsi" w:hAnsiTheme="minorHAnsi" w:cstheme="minorHAnsi"/>
        </w:rPr>
        <w:t xml:space="preserve">o dofinansowanie projektu </w:t>
      </w:r>
      <w:r w:rsidRPr="00D25BD2">
        <w:rPr>
          <w:rFonts w:asciiTheme="minorHAnsi" w:hAnsiTheme="minorHAnsi" w:cstheme="minorHAnsi"/>
        </w:rPr>
        <w:t xml:space="preserve">bez rozpatrzenia. </w:t>
      </w:r>
    </w:p>
    <w:p w14:paraId="1A679101" w14:textId="77777777" w:rsidR="00F21855" w:rsidRPr="00D25BD2" w:rsidRDefault="00F21855" w:rsidP="00CB7343">
      <w:pPr>
        <w:shd w:val="clear" w:color="auto" w:fill="FFFFFF" w:themeFill="background1"/>
        <w:spacing w:after="0"/>
        <w:jc w:val="both"/>
        <w:rPr>
          <w:rFonts w:asciiTheme="minorHAnsi" w:hAnsiTheme="minorHAnsi" w:cstheme="minorHAnsi"/>
        </w:rPr>
      </w:pPr>
    </w:p>
    <w:p w14:paraId="1232900F" w14:textId="77777777" w:rsidR="00F21855" w:rsidRDefault="00F21855" w:rsidP="00CB7343">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38CD47DF" w14:textId="77777777" w:rsidR="00F6060C" w:rsidRPr="00F6060C" w:rsidRDefault="00F6060C" w:rsidP="00CB7343">
      <w:pPr>
        <w:shd w:val="clear" w:color="auto" w:fill="FFFFFF" w:themeFill="background1"/>
        <w:spacing w:after="0"/>
        <w:jc w:val="both"/>
        <w:rPr>
          <w:rFonts w:asciiTheme="minorHAnsi" w:hAnsiTheme="minorHAnsi" w:cstheme="minorHAnsi"/>
          <w:sz w:val="16"/>
        </w:rPr>
      </w:pPr>
    </w:p>
    <w:p w14:paraId="364B073C" w14:textId="77777777" w:rsidR="00F21855" w:rsidRPr="00D25BD2" w:rsidRDefault="00F21855" w:rsidP="005A460D">
      <w:pPr>
        <w:shd w:val="clear" w:color="auto" w:fill="FFFFFF" w:themeFill="background1"/>
        <w:spacing w:after="0"/>
        <w:jc w:val="both"/>
        <w:rPr>
          <w:rFonts w:asciiTheme="minorHAnsi" w:hAnsiTheme="minorHAnsi" w:cstheme="minorHAnsi"/>
        </w:rPr>
      </w:pPr>
      <w:r w:rsidRPr="00D25BD2">
        <w:rPr>
          <w:rFonts w:asciiTheme="minorHAnsi" w:hAnsiTheme="minorHAnsi" w:cstheme="minorHAnsi"/>
        </w:rPr>
        <w:t xml:space="preserve">Poprawienie oczywistej omyłki na etapie składania wniosku o dofinansowanie projektu nie może prowadzić do jego istotnej modyfikacji. Oznacza to, że poprawienie oczywistej omyłki nie może prowadzić do zmiany okoliczności opisanych </w:t>
      </w:r>
      <w:r w:rsidR="00844E4F" w:rsidRPr="00D25BD2">
        <w:rPr>
          <w:rFonts w:asciiTheme="minorHAnsi" w:hAnsiTheme="minorHAnsi" w:cstheme="minorHAnsi"/>
        </w:rPr>
        <w:t>we wniosku o dofinansowanie projektu</w:t>
      </w:r>
      <w:r w:rsidR="002D2590" w:rsidRPr="00D25BD2">
        <w:rPr>
          <w:rFonts w:asciiTheme="minorHAnsi" w:hAnsiTheme="minorHAnsi" w:cstheme="minorHAnsi"/>
        </w:rPr>
        <w:t>,</w:t>
      </w:r>
      <w:r w:rsidR="00BD4DAB" w:rsidRPr="00D25BD2">
        <w:rPr>
          <w:rFonts w:asciiTheme="minorHAnsi" w:hAnsiTheme="minorHAnsi" w:cstheme="minorHAnsi"/>
        </w:rPr>
        <w:t xml:space="preserve"> stanowiących podstawę oceny</w:t>
      </w:r>
      <w:r w:rsidR="00844E4F" w:rsidRPr="00D25BD2">
        <w:rPr>
          <w:rFonts w:asciiTheme="minorHAnsi" w:hAnsiTheme="minorHAnsi" w:cstheme="minorHAnsi"/>
        </w:rPr>
        <w:t xml:space="preserve"> projektu</w:t>
      </w:r>
      <w:r w:rsidR="00BD4DAB" w:rsidRPr="00D25BD2">
        <w:rPr>
          <w:rFonts w:asciiTheme="minorHAnsi" w:hAnsiTheme="minorHAnsi" w:cstheme="minorHAnsi"/>
        </w:rPr>
        <w:t xml:space="preserve">, </w:t>
      </w:r>
      <w:r w:rsidRPr="00D25BD2">
        <w:rPr>
          <w:rFonts w:asciiTheme="minorHAnsi" w:hAnsiTheme="minorHAnsi" w:cstheme="minorHAnsi"/>
        </w:rPr>
        <w:t xml:space="preserve">a tym samym mieć wpływu na zmianę sposobu oceny kryterium/kryteriów wyboru projektów. Ustalenie, czy doszło do oczywistej omyłki, następuje każdorazowo w ramach indywidualnej sprawy i w oparciu o związane z nią i złożone w odpowiedzi na konkurs dokumenty. </w:t>
      </w:r>
    </w:p>
    <w:p w14:paraId="77615EBD" w14:textId="77777777" w:rsidR="00B27A95" w:rsidRPr="005C46CC" w:rsidRDefault="00B27A95" w:rsidP="005A460D">
      <w:pPr>
        <w:shd w:val="clear" w:color="auto" w:fill="FFFFFF" w:themeFill="background1"/>
        <w:spacing w:after="0"/>
        <w:jc w:val="both"/>
        <w:rPr>
          <w:rFonts w:asciiTheme="minorHAnsi" w:hAnsiTheme="minorHAnsi"/>
          <w:b/>
          <w:sz w:val="16"/>
        </w:rPr>
      </w:pPr>
    </w:p>
    <w:p w14:paraId="6D7C5F9C" w14:textId="3C1E9264" w:rsidR="00F21855" w:rsidRPr="00D25BD2" w:rsidRDefault="00300620" w:rsidP="00CB7343">
      <w:pPr>
        <w:spacing w:after="0"/>
        <w:jc w:val="both"/>
        <w:rPr>
          <w:rFonts w:asciiTheme="minorHAnsi" w:hAnsiTheme="minorHAnsi" w:cstheme="minorHAnsi"/>
          <w:b/>
        </w:rPr>
      </w:pPr>
      <w:r w:rsidRPr="00D25BD2">
        <w:rPr>
          <w:rFonts w:asciiTheme="minorHAnsi" w:hAnsiTheme="minorHAnsi" w:cstheme="minorHAnsi"/>
          <w:b/>
        </w:rPr>
        <w:t xml:space="preserve">WERYFIKACJA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FORMALNYCH</w:t>
      </w:r>
    </w:p>
    <w:p w14:paraId="576CD3B0" w14:textId="7BE2C809"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Przed rozpoczęciem oceny projektów IOK dokonuje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w:t>
      </w:r>
      <w:r w:rsidR="005925B2" w:rsidRPr="00D25BD2">
        <w:rPr>
          <w:rFonts w:asciiTheme="minorHAnsi" w:eastAsia="MS Mincho" w:hAnsiTheme="minorHAnsi" w:cstheme="minorHAnsi"/>
          <w:lang w:eastAsia="ja-JP"/>
        </w:rPr>
        <w:t xml:space="preserve">wniosków </w:t>
      </w:r>
      <w:r w:rsidRPr="00D25BD2">
        <w:rPr>
          <w:rFonts w:asciiTheme="minorHAnsi" w:eastAsia="MS Mincho" w:hAnsiTheme="minorHAnsi" w:cstheme="minorHAnsi"/>
          <w:lang w:eastAsia="ja-JP"/>
        </w:rPr>
        <w:t>o</w:t>
      </w:r>
      <w:r w:rsidR="001D5B71">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złożonych w ramach konkursu. </w:t>
      </w:r>
    </w:p>
    <w:p w14:paraId="0501F60F" w14:textId="77777777" w:rsidR="00F21855" w:rsidRPr="005C46CC" w:rsidRDefault="00F21855" w:rsidP="00CB7343">
      <w:pPr>
        <w:spacing w:after="0"/>
        <w:contextualSpacing/>
        <w:jc w:val="both"/>
        <w:rPr>
          <w:rFonts w:asciiTheme="minorHAnsi" w:hAnsiTheme="minorHAnsi"/>
          <w:sz w:val="16"/>
        </w:rPr>
      </w:pPr>
    </w:p>
    <w:p w14:paraId="37495F3D" w14:textId="46210CF0" w:rsidR="00F21855" w:rsidRPr="00D25BD2" w:rsidRDefault="00F21855" w:rsidP="00CB7343">
      <w:p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trakcie weryfikacji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formalnych sprawdzeniu podlegać będzie:</w:t>
      </w:r>
    </w:p>
    <w:p w14:paraId="7D88A307" w14:textId="77777777" w:rsidR="00D85620" w:rsidRPr="00801E39" w:rsidRDefault="00D85620" w:rsidP="00D85620">
      <w:pPr>
        <w:pStyle w:val="Akapitzlist"/>
        <w:numPr>
          <w:ilvl w:val="0"/>
          <w:numId w:val="19"/>
        </w:numPr>
        <w:spacing w:after="0"/>
        <w:jc w:val="both"/>
        <w:rPr>
          <w:rFonts w:asciiTheme="minorHAnsi" w:eastAsia="MS Mincho" w:hAnsiTheme="minorHAnsi" w:cstheme="minorHAnsi"/>
          <w:lang w:eastAsia="ja-JP"/>
        </w:rPr>
      </w:pPr>
      <w:r>
        <w:rPr>
          <w:rFonts w:asciiTheme="minorHAnsi" w:eastAsia="MS Mincho" w:hAnsiTheme="minorHAnsi" w:cstheme="minorHAnsi"/>
          <w:lang w:eastAsia="ja-JP"/>
        </w:rPr>
        <w:t xml:space="preserve">poprawność złożenia wniosku </w:t>
      </w:r>
    </w:p>
    <w:p w14:paraId="14D76D12"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wypełnienia formularza wn</w:t>
      </w:r>
      <w:r w:rsidR="00F6060C">
        <w:rPr>
          <w:rFonts w:asciiTheme="minorHAnsi" w:hAnsiTheme="minorHAnsi" w:cstheme="minorHAnsi"/>
          <w:lang w:eastAsia="ja-JP"/>
        </w:rPr>
        <w:t>iosku o dofinansowanie projektu;</w:t>
      </w:r>
    </w:p>
    <w:p w14:paraId="27801113" w14:textId="77777777" w:rsidR="00F21855" w:rsidRPr="00D25BD2" w:rsidRDefault="00F6060C" w:rsidP="006A431B">
      <w:pPr>
        <w:numPr>
          <w:ilvl w:val="0"/>
          <w:numId w:val="19"/>
        </w:numPr>
        <w:spacing w:after="0"/>
        <w:contextualSpacing/>
        <w:rPr>
          <w:rFonts w:asciiTheme="minorHAnsi" w:hAnsiTheme="minorHAnsi" w:cstheme="minorHAnsi"/>
          <w:lang w:eastAsia="ja-JP"/>
        </w:rPr>
      </w:pPr>
      <w:r>
        <w:rPr>
          <w:rFonts w:asciiTheme="minorHAnsi" w:hAnsiTheme="minorHAnsi" w:cstheme="minorHAnsi"/>
          <w:lang w:eastAsia="ja-JP"/>
        </w:rPr>
        <w:t>kompletność załączników;</w:t>
      </w:r>
    </w:p>
    <w:p w14:paraId="771BCEF4" w14:textId="77777777" w:rsidR="00F21855" w:rsidRPr="00D25BD2" w:rsidRDefault="00F21855" w:rsidP="006A431B">
      <w:pPr>
        <w:numPr>
          <w:ilvl w:val="0"/>
          <w:numId w:val="19"/>
        </w:numPr>
        <w:spacing w:after="0"/>
        <w:contextualSpacing/>
        <w:rPr>
          <w:rFonts w:asciiTheme="minorHAnsi" w:hAnsiTheme="minorHAnsi" w:cstheme="minorHAnsi"/>
          <w:lang w:eastAsia="ja-JP"/>
        </w:rPr>
      </w:pPr>
      <w:r w:rsidRPr="00D25BD2">
        <w:rPr>
          <w:rFonts w:asciiTheme="minorHAnsi" w:hAnsiTheme="minorHAnsi" w:cstheme="minorHAnsi"/>
          <w:lang w:eastAsia="ja-JP"/>
        </w:rPr>
        <w:t>kompletność podpisów i pieczęci</w:t>
      </w:r>
      <w:r w:rsidR="00F6060C">
        <w:rPr>
          <w:rFonts w:asciiTheme="minorHAnsi" w:hAnsiTheme="minorHAnsi" w:cstheme="minorHAnsi"/>
          <w:lang w:eastAsia="ja-JP"/>
        </w:rPr>
        <w:t>;</w:t>
      </w:r>
    </w:p>
    <w:p w14:paraId="00DF6AAB" w14:textId="77777777" w:rsidR="00F21855" w:rsidRPr="00D25BD2" w:rsidRDefault="00F21855"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zgodność sumy kontrolnej</w:t>
      </w:r>
      <w:r w:rsidR="00F6060C">
        <w:rPr>
          <w:rFonts w:asciiTheme="minorHAnsi" w:hAnsiTheme="minorHAnsi" w:cstheme="minorHAnsi"/>
          <w:lang w:eastAsia="ja-JP"/>
        </w:rPr>
        <w:t>;</w:t>
      </w:r>
    </w:p>
    <w:p w14:paraId="160BD7B3" w14:textId="77777777" w:rsidR="0051180E" w:rsidRPr="00D25BD2" w:rsidRDefault="00A073A1" w:rsidP="006A431B">
      <w:pPr>
        <w:numPr>
          <w:ilvl w:val="0"/>
          <w:numId w:val="19"/>
        </w:numPr>
        <w:spacing w:after="0"/>
        <w:rPr>
          <w:rFonts w:asciiTheme="minorHAnsi" w:hAnsiTheme="minorHAnsi" w:cstheme="minorHAnsi"/>
          <w:lang w:eastAsia="ja-JP"/>
        </w:rPr>
      </w:pPr>
      <w:r w:rsidRPr="00D25BD2">
        <w:rPr>
          <w:rFonts w:asciiTheme="minorHAnsi" w:hAnsiTheme="minorHAnsi" w:cstheme="minorHAnsi"/>
          <w:lang w:eastAsia="ja-JP"/>
        </w:rPr>
        <w:t>czytelność wniosku i załączników</w:t>
      </w:r>
      <w:r w:rsidR="0051180E" w:rsidRPr="00D25BD2">
        <w:rPr>
          <w:rFonts w:asciiTheme="minorHAnsi" w:hAnsiTheme="minorHAnsi" w:cstheme="minorHAnsi"/>
          <w:lang w:eastAsia="ja-JP"/>
        </w:rPr>
        <w:t>.</w:t>
      </w:r>
    </w:p>
    <w:p w14:paraId="5F5E9CA2" w14:textId="77777777" w:rsidR="007C4965" w:rsidRPr="005C46CC" w:rsidRDefault="007C4965" w:rsidP="00CB7343">
      <w:pPr>
        <w:spacing w:after="0"/>
        <w:jc w:val="both"/>
        <w:rPr>
          <w:rFonts w:asciiTheme="minorHAnsi" w:hAnsiTheme="minorHAnsi"/>
          <w:sz w:val="16"/>
        </w:rPr>
      </w:pPr>
    </w:p>
    <w:p w14:paraId="4BABD771" w14:textId="7CFA1CD7" w:rsidR="00F21855" w:rsidRPr="00D25BD2" w:rsidRDefault="00F21855" w:rsidP="00CB7343">
      <w:pPr>
        <w:spacing w:after="0"/>
        <w:jc w:val="both"/>
        <w:rPr>
          <w:rFonts w:asciiTheme="minorHAnsi" w:hAnsiTheme="minorHAnsi" w:cstheme="minorHAnsi"/>
        </w:rPr>
      </w:pPr>
      <w:r w:rsidRPr="00D25BD2">
        <w:rPr>
          <w:rFonts w:asciiTheme="minorHAnsi" w:hAnsiTheme="minorHAnsi" w:cstheme="minorHAnsi"/>
        </w:rPr>
        <w:t xml:space="preserve">Weryfikacji </w:t>
      </w:r>
      <w:r w:rsidR="00EC0156">
        <w:rPr>
          <w:rFonts w:asciiTheme="minorHAnsi" w:hAnsiTheme="minorHAnsi" w:cstheme="minorHAnsi"/>
        </w:rPr>
        <w:t>warunków</w:t>
      </w:r>
      <w:r w:rsidR="00EC0156" w:rsidRPr="00D25BD2">
        <w:rPr>
          <w:rFonts w:asciiTheme="minorHAnsi" w:hAnsiTheme="minorHAnsi" w:cstheme="minorHAnsi"/>
        </w:rPr>
        <w:t xml:space="preserve"> </w:t>
      </w:r>
      <w:r w:rsidRPr="00D25BD2">
        <w:rPr>
          <w:rFonts w:asciiTheme="minorHAnsi" w:hAnsiTheme="minorHAnsi" w:cstheme="minorHAnsi"/>
        </w:rPr>
        <w:t xml:space="preserve">formalnych dokonują pracownicy IOK w terminie </w:t>
      </w:r>
      <w:r w:rsidR="000A76EE" w:rsidRPr="00D25BD2">
        <w:rPr>
          <w:rFonts w:asciiTheme="minorHAnsi" w:hAnsiTheme="minorHAnsi" w:cstheme="minorHAnsi"/>
        </w:rPr>
        <w:t xml:space="preserve">nie dłuższym niż </w:t>
      </w:r>
      <w:r w:rsidRPr="00D25BD2">
        <w:rPr>
          <w:rFonts w:asciiTheme="minorHAnsi" w:hAnsiTheme="minorHAnsi" w:cstheme="minorHAnsi"/>
          <w:b/>
        </w:rPr>
        <w:t xml:space="preserve">14 dni </w:t>
      </w:r>
      <w:r w:rsidRPr="00D25BD2">
        <w:rPr>
          <w:rFonts w:asciiTheme="minorHAnsi" w:hAnsiTheme="minorHAnsi" w:cstheme="minorHAnsi"/>
        </w:rPr>
        <w:t xml:space="preserve">od daty </w:t>
      </w:r>
      <w:r w:rsidR="009204F0" w:rsidRPr="00D25BD2">
        <w:rPr>
          <w:rFonts w:asciiTheme="minorHAnsi" w:hAnsiTheme="minorHAnsi" w:cstheme="minorHAnsi"/>
        </w:rPr>
        <w:t>końcowego terminu przyjmowania wniosków</w:t>
      </w:r>
      <w:r w:rsidRPr="00D25BD2">
        <w:rPr>
          <w:rFonts w:asciiTheme="minorHAnsi" w:hAnsiTheme="minorHAnsi" w:cstheme="minorHAnsi"/>
        </w:rPr>
        <w:t>.</w:t>
      </w:r>
    </w:p>
    <w:p w14:paraId="1A74F174" w14:textId="77777777" w:rsidR="00F21855" w:rsidRPr="005C46CC" w:rsidRDefault="00F21855" w:rsidP="00CB7343">
      <w:pPr>
        <w:spacing w:after="0"/>
        <w:jc w:val="both"/>
        <w:rPr>
          <w:rFonts w:asciiTheme="minorHAnsi" w:hAnsiTheme="minorHAnsi"/>
          <w:sz w:val="16"/>
        </w:rPr>
      </w:pPr>
    </w:p>
    <w:p w14:paraId="135FBC18" w14:textId="79013E30" w:rsidR="00F21855" w:rsidRPr="00D25BD2" w:rsidRDefault="00F21855" w:rsidP="00CB7343">
      <w:pPr>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W przypadku stwierdzenia we wniosku o dofinansowanie projektu braków formalnych, wnioskodawca zostaje pisemnie wezwany przez IOK do ich uzupełnienia </w:t>
      </w:r>
      <w:r w:rsidRPr="00D25BD2">
        <w:rPr>
          <w:rFonts w:asciiTheme="minorHAnsi" w:eastAsia="MS Mincho" w:hAnsiTheme="minorHAnsi" w:cstheme="minorHAnsi"/>
          <w:b/>
          <w:lang w:eastAsia="ja-JP"/>
        </w:rPr>
        <w:t>w</w:t>
      </w:r>
      <w:r w:rsidR="00050C58" w:rsidRPr="00D25BD2">
        <w:rPr>
          <w:rFonts w:asciiTheme="minorHAnsi" w:eastAsia="MS Mincho" w:hAnsiTheme="minorHAnsi" w:cstheme="minorHAnsi"/>
          <w:b/>
          <w:lang w:eastAsia="ja-JP"/>
        </w:rPr>
        <w:t xml:space="preserve"> </w:t>
      </w:r>
      <w:r w:rsidRPr="00D25BD2">
        <w:rPr>
          <w:rFonts w:asciiTheme="minorHAnsi" w:eastAsia="MS Mincho" w:hAnsiTheme="minorHAnsi" w:cstheme="minorHAnsi"/>
          <w:b/>
          <w:lang w:eastAsia="ja-JP"/>
        </w:rPr>
        <w:t>terminie</w:t>
      </w:r>
      <w:r w:rsidR="000A76EE" w:rsidRPr="00D25BD2">
        <w:rPr>
          <w:rFonts w:asciiTheme="minorHAnsi" w:eastAsia="MS Mincho" w:hAnsiTheme="minorHAnsi" w:cstheme="minorHAnsi"/>
          <w:b/>
          <w:lang w:eastAsia="ja-JP"/>
        </w:rPr>
        <w:t xml:space="preserve"> ni</w:t>
      </w:r>
      <w:r w:rsidR="000A76EE" w:rsidRPr="00EC0156">
        <w:rPr>
          <w:rFonts w:asciiTheme="minorHAnsi" w:eastAsia="MS Mincho" w:hAnsiTheme="minorHAnsi" w:cstheme="minorHAnsi"/>
          <w:b/>
          <w:lang w:eastAsia="ja-JP"/>
        </w:rPr>
        <w:t xml:space="preserve">e </w:t>
      </w:r>
      <w:r w:rsidR="009204F0" w:rsidRPr="00EC0156">
        <w:rPr>
          <w:rFonts w:asciiTheme="minorHAnsi" w:eastAsia="MS Mincho" w:hAnsiTheme="minorHAnsi" w:cstheme="minorHAnsi"/>
          <w:b/>
          <w:lang w:eastAsia="ja-JP"/>
        </w:rPr>
        <w:t>krótszym</w:t>
      </w:r>
      <w:r w:rsidR="000A76EE" w:rsidRPr="00EC0156">
        <w:rPr>
          <w:rFonts w:asciiTheme="minorHAnsi" w:eastAsia="MS Mincho" w:hAnsiTheme="minorHAnsi" w:cstheme="minorHAnsi"/>
          <w:b/>
          <w:lang w:eastAsia="ja-JP"/>
        </w:rPr>
        <w:t xml:space="preserve"> niż</w:t>
      </w:r>
      <w:r w:rsidRPr="00EC0156">
        <w:rPr>
          <w:rFonts w:asciiTheme="minorHAnsi" w:eastAsia="MS Mincho" w:hAnsiTheme="minorHAnsi" w:cstheme="minorHAnsi"/>
          <w:lang w:eastAsia="ja-JP"/>
        </w:rPr>
        <w:t xml:space="preserve"> </w:t>
      </w:r>
      <w:r w:rsidRPr="00EC0156">
        <w:rPr>
          <w:rFonts w:asciiTheme="minorHAnsi" w:eastAsia="MS Mincho" w:hAnsiTheme="minorHAnsi" w:cstheme="minorHAnsi"/>
          <w:b/>
          <w:lang w:eastAsia="ja-JP"/>
        </w:rPr>
        <w:t xml:space="preserve">7 dni </w:t>
      </w:r>
      <w:r w:rsidR="00EC0156" w:rsidRPr="00EC0156">
        <w:rPr>
          <w:rFonts w:asciiTheme="minorHAnsi" w:hAnsiTheme="minorHAnsi" w:cstheme="minorHAnsi"/>
          <w:b/>
        </w:rPr>
        <w:t>i nie dłuższym niż 21</w:t>
      </w:r>
      <w:r w:rsidR="00DA54E4">
        <w:rPr>
          <w:rFonts w:asciiTheme="minorHAnsi" w:hAnsiTheme="minorHAnsi" w:cstheme="minorHAnsi"/>
          <w:b/>
        </w:rPr>
        <w:t xml:space="preserve"> </w:t>
      </w:r>
      <w:r w:rsidR="00254B9C" w:rsidRPr="00D25BD2">
        <w:rPr>
          <w:rFonts w:asciiTheme="minorHAnsi" w:eastAsia="MS Mincho" w:hAnsiTheme="minorHAnsi" w:cstheme="minorHAnsi"/>
          <w:b/>
          <w:lang w:eastAsia="ja-JP"/>
        </w:rPr>
        <w:t>od dnia otrzymania pisma, pod rygorem pozostawienia wniosku bez</w:t>
      </w:r>
      <w:r w:rsidR="00D8646C" w:rsidRPr="00D25BD2">
        <w:rPr>
          <w:rFonts w:asciiTheme="minorHAnsi" w:eastAsia="MS Mincho" w:hAnsiTheme="minorHAnsi" w:cstheme="minorHAnsi"/>
          <w:b/>
          <w:lang w:eastAsia="ja-JP"/>
        </w:rPr>
        <w:t> </w:t>
      </w:r>
      <w:r w:rsidR="00254B9C" w:rsidRPr="00D25BD2">
        <w:rPr>
          <w:rFonts w:asciiTheme="minorHAnsi" w:eastAsia="MS Mincho" w:hAnsiTheme="minorHAnsi" w:cstheme="minorHAnsi"/>
          <w:b/>
          <w:lang w:eastAsia="ja-JP"/>
        </w:rPr>
        <w:t>rozpatrzenia</w:t>
      </w:r>
      <w:r w:rsidR="002A1F16">
        <w:rPr>
          <w:rFonts w:asciiTheme="minorHAnsi" w:eastAsia="MS Mincho" w:hAnsiTheme="minorHAnsi" w:cstheme="minorHAnsi"/>
          <w:b/>
          <w:lang w:eastAsia="ja-JP"/>
        </w:rPr>
        <w:t>.</w:t>
      </w:r>
      <w:r w:rsidR="00F6060C">
        <w:rPr>
          <w:rFonts w:asciiTheme="minorHAnsi" w:eastAsia="MS Mincho" w:hAnsiTheme="minorHAnsi"/>
          <w:lang w:eastAsia="ja-JP"/>
        </w:rPr>
        <w:t xml:space="preserve"> </w:t>
      </w:r>
    </w:p>
    <w:p w14:paraId="5ABFAD19" w14:textId="77777777" w:rsidR="00F21855" w:rsidRPr="005C46CC" w:rsidRDefault="00F21855" w:rsidP="00CB7343">
      <w:pPr>
        <w:spacing w:after="0"/>
        <w:jc w:val="both"/>
        <w:rPr>
          <w:rFonts w:asciiTheme="minorHAnsi" w:hAnsiTheme="minorHAnsi"/>
          <w:sz w:val="16"/>
        </w:rPr>
      </w:pPr>
    </w:p>
    <w:p w14:paraId="066083C2" w14:textId="734A435E" w:rsidR="007E6F59" w:rsidRPr="00D25BD2" w:rsidRDefault="00D11D8C" w:rsidP="00CB7343">
      <w:pPr>
        <w:spacing w:after="0"/>
        <w:jc w:val="both"/>
        <w:rPr>
          <w:rFonts w:asciiTheme="minorHAnsi" w:hAnsiTheme="minorHAnsi" w:cstheme="minorHAnsi"/>
        </w:rPr>
      </w:pPr>
      <w:r w:rsidRPr="00D25BD2">
        <w:rPr>
          <w:rFonts w:asciiTheme="minorHAnsi" w:hAnsiTheme="minorHAnsi" w:cstheme="minorHAnsi"/>
        </w:rPr>
        <w:t xml:space="preserve">Dopuszczalne jest dokonanie przez wnioskodawcę </w:t>
      </w:r>
      <w:r w:rsidR="007362DB">
        <w:rPr>
          <w:rFonts w:asciiTheme="minorHAnsi" w:hAnsiTheme="minorHAnsi" w:cstheme="minorHAnsi"/>
        </w:rPr>
        <w:t xml:space="preserve">jednokrotnego </w:t>
      </w:r>
      <w:r w:rsidRPr="00D25BD2">
        <w:rPr>
          <w:rFonts w:asciiTheme="minorHAnsi" w:hAnsiTheme="minorHAnsi" w:cstheme="minorHAnsi"/>
        </w:rPr>
        <w:t>uzupełnienia złożonego w</w:t>
      </w:r>
      <w:r w:rsidR="0049037A">
        <w:rPr>
          <w:rFonts w:asciiTheme="minorHAnsi" w:hAnsiTheme="minorHAnsi" w:cstheme="minorHAnsi"/>
        </w:rPr>
        <w:t> </w:t>
      </w:r>
      <w:r w:rsidRPr="00D25BD2">
        <w:rPr>
          <w:rFonts w:asciiTheme="minorHAnsi" w:hAnsiTheme="minorHAnsi" w:cstheme="minorHAnsi"/>
        </w:rPr>
        <w:t>konkursie wniosku o</w:t>
      </w:r>
      <w:r w:rsidR="000D195F" w:rsidRPr="00D25BD2">
        <w:rPr>
          <w:rFonts w:asciiTheme="minorHAnsi" w:hAnsiTheme="minorHAnsi" w:cstheme="minorHAnsi"/>
        </w:rPr>
        <w:t> </w:t>
      </w:r>
      <w:r w:rsidRPr="00D25BD2">
        <w:rPr>
          <w:rFonts w:asciiTheme="minorHAnsi" w:hAnsiTheme="minorHAnsi" w:cstheme="minorHAnsi"/>
        </w:rPr>
        <w:t xml:space="preserve">dofinansowanie projektu lub załączników, wyłącznie w zakresie wskazanym przez IOK. </w:t>
      </w:r>
    </w:p>
    <w:p w14:paraId="3FAB5DA1" w14:textId="77777777" w:rsidR="007E6F59" w:rsidRPr="005C46CC" w:rsidRDefault="007E6F59" w:rsidP="00CB7343">
      <w:pPr>
        <w:spacing w:after="0"/>
        <w:jc w:val="both"/>
        <w:rPr>
          <w:rFonts w:asciiTheme="minorHAnsi" w:hAnsiTheme="minorHAnsi"/>
          <w:sz w:val="16"/>
        </w:rPr>
      </w:pPr>
    </w:p>
    <w:p w14:paraId="2C33AD26" w14:textId="126417AB" w:rsidR="00F21855" w:rsidRPr="00D25BD2" w:rsidRDefault="00EC0156" w:rsidP="00CB7343">
      <w:pPr>
        <w:spacing w:after="0"/>
        <w:jc w:val="both"/>
        <w:rPr>
          <w:rFonts w:asciiTheme="minorHAnsi" w:eastAsia="MS Mincho" w:hAnsiTheme="minorHAnsi" w:cstheme="minorHAnsi"/>
          <w:lang w:eastAsia="ja-JP"/>
        </w:rPr>
      </w:pPr>
      <w:r w:rsidRPr="00452152">
        <w:rPr>
          <w:rFonts w:asciiTheme="minorHAnsi" w:eastAsia="MS Mincho" w:hAnsiTheme="minorHAnsi"/>
          <w:lang w:eastAsia="ja-JP"/>
        </w:rPr>
        <w:t>W przypadku niezłożenia przez wnioskodawcę uzupełnienia</w:t>
      </w:r>
      <w:r>
        <w:rPr>
          <w:rFonts w:asciiTheme="minorHAnsi" w:eastAsia="MS Mincho" w:hAnsiTheme="minorHAnsi"/>
          <w:lang w:eastAsia="ja-JP"/>
        </w:rPr>
        <w:t>, dokonania uzupełnienia niezgodnego ze wskazanym zakresem, złożenia uzupełnienia po wskazanym terminie</w:t>
      </w:r>
      <w:r w:rsidRPr="00452152">
        <w:rPr>
          <w:rFonts w:asciiTheme="minorHAnsi" w:eastAsia="MS Mincho" w:hAnsiTheme="minorHAnsi"/>
          <w:lang w:eastAsia="ja-JP"/>
        </w:rPr>
        <w:t>, wniosek zostaje pozostawiony bez rozpatrzenia</w:t>
      </w:r>
      <w:r w:rsidR="00F21855" w:rsidRPr="00D25BD2">
        <w:rPr>
          <w:rFonts w:asciiTheme="minorHAnsi" w:eastAsia="MS Mincho" w:hAnsiTheme="minorHAnsi" w:cstheme="minorHAnsi"/>
          <w:lang w:eastAsia="ja-JP"/>
        </w:rPr>
        <w:t>,</w:t>
      </w:r>
      <w:r w:rsidR="00F21855" w:rsidRPr="00D25BD2">
        <w:rPr>
          <w:rFonts w:asciiTheme="minorHAnsi" w:hAnsiTheme="minorHAnsi" w:cstheme="minorHAnsi"/>
          <w:color w:val="FF0000"/>
        </w:rPr>
        <w:t xml:space="preserve"> </w:t>
      </w:r>
      <w:r w:rsidR="00F21855" w:rsidRPr="00D25BD2">
        <w:rPr>
          <w:rFonts w:asciiTheme="minorHAnsi" w:hAnsiTheme="minorHAnsi" w:cstheme="minorHAnsi"/>
        </w:rPr>
        <w:t>o czym wnioskodawca jest informowany pisemnie</w:t>
      </w:r>
      <w:r w:rsidR="00552F12" w:rsidRPr="00D25BD2">
        <w:rPr>
          <w:rFonts w:asciiTheme="minorHAnsi" w:hAnsiTheme="minorHAnsi" w:cstheme="minorHAnsi"/>
        </w:rPr>
        <w:t>.</w:t>
      </w:r>
      <w:r w:rsidR="00F21855" w:rsidRPr="00D25BD2">
        <w:rPr>
          <w:rFonts w:asciiTheme="minorHAnsi" w:hAnsiTheme="minorHAnsi" w:cstheme="minorHAnsi"/>
        </w:rPr>
        <w:t xml:space="preserve"> </w:t>
      </w:r>
    </w:p>
    <w:p w14:paraId="55866578" w14:textId="77777777" w:rsidR="00F21855" w:rsidRPr="005C46CC" w:rsidRDefault="00F21855" w:rsidP="00CB7343">
      <w:pPr>
        <w:spacing w:after="0"/>
        <w:jc w:val="both"/>
        <w:rPr>
          <w:rFonts w:asciiTheme="minorHAnsi" w:hAnsiTheme="minorHAnsi"/>
          <w:sz w:val="16"/>
        </w:rPr>
      </w:pPr>
    </w:p>
    <w:p w14:paraId="1FEF7E31" w14:textId="24ECC6E0" w:rsidR="00F21855" w:rsidRPr="00D25BD2" w:rsidRDefault="004703EE" w:rsidP="00CB7343">
      <w:pPr>
        <w:spacing w:after="0"/>
        <w:jc w:val="both"/>
        <w:rPr>
          <w:rFonts w:asciiTheme="minorHAnsi" w:eastAsia="MS Mincho" w:hAnsiTheme="minorHAnsi" w:cstheme="minorHAnsi"/>
          <w:lang w:eastAsia="ja-JP"/>
        </w:rPr>
      </w:pPr>
      <w:r w:rsidRPr="00D25BD2">
        <w:rPr>
          <w:rFonts w:asciiTheme="minorHAnsi" w:eastAsia="Calibri" w:hAnsiTheme="minorHAnsi" w:cstheme="minorHAnsi"/>
        </w:rPr>
        <w:t>Pozytywnie</w:t>
      </w:r>
      <w:r w:rsidR="00F21855" w:rsidRPr="00D25BD2">
        <w:rPr>
          <w:rFonts w:asciiTheme="minorHAnsi" w:eastAsia="MS Mincho" w:hAnsiTheme="minorHAnsi" w:cstheme="minorHAnsi"/>
          <w:lang w:eastAsia="ja-JP"/>
        </w:rPr>
        <w:t xml:space="preserve"> zweryfikowane pod względem spełniania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00F21855" w:rsidRPr="00D25BD2">
        <w:rPr>
          <w:rFonts w:asciiTheme="minorHAnsi" w:eastAsia="MS Mincho" w:hAnsiTheme="minorHAnsi" w:cstheme="minorHAnsi"/>
          <w:lang w:eastAsia="ja-JP"/>
        </w:rPr>
        <w:t xml:space="preserve">formalnych </w:t>
      </w:r>
      <w:r w:rsidRPr="00D25BD2">
        <w:rPr>
          <w:rFonts w:asciiTheme="minorHAnsi" w:eastAsia="MS Mincho" w:hAnsiTheme="minorHAnsi" w:cstheme="minorHAnsi"/>
          <w:lang w:eastAsia="ja-JP"/>
        </w:rPr>
        <w:t>wnioski o</w:t>
      </w:r>
      <w:r w:rsidR="00D8646C" w:rsidRPr="00D25BD2">
        <w:rPr>
          <w:rFonts w:asciiTheme="minorHAnsi" w:eastAsia="MS Mincho" w:hAnsiTheme="minorHAnsi" w:cstheme="minorHAnsi"/>
          <w:lang w:eastAsia="ja-JP"/>
        </w:rPr>
        <w:t> </w:t>
      </w:r>
      <w:r w:rsidRPr="00D25BD2">
        <w:rPr>
          <w:rFonts w:asciiTheme="minorHAnsi" w:eastAsia="MS Mincho" w:hAnsiTheme="minorHAnsi" w:cstheme="minorHAnsi"/>
          <w:lang w:eastAsia="ja-JP"/>
        </w:rPr>
        <w:t xml:space="preserve">dofinansowanie projektu </w:t>
      </w:r>
      <w:r w:rsidR="00F21855" w:rsidRPr="00D25BD2">
        <w:rPr>
          <w:rFonts w:asciiTheme="minorHAnsi" w:eastAsia="MS Mincho" w:hAnsiTheme="minorHAnsi" w:cstheme="minorHAnsi"/>
          <w:lang w:eastAsia="ja-JP"/>
        </w:rPr>
        <w:t>przekazywane są do oceny</w:t>
      </w:r>
      <w:r w:rsidR="00875421" w:rsidRPr="00D25BD2">
        <w:rPr>
          <w:rFonts w:asciiTheme="minorHAnsi" w:eastAsia="MS Mincho" w:hAnsiTheme="minorHAnsi" w:cstheme="minorHAnsi"/>
          <w:lang w:eastAsia="ja-JP"/>
        </w:rPr>
        <w:t xml:space="preserve"> formalnej</w:t>
      </w:r>
      <w:r w:rsidR="00F21855" w:rsidRPr="00D25BD2">
        <w:rPr>
          <w:rFonts w:asciiTheme="minorHAnsi" w:eastAsia="MS Mincho" w:hAnsiTheme="minorHAnsi" w:cstheme="minorHAnsi"/>
          <w:lang w:eastAsia="ja-JP"/>
        </w:rPr>
        <w:t xml:space="preserve">, </w:t>
      </w:r>
      <w:r w:rsidR="00F21855" w:rsidRPr="00D25BD2">
        <w:rPr>
          <w:rFonts w:asciiTheme="minorHAnsi" w:hAnsiTheme="minorHAnsi" w:cstheme="minorHAnsi"/>
        </w:rPr>
        <w:t>bez konieczności</w:t>
      </w:r>
      <w:r w:rsidR="002D724F" w:rsidRPr="00D25BD2">
        <w:rPr>
          <w:rFonts w:asciiTheme="minorHAnsi" w:hAnsiTheme="minorHAnsi" w:cstheme="minorHAnsi"/>
        </w:rPr>
        <w:t xml:space="preserve"> informowania o </w:t>
      </w:r>
      <w:r w:rsidR="00F21855" w:rsidRPr="00D25BD2">
        <w:rPr>
          <w:rFonts w:asciiTheme="minorHAnsi" w:hAnsiTheme="minorHAnsi" w:cstheme="minorHAnsi"/>
        </w:rPr>
        <w:t>tym wnioskodawcy.</w:t>
      </w:r>
    </w:p>
    <w:p w14:paraId="41C8F039" w14:textId="77777777" w:rsidR="00F21855" w:rsidRPr="005C46CC" w:rsidRDefault="00F21855" w:rsidP="00CB7343">
      <w:pPr>
        <w:spacing w:after="0"/>
        <w:jc w:val="both"/>
        <w:rPr>
          <w:rFonts w:asciiTheme="minorHAnsi" w:hAnsiTheme="minorHAnsi"/>
          <w:b/>
          <w:sz w:val="16"/>
        </w:rPr>
      </w:pPr>
    </w:p>
    <w:p w14:paraId="54B48D0D" w14:textId="2A964B5B" w:rsidR="00F21855" w:rsidRPr="00D25BD2" w:rsidRDefault="00F21855" w:rsidP="00300620">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 xml:space="preserve">Weryfikacja </w:t>
      </w:r>
      <w:r w:rsidR="00EC0156">
        <w:rPr>
          <w:rFonts w:asciiTheme="minorHAnsi" w:eastAsia="MS Mincho" w:hAnsiTheme="minorHAnsi" w:cstheme="minorHAnsi"/>
          <w:lang w:eastAsia="ja-JP"/>
        </w:rPr>
        <w:t>warunków</w:t>
      </w:r>
      <w:r w:rsidR="00EC0156"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 xml:space="preserve">formalnych nie stanowi etapu oceny projektów, w związku z czym nie podlega procedurze odwoławczej. </w:t>
      </w:r>
    </w:p>
    <w:p w14:paraId="2D941D77" w14:textId="77777777" w:rsidR="008E4305" w:rsidRDefault="008E4305" w:rsidP="00CB7343">
      <w:pPr>
        <w:spacing w:after="0"/>
        <w:jc w:val="both"/>
        <w:rPr>
          <w:rFonts w:asciiTheme="minorHAnsi" w:eastAsia="MS Mincho" w:hAnsiTheme="minorHAnsi" w:cstheme="minorHAnsi"/>
          <w:b/>
          <w:lang w:eastAsia="ja-JP"/>
        </w:rPr>
      </w:pPr>
    </w:p>
    <w:p w14:paraId="263B2DBB" w14:textId="77777777" w:rsidR="00F21855" w:rsidRDefault="00300620" w:rsidP="00CB7343">
      <w:pPr>
        <w:spacing w:after="0"/>
        <w:jc w:val="both"/>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FORMALNEJ</w:t>
      </w:r>
    </w:p>
    <w:p w14:paraId="47562E0F" w14:textId="77777777" w:rsidR="00197E0F" w:rsidRPr="00D25BD2" w:rsidRDefault="00197E0F" w:rsidP="00CB7343">
      <w:pPr>
        <w:spacing w:after="0"/>
        <w:jc w:val="both"/>
        <w:rPr>
          <w:rFonts w:asciiTheme="minorHAnsi" w:eastAsia="MS Mincho" w:hAnsiTheme="minorHAnsi" w:cstheme="minorHAnsi"/>
          <w:b/>
          <w:lang w:eastAsia="ja-JP"/>
        </w:rPr>
      </w:pPr>
    </w:p>
    <w:p w14:paraId="5031C818" w14:textId="62D59C93" w:rsidR="0051180E" w:rsidRPr="00D25BD2" w:rsidRDefault="0051180E" w:rsidP="0051180E">
      <w:pPr>
        <w:spacing w:after="0"/>
        <w:jc w:val="both"/>
        <w:rPr>
          <w:rFonts w:asciiTheme="minorHAnsi" w:hAnsiTheme="minorHAnsi" w:cstheme="minorHAnsi"/>
          <w:b/>
        </w:rPr>
      </w:pPr>
      <w:r w:rsidRPr="00D25BD2">
        <w:rPr>
          <w:rFonts w:asciiTheme="minorHAnsi" w:hAnsiTheme="minorHAnsi" w:cstheme="minorHAnsi"/>
          <w:b/>
        </w:rPr>
        <w:t>Ocenie formalnej podlega wniosek o dofinansowanie proj</w:t>
      </w:r>
      <w:r w:rsidR="00197E0F">
        <w:rPr>
          <w:rFonts w:asciiTheme="minorHAnsi" w:hAnsiTheme="minorHAnsi" w:cstheme="minorHAnsi"/>
          <w:b/>
        </w:rPr>
        <w:t xml:space="preserve">ektu wraz z załącznikami, </w:t>
      </w:r>
      <w:r w:rsidR="00F6060C">
        <w:rPr>
          <w:rFonts w:asciiTheme="minorHAnsi" w:hAnsiTheme="minorHAnsi" w:cstheme="minorHAnsi"/>
          <w:b/>
        </w:rPr>
        <w:t>który </w:t>
      </w:r>
      <w:r w:rsidRPr="00D25BD2">
        <w:rPr>
          <w:rFonts w:asciiTheme="minorHAnsi" w:hAnsiTheme="minorHAnsi" w:cstheme="minorHAnsi"/>
          <w:b/>
        </w:rPr>
        <w:t xml:space="preserve">pozytywnie przeszedł weryfikację </w:t>
      </w:r>
      <w:r w:rsidR="00EC0156">
        <w:rPr>
          <w:rFonts w:asciiTheme="minorHAnsi" w:hAnsiTheme="minorHAnsi" w:cstheme="minorHAnsi"/>
          <w:b/>
        </w:rPr>
        <w:t>warunków</w:t>
      </w:r>
      <w:r w:rsidR="00EC0156" w:rsidRPr="00D25BD2">
        <w:rPr>
          <w:rFonts w:asciiTheme="minorHAnsi" w:hAnsiTheme="minorHAnsi" w:cstheme="minorHAnsi"/>
          <w:b/>
        </w:rPr>
        <w:t xml:space="preserve"> </w:t>
      </w:r>
      <w:r w:rsidRPr="00D25BD2">
        <w:rPr>
          <w:rFonts w:asciiTheme="minorHAnsi" w:hAnsiTheme="minorHAnsi" w:cstheme="minorHAnsi"/>
          <w:b/>
        </w:rPr>
        <w:t xml:space="preserve">formalnych. </w:t>
      </w:r>
    </w:p>
    <w:p w14:paraId="20D627F9" w14:textId="77777777" w:rsidR="000C0DD9" w:rsidRPr="00D25BD2" w:rsidRDefault="000C0DD9" w:rsidP="0051180E">
      <w:pPr>
        <w:spacing w:after="0"/>
        <w:jc w:val="both"/>
        <w:rPr>
          <w:rFonts w:asciiTheme="minorHAnsi" w:hAnsiTheme="minorHAnsi" w:cstheme="minorHAnsi"/>
        </w:rPr>
      </w:pPr>
    </w:p>
    <w:p w14:paraId="52C83A79" w14:textId="37E4AE49" w:rsidR="00F21855" w:rsidRPr="00D25BD2" w:rsidRDefault="00F21855" w:rsidP="00300620">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ma na celu weryfikację spełniania przez wniosek o dofinansowanie projektu podstawowych warunków </w:t>
      </w:r>
      <w:r w:rsidR="00EC0156">
        <w:rPr>
          <w:rFonts w:asciiTheme="minorHAnsi" w:eastAsia="Calibri" w:hAnsiTheme="minorHAnsi" w:cstheme="minorHAnsi"/>
        </w:rPr>
        <w:t>dopuszczalności</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uprawniających do udziału w konkursie.</w:t>
      </w:r>
    </w:p>
    <w:p w14:paraId="66780494" w14:textId="77777777" w:rsidR="00700614" w:rsidRPr="00D25BD2" w:rsidRDefault="00700614" w:rsidP="00CB7343">
      <w:pPr>
        <w:spacing w:after="0"/>
        <w:jc w:val="both"/>
        <w:rPr>
          <w:rFonts w:asciiTheme="minorHAnsi" w:eastAsia="Calibri" w:hAnsiTheme="minorHAnsi" w:cstheme="minorHAnsi"/>
          <w:b/>
        </w:rPr>
      </w:pPr>
    </w:p>
    <w:p w14:paraId="25548CB1" w14:textId="77777777" w:rsidR="00F21855" w:rsidRPr="00D25BD2" w:rsidRDefault="00300620" w:rsidP="00CB7343">
      <w:pPr>
        <w:spacing w:after="0"/>
        <w:jc w:val="both"/>
        <w:rPr>
          <w:rFonts w:asciiTheme="minorHAnsi" w:eastAsia="Calibri" w:hAnsiTheme="minorHAnsi" w:cstheme="minorHAnsi"/>
          <w:b/>
          <w:u w:val="single"/>
        </w:rPr>
      </w:pPr>
      <w:r w:rsidRPr="005C46CC">
        <w:rPr>
          <w:rFonts w:asciiTheme="minorHAnsi" w:hAnsiTheme="minorHAnsi"/>
          <w:b/>
        </w:rPr>
        <w:t>Kryteria formalne</w:t>
      </w:r>
      <w:r w:rsidR="00722A01" w:rsidRPr="00D25BD2">
        <w:rPr>
          <w:rFonts w:asciiTheme="minorHAnsi" w:eastAsia="Calibri" w:hAnsiTheme="minorHAnsi" w:cstheme="minorHAnsi"/>
          <w:b/>
          <w:u w:val="single"/>
        </w:rPr>
        <w:t xml:space="preserve"> </w:t>
      </w:r>
      <w:r w:rsidR="00F21855" w:rsidRPr="00D25BD2">
        <w:rPr>
          <w:rFonts w:asciiTheme="minorHAnsi" w:eastAsia="Calibri" w:hAnsiTheme="minorHAnsi" w:cstheme="minorHAnsi"/>
        </w:rPr>
        <w:t>dzielą si</w:t>
      </w:r>
      <w:r w:rsidR="0087136C" w:rsidRPr="00D25BD2">
        <w:rPr>
          <w:rFonts w:asciiTheme="minorHAnsi" w:eastAsia="Calibri" w:hAnsiTheme="minorHAnsi" w:cstheme="minorHAnsi"/>
        </w:rPr>
        <w:t>ę</w:t>
      </w:r>
      <w:r w:rsidR="00F21855" w:rsidRPr="00D25BD2">
        <w:rPr>
          <w:rFonts w:asciiTheme="minorHAnsi" w:eastAsia="Calibri" w:hAnsiTheme="minorHAnsi" w:cstheme="minorHAnsi"/>
        </w:rPr>
        <w:t xml:space="preserve"> na:</w:t>
      </w:r>
    </w:p>
    <w:p w14:paraId="37A61D7F" w14:textId="77777777" w:rsidR="00F21855" w:rsidRPr="00D25BD2" w:rsidRDefault="00700614" w:rsidP="006A431B">
      <w:pPr>
        <w:numPr>
          <w:ilvl w:val="0"/>
          <w:numId w:val="14"/>
        </w:numPr>
        <w:spacing w:after="0"/>
        <w:ind w:left="357" w:hanging="357"/>
        <w:contextualSpacing/>
        <w:jc w:val="both"/>
        <w:rPr>
          <w:rFonts w:asciiTheme="minorHAnsi" w:eastAsia="MS Mincho" w:hAnsiTheme="minorHAnsi" w:cstheme="minorHAnsi"/>
          <w:lang w:eastAsia="ja-JP"/>
        </w:rPr>
      </w:pPr>
      <w:r>
        <w:rPr>
          <w:rFonts w:asciiTheme="minorHAnsi" w:eastAsia="MS Mincho" w:hAnsiTheme="minorHAnsi" w:cstheme="minorHAnsi"/>
          <w:b/>
          <w:lang w:eastAsia="ja-JP"/>
        </w:rPr>
        <w:t>p</w:t>
      </w:r>
      <w:r w:rsidR="00300620" w:rsidRPr="00D25BD2">
        <w:rPr>
          <w:rFonts w:asciiTheme="minorHAnsi" w:eastAsia="MS Mincho" w:hAnsiTheme="minorHAnsi" w:cstheme="minorHAnsi"/>
          <w:b/>
          <w:lang w:eastAsia="ja-JP"/>
        </w:rPr>
        <w:t>odstawowe</w:t>
      </w:r>
      <w:r w:rsidR="00F21855" w:rsidRPr="00D25BD2">
        <w:rPr>
          <w:rFonts w:asciiTheme="minorHAnsi" w:eastAsia="MS Mincho" w:hAnsiTheme="minorHAnsi" w:cstheme="minorHAnsi"/>
          <w:lang w:eastAsia="ja-JP"/>
        </w:rPr>
        <w:t>, tj.:</w:t>
      </w:r>
    </w:p>
    <w:p w14:paraId="261D2BDC" w14:textId="77777777" w:rsidR="00F21855" w:rsidRPr="00D25BD2" w:rsidRDefault="00F21855" w:rsidP="006A431B">
      <w:pPr>
        <w:numPr>
          <w:ilvl w:val="0"/>
          <w:numId w:val="17"/>
        </w:numPr>
        <w:spacing w:after="0"/>
        <w:ind w:left="567" w:hanging="283"/>
        <w:contextualSpacing/>
        <w:jc w:val="both"/>
        <w:rPr>
          <w:rFonts w:asciiTheme="minorHAnsi" w:hAnsiTheme="minorHAnsi" w:cstheme="minorHAnsi"/>
        </w:rPr>
      </w:pPr>
      <w:r w:rsidRPr="00D25BD2">
        <w:rPr>
          <w:rFonts w:asciiTheme="minorHAnsi" w:hAnsiTheme="minorHAnsi" w:cstheme="minorHAnsi"/>
        </w:rPr>
        <w:t>zgodności z celem szczegółowym RPO W</w:t>
      </w:r>
      <w:r w:rsidR="00700614">
        <w:rPr>
          <w:rFonts w:asciiTheme="minorHAnsi" w:hAnsiTheme="minorHAnsi" w:cstheme="minorHAnsi"/>
        </w:rPr>
        <w:t>P oraz</w:t>
      </w:r>
      <w:r w:rsidRPr="00D25BD2">
        <w:rPr>
          <w:rFonts w:asciiTheme="minorHAnsi" w:hAnsiTheme="minorHAnsi" w:cstheme="minorHAnsi"/>
        </w:rPr>
        <w:t xml:space="preserve"> p</w:t>
      </w:r>
      <w:r w:rsidR="00700614">
        <w:rPr>
          <w:rFonts w:asciiTheme="minorHAnsi" w:hAnsiTheme="minorHAnsi" w:cstheme="minorHAnsi"/>
        </w:rPr>
        <w:t>rofilem Działania/Poddziałania;</w:t>
      </w:r>
    </w:p>
    <w:p w14:paraId="4828655F"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wnioskodawcy oraz partnerów;</w:t>
      </w:r>
    </w:p>
    <w:p w14:paraId="50C5CE2B" w14:textId="77777777" w:rsidR="00F21855" w:rsidRPr="00D25BD2" w:rsidRDefault="00700614" w:rsidP="006A431B">
      <w:pPr>
        <w:numPr>
          <w:ilvl w:val="0"/>
          <w:numId w:val="17"/>
        </w:numPr>
        <w:spacing w:after="0"/>
        <w:ind w:left="567" w:hanging="283"/>
        <w:contextualSpacing/>
        <w:rPr>
          <w:rFonts w:asciiTheme="minorHAnsi" w:hAnsiTheme="minorHAnsi" w:cstheme="minorHAnsi"/>
        </w:rPr>
      </w:pPr>
      <w:r>
        <w:rPr>
          <w:rFonts w:asciiTheme="minorHAnsi" w:hAnsiTheme="minorHAnsi" w:cstheme="minorHAnsi"/>
        </w:rPr>
        <w:t>partnerstwa (jeśli dotyczy);</w:t>
      </w:r>
    </w:p>
    <w:p w14:paraId="4F832D99"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w:t>
      </w:r>
      <w:r w:rsidR="00700614">
        <w:rPr>
          <w:rFonts w:asciiTheme="minorHAnsi" w:hAnsiTheme="minorHAnsi" w:cstheme="minorHAnsi"/>
        </w:rPr>
        <w:t>fikowalności wartości projektu;</w:t>
      </w:r>
    </w:p>
    <w:p w14:paraId="76792896"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kwalifikowalno</w:t>
      </w:r>
      <w:r w:rsidR="00700614">
        <w:rPr>
          <w:rFonts w:asciiTheme="minorHAnsi" w:hAnsiTheme="minorHAnsi" w:cstheme="minorHAnsi"/>
        </w:rPr>
        <w:t>ści okresu realizacji projektu;</w:t>
      </w:r>
    </w:p>
    <w:p w14:paraId="2116F2D0"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pom</w:t>
      </w:r>
      <w:r w:rsidR="00700614">
        <w:rPr>
          <w:rFonts w:asciiTheme="minorHAnsi" w:hAnsiTheme="minorHAnsi" w:cstheme="minorHAnsi"/>
        </w:rPr>
        <w:t>ocy publicznej (jeśli dotyczy);</w:t>
      </w:r>
    </w:p>
    <w:p w14:paraId="086DD3D5" w14:textId="77777777" w:rsidR="00F21855"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montażu finansow</w:t>
      </w:r>
      <w:r w:rsidR="00700614">
        <w:rPr>
          <w:rFonts w:asciiTheme="minorHAnsi" w:hAnsiTheme="minorHAnsi" w:cstheme="minorHAnsi"/>
        </w:rPr>
        <w:t>ego projektu;</w:t>
      </w:r>
    </w:p>
    <w:p w14:paraId="786443AE" w14:textId="77777777" w:rsidR="00347FB7" w:rsidRPr="00F21855" w:rsidRDefault="00347FB7" w:rsidP="00347FB7">
      <w:pPr>
        <w:numPr>
          <w:ilvl w:val="0"/>
          <w:numId w:val="17"/>
        </w:numPr>
        <w:spacing w:after="0"/>
        <w:ind w:left="567" w:hanging="283"/>
        <w:contextualSpacing/>
        <w:rPr>
          <w:rFonts w:asciiTheme="minorHAnsi" w:hAnsiTheme="minorHAnsi"/>
        </w:rPr>
      </w:pPr>
      <w:r w:rsidRPr="00F21855">
        <w:rPr>
          <w:rFonts w:asciiTheme="minorHAnsi" w:hAnsiTheme="minorHAnsi"/>
        </w:rPr>
        <w:t xml:space="preserve">cross-financingu (jeśli dotyczy), </w:t>
      </w:r>
    </w:p>
    <w:p w14:paraId="398557FB" w14:textId="77777777" w:rsidR="00F21855" w:rsidRPr="00D25BD2"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 xml:space="preserve">zgodności </w:t>
      </w:r>
      <w:r w:rsidR="00700614">
        <w:rPr>
          <w:rFonts w:asciiTheme="minorHAnsi" w:hAnsiTheme="minorHAnsi" w:cstheme="minorHAnsi"/>
        </w:rPr>
        <w:t>z politykami horyzontalnymi UE;</w:t>
      </w:r>
    </w:p>
    <w:p w14:paraId="4B8D1612" w14:textId="77777777" w:rsidR="008E7EF1" w:rsidRPr="00716F90" w:rsidRDefault="00F21855" w:rsidP="006A431B">
      <w:pPr>
        <w:numPr>
          <w:ilvl w:val="0"/>
          <w:numId w:val="17"/>
        </w:numPr>
        <w:spacing w:after="0"/>
        <w:ind w:left="567" w:hanging="283"/>
        <w:contextualSpacing/>
        <w:rPr>
          <w:rFonts w:asciiTheme="minorHAnsi" w:hAnsiTheme="minorHAnsi" w:cstheme="minorHAnsi"/>
        </w:rPr>
      </w:pPr>
      <w:r w:rsidRPr="00D25BD2">
        <w:rPr>
          <w:rFonts w:asciiTheme="minorHAnsi" w:hAnsiTheme="minorHAnsi" w:cstheme="minorHAnsi"/>
        </w:rPr>
        <w:t>zgodności z wymaganiami fo</w:t>
      </w:r>
      <w:r w:rsidR="00700614">
        <w:rPr>
          <w:rFonts w:asciiTheme="minorHAnsi" w:hAnsiTheme="minorHAnsi" w:cstheme="minorHAnsi"/>
        </w:rPr>
        <w:t>rmalno-prawnymi (jeśli dotyczy);</w:t>
      </w:r>
    </w:p>
    <w:p w14:paraId="7E947ADD" w14:textId="77777777" w:rsidR="00F21855" w:rsidRPr="00D25BD2" w:rsidRDefault="00716F90" w:rsidP="006A431B">
      <w:pPr>
        <w:numPr>
          <w:ilvl w:val="0"/>
          <w:numId w:val="14"/>
        </w:numPr>
        <w:tabs>
          <w:tab w:val="clear" w:pos="720"/>
          <w:tab w:val="num" w:pos="426"/>
        </w:tabs>
        <w:spacing w:after="0"/>
        <w:ind w:left="360"/>
        <w:jc w:val="both"/>
        <w:rPr>
          <w:rFonts w:asciiTheme="minorHAnsi" w:eastAsia="MS Mincho" w:hAnsiTheme="minorHAnsi" w:cstheme="minorHAnsi"/>
          <w:lang w:eastAsia="ja-JP"/>
        </w:rPr>
      </w:pPr>
      <w:r>
        <w:rPr>
          <w:rFonts w:asciiTheme="minorHAnsi" w:eastAsia="MS Mincho" w:hAnsiTheme="minorHAnsi" w:cstheme="minorHAnsi"/>
          <w:b/>
          <w:lang w:eastAsia="ja-JP"/>
        </w:rPr>
        <w:t>s</w:t>
      </w:r>
      <w:r w:rsidR="00300620" w:rsidRPr="00D25BD2">
        <w:rPr>
          <w:rFonts w:asciiTheme="minorHAnsi" w:eastAsia="MS Mincho" w:hAnsiTheme="minorHAnsi" w:cstheme="minorHAnsi"/>
          <w:b/>
          <w:lang w:eastAsia="ja-JP"/>
        </w:rPr>
        <w:t>pecyficzne</w:t>
      </w:r>
      <w:r w:rsidR="00F21855" w:rsidRPr="00D25BD2">
        <w:rPr>
          <w:rFonts w:asciiTheme="minorHAnsi" w:eastAsia="MS Mincho" w:hAnsiTheme="minorHAnsi" w:cstheme="minorHAnsi"/>
          <w:b/>
          <w:lang w:eastAsia="ja-JP"/>
        </w:rPr>
        <w:t xml:space="preserve"> dla konkursu</w:t>
      </w:r>
      <w:r w:rsidR="00E465FB" w:rsidRPr="00D25BD2">
        <w:rPr>
          <w:rFonts w:asciiTheme="minorHAnsi" w:eastAsia="MS Mincho" w:hAnsiTheme="minorHAnsi" w:cstheme="minorHAnsi"/>
          <w:lang w:eastAsia="ja-JP"/>
        </w:rPr>
        <w:t xml:space="preserve"> </w:t>
      </w:r>
      <w:r w:rsidR="00501333" w:rsidRPr="00D25BD2">
        <w:rPr>
          <w:rFonts w:asciiTheme="minorHAnsi" w:eastAsia="MS Mincho" w:hAnsiTheme="minorHAnsi" w:cstheme="minorHAnsi"/>
          <w:lang w:eastAsia="ja-JP"/>
        </w:rPr>
        <w:t xml:space="preserve">(o których mowa w </w:t>
      </w:r>
      <w:r w:rsidR="002B54DA" w:rsidRPr="00637F34">
        <w:rPr>
          <w:rFonts w:asciiTheme="minorHAnsi" w:eastAsia="MS Mincho" w:hAnsiTheme="minorHAnsi" w:cstheme="minorHAnsi"/>
          <w:u w:val="single"/>
          <w:lang w:eastAsia="ja-JP"/>
        </w:rPr>
        <w:t>pod</w:t>
      </w:r>
      <w:r w:rsidR="0051180E" w:rsidRPr="00637F34">
        <w:rPr>
          <w:rFonts w:asciiTheme="minorHAnsi" w:eastAsia="MS Mincho" w:hAnsiTheme="minorHAnsi" w:cstheme="minorHAnsi"/>
          <w:u w:val="single"/>
          <w:lang w:eastAsia="ja-JP"/>
        </w:rPr>
        <w:t>rozdziale</w:t>
      </w:r>
      <w:r w:rsidR="00501333" w:rsidRPr="00637F34">
        <w:rPr>
          <w:rFonts w:asciiTheme="minorHAnsi" w:eastAsia="MS Mincho" w:hAnsiTheme="minorHAnsi" w:cstheme="minorHAnsi"/>
          <w:u w:val="single"/>
          <w:lang w:eastAsia="ja-JP"/>
        </w:rPr>
        <w:t xml:space="preserve"> 2</w:t>
      </w:r>
      <w:r w:rsidR="002B54DA" w:rsidRPr="00637F34">
        <w:rPr>
          <w:rFonts w:asciiTheme="minorHAnsi" w:eastAsia="MS Mincho" w:hAnsiTheme="minorHAnsi" w:cstheme="minorHAnsi"/>
          <w:u w:val="single"/>
          <w:lang w:eastAsia="ja-JP"/>
        </w:rPr>
        <w:t>.4</w:t>
      </w:r>
      <w:r w:rsidR="00501333" w:rsidRPr="00D25BD2">
        <w:rPr>
          <w:rFonts w:asciiTheme="minorHAnsi" w:eastAsia="MS Mincho" w:hAnsiTheme="minorHAnsi" w:cstheme="minorHAnsi"/>
          <w:lang w:eastAsia="ja-JP"/>
        </w:rPr>
        <w:t xml:space="preserve"> </w:t>
      </w:r>
      <w:r w:rsidR="00E465FB" w:rsidRPr="00D25BD2">
        <w:rPr>
          <w:rFonts w:asciiTheme="minorHAnsi" w:eastAsia="MS Mincho" w:hAnsiTheme="minorHAnsi" w:cstheme="minorHAnsi"/>
          <w:lang w:eastAsia="ja-JP"/>
        </w:rPr>
        <w:t>niniejszego regulaminu)</w:t>
      </w:r>
      <w:r w:rsidR="00F21855" w:rsidRPr="00D25BD2">
        <w:rPr>
          <w:rFonts w:asciiTheme="minorHAnsi" w:eastAsia="MS Mincho" w:hAnsiTheme="minorHAnsi" w:cstheme="minorHAnsi"/>
          <w:lang w:eastAsia="ja-JP"/>
        </w:rPr>
        <w:t>, tj.:</w:t>
      </w:r>
    </w:p>
    <w:p w14:paraId="213A77AF" w14:textId="7796413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efektywności zatrudnieniowej</w:t>
      </w:r>
      <w:r w:rsidR="00F60EC8">
        <w:rPr>
          <w:rFonts w:asciiTheme="minorHAnsi" w:eastAsia="MS Mincho" w:hAnsiTheme="minorHAnsi" w:cstheme="minorHAnsi"/>
          <w:lang w:eastAsia="ja-JP"/>
        </w:rPr>
        <w:t>;</w:t>
      </w:r>
      <w:r w:rsidR="00567153" w:rsidRPr="00D25BD2">
        <w:rPr>
          <w:rFonts w:asciiTheme="minorHAnsi" w:eastAsia="MS Mincho" w:hAnsiTheme="minorHAnsi" w:cstheme="minorHAnsi"/>
          <w:lang w:eastAsia="ja-JP"/>
        </w:rPr>
        <w:t xml:space="preserve"> </w:t>
      </w:r>
    </w:p>
    <w:p w14:paraId="5B0E30BE" w14:textId="77777777" w:rsidR="00F21855" w:rsidRDefault="00347FB7"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efektywności społecznej;</w:t>
      </w:r>
    </w:p>
    <w:p w14:paraId="4A70BD64" w14:textId="5A50C5AD" w:rsidR="00347FB7" w:rsidRPr="00347FB7" w:rsidRDefault="00347FB7" w:rsidP="00347FB7">
      <w:pPr>
        <w:numPr>
          <w:ilvl w:val="0"/>
          <w:numId w:val="20"/>
        </w:numPr>
        <w:tabs>
          <w:tab w:val="left" w:pos="567"/>
        </w:tabs>
        <w:spacing w:after="0"/>
        <w:ind w:left="567" w:hanging="283"/>
        <w:contextualSpacing/>
        <w:jc w:val="both"/>
        <w:rPr>
          <w:rFonts w:asciiTheme="minorHAnsi" w:eastAsia="MS Mincho" w:hAnsiTheme="minorHAnsi" w:cs="Times New Roman"/>
          <w:lang w:eastAsia="ja-JP"/>
        </w:rPr>
      </w:pPr>
      <w:r w:rsidRPr="00A200F8">
        <w:rPr>
          <w:rFonts w:asciiTheme="minorHAnsi" w:hAnsiTheme="minorHAnsi"/>
          <w:lang w:eastAsia="pl-PL"/>
        </w:rPr>
        <w:t>o</w:t>
      </w:r>
      <w:r w:rsidRPr="008C48CF">
        <w:rPr>
          <w:rFonts w:asciiTheme="minorHAnsi" w:hAnsiTheme="minorHAnsi"/>
          <w:lang w:eastAsia="pl-PL"/>
        </w:rPr>
        <w:t>soby z niepełnosprawnościami</w:t>
      </w:r>
      <w:r w:rsidR="00F60EC8">
        <w:rPr>
          <w:rFonts w:asciiTheme="minorHAnsi" w:hAnsiTheme="minorHAnsi"/>
          <w:lang w:eastAsia="pl-PL"/>
        </w:rPr>
        <w:t>;</w:t>
      </w:r>
      <w:r w:rsidRPr="00A200F8">
        <w:rPr>
          <w:rFonts w:asciiTheme="minorHAnsi" w:eastAsia="MS Mincho" w:hAnsiTheme="minorHAnsi" w:cs="Times New Roman"/>
          <w:lang w:eastAsia="ja-JP"/>
        </w:rPr>
        <w:t xml:space="preserve"> </w:t>
      </w:r>
    </w:p>
    <w:p w14:paraId="621E9365" w14:textId="77777777" w:rsidR="00F21855" w:rsidRPr="00D25BD2" w:rsidRDefault="00F21855" w:rsidP="006A431B">
      <w:pPr>
        <w:numPr>
          <w:ilvl w:val="0"/>
          <w:numId w:val="20"/>
        </w:numPr>
        <w:tabs>
          <w:tab w:val="left" w:pos="567"/>
        </w:tabs>
        <w:spacing w:after="0"/>
        <w:ind w:left="567"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kosztu przypadającego na uczestnika projektu</w:t>
      </w:r>
      <w:r w:rsidR="00C821E4">
        <w:rPr>
          <w:rFonts w:asciiTheme="minorHAnsi" w:eastAsia="MS Mincho" w:hAnsiTheme="minorHAnsi" w:cstheme="minorHAnsi"/>
          <w:lang w:eastAsia="ja-JP"/>
        </w:rPr>
        <w:t>.</w:t>
      </w:r>
    </w:p>
    <w:p w14:paraId="4A098360"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p>
    <w:p w14:paraId="6A01D31D" w14:textId="77777777" w:rsidR="00347FB7" w:rsidRPr="00347FB7" w:rsidRDefault="00347FB7" w:rsidP="00347FB7">
      <w:pPr>
        <w:shd w:val="clear" w:color="auto" w:fill="FFFFFF" w:themeFill="background1"/>
        <w:spacing w:after="0"/>
        <w:jc w:val="both"/>
        <w:rPr>
          <w:rFonts w:asciiTheme="minorHAnsi" w:eastAsia="Calibri" w:hAnsiTheme="minorHAnsi" w:cs="Times New Roman"/>
        </w:rPr>
      </w:pPr>
      <w:r w:rsidRPr="00347FB7">
        <w:rPr>
          <w:rFonts w:asciiTheme="minorHAnsi" w:eastAsia="Calibri" w:hAnsiTheme="minorHAnsi" w:cs="Times New Roman"/>
        </w:rPr>
        <w:t xml:space="preserve">Ocena formalna jest oceną zero-jedynkową (z przypisanymi wartościami logicznymi </w:t>
      </w:r>
      <w:r w:rsidRPr="00347FB7">
        <w:rPr>
          <w:rFonts w:asciiTheme="minorHAnsi" w:eastAsia="Calibri" w:hAnsiTheme="minorHAnsi" w:cs="Times New Roman"/>
          <w:i/>
        </w:rPr>
        <w:t>Tak/Nie</w:t>
      </w:r>
      <w:r w:rsidRPr="00347FB7">
        <w:rPr>
          <w:rFonts w:asciiTheme="minorHAnsi" w:eastAsia="Calibri" w:hAnsiTheme="minorHAnsi" w:cs="Times New Roman"/>
        </w:rPr>
        <w:t xml:space="preserve">). </w:t>
      </w:r>
      <w:r w:rsidRPr="00347FB7">
        <w:rPr>
          <w:rFonts w:asciiTheme="minorHAnsi" w:eastAsia="Calibri" w:hAnsiTheme="minorHAnsi" w:cs="Times New Roman"/>
        </w:rPr>
        <w:br/>
        <w:t xml:space="preserve">Niespełnienie któregokolwiek z kryteriów skutkuje uzyskaniem przez wniosek o dofinansowanie projektu negatywnej oceny spełniania kryteriów formalnych. </w:t>
      </w:r>
    </w:p>
    <w:p w14:paraId="630CE62F" w14:textId="77777777" w:rsidR="00197E0F" w:rsidRPr="00D25BD2" w:rsidRDefault="00197E0F" w:rsidP="001267F5">
      <w:pPr>
        <w:shd w:val="clear" w:color="auto" w:fill="FFFFFF" w:themeFill="background1"/>
        <w:spacing w:after="0"/>
        <w:jc w:val="both"/>
        <w:rPr>
          <w:rFonts w:asciiTheme="minorHAnsi" w:eastAsia="Calibri" w:hAnsiTheme="minorHAnsi" w:cstheme="minorHAnsi"/>
        </w:rPr>
      </w:pPr>
    </w:p>
    <w:p w14:paraId="00E79370"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W przypadku spełnienia wszystkich kryteriów formalnych wniosek </w:t>
      </w:r>
      <w:r w:rsidR="00722A01" w:rsidRPr="00D25BD2">
        <w:rPr>
          <w:rFonts w:asciiTheme="minorHAnsi" w:eastAsia="Calibri" w:hAnsiTheme="minorHAnsi" w:cstheme="minorHAnsi"/>
        </w:rPr>
        <w:t xml:space="preserve">o dofinansowanie projektu </w:t>
      </w:r>
      <w:r w:rsidRPr="00D25BD2">
        <w:rPr>
          <w:rFonts w:asciiTheme="minorHAnsi" w:eastAsia="Calibri" w:hAnsiTheme="minorHAnsi" w:cstheme="minorHAnsi"/>
        </w:rPr>
        <w:t xml:space="preserve">uzyskuje pozytywną ocenę </w:t>
      </w:r>
      <w:r w:rsidR="00106B4E" w:rsidRPr="00D25BD2">
        <w:rPr>
          <w:rFonts w:asciiTheme="minorHAnsi" w:eastAsia="Calibri" w:hAnsiTheme="minorHAnsi" w:cstheme="minorHAnsi"/>
        </w:rPr>
        <w:t>spełniania kryteriów formalnych</w:t>
      </w:r>
      <w:r w:rsidRPr="00D25BD2">
        <w:rPr>
          <w:rFonts w:asciiTheme="minorHAnsi" w:eastAsia="Calibri" w:hAnsiTheme="minorHAnsi" w:cstheme="minorHAnsi"/>
        </w:rPr>
        <w:t xml:space="preserve"> i zostaje zakwalifikowany do etapu oceny merytorycznej. </w:t>
      </w:r>
    </w:p>
    <w:p w14:paraId="4F0FD48D" w14:textId="77777777" w:rsidR="00F21855" w:rsidRPr="00D25BD2" w:rsidRDefault="00F21855" w:rsidP="00CB7343">
      <w:pPr>
        <w:spacing w:after="0"/>
        <w:jc w:val="both"/>
        <w:rPr>
          <w:rFonts w:asciiTheme="minorHAnsi" w:eastAsia="Calibri" w:hAnsiTheme="minorHAnsi" w:cstheme="minorHAnsi"/>
        </w:rPr>
      </w:pPr>
    </w:p>
    <w:p w14:paraId="2D5A0D27" w14:textId="031CA257" w:rsidR="00E104A7"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 xml:space="preserve">Ocena formalna wniosków o dofinansowanie projektów powinna zostać przeprowadzona w terminie nie dłuższym niż </w:t>
      </w:r>
      <w:r w:rsidRPr="00D25BD2">
        <w:rPr>
          <w:rFonts w:asciiTheme="minorHAnsi" w:eastAsia="Calibri" w:hAnsiTheme="minorHAnsi" w:cstheme="minorHAnsi"/>
          <w:b/>
        </w:rPr>
        <w:t xml:space="preserve">30 dni </w:t>
      </w:r>
      <w:r w:rsidRPr="00D25BD2">
        <w:rPr>
          <w:rFonts w:asciiTheme="minorHAnsi" w:eastAsia="Calibri" w:hAnsiTheme="minorHAnsi" w:cstheme="minorHAnsi"/>
        </w:rPr>
        <w:t xml:space="preserve">od dnia zakończenia weryfikacji </w:t>
      </w:r>
      <w:r w:rsidR="00EC0156">
        <w:rPr>
          <w:rFonts w:asciiTheme="minorHAnsi" w:eastAsia="Calibri" w:hAnsiTheme="minorHAnsi" w:cstheme="minorHAnsi"/>
        </w:rPr>
        <w:t>warunków</w:t>
      </w:r>
      <w:r w:rsidR="00EC0156" w:rsidRPr="00D25BD2">
        <w:rPr>
          <w:rFonts w:asciiTheme="minorHAnsi" w:eastAsia="Calibri" w:hAnsiTheme="minorHAnsi" w:cstheme="minorHAnsi"/>
        </w:rPr>
        <w:t xml:space="preserve"> </w:t>
      </w:r>
      <w:r w:rsidRPr="00D25BD2">
        <w:rPr>
          <w:rFonts w:asciiTheme="minorHAnsi" w:eastAsia="Calibri" w:hAnsiTheme="minorHAnsi" w:cstheme="minorHAnsi"/>
        </w:rPr>
        <w:t>formalnych wszystkich wniosków o</w:t>
      </w:r>
      <w:r w:rsidR="008E4305">
        <w:rPr>
          <w:rFonts w:asciiTheme="minorHAnsi" w:eastAsia="Calibri" w:hAnsiTheme="minorHAnsi" w:cstheme="minorHAnsi"/>
        </w:rPr>
        <w:t> </w:t>
      </w:r>
      <w:r w:rsidRPr="00D25BD2">
        <w:rPr>
          <w:rFonts w:asciiTheme="minorHAnsi" w:eastAsia="Calibri" w:hAnsiTheme="minorHAnsi" w:cstheme="minorHAnsi"/>
        </w:rPr>
        <w:t>dofinansowanie projektu złożonych w odpowiedzi na konkurs.</w:t>
      </w:r>
      <w:r w:rsidR="00E104A7" w:rsidRPr="00D25BD2">
        <w:rPr>
          <w:rFonts w:asciiTheme="minorHAnsi" w:eastAsia="Calibri" w:hAnsiTheme="minorHAnsi" w:cstheme="minorHAnsi"/>
        </w:rPr>
        <w:t xml:space="preserve"> </w:t>
      </w:r>
    </w:p>
    <w:p w14:paraId="72B74DA2" w14:textId="77777777" w:rsidR="00E104A7" w:rsidRPr="00D25BD2" w:rsidRDefault="00E104A7" w:rsidP="00CB7343">
      <w:pPr>
        <w:spacing w:after="0"/>
        <w:jc w:val="both"/>
        <w:rPr>
          <w:rFonts w:asciiTheme="minorHAnsi" w:eastAsia="Calibri" w:hAnsiTheme="minorHAnsi" w:cstheme="minorHAnsi"/>
        </w:rPr>
      </w:pPr>
    </w:p>
    <w:p w14:paraId="7D2A3017" w14:textId="77777777" w:rsidR="00F21855" w:rsidRPr="00D25BD2" w:rsidRDefault="00F21855" w:rsidP="00CB7343">
      <w:pPr>
        <w:spacing w:after="0"/>
        <w:jc w:val="both"/>
        <w:rPr>
          <w:rFonts w:asciiTheme="minorHAnsi" w:eastAsia="Calibri" w:hAnsiTheme="minorHAnsi" w:cstheme="minorHAnsi"/>
        </w:rPr>
      </w:pPr>
      <w:r w:rsidRPr="00D25BD2">
        <w:rPr>
          <w:rFonts w:asciiTheme="minorHAnsi" w:eastAsia="Calibri" w:hAnsiTheme="minorHAnsi" w:cstheme="minorHAnsi"/>
        </w:rPr>
        <w:t>Z uwagi na fakt, iż ocena formalna ma charakter dopuszczalności, na tym etapie nie ma możliwości składania przez wnioskodawców wyjaśnień bądź uzupełnień, z wyjątkiem poprawy w zakresie oczywistej omyłki.</w:t>
      </w:r>
    </w:p>
    <w:p w14:paraId="5683E674" w14:textId="77777777" w:rsidR="00F21855" w:rsidRPr="00D25BD2" w:rsidRDefault="00F21855" w:rsidP="00CB7343">
      <w:pPr>
        <w:spacing w:after="0"/>
        <w:jc w:val="both"/>
        <w:rPr>
          <w:rFonts w:asciiTheme="minorHAnsi" w:eastAsia="Calibri" w:hAnsiTheme="minorHAnsi" w:cstheme="minorHAnsi"/>
        </w:rPr>
      </w:pPr>
    </w:p>
    <w:p w14:paraId="1D2CD2F9" w14:textId="6EED8675" w:rsidR="00F21855" w:rsidRPr="00EC0156" w:rsidRDefault="00F21855" w:rsidP="00CB7343">
      <w:pPr>
        <w:spacing w:after="0"/>
        <w:jc w:val="both"/>
        <w:rPr>
          <w:rFonts w:asciiTheme="minorHAnsi" w:eastAsia="Calibri" w:hAnsiTheme="minorHAnsi" w:cstheme="minorHAnsi"/>
        </w:rPr>
      </w:pPr>
      <w:r w:rsidRPr="00EC0156">
        <w:rPr>
          <w:rFonts w:asciiTheme="minorHAnsi" w:eastAsia="Calibri" w:hAnsiTheme="minorHAnsi" w:cstheme="minorHAnsi"/>
        </w:rPr>
        <w:t>Po zakończeniu oceny formalnej wszystkich wniosków o dofinansowanie projektu złożonych w</w:t>
      </w:r>
      <w:r w:rsidR="0025013E">
        <w:rPr>
          <w:rFonts w:asciiTheme="minorHAnsi" w:eastAsia="Calibri" w:hAnsiTheme="minorHAnsi" w:cstheme="minorHAnsi"/>
        </w:rPr>
        <w:t> </w:t>
      </w:r>
      <w:r w:rsidRPr="00EC0156">
        <w:rPr>
          <w:rFonts w:asciiTheme="minorHAnsi" w:eastAsia="Calibri" w:hAnsiTheme="minorHAnsi" w:cstheme="minorHAnsi"/>
        </w:rPr>
        <w:t>ramach konkursu, IOK</w:t>
      </w:r>
      <w:r w:rsidRPr="00EC0156">
        <w:rPr>
          <w:rFonts w:asciiTheme="minorHAnsi" w:eastAsia="MS Mincho" w:hAnsiTheme="minorHAnsi" w:cstheme="minorHAnsi"/>
          <w:lang w:eastAsia="ja-JP"/>
        </w:rPr>
        <w:t xml:space="preserve"> </w:t>
      </w:r>
      <w:r w:rsidRPr="00EC0156">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5BA66456" w14:textId="77777777" w:rsidR="00E104A7" w:rsidRPr="00D25BD2" w:rsidRDefault="00E104A7" w:rsidP="00CB7343">
      <w:pPr>
        <w:spacing w:after="0"/>
        <w:jc w:val="both"/>
        <w:rPr>
          <w:rFonts w:asciiTheme="minorHAnsi" w:eastAsia="Calibri" w:hAnsiTheme="minorHAnsi" w:cstheme="minorHAnsi"/>
          <w:sz w:val="24"/>
          <w:szCs w:val="24"/>
        </w:rPr>
      </w:pPr>
    </w:p>
    <w:p w14:paraId="196414D5" w14:textId="77777777" w:rsidR="00F21855" w:rsidRPr="00AC5C18" w:rsidRDefault="00F21855" w:rsidP="00CB7343">
      <w:pPr>
        <w:spacing w:after="0"/>
        <w:jc w:val="both"/>
        <w:rPr>
          <w:rFonts w:asciiTheme="minorHAnsi" w:hAnsiTheme="minorHAnsi" w:cstheme="minorHAnsi"/>
        </w:rPr>
      </w:pPr>
      <w:r w:rsidRPr="00D25BD2">
        <w:rPr>
          <w:rFonts w:asciiTheme="minorHAnsi" w:hAnsiTheme="minorHAnsi" w:cstheme="minorHAnsi"/>
        </w:rPr>
        <w:t xml:space="preserve">Lista </w:t>
      </w:r>
      <w:r w:rsidR="00D66061" w:rsidRPr="00D25BD2">
        <w:rPr>
          <w:rFonts w:asciiTheme="minorHAnsi" w:hAnsiTheme="minorHAnsi" w:cstheme="minorHAnsi"/>
        </w:rPr>
        <w:t>wniosków o dofinansowanie projektu</w:t>
      </w:r>
      <w:r w:rsidRPr="00D25BD2">
        <w:rPr>
          <w:rFonts w:asciiTheme="minorHAnsi" w:hAnsiTheme="minorHAnsi" w:cstheme="minorHAnsi"/>
        </w:rPr>
        <w:t>, które przeszły pozytywnie ocenę formalną</w:t>
      </w:r>
      <w:r w:rsidR="00AA45D9" w:rsidRPr="00D25BD2">
        <w:rPr>
          <w:rFonts w:asciiTheme="minorHAnsi" w:hAnsiTheme="minorHAnsi" w:cstheme="minorHAnsi"/>
        </w:rPr>
        <w:t xml:space="preserve"> i zostały zakwalifikowane do etapu oceny merytorycznej</w:t>
      </w:r>
      <w:r w:rsidRPr="00D25BD2">
        <w:rPr>
          <w:rFonts w:asciiTheme="minorHAnsi" w:hAnsiTheme="minorHAnsi" w:cstheme="minorHAnsi"/>
        </w:rPr>
        <w:t xml:space="preserve"> zostanie umieszczona na stronie</w:t>
      </w:r>
      <w:r w:rsidR="008E4305">
        <w:rPr>
          <w:rFonts w:asciiTheme="minorHAnsi" w:hAnsiTheme="minorHAnsi" w:cstheme="minorHAnsi"/>
          <w:color w:val="0000FF" w:themeColor="hyperlink"/>
          <w:u w:val="single"/>
        </w:rPr>
        <w:t xml:space="preserve"> RPO </w:t>
      </w:r>
      <w:hyperlink r:id="rId34" w:history="1">
        <w:r w:rsidR="008E4305" w:rsidRPr="008E4305">
          <w:rPr>
            <w:rStyle w:val="Hipercze"/>
            <w:rFonts w:asciiTheme="minorHAnsi" w:hAnsiTheme="minorHAnsi" w:cstheme="minorHAnsi"/>
          </w:rPr>
          <w:t>WP 2014-2020</w:t>
        </w:r>
      </w:hyperlink>
      <w:r w:rsidR="00347FB7" w:rsidRPr="00347FB7">
        <w:rPr>
          <w:rFonts w:asciiTheme="minorHAnsi" w:eastAsia="MS Mincho" w:hAnsiTheme="minorHAnsi" w:cstheme="minorHAnsi"/>
          <w:lang w:eastAsia="ja-JP"/>
        </w:rPr>
        <w:t>.</w:t>
      </w:r>
    </w:p>
    <w:p w14:paraId="2F7FDDD6" w14:textId="77777777" w:rsidR="00F21855" w:rsidRPr="00D25BD2" w:rsidRDefault="00F21855" w:rsidP="00CB7343">
      <w:pPr>
        <w:spacing w:after="0"/>
        <w:jc w:val="both"/>
        <w:rPr>
          <w:rFonts w:asciiTheme="minorHAnsi" w:eastAsia="Calibri" w:hAnsiTheme="minorHAnsi" w:cstheme="minorHAnsi"/>
          <w:sz w:val="24"/>
          <w:szCs w:val="24"/>
        </w:rPr>
      </w:pPr>
    </w:p>
    <w:p w14:paraId="576E25E5" w14:textId="16EA6D25" w:rsidR="00F21855"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Calibri" w:hAnsiTheme="minorHAnsi" w:cstheme="minorHAnsi"/>
        </w:rPr>
        <w:t xml:space="preserve">W przypadku uzyskania przez </w:t>
      </w:r>
      <w:r w:rsidR="00D66061" w:rsidRPr="00D25BD2">
        <w:rPr>
          <w:rFonts w:asciiTheme="minorHAnsi" w:eastAsia="Calibri" w:hAnsiTheme="minorHAnsi" w:cstheme="minorHAnsi"/>
        </w:rPr>
        <w:t xml:space="preserve">wniosek o dofinansowanie projektu </w:t>
      </w:r>
      <w:r w:rsidRPr="00D25BD2">
        <w:rPr>
          <w:rFonts w:asciiTheme="minorHAnsi" w:eastAsia="Calibri" w:hAnsiTheme="minorHAnsi" w:cstheme="minorHAnsi"/>
        </w:rPr>
        <w:t>oceny negatywnej</w:t>
      </w:r>
      <w:r w:rsidR="00ED3E41" w:rsidRPr="00D25BD2">
        <w:rPr>
          <w:rFonts w:asciiTheme="minorHAnsi" w:eastAsia="Calibri" w:hAnsiTheme="minorHAnsi" w:cstheme="minorHAnsi"/>
        </w:rPr>
        <w:t xml:space="preserve"> spełniania kryteriów formalnych</w:t>
      </w:r>
      <w:r w:rsidRPr="00D25BD2">
        <w:rPr>
          <w:rFonts w:asciiTheme="minorHAnsi" w:eastAsia="Calibri" w:hAnsiTheme="minorHAnsi" w:cstheme="minorHAnsi"/>
        </w:rPr>
        <w:t xml:space="preserve">, informacja o wyniku oceny zawiera pouczenie o </w:t>
      </w:r>
      <w:r w:rsidRPr="00D25BD2">
        <w:rPr>
          <w:rFonts w:asciiTheme="minorHAnsi" w:eastAsia="Calibri" w:hAnsiTheme="minorHAnsi" w:cstheme="minorHAnsi"/>
          <w:b/>
        </w:rPr>
        <w:t>możliwości wniesienia protestu</w:t>
      </w:r>
      <w:r w:rsidR="00ED2C2C" w:rsidRPr="005C46CC">
        <w:rPr>
          <w:rFonts w:asciiTheme="minorHAnsi" w:hAnsiTheme="minorHAnsi"/>
          <w:b/>
        </w:rPr>
        <w:t xml:space="preserve"> </w:t>
      </w:r>
      <w:r w:rsidR="00ED2C2C" w:rsidRPr="00D25BD2">
        <w:rPr>
          <w:rFonts w:asciiTheme="minorHAnsi" w:hAnsiTheme="minorHAnsi" w:cstheme="minorHAnsi"/>
          <w:b/>
        </w:rPr>
        <w:t xml:space="preserve">zgodnie z art. </w:t>
      </w:r>
      <w:r w:rsidR="001E00CB" w:rsidRPr="001E00CB">
        <w:rPr>
          <w:rFonts w:asciiTheme="minorHAnsi" w:hAnsiTheme="minorHAnsi" w:cstheme="minorHAnsi"/>
          <w:b/>
        </w:rPr>
        <w:t xml:space="preserve">45 </w:t>
      </w:r>
      <w:r w:rsidR="00ED2C2C" w:rsidRPr="00D25BD2">
        <w:rPr>
          <w:rFonts w:asciiTheme="minorHAnsi" w:hAnsiTheme="minorHAnsi" w:cstheme="minorHAnsi"/>
          <w:b/>
        </w:rPr>
        <w:t>ust. 5 ustawy wdrożeniowej.</w:t>
      </w:r>
    </w:p>
    <w:p w14:paraId="37B0A326" w14:textId="77777777" w:rsidR="008E4305" w:rsidRDefault="008E4305" w:rsidP="008E4305">
      <w:pPr>
        <w:spacing w:after="0"/>
        <w:jc w:val="both"/>
        <w:rPr>
          <w:rFonts w:asciiTheme="minorHAnsi" w:eastAsia="Calibri" w:hAnsiTheme="minorHAnsi"/>
        </w:rPr>
      </w:pPr>
    </w:p>
    <w:p w14:paraId="0E6FC44C" w14:textId="77777777" w:rsidR="008E4305" w:rsidRPr="00A25AC1" w:rsidRDefault="008E4305" w:rsidP="008E4305">
      <w:pPr>
        <w:spacing w:after="0"/>
        <w:jc w:val="both"/>
        <w:rPr>
          <w:rFonts w:asciiTheme="minorHAnsi" w:eastAsia="MS Mincho" w:hAnsiTheme="minorHAnsi" w:cstheme="minorHAnsi"/>
          <w:lang w:eastAsia="ja-JP"/>
        </w:rPr>
      </w:pPr>
      <w:r w:rsidRPr="00A25AC1">
        <w:rPr>
          <w:rFonts w:asciiTheme="minorHAnsi" w:eastAsia="Calibri" w:hAnsiTheme="minorHAnsi"/>
        </w:rPr>
        <w:t>Procedura odwoławcza obowiązująca w konkurs</w:t>
      </w:r>
      <w:r>
        <w:rPr>
          <w:rFonts w:asciiTheme="minorHAnsi" w:eastAsia="Calibri" w:hAnsiTheme="minorHAnsi"/>
        </w:rPr>
        <w:t>ie</w:t>
      </w:r>
      <w:r w:rsidRPr="00A25AC1">
        <w:rPr>
          <w:rFonts w:asciiTheme="minorHAnsi" w:eastAsia="Calibri" w:hAnsiTheme="minorHAnsi"/>
        </w:rPr>
        <w:t xml:space="preserve"> została opisana w pkt </w:t>
      </w:r>
      <w:r w:rsidRPr="00637F34">
        <w:rPr>
          <w:rFonts w:asciiTheme="minorHAnsi" w:eastAsia="Calibri" w:hAnsiTheme="minorHAnsi"/>
        </w:rPr>
        <w:t>4.3.</w:t>
      </w:r>
      <w:r w:rsidRPr="00A25AC1">
        <w:rPr>
          <w:rFonts w:asciiTheme="minorHAnsi" w:eastAsia="Calibri" w:hAnsiTheme="minorHAnsi"/>
        </w:rPr>
        <w:t xml:space="preserve"> niniejszego Regulaminu.</w:t>
      </w:r>
    </w:p>
    <w:p w14:paraId="70CA42C4" w14:textId="77777777" w:rsidR="00F21855" w:rsidRDefault="00F21855" w:rsidP="00CB7343">
      <w:pPr>
        <w:spacing w:after="0"/>
        <w:jc w:val="both"/>
        <w:rPr>
          <w:rFonts w:asciiTheme="minorHAnsi" w:eastAsia="MS Mincho" w:hAnsiTheme="minorHAnsi" w:cstheme="minorHAnsi"/>
          <w:lang w:eastAsia="ja-JP"/>
        </w:rPr>
      </w:pPr>
    </w:p>
    <w:p w14:paraId="1A704B06" w14:textId="77777777" w:rsidR="00E22623" w:rsidRPr="00D25BD2" w:rsidRDefault="00FC5EB6">
      <w:pPr>
        <w:rPr>
          <w:rFonts w:asciiTheme="minorHAnsi" w:eastAsia="MS Mincho" w:hAnsiTheme="minorHAnsi" w:cstheme="minorHAnsi"/>
          <w:b/>
          <w:lang w:eastAsia="ja-JP"/>
        </w:rPr>
      </w:pPr>
      <w:r w:rsidRPr="00D25BD2">
        <w:rPr>
          <w:rFonts w:asciiTheme="minorHAnsi" w:eastAsia="MS Mincho" w:hAnsiTheme="minorHAnsi" w:cstheme="minorHAnsi"/>
          <w:b/>
          <w:lang w:eastAsia="ja-JP"/>
        </w:rPr>
        <w:t>ETAP OCENY MERYTORYCZNEJ</w:t>
      </w:r>
    </w:p>
    <w:p w14:paraId="60FAD55B" w14:textId="77777777" w:rsidR="003E482E" w:rsidRPr="00D25BD2" w:rsidRDefault="00F21855" w:rsidP="00FC5EB6">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 xml:space="preserve">Na ocenę merytoryczną wniosków </w:t>
      </w:r>
      <w:r w:rsidR="00C52DFB" w:rsidRPr="00D25BD2">
        <w:rPr>
          <w:rFonts w:asciiTheme="minorHAnsi" w:eastAsia="MS Mincho" w:hAnsiTheme="minorHAnsi" w:cstheme="minorHAnsi"/>
          <w:lang w:eastAsia="ja-JP"/>
        </w:rPr>
        <w:t xml:space="preserve">o dofinansowanie projektu </w:t>
      </w:r>
      <w:r w:rsidRPr="00D25BD2">
        <w:rPr>
          <w:rFonts w:asciiTheme="minorHAnsi" w:eastAsia="MS Mincho" w:hAnsiTheme="minorHAnsi" w:cstheme="minorHAnsi"/>
          <w:lang w:eastAsia="ja-JP"/>
        </w:rPr>
        <w:t xml:space="preserve">składa się ocena </w:t>
      </w:r>
      <w:r w:rsidR="007C4965" w:rsidRPr="00D25BD2">
        <w:rPr>
          <w:rFonts w:asciiTheme="minorHAnsi" w:eastAsia="MS Mincho" w:hAnsiTheme="minorHAnsi" w:cstheme="minorHAnsi"/>
          <w:lang w:eastAsia="ja-JP"/>
        </w:rPr>
        <w:t>następujących rodzajów</w:t>
      </w:r>
      <w:r w:rsidR="003E482E" w:rsidRPr="00D25BD2">
        <w:rPr>
          <w:rFonts w:asciiTheme="minorHAnsi" w:eastAsia="MS Mincho" w:hAnsiTheme="minorHAnsi" w:cstheme="minorHAnsi"/>
          <w:lang w:eastAsia="ja-JP"/>
        </w:rPr>
        <w:t xml:space="preserve"> </w:t>
      </w:r>
      <w:r w:rsidRPr="00D25BD2">
        <w:rPr>
          <w:rFonts w:asciiTheme="minorHAnsi" w:eastAsia="MS Mincho" w:hAnsiTheme="minorHAnsi" w:cstheme="minorHAnsi"/>
          <w:lang w:eastAsia="ja-JP"/>
        </w:rPr>
        <w:t>kryteri</w:t>
      </w:r>
      <w:r w:rsidR="003E482E" w:rsidRPr="00D25BD2">
        <w:rPr>
          <w:rFonts w:asciiTheme="minorHAnsi" w:eastAsia="MS Mincho" w:hAnsiTheme="minorHAnsi" w:cstheme="minorHAnsi"/>
          <w:lang w:eastAsia="ja-JP"/>
        </w:rPr>
        <w:t>ów</w:t>
      </w:r>
      <w:r w:rsidRPr="00D25BD2">
        <w:rPr>
          <w:rFonts w:asciiTheme="minorHAnsi" w:eastAsia="MS Mincho" w:hAnsiTheme="minorHAnsi" w:cstheme="minorHAnsi"/>
          <w:lang w:eastAsia="ja-JP"/>
        </w:rPr>
        <w:t xml:space="preserve"> merytoryczn</w:t>
      </w:r>
      <w:r w:rsidR="003E482E"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w:t>
      </w:r>
    </w:p>
    <w:p w14:paraId="11D7FC66" w14:textId="77777777" w:rsidR="003E482E" w:rsidRPr="00D25BD2" w:rsidRDefault="00F21855" w:rsidP="006A431B">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wykonalności</w:t>
      </w:r>
      <w:r w:rsidR="00700614">
        <w:rPr>
          <w:rFonts w:asciiTheme="minorHAnsi" w:eastAsia="MS Mincho" w:hAnsiTheme="minorHAnsi" w:cstheme="minorHAnsi"/>
          <w:lang w:eastAsia="ja-JP"/>
        </w:rPr>
        <w:t>;</w:t>
      </w:r>
    </w:p>
    <w:p w14:paraId="25FA7D98" w14:textId="77777777" w:rsidR="00F21855" w:rsidRPr="00D25BD2" w:rsidRDefault="00F21855" w:rsidP="00347FB7">
      <w:pPr>
        <w:pStyle w:val="Akapitzlist"/>
        <w:numPr>
          <w:ilvl w:val="0"/>
          <w:numId w:val="31"/>
        </w:num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strategiczn</w:t>
      </w:r>
      <w:r w:rsidR="0059398F" w:rsidRPr="00D25BD2">
        <w:rPr>
          <w:rFonts w:asciiTheme="minorHAnsi" w:eastAsia="MS Mincho" w:hAnsiTheme="minorHAnsi" w:cstheme="minorHAnsi"/>
          <w:lang w:eastAsia="ja-JP"/>
        </w:rPr>
        <w:t>ych</w:t>
      </w:r>
      <w:r w:rsidRPr="00D25BD2">
        <w:rPr>
          <w:rFonts w:asciiTheme="minorHAnsi" w:eastAsia="MS Mincho" w:hAnsiTheme="minorHAnsi" w:cstheme="minorHAnsi"/>
          <w:lang w:eastAsia="ja-JP"/>
        </w:rPr>
        <w:t xml:space="preserve"> I stopnia</w:t>
      </w:r>
      <w:r w:rsidR="00347FB7">
        <w:rPr>
          <w:rFonts w:asciiTheme="minorHAnsi" w:eastAsia="MS Mincho" w:hAnsiTheme="minorHAnsi" w:cstheme="minorHAnsi"/>
          <w:lang w:eastAsia="ja-JP"/>
        </w:rPr>
        <w:t>.</w:t>
      </w:r>
    </w:p>
    <w:p w14:paraId="554E68A7" w14:textId="77777777" w:rsidR="00347FB7" w:rsidRDefault="00347FB7" w:rsidP="00CB7343">
      <w:pPr>
        <w:spacing w:after="0"/>
        <w:jc w:val="both"/>
        <w:rPr>
          <w:rFonts w:asciiTheme="minorHAnsi" w:eastAsia="MS Mincho" w:hAnsiTheme="minorHAnsi" w:cstheme="minorHAnsi"/>
          <w:lang w:eastAsia="ja-JP"/>
        </w:rPr>
      </w:pPr>
    </w:p>
    <w:p w14:paraId="2E080CD6" w14:textId="38F05BAC" w:rsidR="00EC0156" w:rsidRDefault="00F21855" w:rsidP="00EC0156">
      <w:pPr>
        <w:spacing w:after="0"/>
        <w:jc w:val="both"/>
        <w:rPr>
          <w:rFonts w:asciiTheme="minorHAnsi" w:eastAsia="Times New Roman" w:hAnsiTheme="minorHAnsi" w:cstheme="minorHAnsi"/>
          <w:b/>
          <w:lang w:eastAsia="pl-PL"/>
        </w:rPr>
      </w:pPr>
      <w:r w:rsidRPr="00D25BD2">
        <w:rPr>
          <w:rFonts w:asciiTheme="minorHAnsi" w:eastAsia="MS Mincho" w:hAnsiTheme="minorHAnsi" w:cstheme="minorHAnsi"/>
          <w:lang w:eastAsia="ja-JP"/>
        </w:rPr>
        <w:t xml:space="preserve">Ocena merytoryczna </w:t>
      </w:r>
      <w:r w:rsidR="0087136C" w:rsidRPr="00D25BD2">
        <w:rPr>
          <w:rFonts w:asciiTheme="minorHAnsi" w:eastAsia="MS Mincho" w:hAnsiTheme="minorHAnsi" w:cstheme="minorHAnsi"/>
          <w:lang w:eastAsia="ja-JP"/>
        </w:rPr>
        <w:t>– wykonalności i strategiczna I stopnia powinna zostać przeprowadzona w </w:t>
      </w:r>
      <w:r w:rsidRPr="00D25BD2">
        <w:rPr>
          <w:rFonts w:asciiTheme="minorHAnsi" w:eastAsia="MS Mincho" w:hAnsiTheme="minorHAnsi" w:cstheme="minorHAnsi"/>
          <w:lang w:eastAsia="ja-JP"/>
        </w:rPr>
        <w:t xml:space="preserve">terminie nie dłuższym niż </w:t>
      </w:r>
      <w:r w:rsidRPr="00D25BD2">
        <w:rPr>
          <w:rFonts w:asciiTheme="minorHAnsi" w:eastAsia="MS Mincho" w:hAnsiTheme="minorHAnsi" w:cstheme="minorHAnsi"/>
          <w:b/>
          <w:lang w:eastAsia="ja-JP"/>
        </w:rPr>
        <w:t xml:space="preserve">75 dni </w:t>
      </w:r>
      <w:r w:rsidRPr="00D25BD2">
        <w:rPr>
          <w:rFonts w:asciiTheme="minorHAnsi" w:eastAsia="MS Mincho" w:hAnsiTheme="minorHAnsi" w:cstheme="minorHAnsi"/>
          <w:lang w:eastAsia="ja-JP"/>
        </w:rPr>
        <w:t>od dnia zakończenia oceny formalnej.</w:t>
      </w:r>
    </w:p>
    <w:p w14:paraId="3E5969BF" w14:textId="77777777" w:rsidR="001D4B8A" w:rsidRDefault="001D4B8A" w:rsidP="00EC0156">
      <w:pPr>
        <w:jc w:val="both"/>
        <w:rPr>
          <w:rFonts w:asciiTheme="minorHAnsi" w:eastAsia="Times New Roman" w:hAnsiTheme="minorHAnsi" w:cstheme="minorHAnsi"/>
          <w:b/>
          <w:lang w:eastAsia="pl-PL"/>
        </w:rPr>
      </w:pPr>
    </w:p>
    <w:p w14:paraId="578896A5" w14:textId="2D5BDE1F" w:rsidR="00EC0156" w:rsidRPr="00EC0156" w:rsidRDefault="00EC0156" w:rsidP="00EC0156">
      <w:pPr>
        <w:jc w:val="both"/>
        <w:rPr>
          <w:rFonts w:asciiTheme="minorHAnsi" w:eastAsia="Times New Roman" w:hAnsiTheme="minorHAnsi" w:cstheme="minorHAnsi"/>
          <w:b/>
          <w:lang w:eastAsia="pl-PL"/>
        </w:rPr>
      </w:pPr>
      <w:r w:rsidRPr="00EC0156">
        <w:rPr>
          <w:rFonts w:asciiTheme="minorHAnsi" w:eastAsia="Times New Roman" w:hAnsiTheme="minorHAnsi" w:cstheme="minorHAnsi"/>
          <w:b/>
          <w:lang w:eastAsia="pl-PL"/>
        </w:rPr>
        <w:t>W przypadku wystąpienia negocjacji z wnioskodawcą powi</w:t>
      </w:r>
      <w:r>
        <w:rPr>
          <w:rFonts w:asciiTheme="minorHAnsi" w:eastAsia="Times New Roman" w:hAnsiTheme="minorHAnsi" w:cstheme="minorHAnsi"/>
          <w:b/>
          <w:lang w:eastAsia="pl-PL"/>
        </w:rPr>
        <w:t>nny one zostać przeprowadzone w </w:t>
      </w:r>
      <w:r w:rsidRPr="00EC0156">
        <w:rPr>
          <w:rFonts w:asciiTheme="minorHAnsi" w:eastAsia="Times New Roman" w:hAnsiTheme="minorHAnsi" w:cstheme="minorHAnsi"/>
          <w:b/>
          <w:lang w:eastAsia="pl-PL"/>
        </w:rPr>
        <w:t>terminie nie dłuższym niż 30 dni od dnia zakończenia oceny wykonalności i strategicznej I stopnia.</w:t>
      </w:r>
    </w:p>
    <w:p w14:paraId="0CAE1293" w14:textId="77777777" w:rsidR="00A72271" w:rsidRDefault="00A72271" w:rsidP="00EC0156">
      <w:pPr>
        <w:spacing w:after="0"/>
        <w:jc w:val="both"/>
        <w:rPr>
          <w:rFonts w:asciiTheme="minorHAnsi" w:eastAsia="Times New Roman" w:hAnsiTheme="minorHAnsi" w:cstheme="minorHAnsi"/>
          <w:b/>
          <w:lang w:eastAsia="pl-PL"/>
        </w:rPr>
      </w:pPr>
    </w:p>
    <w:p w14:paraId="0D0B46FB" w14:textId="77777777" w:rsidR="00F21855" w:rsidRDefault="00495E76" w:rsidP="00CB7343">
      <w:pPr>
        <w:spacing w:after="0"/>
        <w:rPr>
          <w:rFonts w:asciiTheme="minorHAnsi" w:eastAsia="Times New Roman" w:hAnsiTheme="minorHAnsi" w:cstheme="minorHAnsi"/>
          <w:b/>
          <w:lang w:eastAsia="pl-PL"/>
        </w:rPr>
      </w:pPr>
      <w:r w:rsidRPr="00D25BD2">
        <w:rPr>
          <w:rFonts w:asciiTheme="minorHAnsi" w:eastAsia="Times New Roman" w:hAnsiTheme="minorHAnsi" w:cstheme="minorHAnsi"/>
          <w:b/>
          <w:lang w:eastAsia="pl-PL"/>
        </w:rPr>
        <w:t>Ocena kryteriów wykonalności</w:t>
      </w:r>
    </w:p>
    <w:p w14:paraId="04AEB9CB" w14:textId="77777777" w:rsidR="008E4305" w:rsidRPr="00D25BD2" w:rsidRDefault="008E4305" w:rsidP="00CB7343">
      <w:pPr>
        <w:spacing w:after="0"/>
        <w:rPr>
          <w:rFonts w:asciiTheme="minorHAnsi" w:eastAsia="Times New Roman" w:hAnsiTheme="minorHAnsi" w:cstheme="minorHAnsi"/>
          <w:b/>
          <w:lang w:eastAsia="pl-PL"/>
        </w:rPr>
      </w:pPr>
    </w:p>
    <w:p w14:paraId="3E1A5379" w14:textId="77777777" w:rsidR="00F21855" w:rsidRPr="00D25BD2" w:rsidRDefault="00F21855" w:rsidP="00FC5EB6">
      <w:pPr>
        <w:shd w:val="clear" w:color="auto" w:fill="FFFFFF" w:themeFill="background1"/>
        <w:spacing w:after="0"/>
        <w:jc w:val="both"/>
        <w:rPr>
          <w:rFonts w:asciiTheme="minorHAnsi" w:eastAsia="Calibri" w:hAnsiTheme="minorHAnsi" w:cstheme="minorHAnsi"/>
        </w:rPr>
      </w:pPr>
      <w:r w:rsidRPr="00D25BD2">
        <w:rPr>
          <w:rFonts w:asciiTheme="minorHAnsi" w:eastAsia="Calibri" w:hAnsiTheme="minorHAnsi" w:cstheme="minorHAnsi"/>
        </w:rPr>
        <w:t xml:space="preserve">Ocena </w:t>
      </w:r>
      <w:r w:rsidR="00495E76" w:rsidRPr="00D25BD2">
        <w:rPr>
          <w:rFonts w:asciiTheme="minorHAnsi" w:eastAsia="Calibri" w:hAnsiTheme="minorHAnsi" w:cstheme="minorHAnsi"/>
        </w:rPr>
        <w:t xml:space="preserve">kryteriów </w:t>
      </w:r>
      <w:r w:rsidRPr="00D25BD2">
        <w:rPr>
          <w:rFonts w:asciiTheme="minorHAnsi" w:eastAsia="Calibri" w:hAnsiTheme="minorHAnsi" w:cstheme="minorHAnsi"/>
        </w:rPr>
        <w:t>wykonalności jest częścią oceny merytorycznej i polega na weryfikacji zasadności wewnętrznej logiki projektu, w odniesieniu do zakresu rzecz</w:t>
      </w:r>
      <w:r w:rsidR="002D724F" w:rsidRPr="00D25BD2">
        <w:rPr>
          <w:rFonts w:asciiTheme="minorHAnsi" w:eastAsia="Calibri" w:hAnsiTheme="minorHAnsi" w:cstheme="minorHAnsi"/>
        </w:rPr>
        <w:t>owego, założeń finansowych oraz </w:t>
      </w:r>
      <w:r w:rsidRPr="00D25BD2">
        <w:rPr>
          <w:rFonts w:asciiTheme="minorHAnsi" w:eastAsia="Calibri" w:hAnsiTheme="minorHAnsi" w:cstheme="minorHAnsi"/>
        </w:rPr>
        <w:t xml:space="preserve">potencjału instytucjonalnego wnioskodawcy </w:t>
      </w:r>
      <w:r w:rsidR="009062FB" w:rsidRPr="00D25BD2">
        <w:rPr>
          <w:rFonts w:asciiTheme="minorHAnsi" w:eastAsia="Calibri" w:hAnsiTheme="minorHAnsi" w:cstheme="minorHAnsi"/>
        </w:rPr>
        <w:t>/</w:t>
      </w:r>
      <w:r w:rsidR="001348B8" w:rsidRPr="00D25BD2">
        <w:rPr>
          <w:rFonts w:asciiTheme="minorHAnsi" w:eastAsia="Calibri" w:hAnsiTheme="minorHAnsi" w:cstheme="minorHAnsi"/>
        </w:rPr>
        <w:t xml:space="preserve"> </w:t>
      </w:r>
      <w:r w:rsidRPr="00D25BD2">
        <w:rPr>
          <w:rFonts w:asciiTheme="minorHAnsi" w:eastAsia="Calibri" w:hAnsiTheme="minorHAnsi" w:cstheme="minorHAnsi"/>
        </w:rPr>
        <w:t>partnerów.</w:t>
      </w:r>
    </w:p>
    <w:p w14:paraId="130121AD" w14:textId="77777777" w:rsidR="00F21855" w:rsidRPr="00D25BD2" w:rsidRDefault="00F21855" w:rsidP="00CB7343">
      <w:pPr>
        <w:spacing w:after="0"/>
        <w:jc w:val="both"/>
        <w:rPr>
          <w:rFonts w:asciiTheme="minorHAnsi" w:eastAsia="Calibri" w:hAnsiTheme="minorHAnsi" w:cstheme="minorHAnsi"/>
        </w:rPr>
      </w:pPr>
    </w:p>
    <w:p w14:paraId="2D759FB9" w14:textId="77777777" w:rsidR="00F21855" w:rsidRPr="00D25BD2" w:rsidRDefault="00FC5EB6" w:rsidP="00CB7343">
      <w:pPr>
        <w:spacing w:after="0"/>
        <w:jc w:val="both"/>
        <w:rPr>
          <w:rFonts w:asciiTheme="minorHAnsi" w:eastAsia="Calibri" w:hAnsiTheme="minorHAnsi" w:cstheme="minorHAnsi"/>
          <w:b/>
          <w:u w:val="single"/>
        </w:rPr>
      </w:pPr>
      <w:r w:rsidRPr="005C46CC">
        <w:rPr>
          <w:rFonts w:asciiTheme="minorHAnsi" w:hAnsiTheme="minorHAnsi"/>
          <w:b/>
        </w:rPr>
        <w:t>Kryteria wykonalności</w:t>
      </w:r>
      <w:r w:rsidR="00347B6F" w:rsidRPr="005C46CC">
        <w:rPr>
          <w:rFonts w:asciiTheme="minorHAnsi" w:hAnsiTheme="minorHAnsi"/>
          <w:b/>
        </w:rPr>
        <w:t xml:space="preserve"> </w:t>
      </w:r>
      <w:r w:rsidR="00F21855" w:rsidRPr="00700614">
        <w:rPr>
          <w:rFonts w:asciiTheme="minorHAnsi" w:eastAsia="Calibri" w:hAnsiTheme="minorHAnsi" w:cstheme="minorHAnsi"/>
        </w:rPr>
        <w:t>dzielą</w:t>
      </w:r>
      <w:r w:rsidR="00F21855" w:rsidRPr="00D25BD2">
        <w:rPr>
          <w:rFonts w:asciiTheme="minorHAnsi" w:eastAsia="Calibri" w:hAnsiTheme="minorHAnsi" w:cstheme="minorHAnsi"/>
        </w:rPr>
        <w:t xml:space="preserve"> </w:t>
      </w:r>
      <w:r w:rsidR="00FB698D" w:rsidRPr="00D25BD2">
        <w:rPr>
          <w:rFonts w:asciiTheme="minorHAnsi" w:eastAsia="Calibri" w:hAnsiTheme="minorHAnsi" w:cstheme="minorHAnsi"/>
        </w:rPr>
        <w:t>się</w:t>
      </w:r>
      <w:r w:rsidR="00F21855" w:rsidRPr="00D25BD2">
        <w:rPr>
          <w:rFonts w:asciiTheme="minorHAnsi" w:eastAsia="Calibri" w:hAnsiTheme="minorHAnsi" w:cstheme="minorHAnsi"/>
        </w:rPr>
        <w:t xml:space="preserve"> na:</w:t>
      </w:r>
    </w:p>
    <w:p w14:paraId="147D46B0"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 xml:space="preserve">ryteria wykonalności </w:t>
      </w:r>
      <w:r w:rsidR="00F21855" w:rsidRPr="00D25BD2">
        <w:rPr>
          <w:rFonts w:asciiTheme="minorHAnsi" w:eastAsia="MS Mincho" w:hAnsiTheme="minorHAnsi" w:cstheme="minorHAnsi"/>
          <w:b/>
          <w:lang w:eastAsia="ja-JP"/>
        </w:rPr>
        <w:t xml:space="preserve">rzeczowej </w:t>
      </w:r>
      <w:r w:rsidR="00907C04" w:rsidRPr="00D25BD2">
        <w:rPr>
          <w:rFonts w:asciiTheme="minorHAnsi" w:eastAsia="MS Mincho" w:hAnsiTheme="minorHAnsi" w:cstheme="minorHAnsi"/>
          <w:b/>
          <w:lang w:eastAsia="ja-JP"/>
        </w:rPr>
        <w:t>projektu,</w:t>
      </w:r>
      <w:r w:rsidR="00773382" w:rsidRPr="00D25BD2">
        <w:rPr>
          <w:rFonts w:asciiTheme="minorHAnsi" w:eastAsia="MS Mincho" w:hAnsiTheme="minorHAnsi" w:cstheme="minorHAnsi"/>
          <w:b/>
          <w:lang w:eastAsia="ja-JP"/>
        </w:rPr>
        <w:t xml:space="preserve"> </w:t>
      </w:r>
      <w:r w:rsidR="00F21855" w:rsidRPr="00D25BD2">
        <w:rPr>
          <w:rFonts w:asciiTheme="minorHAnsi" w:eastAsia="MS Mincho" w:hAnsiTheme="minorHAnsi" w:cstheme="minorHAnsi"/>
          <w:lang w:eastAsia="ja-JP"/>
        </w:rPr>
        <w:t>(</w:t>
      </w:r>
      <w:r w:rsidR="008E4305" w:rsidRPr="00F21855">
        <w:rPr>
          <w:rFonts w:asciiTheme="minorHAnsi" w:eastAsia="MS Mincho" w:hAnsiTheme="minorHAnsi" w:cs="Times New Roman"/>
          <w:lang w:eastAsia="ja-JP"/>
        </w:rPr>
        <w:t>kryterium</w:t>
      </w:r>
      <w:r w:rsidR="008E4305" w:rsidRPr="00FC740B">
        <w:rPr>
          <w:rFonts w:asciiTheme="minorHAnsi" w:eastAsia="MS Mincho" w:hAnsiTheme="minorHAnsi" w:cs="Times New Roman"/>
          <w:lang w:eastAsia="ja-JP"/>
        </w:rPr>
        <w:t xml:space="preserve"> </w:t>
      </w:r>
      <w:r w:rsidR="008E4305">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250D968C"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finansowej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15552CB6"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poprawności sporządzenia budżetu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7FA11044"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niezbędności pl</w:t>
      </w:r>
      <w:r w:rsidR="00C45859" w:rsidRPr="00D25BD2">
        <w:rPr>
          <w:rFonts w:asciiTheme="minorHAnsi" w:eastAsia="MS Mincho" w:hAnsiTheme="minorHAnsi" w:cstheme="minorHAnsi"/>
          <w:lang w:eastAsia="ja-JP"/>
        </w:rPr>
        <w:t>anowanych wydatków na realizację</w:t>
      </w:r>
      <w:r w:rsidRPr="00D25BD2">
        <w:rPr>
          <w:rFonts w:asciiTheme="minorHAnsi" w:eastAsia="MS Mincho" w:hAnsiTheme="minorHAnsi" w:cstheme="minorHAnsi"/>
          <w:lang w:eastAsia="ja-JP"/>
        </w:rPr>
        <w:t xml:space="preserve"> projektu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0F9EBD9"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racjonalności i efektywności planowanych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eastAsia="MS Mincho" w:hAnsiTheme="minorHAnsi" w:cstheme="minorHAnsi"/>
          <w:lang w:eastAsia="ja-JP"/>
        </w:rPr>
        <w:t>);</w:t>
      </w:r>
    </w:p>
    <w:p w14:paraId="6ED9DA71" w14:textId="77777777" w:rsidR="00F21855" w:rsidRPr="00D25BD2" w:rsidRDefault="00F21855" w:rsidP="00AE1F85">
      <w:pPr>
        <w:numPr>
          <w:ilvl w:val="1"/>
          <w:numId w:val="47"/>
        </w:numPr>
        <w:tabs>
          <w:tab w:val="clear" w:pos="1080"/>
          <w:tab w:val="num" w:pos="709"/>
        </w:tabs>
        <w:spacing w:after="0"/>
        <w:ind w:left="709" w:hanging="283"/>
        <w:contextualSpacing/>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lastRenderedPageBreak/>
        <w:t>kwalifikowalności wydatków (</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bez możliwości skierowania do negocjacji</w:t>
      </w:r>
      <w:r w:rsidR="00C80500">
        <w:rPr>
          <w:rFonts w:asciiTheme="minorHAnsi" w:eastAsia="MS Mincho" w:hAnsiTheme="minorHAnsi" w:cstheme="minorHAnsi"/>
          <w:lang w:eastAsia="ja-JP"/>
        </w:rPr>
        <w:t>);</w:t>
      </w:r>
    </w:p>
    <w:p w14:paraId="369E0F7F" w14:textId="77777777" w:rsidR="00F21855" w:rsidRPr="00D25BD2" w:rsidRDefault="00FB698D" w:rsidP="006A431B">
      <w:pPr>
        <w:numPr>
          <w:ilvl w:val="0"/>
          <w:numId w:val="15"/>
        </w:numPr>
        <w:spacing w:after="0"/>
        <w:contextualSpacing/>
        <w:jc w:val="both"/>
        <w:rPr>
          <w:rFonts w:asciiTheme="minorHAnsi" w:eastAsia="MS Mincho" w:hAnsiTheme="minorHAnsi" w:cstheme="minorHAnsi"/>
          <w:lang w:eastAsia="ja-JP"/>
        </w:rPr>
      </w:pPr>
      <w:r w:rsidRPr="00D25BD2">
        <w:rPr>
          <w:rFonts w:asciiTheme="minorHAnsi" w:eastAsia="MS Mincho" w:hAnsiTheme="minorHAnsi" w:cstheme="minorHAnsi"/>
          <w:b/>
          <w:lang w:eastAsia="ja-JP"/>
        </w:rPr>
        <w:t>k</w:t>
      </w:r>
      <w:r w:rsidR="00FC5EB6" w:rsidRPr="00D25BD2">
        <w:rPr>
          <w:rFonts w:asciiTheme="minorHAnsi" w:eastAsia="MS Mincho" w:hAnsiTheme="minorHAnsi" w:cstheme="minorHAnsi"/>
          <w:b/>
          <w:lang w:eastAsia="ja-JP"/>
        </w:rPr>
        <w:t>ryteria wykonalności instytucjonalnej</w:t>
      </w:r>
      <w:r w:rsidR="00AF59F5" w:rsidRPr="00D25BD2">
        <w:rPr>
          <w:rFonts w:asciiTheme="minorHAnsi" w:eastAsia="MS Mincho" w:hAnsiTheme="minorHAnsi" w:cstheme="minorHAnsi"/>
          <w:b/>
          <w:lang w:eastAsia="ja-JP"/>
        </w:rPr>
        <w:t xml:space="preserve"> projektu</w:t>
      </w:r>
      <w:r w:rsidR="00F21855" w:rsidRPr="00D25BD2">
        <w:rPr>
          <w:rFonts w:asciiTheme="minorHAnsi" w:eastAsia="MS Mincho" w:hAnsiTheme="minorHAnsi" w:cstheme="minorHAnsi"/>
          <w:lang w:eastAsia="ja-JP"/>
        </w:rPr>
        <w:t>, tj.:</w:t>
      </w:r>
    </w:p>
    <w:p w14:paraId="68C54B15"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 xml:space="preserve">potencjału finansowego wnioskodawcy/partnera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73DE5D8F"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zasobów technicznych wnioskodawcy/partnera</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00C80500">
        <w:rPr>
          <w:rFonts w:asciiTheme="minorHAnsi" w:hAnsiTheme="minorHAnsi" w:cstheme="minorHAnsi"/>
        </w:rPr>
        <w:t>;</w:t>
      </w:r>
    </w:p>
    <w:p w14:paraId="34B83D99" w14:textId="77777777" w:rsidR="00F21855" w:rsidRPr="00D25BD2" w:rsidRDefault="00F21855" w:rsidP="006A431B">
      <w:pPr>
        <w:numPr>
          <w:ilvl w:val="1"/>
          <w:numId w:val="15"/>
        </w:numPr>
        <w:tabs>
          <w:tab w:val="clear" w:pos="1080"/>
          <w:tab w:val="num" w:pos="709"/>
        </w:tabs>
        <w:spacing w:after="0"/>
        <w:ind w:left="709" w:hanging="283"/>
        <w:contextualSpacing/>
        <w:rPr>
          <w:rFonts w:asciiTheme="minorHAnsi" w:hAnsiTheme="minorHAnsi" w:cstheme="minorHAnsi"/>
        </w:rPr>
      </w:pPr>
      <w:r w:rsidRPr="00D25BD2">
        <w:rPr>
          <w:rFonts w:asciiTheme="minorHAnsi" w:hAnsiTheme="minorHAnsi" w:cstheme="minorHAnsi"/>
        </w:rPr>
        <w:t>sposobu zarządzania projektem</w:t>
      </w:r>
      <w:r w:rsidR="00CD3EB4" w:rsidRPr="00D25BD2">
        <w:rPr>
          <w:rFonts w:asciiTheme="minorHAnsi" w:hAnsiTheme="minorHAnsi" w:cstheme="minorHAnsi"/>
        </w:rPr>
        <w:t xml:space="preserve"> </w:t>
      </w:r>
      <w:r w:rsidRPr="00D25BD2">
        <w:rPr>
          <w:rFonts w:asciiTheme="minorHAnsi" w:eastAsia="MS Mincho" w:hAnsiTheme="minorHAnsi" w:cstheme="minorHAnsi"/>
          <w:lang w:eastAsia="ja-JP"/>
        </w:rPr>
        <w:t>(</w:t>
      </w:r>
      <w:r w:rsidR="000168EE" w:rsidRPr="00F21855">
        <w:rPr>
          <w:rFonts w:asciiTheme="minorHAnsi" w:eastAsia="MS Mincho" w:hAnsiTheme="minorHAnsi" w:cs="Times New Roman"/>
          <w:lang w:eastAsia="ja-JP"/>
        </w:rPr>
        <w:t>kryterium</w:t>
      </w:r>
      <w:r w:rsidR="000168EE" w:rsidRPr="00FC740B">
        <w:rPr>
          <w:rFonts w:asciiTheme="minorHAnsi" w:eastAsia="MS Mincho" w:hAnsiTheme="minorHAnsi" w:cs="Times New Roman"/>
          <w:lang w:eastAsia="ja-JP"/>
        </w:rPr>
        <w:t xml:space="preserve"> </w:t>
      </w:r>
      <w:r w:rsidR="000168EE">
        <w:rPr>
          <w:rFonts w:asciiTheme="minorHAnsi" w:eastAsia="MS Mincho" w:hAnsiTheme="minorHAnsi" w:cs="Times New Roman"/>
          <w:lang w:eastAsia="ja-JP"/>
        </w:rPr>
        <w:t>z możliwością skierowania do negocjacji)</w:t>
      </w:r>
      <w:r w:rsidRPr="00D25BD2">
        <w:rPr>
          <w:rFonts w:asciiTheme="minorHAnsi" w:hAnsiTheme="minorHAnsi" w:cstheme="minorHAnsi"/>
        </w:rPr>
        <w:t xml:space="preserve">. </w:t>
      </w:r>
    </w:p>
    <w:p w14:paraId="1B1FD9CC" w14:textId="77777777" w:rsidR="002D72AB" w:rsidRDefault="002D72AB" w:rsidP="002D72AB">
      <w:pPr>
        <w:shd w:val="clear" w:color="auto" w:fill="FFFFFF" w:themeFill="background1"/>
        <w:spacing w:after="0"/>
        <w:jc w:val="both"/>
        <w:rPr>
          <w:rFonts w:asciiTheme="minorHAnsi" w:eastAsia="Calibri" w:hAnsiTheme="minorHAnsi" w:cs="Times New Roman"/>
        </w:rPr>
      </w:pPr>
    </w:p>
    <w:p w14:paraId="2FF317F7" w14:textId="77777777" w:rsidR="002D72AB" w:rsidRPr="002D72AB" w:rsidRDefault="002D72AB" w:rsidP="002D72AB">
      <w:pPr>
        <w:shd w:val="clear" w:color="auto" w:fill="FFFFFF" w:themeFill="background1"/>
        <w:spacing w:after="0"/>
        <w:jc w:val="both"/>
        <w:rPr>
          <w:rFonts w:asciiTheme="minorHAnsi" w:eastAsia="Calibri" w:hAnsiTheme="minorHAnsi" w:cs="Times New Roman"/>
        </w:rPr>
      </w:pPr>
      <w:r w:rsidRPr="002D72AB">
        <w:rPr>
          <w:rFonts w:asciiTheme="minorHAnsi" w:eastAsia="Calibri" w:hAnsiTheme="minorHAnsi" w:cs="Times New Roman"/>
        </w:rPr>
        <w:t xml:space="preserve">Ocena kryteriów wykonalności jest oceną zero-jedynkową (z przypisanymi wartościami logicznymi </w:t>
      </w:r>
      <w:r w:rsidRPr="002D72AB">
        <w:rPr>
          <w:rFonts w:asciiTheme="minorHAnsi" w:eastAsia="Calibri" w:hAnsiTheme="minorHAnsi" w:cs="Times New Roman"/>
          <w:i/>
        </w:rPr>
        <w:t>Tak/Nie</w:t>
      </w:r>
      <w:r w:rsidRPr="002D72AB">
        <w:rPr>
          <w:rFonts w:asciiTheme="minorHAnsi" w:eastAsia="Calibri" w:hAnsiTheme="minorHAnsi" w:cs="Times New Roman"/>
        </w:rPr>
        <w:t xml:space="preserve">). Tym samym niespełnienie któregokolwiek z kryteriów skutkuje uzyskaniem przez wniosek </w:t>
      </w:r>
      <w:r>
        <w:rPr>
          <w:rFonts w:asciiTheme="minorHAnsi" w:eastAsia="Calibri" w:hAnsiTheme="minorHAnsi" w:cs="Times New Roman"/>
        </w:rPr>
        <w:t>o </w:t>
      </w:r>
      <w:r w:rsidRPr="002D72AB">
        <w:rPr>
          <w:rFonts w:asciiTheme="minorHAnsi" w:eastAsia="Calibri" w:hAnsiTheme="minorHAnsi" w:cs="Times New Roman"/>
        </w:rPr>
        <w:t xml:space="preserve">dofinansowanie projektu negatywnej oceny spełniania kryteriów wykonalności. </w:t>
      </w:r>
    </w:p>
    <w:p w14:paraId="1BEB22B1" w14:textId="77777777" w:rsidR="0010770A" w:rsidRPr="00D25BD2" w:rsidRDefault="0010770A" w:rsidP="00FC5EB6">
      <w:pPr>
        <w:shd w:val="clear" w:color="auto" w:fill="FFFFFF" w:themeFill="background1"/>
        <w:spacing w:after="0"/>
        <w:jc w:val="both"/>
        <w:rPr>
          <w:rFonts w:asciiTheme="minorHAnsi" w:eastAsia="Calibri" w:hAnsiTheme="minorHAnsi" w:cstheme="minorHAnsi"/>
        </w:rPr>
      </w:pPr>
    </w:p>
    <w:p w14:paraId="269EB07A" w14:textId="77777777" w:rsidR="000168EE" w:rsidRPr="00FC26F2" w:rsidRDefault="000168EE" w:rsidP="000168EE">
      <w:pPr>
        <w:spacing w:after="0"/>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 xml:space="preserve">W ramach </w:t>
      </w:r>
      <w:r>
        <w:rPr>
          <w:rFonts w:asciiTheme="minorHAnsi" w:eastAsia="MS Mincho" w:hAnsiTheme="minorHAnsi" w:cs="Times New Roman"/>
          <w:lang w:eastAsia="ja-JP"/>
        </w:rPr>
        <w:t>ściśle określonych</w:t>
      </w:r>
      <w:r w:rsidRPr="00F21855">
        <w:rPr>
          <w:rFonts w:asciiTheme="minorHAnsi" w:eastAsia="MS Mincho" w:hAnsiTheme="minorHAnsi" w:cs="Times New Roman"/>
          <w:lang w:eastAsia="ja-JP"/>
        </w:rPr>
        <w:t xml:space="preserve"> kryteriów wykonalności </w:t>
      </w:r>
      <w:r>
        <w:rPr>
          <w:rFonts w:asciiTheme="minorHAnsi" w:eastAsia="MS Mincho" w:hAnsiTheme="minorHAnsi" w:cs="Times New Roman"/>
          <w:lang w:eastAsia="ja-JP"/>
        </w:rPr>
        <w:t xml:space="preserve">(możliwość skierowania do negocjacji określona jest w definicji kryterium), </w:t>
      </w:r>
      <w:r w:rsidRPr="00F21855">
        <w:rPr>
          <w:rFonts w:asciiTheme="minorHAnsi" w:eastAsia="MS Mincho" w:hAnsiTheme="minorHAnsi" w:cs="Times New Roman"/>
          <w:lang w:eastAsia="ja-JP"/>
        </w:rPr>
        <w:t xml:space="preserve">oceniający może uznać </w:t>
      </w:r>
      <w:r>
        <w:rPr>
          <w:rFonts w:asciiTheme="minorHAnsi" w:eastAsia="MS Mincho" w:hAnsiTheme="minorHAnsi" w:cs="Times New Roman"/>
          <w:lang w:eastAsia="ja-JP"/>
        </w:rPr>
        <w:t xml:space="preserve">wstępnie </w:t>
      </w:r>
      <w:r w:rsidRPr="00F21855">
        <w:rPr>
          <w:rFonts w:asciiTheme="minorHAnsi" w:eastAsia="MS Mincho" w:hAnsiTheme="minorHAnsi" w:cs="Times New Roman"/>
          <w:lang w:eastAsia="ja-JP"/>
        </w:rPr>
        <w:t>dane kryterium za spełnione</w:t>
      </w:r>
      <w:r w:rsidRPr="00FC26F2">
        <w:rPr>
          <w:rFonts w:asciiTheme="minorHAnsi" w:eastAsia="MS Mincho" w:hAnsiTheme="minorHAnsi" w:cs="Times New Roman"/>
          <w:lang w:eastAsia="ja-JP"/>
        </w:rPr>
        <w:t>, ale jednocześnie określić warunki, które musi spełnić projekt, aby móc uzyskać dofinansowanie oraz kieruje projekt do negocjacji. IOK</w:t>
      </w:r>
      <w:r>
        <w:rPr>
          <w:rFonts w:asciiTheme="minorHAnsi" w:eastAsia="MS Mincho" w:hAnsiTheme="minorHAnsi" w:cs="Times New Roman"/>
          <w:lang w:eastAsia="ja-JP"/>
        </w:rPr>
        <w:t xml:space="preserve"> </w:t>
      </w:r>
      <w:r w:rsidRPr="00FC26F2">
        <w:rPr>
          <w:rFonts w:asciiTheme="minorHAnsi" w:eastAsia="MS Mincho" w:hAnsiTheme="minorHAnsi" w:cs="Times New Roman"/>
          <w:lang w:eastAsia="ja-JP"/>
        </w:rPr>
        <w:t xml:space="preserve">wzywa wnioskodawcę do odpowiedniego skorygowania projektu </w:t>
      </w:r>
      <w:r>
        <w:rPr>
          <w:rFonts w:asciiTheme="minorHAnsi" w:eastAsia="MS Mincho" w:hAnsiTheme="minorHAnsi" w:cs="Times New Roman"/>
          <w:lang w:eastAsia="ja-JP"/>
        </w:rPr>
        <w:t xml:space="preserve">lub wyjaśnienia wątpliwości dotyczących zapisów we wniosku o dofinansowanie projektu na etapie negocjacji. </w:t>
      </w:r>
    </w:p>
    <w:p w14:paraId="30E4F96F" w14:textId="77777777" w:rsidR="00EB7A46" w:rsidRPr="00DB0951" w:rsidRDefault="00EB7A46" w:rsidP="00CB7343">
      <w:pPr>
        <w:autoSpaceDE w:val="0"/>
        <w:autoSpaceDN w:val="0"/>
        <w:adjustRightInd w:val="0"/>
        <w:spacing w:after="0"/>
        <w:jc w:val="both"/>
        <w:rPr>
          <w:rFonts w:asciiTheme="minorHAnsi" w:eastAsia="Times New Roman" w:hAnsiTheme="minorHAnsi" w:cstheme="minorHAnsi"/>
          <w:lang w:eastAsia="pl-PL"/>
        </w:rPr>
      </w:pPr>
    </w:p>
    <w:p w14:paraId="5B41EB3E" w14:textId="77777777" w:rsidR="00E22623" w:rsidRPr="00DB0951" w:rsidRDefault="009D6A44">
      <w:pPr>
        <w:rPr>
          <w:rFonts w:asciiTheme="minorHAnsi" w:hAnsiTheme="minorHAnsi"/>
        </w:rPr>
      </w:pPr>
      <w:bookmarkStart w:id="215" w:name="_Toc422301675"/>
      <w:bookmarkStart w:id="216" w:name="_Toc431281542"/>
      <w:bookmarkStart w:id="217" w:name="_Toc433201302"/>
      <w:bookmarkStart w:id="218" w:name="_Toc433201915"/>
      <w:bookmarkStart w:id="219" w:name="_Toc436213496"/>
      <w:bookmarkStart w:id="220" w:name="_Toc440885220"/>
      <w:r w:rsidRPr="00DB0951">
        <w:rPr>
          <w:rFonts w:asciiTheme="minorHAnsi" w:hAnsiTheme="minorHAnsi" w:cstheme="minorHAnsi"/>
          <w:b/>
        </w:rPr>
        <w:t>Ocena kryteriów strategicznych I stopnia</w:t>
      </w:r>
      <w:bookmarkEnd w:id="215"/>
      <w:bookmarkEnd w:id="216"/>
      <w:bookmarkEnd w:id="217"/>
      <w:bookmarkEnd w:id="218"/>
      <w:bookmarkEnd w:id="219"/>
      <w:bookmarkEnd w:id="220"/>
    </w:p>
    <w:p w14:paraId="0AEA9426" w14:textId="77777777" w:rsidR="00F21855" w:rsidRPr="00DB0951" w:rsidRDefault="00F21855" w:rsidP="00FC5EB6">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DB0951">
        <w:rPr>
          <w:rFonts w:asciiTheme="minorHAnsi" w:eastAsia="Times New Roman" w:hAnsiTheme="minorHAnsi" w:cstheme="minorHAnsi"/>
          <w:lang w:eastAsia="pl-PL"/>
        </w:rPr>
        <w:t xml:space="preserve">Ocena </w:t>
      </w:r>
      <w:r w:rsidR="0086345B" w:rsidRPr="00DB0951">
        <w:rPr>
          <w:rFonts w:asciiTheme="minorHAnsi" w:eastAsia="Times New Roman" w:hAnsiTheme="minorHAnsi" w:cstheme="minorHAnsi"/>
          <w:lang w:eastAsia="pl-PL"/>
        </w:rPr>
        <w:t xml:space="preserve">kryteriów strategicznych </w:t>
      </w:r>
      <w:r w:rsidRPr="00DB0951">
        <w:rPr>
          <w:rFonts w:asciiTheme="minorHAnsi" w:eastAsia="Times New Roman" w:hAnsiTheme="minorHAnsi" w:cstheme="minorHAnsi"/>
          <w:lang w:eastAsia="pl-PL"/>
        </w:rPr>
        <w:t>I stopnia jest częścią oceny merytorycznej i polega na ocenie stopnia wpisywania się projektu w cele</w:t>
      </w:r>
      <w:r w:rsidR="005A37B8" w:rsidRPr="00DB0951">
        <w:rPr>
          <w:rFonts w:asciiTheme="minorHAnsi" w:eastAsia="Times New Roman" w:hAnsiTheme="minorHAnsi" w:cstheme="minorHAnsi"/>
          <w:lang w:eastAsia="pl-PL"/>
        </w:rPr>
        <w:t xml:space="preserve"> i</w:t>
      </w:r>
      <w:r w:rsidR="009C52B4" w:rsidRPr="00DB0951">
        <w:rPr>
          <w:rFonts w:asciiTheme="minorHAnsi" w:eastAsia="Times New Roman" w:hAnsiTheme="minorHAnsi" w:cstheme="minorHAnsi"/>
          <w:lang w:eastAsia="pl-PL"/>
        </w:rPr>
        <w:t xml:space="preserve"> </w:t>
      </w:r>
      <w:r w:rsidRPr="00DB0951">
        <w:rPr>
          <w:rFonts w:asciiTheme="minorHAnsi" w:eastAsia="Times New Roman" w:hAnsiTheme="minorHAnsi" w:cstheme="minorHAnsi"/>
          <w:lang w:eastAsia="pl-PL"/>
        </w:rPr>
        <w:t>założenia</w:t>
      </w:r>
      <w:r w:rsidR="009C52B4" w:rsidRPr="00DB0951">
        <w:rPr>
          <w:rFonts w:asciiTheme="minorHAnsi" w:eastAsia="Times New Roman" w:hAnsiTheme="minorHAnsi" w:cstheme="minorHAnsi"/>
          <w:lang w:eastAsia="pl-PL"/>
        </w:rPr>
        <w:t xml:space="preserve"> </w:t>
      </w:r>
      <w:r w:rsidR="005A37B8" w:rsidRPr="00DB0951">
        <w:rPr>
          <w:rFonts w:asciiTheme="minorHAnsi" w:eastAsia="Times New Roman" w:hAnsiTheme="minorHAnsi" w:cstheme="minorHAnsi"/>
          <w:lang w:eastAsia="pl-PL"/>
        </w:rPr>
        <w:t>oraz</w:t>
      </w:r>
      <w:r w:rsidRPr="00DB0951">
        <w:rPr>
          <w:rFonts w:asciiTheme="minorHAnsi" w:eastAsia="Times New Roman" w:hAnsiTheme="minorHAnsi" w:cstheme="minorHAnsi"/>
          <w:lang w:eastAsia="pl-PL"/>
        </w:rPr>
        <w:t xml:space="preserve"> preferencje określone dla Poddziałania 6.1.2</w:t>
      </w:r>
      <w:r w:rsidR="00D12E29" w:rsidRPr="00DB0951">
        <w:rPr>
          <w:rFonts w:asciiTheme="minorHAnsi" w:eastAsia="Times New Roman" w:hAnsiTheme="minorHAnsi" w:cstheme="minorHAnsi"/>
          <w:lang w:eastAsia="pl-PL"/>
        </w:rPr>
        <w:t>.</w:t>
      </w:r>
      <w:r w:rsidR="00D549C7" w:rsidRPr="00DB0951">
        <w:rPr>
          <w:rFonts w:asciiTheme="minorHAnsi" w:eastAsia="Calibri" w:hAnsiTheme="minorHAnsi" w:cstheme="minorHAnsi"/>
          <w:i/>
        </w:rPr>
        <w:t xml:space="preserve"> Aktywizacja społeczno-zawodowa</w:t>
      </w:r>
      <w:r w:rsidR="00E8565F" w:rsidRPr="00DB0951">
        <w:rPr>
          <w:rFonts w:asciiTheme="minorHAnsi" w:eastAsia="Calibri" w:hAnsiTheme="minorHAnsi" w:cstheme="minorHAnsi"/>
          <w:i/>
        </w:rPr>
        <w:t>,</w:t>
      </w:r>
      <w:r w:rsidR="00D549C7" w:rsidRPr="00DB0951">
        <w:rPr>
          <w:rFonts w:asciiTheme="minorHAnsi" w:eastAsia="Calibri" w:hAnsiTheme="minorHAnsi" w:cstheme="minorHAnsi"/>
        </w:rPr>
        <w:t xml:space="preserve"> </w:t>
      </w:r>
      <w:r w:rsidRPr="00DB0951">
        <w:rPr>
          <w:rFonts w:asciiTheme="minorHAnsi" w:eastAsia="Times New Roman" w:hAnsiTheme="minorHAnsi" w:cstheme="minorHAnsi"/>
          <w:lang w:eastAsia="pl-PL"/>
        </w:rPr>
        <w:t xml:space="preserve">wynikające bezpośrednio z treści RPO WP </w:t>
      </w:r>
      <w:r w:rsidR="0059398F" w:rsidRPr="00DB0951">
        <w:rPr>
          <w:rFonts w:asciiTheme="minorHAnsi" w:eastAsia="Times New Roman" w:hAnsiTheme="minorHAnsi" w:cstheme="minorHAnsi"/>
          <w:lang w:eastAsia="pl-PL"/>
        </w:rPr>
        <w:t xml:space="preserve">2014-2020 </w:t>
      </w:r>
      <w:r w:rsidRPr="00DB0951">
        <w:rPr>
          <w:rFonts w:asciiTheme="minorHAnsi" w:eastAsia="Times New Roman" w:hAnsiTheme="minorHAnsi" w:cstheme="minorHAnsi"/>
          <w:lang w:eastAsia="pl-PL"/>
        </w:rPr>
        <w:t xml:space="preserve">oraz </w:t>
      </w:r>
      <w:r w:rsidR="00583A9A" w:rsidRPr="00DB0951">
        <w:rPr>
          <w:rFonts w:asciiTheme="minorHAnsi" w:eastAsia="Times New Roman" w:hAnsiTheme="minorHAnsi" w:cstheme="minorHAnsi"/>
          <w:lang w:eastAsia="pl-PL"/>
        </w:rPr>
        <w:t>UP</w:t>
      </w:r>
      <w:r w:rsidRPr="00DB0951">
        <w:rPr>
          <w:rFonts w:asciiTheme="minorHAnsi" w:eastAsia="Times New Roman" w:hAnsiTheme="minorHAnsi" w:cstheme="minorHAnsi"/>
          <w:lang w:eastAsia="pl-PL"/>
        </w:rPr>
        <w:t>.</w:t>
      </w:r>
    </w:p>
    <w:p w14:paraId="64423B7C" w14:textId="77777777" w:rsidR="00F21855" w:rsidRPr="00DB0951" w:rsidRDefault="00F21855" w:rsidP="00CB7343">
      <w:pPr>
        <w:autoSpaceDE w:val="0"/>
        <w:autoSpaceDN w:val="0"/>
        <w:adjustRightInd w:val="0"/>
        <w:spacing w:after="0"/>
        <w:jc w:val="both"/>
        <w:rPr>
          <w:rFonts w:asciiTheme="minorHAnsi" w:eastAsia="Times New Roman" w:hAnsiTheme="minorHAnsi" w:cstheme="minorHAnsi"/>
          <w:lang w:eastAsia="pl-PL"/>
        </w:rPr>
      </w:pPr>
    </w:p>
    <w:p w14:paraId="5BF10167" w14:textId="77777777" w:rsidR="00F21855" w:rsidRPr="00DB0951" w:rsidRDefault="00FC5EB6" w:rsidP="00CB7343">
      <w:pPr>
        <w:spacing w:after="0"/>
        <w:jc w:val="both"/>
        <w:rPr>
          <w:rFonts w:asciiTheme="minorHAnsi" w:eastAsia="Calibri" w:hAnsiTheme="minorHAnsi" w:cstheme="minorHAnsi"/>
          <w:b/>
          <w:u w:val="single"/>
        </w:rPr>
      </w:pPr>
      <w:r w:rsidRPr="000168EE">
        <w:rPr>
          <w:rFonts w:asciiTheme="minorHAnsi" w:eastAsia="Times New Roman" w:hAnsiTheme="minorHAnsi" w:cstheme="minorHAnsi"/>
          <w:b/>
          <w:lang w:eastAsia="pl-PL"/>
        </w:rPr>
        <w:t>Kryteria strategiczne I stopnia</w:t>
      </w:r>
      <w:r w:rsidRPr="00DB0951">
        <w:rPr>
          <w:rFonts w:asciiTheme="minorHAnsi" w:eastAsia="Times New Roman" w:hAnsiTheme="minorHAnsi" w:cstheme="minorHAnsi"/>
          <w:b/>
          <w:u w:val="single"/>
          <w:lang w:eastAsia="pl-PL"/>
        </w:rPr>
        <w:t xml:space="preserve"> </w:t>
      </w:r>
      <w:r w:rsidR="00F21855" w:rsidRPr="00DB0951">
        <w:rPr>
          <w:rFonts w:asciiTheme="minorHAnsi" w:eastAsia="Calibri" w:hAnsiTheme="minorHAnsi" w:cstheme="minorHAnsi"/>
        </w:rPr>
        <w:t>dzielą si</w:t>
      </w:r>
      <w:r w:rsidR="00FB698D" w:rsidRPr="00DB0951">
        <w:rPr>
          <w:rFonts w:asciiTheme="minorHAnsi" w:eastAsia="Calibri" w:hAnsiTheme="minorHAnsi" w:cstheme="minorHAnsi"/>
        </w:rPr>
        <w:t>ę</w:t>
      </w:r>
      <w:r w:rsidR="00F21855" w:rsidRPr="00DB0951">
        <w:rPr>
          <w:rFonts w:asciiTheme="minorHAnsi" w:eastAsia="Calibri" w:hAnsiTheme="minorHAnsi" w:cstheme="minorHAnsi"/>
        </w:rPr>
        <w:t xml:space="preserve"> na:</w:t>
      </w:r>
    </w:p>
    <w:p w14:paraId="47CFA1D6"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 xml:space="preserve">ryteria wkładu projektu w realizację </w:t>
      </w:r>
      <w:r w:rsidR="008F28F2" w:rsidRPr="00DB0951">
        <w:rPr>
          <w:rFonts w:asciiTheme="minorHAnsi" w:eastAsia="MS Mincho" w:hAnsiTheme="minorHAnsi" w:cstheme="minorHAnsi"/>
          <w:b/>
          <w:lang w:eastAsia="ja-JP"/>
        </w:rPr>
        <w:t>P</w:t>
      </w:r>
      <w:r w:rsidR="0051180E" w:rsidRPr="00DB0951">
        <w:rPr>
          <w:rFonts w:asciiTheme="minorHAnsi" w:eastAsia="MS Mincho" w:hAnsiTheme="minorHAnsi" w:cstheme="minorHAnsi"/>
          <w:b/>
          <w:lang w:eastAsia="ja-JP"/>
        </w:rPr>
        <w:t>rogramu</w:t>
      </w:r>
      <w:r w:rsidR="00F21855" w:rsidRPr="00DB0951">
        <w:rPr>
          <w:rFonts w:asciiTheme="minorHAnsi" w:eastAsia="MS Mincho" w:hAnsiTheme="minorHAnsi" w:cstheme="minorHAnsi"/>
          <w:lang w:eastAsia="ja-JP"/>
        </w:rPr>
        <w:t>, tj.:</w:t>
      </w:r>
    </w:p>
    <w:p w14:paraId="03806B48" w14:textId="77777777" w:rsidR="00F21855" w:rsidRPr="00DB0951" w:rsidRDefault="00F21855"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profilu p</w:t>
      </w:r>
      <w:r w:rsidR="00C80500" w:rsidRPr="00DB0951">
        <w:rPr>
          <w:rFonts w:asciiTheme="minorHAnsi" w:eastAsia="MS Mincho" w:hAnsiTheme="minorHAnsi" w:cstheme="minorHAnsi"/>
          <w:lang w:eastAsia="ja-JP"/>
        </w:rPr>
        <w:t>rojektu na tle zapisów Programu;</w:t>
      </w:r>
    </w:p>
    <w:p w14:paraId="70A06924" w14:textId="77777777" w:rsidR="00F21855"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potrzeby realizacji projektu;</w:t>
      </w:r>
    </w:p>
    <w:p w14:paraId="54EE8EED" w14:textId="77777777" w:rsidR="00C80500" w:rsidRPr="00DB0951" w:rsidRDefault="00C80500" w:rsidP="006A431B">
      <w:pPr>
        <w:numPr>
          <w:ilvl w:val="0"/>
          <w:numId w:val="21"/>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trwałości rezultatów;</w:t>
      </w:r>
    </w:p>
    <w:p w14:paraId="5EEDF5E2" w14:textId="77777777" w:rsidR="00F21855" w:rsidRPr="00DB0951" w:rsidRDefault="00FB698D" w:rsidP="006A431B">
      <w:pPr>
        <w:numPr>
          <w:ilvl w:val="0"/>
          <w:numId w:val="16"/>
        </w:numPr>
        <w:spacing w:after="0"/>
        <w:ind w:left="357" w:hanging="357"/>
        <w:contextualSpacing/>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metodyki projektu</w:t>
      </w:r>
      <w:r w:rsidR="00F21855" w:rsidRPr="00DB0951">
        <w:rPr>
          <w:rFonts w:asciiTheme="minorHAnsi" w:eastAsia="MS Mincho" w:hAnsiTheme="minorHAnsi" w:cstheme="minorHAnsi"/>
          <w:lang w:eastAsia="ja-JP"/>
        </w:rPr>
        <w:t>, tj.:</w:t>
      </w:r>
    </w:p>
    <w:p w14:paraId="69FECC7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kompleksowości projektu;</w:t>
      </w:r>
    </w:p>
    <w:p w14:paraId="6EF80577" w14:textId="77777777" w:rsidR="00F21855" w:rsidRPr="00DB0951" w:rsidRDefault="00F21855"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doświadczenia wnioskodawcy</w:t>
      </w:r>
      <w:r w:rsidR="008F28F2" w:rsidRPr="00DB0951">
        <w:rPr>
          <w:rFonts w:asciiTheme="minorHAnsi" w:eastAsia="MS Mincho" w:hAnsiTheme="minorHAnsi" w:cstheme="minorHAnsi"/>
          <w:lang w:eastAsia="ja-JP"/>
        </w:rPr>
        <w:t>/</w:t>
      </w:r>
      <w:r w:rsidR="00C80500" w:rsidRPr="00DB0951">
        <w:rPr>
          <w:rFonts w:asciiTheme="minorHAnsi" w:eastAsia="MS Mincho" w:hAnsiTheme="minorHAnsi" w:cstheme="minorHAnsi"/>
          <w:lang w:eastAsia="ja-JP"/>
        </w:rPr>
        <w:t>partnera;</w:t>
      </w:r>
    </w:p>
    <w:p w14:paraId="3BF6A48F" w14:textId="77777777" w:rsidR="00F21855" w:rsidRPr="00DB0951" w:rsidRDefault="00C80500" w:rsidP="006A431B">
      <w:pPr>
        <w:numPr>
          <w:ilvl w:val="0"/>
          <w:numId w:val="22"/>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w:t>
      </w:r>
    </w:p>
    <w:p w14:paraId="0013E562" w14:textId="2E4651FD" w:rsidR="00F21855" w:rsidRPr="00DB0951" w:rsidRDefault="00FB698D" w:rsidP="006A431B">
      <w:pPr>
        <w:numPr>
          <w:ilvl w:val="0"/>
          <w:numId w:val="16"/>
        </w:numPr>
        <w:spacing w:after="0"/>
        <w:ind w:left="357" w:hanging="357"/>
        <w:jc w:val="both"/>
        <w:rPr>
          <w:rFonts w:asciiTheme="minorHAnsi" w:eastAsia="MS Mincho" w:hAnsiTheme="minorHAnsi" w:cstheme="minorHAnsi"/>
          <w:lang w:eastAsia="ja-JP"/>
        </w:rPr>
      </w:pPr>
      <w:r w:rsidRPr="00DB0951">
        <w:rPr>
          <w:rFonts w:asciiTheme="minorHAnsi" w:eastAsia="MS Mincho" w:hAnsiTheme="minorHAnsi" w:cstheme="minorHAnsi"/>
          <w:b/>
          <w:lang w:eastAsia="ja-JP"/>
        </w:rPr>
        <w:t>k</w:t>
      </w:r>
      <w:r w:rsidR="00FC5EB6" w:rsidRPr="00DB0951">
        <w:rPr>
          <w:rFonts w:asciiTheme="minorHAnsi" w:eastAsia="MS Mincho" w:hAnsiTheme="minorHAnsi" w:cstheme="minorHAnsi"/>
          <w:b/>
          <w:lang w:eastAsia="ja-JP"/>
        </w:rPr>
        <w:t>ryteria specyficznego ukierunkowani</w:t>
      </w:r>
      <w:r w:rsidR="00E109A0" w:rsidRPr="00DB0951">
        <w:rPr>
          <w:rFonts w:asciiTheme="minorHAnsi" w:eastAsia="MS Mincho" w:hAnsiTheme="minorHAnsi" w:cstheme="minorHAnsi"/>
          <w:b/>
          <w:lang w:eastAsia="ja-JP"/>
        </w:rPr>
        <w:t>a</w:t>
      </w:r>
      <w:r w:rsidR="00FC5EB6" w:rsidRPr="00DB0951">
        <w:rPr>
          <w:rFonts w:asciiTheme="minorHAnsi" w:eastAsia="MS Mincho" w:hAnsiTheme="minorHAnsi" w:cstheme="minorHAnsi"/>
          <w:b/>
          <w:lang w:eastAsia="ja-JP"/>
        </w:rPr>
        <w:t xml:space="preserve"> projektu </w:t>
      </w:r>
      <w:r w:rsidR="005A37B8" w:rsidRPr="00DB0951">
        <w:rPr>
          <w:rFonts w:asciiTheme="minorHAnsi" w:eastAsia="MS Mincho" w:hAnsiTheme="minorHAnsi" w:cstheme="minorHAnsi"/>
          <w:lang w:eastAsia="ja-JP"/>
        </w:rPr>
        <w:t xml:space="preserve">(o których mowa </w:t>
      </w:r>
      <w:r w:rsidR="005A37B8" w:rsidRPr="00DB0951">
        <w:rPr>
          <w:rFonts w:asciiTheme="minorHAnsi" w:hAnsiTheme="minorHAnsi"/>
        </w:rPr>
        <w:t xml:space="preserve">w </w:t>
      </w:r>
      <w:r w:rsidR="002B54DA" w:rsidRPr="00DB0951">
        <w:rPr>
          <w:rFonts w:asciiTheme="minorHAnsi" w:hAnsiTheme="minorHAnsi"/>
        </w:rPr>
        <w:t>pod</w:t>
      </w:r>
      <w:r w:rsidR="0051180E" w:rsidRPr="00DB0951">
        <w:rPr>
          <w:rFonts w:asciiTheme="minorHAnsi" w:hAnsiTheme="minorHAnsi"/>
        </w:rPr>
        <w:t>rozdziale</w:t>
      </w:r>
      <w:r w:rsidR="00C80500" w:rsidRPr="00DB0951">
        <w:rPr>
          <w:rFonts w:asciiTheme="minorHAnsi" w:hAnsiTheme="minorHAnsi"/>
        </w:rPr>
        <w:t xml:space="preserve"> </w:t>
      </w:r>
      <w:r w:rsidR="00F60EC8" w:rsidRPr="00637F34">
        <w:rPr>
          <w:rFonts w:asciiTheme="minorHAnsi" w:eastAsia="MS Mincho" w:hAnsiTheme="minorHAnsi" w:cstheme="minorHAnsi"/>
          <w:lang w:eastAsia="ja-JP"/>
        </w:rPr>
        <w:t>2</w:t>
      </w:r>
      <w:r w:rsidR="002B54DA" w:rsidRPr="00637F34">
        <w:rPr>
          <w:rFonts w:asciiTheme="minorHAnsi" w:hAnsiTheme="minorHAnsi"/>
        </w:rPr>
        <w:t>.4</w:t>
      </w:r>
      <w:r w:rsidR="005A37B8" w:rsidRPr="00DB0951">
        <w:rPr>
          <w:rFonts w:asciiTheme="minorHAnsi" w:eastAsia="MS Mincho" w:hAnsiTheme="minorHAnsi" w:cstheme="minorHAnsi"/>
          <w:lang w:eastAsia="ja-JP"/>
        </w:rPr>
        <w:t xml:space="preserve"> niniejszego regulaminu)</w:t>
      </w:r>
      <w:r w:rsidR="00F21855" w:rsidRPr="00DB0951">
        <w:rPr>
          <w:rFonts w:asciiTheme="minorHAnsi" w:eastAsia="MS Mincho" w:hAnsiTheme="minorHAnsi" w:cstheme="minorHAnsi"/>
          <w:lang w:eastAsia="ja-JP"/>
        </w:rPr>
        <w:t>, tj.:</w:t>
      </w:r>
    </w:p>
    <w:p w14:paraId="16539581" w14:textId="77777777" w:rsidR="002D72AB"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lokalizacji;</w:t>
      </w:r>
    </w:p>
    <w:p w14:paraId="1F9B327C"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partnerstwa;</w:t>
      </w:r>
    </w:p>
    <w:p w14:paraId="1FEC7E28"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zaangażowania pracodawców;</w:t>
      </w:r>
    </w:p>
    <w:p w14:paraId="4EB09441" w14:textId="77777777" w:rsidR="00F21855"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 xml:space="preserve">zatrudnienia </w:t>
      </w:r>
      <w:r w:rsidR="00C80500" w:rsidRPr="00DB0951">
        <w:rPr>
          <w:rFonts w:asciiTheme="minorHAnsi" w:eastAsia="MS Mincho" w:hAnsiTheme="minorHAnsi" w:cstheme="minorHAnsi"/>
          <w:lang w:eastAsia="ja-JP"/>
        </w:rPr>
        <w:t>w PES;</w:t>
      </w:r>
    </w:p>
    <w:p w14:paraId="673465A4" w14:textId="77777777" w:rsidR="00F21855" w:rsidRPr="00DB0951" w:rsidRDefault="00C80500"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niepełnosprawności;</w:t>
      </w:r>
    </w:p>
    <w:p w14:paraId="602C3139" w14:textId="77777777" w:rsidR="00F21855"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wolont</w:t>
      </w:r>
      <w:r w:rsidR="00C80500" w:rsidRPr="00DB0951">
        <w:rPr>
          <w:rFonts w:asciiTheme="minorHAnsi" w:eastAsia="MS Mincho" w:hAnsiTheme="minorHAnsi" w:cstheme="minorHAnsi"/>
          <w:lang w:eastAsia="ja-JP"/>
        </w:rPr>
        <w:t>ariatu / animacji środowiskowej;</w:t>
      </w:r>
    </w:p>
    <w:p w14:paraId="1A694016" w14:textId="77777777" w:rsidR="002D72AB" w:rsidRPr="00DB0951" w:rsidRDefault="002D72AB" w:rsidP="006A431B">
      <w:pPr>
        <w:numPr>
          <w:ilvl w:val="0"/>
          <w:numId w:val="23"/>
        </w:numPr>
        <w:spacing w:after="0"/>
        <w:contextualSpacing/>
        <w:jc w:val="both"/>
        <w:rPr>
          <w:rFonts w:asciiTheme="minorHAnsi" w:eastAsia="MS Mincho" w:hAnsiTheme="minorHAnsi" w:cstheme="minorHAnsi"/>
          <w:lang w:eastAsia="ja-JP"/>
        </w:rPr>
      </w:pPr>
      <w:r>
        <w:rPr>
          <w:rFonts w:asciiTheme="minorHAnsi" w:eastAsia="MS Mincho" w:hAnsiTheme="minorHAnsi" w:cstheme="minorHAnsi"/>
          <w:lang w:eastAsia="ja-JP"/>
        </w:rPr>
        <w:t>podejścia oddolnego</w:t>
      </w:r>
      <w:r w:rsidR="000168EE">
        <w:rPr>
          <w:rFonts w:asciiTheme="minorHAnsi" w:eastAsia="MS Mincho" w:hAnsiTheme="minorHAnsi" w:cstheme="minorHAnsi"/>
          <w:lang w:eastAsia="ja-JP"/>
        </w:rPr>
        <w:t>;</w:t>
      </w:r>
    </w:p>
    <w:p w14:paraId="52CC4071" w14:textId="77777777" w:rsidR="000B290A" w:rsidRPr="00DB0951" w:rsidRDefault="00F21855" w:rsidP="006A431B">
      <w:pPr>
        <w:numPr>
          <w:ilvl w:val="0"/>
          <w:numId w:val="23"/>
        </w:numPr>
        <w:spacing w:after="0"/>
        <w:contextualSpacing/>
        <w:jc w:val="both"/>
        <w:rPr>
          <w:rFonts w:asciiTheme="minorHAnsi" w:eastAsia="MS Mincho" w:hAnsiTheme="minorHAnsi" w:cstheme="minorHAnsi"/>
          <w:lang w:eastAsia="ja-JP"/>
        </w:rPr>
      </w:pPr>
      <w:r w:rsidRPr="00DB0951">
        <w:rPr>
          <w:rFonts w:asciiTheme="minorHAnsi" w:eastAsia="MS Mincho" w:hAnsiTheme="minorHAnsi" w:cstheme="minorHAnsi"/>
          <w:lang w:eastAsia="ja-JP"/>
        </w:rPr>
        <w:t>komplementarności projektu z interwencją w ramach PO Pomoc Żywnościowa</w:t>
      </w:r>
      <w:r w:rsidR="00C80500" w:rsidRPr="00DB0951">
        <w:rPr>
          <w:rFonts w:asciiTheme="minorHAnsi" w:eastAsia="MS Mincho" w:hAnsiTheme="minorHAnsi" w:cstheme="minorHAnsi"/>
          <w:lang w:eastAsia="ja-JP"/>
        </w:rPr>
        <w:t>;</w:t>
      </w:r>
    </w:p>
    <w:p w14:paraId="00D10E9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6F295AAB" w14:textId="77777777" w:rsidR="000168EE" w:rsidRPr="00835C81" w:rsidRDefault="000168EE" w:rsidP="000168EE">
      <w:pPr>
        <w:shd w:val="clear" w:color="auto" w:fill="FFFFFF"/>
        <w:autoSpaceDE w:val="0"/>
        <w:autoSpaceDN w:val="0"/>
        <w:adjustRightInd w:val="0"/>
        <w:spacing w:after="0"/>
        <w:jc w:val="both"/>
        <w:rPr>
          <w:rFonts w:ascii="Calibri" w:hAnsi="Calibri" w:cs="Calibri"/>
          <w:lang w:eastAsia="pl-PL"/>
        </w:rPr>
      </w:pPr>
      <w:r w:rsidRPr="00835C81">
        <w:rPr>
          <w:rFonts w:asciiTheme="minorHAnsi" w:eastAsia="Times New Roman" w:hAnsiTheme="minorHAnsi" w:cstheme="minorHAnsi"/>
          <w:lang w:eastAsia="pl-PL"/>
        </w:rPr>
        <w:t>Ocena kryteriów strategicznych I stopnia ma charakter punktowy i fakultatywny</w:t>
      </w:r>
      <w:r>
        <w:rPr>
          <w:rFonts w:asciiTheme="minorHAnsi" w:eastAsia="Times New Roman" w:hAnsiTheme="minorHAnsi" w:cstheme="minorHAnsi"/>
          <w:lang w:eastAsia="pl-PL"/>
        </w:rPr>
        <w:t>,</w:t>
      </w:r>
      <w:r w:rsidRPr="00835C81">
        <w:rPr>
          <w:rFonts w:ascii="Calibri" w:hAnsi="Calibri" w:cs="Calibri"/>
          <w:lang w:eastAsia="pl-PL"/>
        </w:rPr>
        <w:t xml:space="preserve"> w oparciu o system punktów i wag określonych w definicji i opisie znaczenia danego kryterium, z obligatoryjnym uzasadnieniem oceny przez oceniającego.</w:t>
      </w:r>
    </w:p>
    <w:p w14:paraId="20884B95" w14:textId="77777777" w:rsidR="00FC4C3A" w:rsidRPr="00D25BD2" w:rsidRDefault="00FC4C3A" w:rsidP="00CB7343">
      <w:pPr>
        <w:shd w:val="clear" w:color="auto" w:fill="FFFFFF" w:themeFill="background1"/>
        <w:autoSpaceDE w:val="0"/>
        <w:autoSpaceDN w:val="0"/>
        <w:adjustRightInd w:val="0"/>
        <w:spacing w:after="0"/>
        <w:jc w:val="both"/>
        <w:rPr>
          <w:rFonts w:asciiTheme="minorHAnsi" w:eastAsia="Calibri" w:hAnsiTheme="minorHAnsi" w:cstheme="minorHAnsi"/>
        </w:rPr>
      </w:pPr>
    </w:p>
    <w:p w14:paraId="2EDE0076" w14:textId="562B0EB9" w:rsidR="003563C5" w:rsidRPr="003563C5" w:rsidRDefault="003563C5" w:rsidP="00EC0156">
      <w:pPr>
        <w:shd w:val="clear" w:color="auto" w:fill="FFFFFF" w:themeFill="background1"/>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Times New Roman" w:hAnsiTheme="minorHAnsi" w:cs="Times New Roman"/>
          <w:lang w:eastAsia="pl-PL"/>
        </w:rPr>
        <w:t xml:space="preserve">Maksymalna liczba punktów, którą może uzyskać złożony w odpowiedzi na konkurs wniosek </w:t>
      </w:r>
      <w:r w:rsidRPr="003563C5">
        <w:rPr>
          <w:rFonts w:asciiTheme="minorHAnsi" w:eastAsia="Times New Roman" w:hAnsiTheme="minorHAnsi" w:cs="Times New Roman"/>
          <w:lang w:eastAsia="pl-PL"/>
        </w:rPr>
        <w:br/>
        <w:t>o dofinansowanie projektu w ramach oceny strategicznej I stopnia w zakresie</w:t>
      </w:r>
      <w:r w:rsidR="000168EE">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kryteriów wkładu projektu w realizację Programu (A), metodyki projektu (B), specyficznego ukierunkowania projektu (C)</w:t>
      </w:r>
      <w:r w:rsidR="00CA4C21">
        <w:rPr>
          <w:rFonts w:asciiTheme="minorHAnsi" w:eastAsia="Times New Roman" w:hAnsiTheme="minorHAnsi" w:cs="Times New Roman"/>
          <w:lang w:eastAsia="pl-PL"/>
        </w:rPr>
        <w:t xml:space="preserve"> </w:t>
      </w:r>
      <w:r w:rsidR="00EC0156" w:rsidRPr="00EC0156">
        <w:rPr>
          <w:rFonts w:asciiTheme="minorHAnsi" w:eastAsia="Times New Roman" w:hAnsiTheme="minorHAnsi" w:cs="Times New Roman"/>
          <w:lang w:eastAsia="pl-PL"/>
        </w:rPr>
        <w:t xml:space="preserve">wynosi </w:t>
      </w:r>
      <w:r w:rsidRPr="000168EE">
        <w:rPr>
          <w:rFonts w:asciiTheme="minorHAnsi" w:eastAsia="MS Mincho" w:hAnsiTheme="minorHAnsi" w:cs="Times New Roman"/>
          <w:b/>
          <w:lang w:eastAsia="ja-JP"/>
        </w:rPr>
        <w:t>144 punkty</w:t>
      </w:r>
      <w:r w:rsidRPr="000168EE">
        <w:rPr>
          <w:rFonts w:asciiTheme="minorHAnsi" w:eastAsia="MS Mincho" w:hAnsiTheme="minorHAnsi" w:cs="Times New Roman"/>
          <w:lang w:eastAsia="ja-JP"/>
        </w:rPr>
        <w:t>.</w:t>
      </w:r>
    </w:p>
    <w:p w14:paraId="15C47707" w14:textId="77777777" w:rsid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2D16F7F3"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r w:rsidRPr="003563C5">
        <w:rPr>
          <w:rFonts w:asciiTheme="minorHAnsi" w:eastAsia="Times New Roman" w:hAnsiTheme="minorHAnsi" w:cs="Times New Roman"/>
          <w:lang w:eastAsia="pl-PL"/>
        </w:rPr>
        <w:t xml:space="preserve">Ocenę pozytywną uzyskują wyłącznie wnioski o dofinansowanie projektu, które otrzymały minimum </w:t>
      </w:r>
      <w:r w:rsidRPr="000168EE">
        <w:rPr>
          <w:rFonts w:asciiTheme="minorHAnsi" w:eastAsia="Times New Roman" w:hAnsiTheme="minorHAnsi" w:cs="Times New Roman"/>
          <w:b/>
          <w:lang w:eastAsia="pl-PL"/>
        </w:rPr>
        <w:t>50%</w:t>
      </w:r>
      <w:r w:rsidRPr="003563C5">
        <w:rPr>
          <w:rFonts w:asciiTheme="minorHAnsi" w:eastAsia="Times New Roman" w:hAnsiTheme="minorHAnsi" w:cs="Times New Roman"/>
          <w:lang w:eastAsia="pl-PL"/>
        </w:rPr>
        <w:t xml:space="preserve"> maksymalnej liczby punktów, tj. </w:t>
      </w:r>
      <w:r w:rsidRPr="000168EE">
        <w:rPr>
          <w:rFonts w:asciiTheme="minorHAnsi" w:eastAsia="Times New Roman" w:hAnsiTheme="minorHAnsi" w:cs="Times New Roman"/>
          <w:b/>
          <w:lang w:eastAsia="pl-PL"/>
        </w:rPr>
        <w:t>72 punkty</w:t>
      </w:r>
      <w:r w:rsidRPr="003563C5">
        <w:rPr>
          <w:rFonts w:asciiTheme="minorHAnsi" w:eastAsia="Times New Roman" w:hAnsiTheme="minorHAnsi" w:cs="Times New Roman"/>
          <w:lang w:eastAsia="pl-PL"/>
        </w:rPr>
        <w:t xml:space="preserve"> z oceny spełnienia ww. kryteriów.</w:t>
      </w:r>
    </w:p>
    <w:p w14:paraId="6532E5CA" w14:textId="77777777" w:rsidR="003563C5" w:rsidRPr="003563C5" w:rsidRDefault="003563C5" w:rsidP="003563C5">
      <w:pPr>
        <w:shd w:val="clear" w:color="auto" w:fill="FFFFFF" w:themeFill="background1"/>
        <w:autoSpaceDE w:val="0"/>
        <w:autoSpaceDN w:val="0"/>
        <w:adjustRightInd w:val="0"/>
        <w:spacing w:after="0"/>
        <w:jc w:val="both"/>
        <w:rPr>
          <w:rFonts w:asciiTheme="minorHAnsi" w:eastAsia="Times New Roman" w:hAnsiTheme="minorHAnsi" w:cs="Times New Roman"/>
          <w:lang w:eastAsia="pl-PL"/>
        </w:rPr>
      </w:pPr>
    </w:p>
    <w:p w14:paraId="3855F18F" w14:textId="77777777" w:rsidR="00EC0156" w:rsidRPr="00D96188" w:rsidRDefault="00EC0156" w:rsidP="00EC0156">
      <w:pPr>
        <w:shd w:val="clear" w:color="auto" w:fill="FFFFFF"/>
        <w:autoSpaceDE w:val="0"/>
        <w:autoSpaceDN w:val="0"/>
        <w:adjustRightInd w:val="0"/>
        <w:jc w:val="both"/>
        <w:rPr>
          <w:lang w:eastAsia="pl-PL"/>
        </w:rPr>
      </w:pPr>
      <w:r w:rsidRPr="00EC0156">
        <w:rPr>
          <w:rFonts w:asciiTheme="minorHAnsi" w:hAnsiTheme="minorHAnsi" w:cstheme="minorHAnsi"/>
          <w:lang w:eastAsia="pl-PL"/>
        </w:rPr>
        <w:t xml:space="preserve">W przypadku uzyskania przez wniosek o dofinansowanie projektu oceny negatywnej spełniania kryteriów merytorycznych, informacja o wyniku oceny zawiera pouczenie o </w:t>
      </w:r>
      <w:r w:rsidRPr="00EC0156">
        <w:rPr>
          <w:rFonts w:asciiTheme="minorHAnsi" w:hAnsiTheme="minorHAnsi" w:cstheme="minorHAnsi"/>
          <w:b/>
          <w:lang w:eastAsia="pl-PL"/>
        </w:rPr>
        <w:t>możliwości wniesienia protestu zgodnie z art. 45 ust. 5 ustawy wdrożeniowej</w:t>
      </w:r>
      <w:r w:rsidRPr="00D96188">
        <w:rPr>
          <w:b/>
          <w:lang w:eastAsia="pl-PL"/>
        </w:rPr>
        <w:t>.</w:t>
      </w:r>
    </w:p>
    <w:p w14:paraId="3A81255B" w14:textId="7A41F58D" w:rsidR="002E6728" w:rsidRPr="002E6728" w:rsidRDefault="002E6728" w:rsidP="002E6728">
      <w:pPr>
        <w:shd w:val="clear" w:color="auto" w:fill="FFFFFF"/>
        <w:autoSpaceDE w:val="0"/>
        <w:autoSpaceDN w:val="0"/>
        <w:adjustRightInd w:val="0"/>
        <w:rPr>
          <w:rFonts w:asciiTheme="minorHAnsi" w:hAnsiTheme="minorHAnsi" w:cstheme="minorHAnsi"/>
          <w:lang w:eastAsia="pl-PL"/>
        </w:rPr>
      </w:pPr>
      <w:r w:rsidRPr="002E6728">
        <w:rPr>
          <w:rFonts w:asciiTheme="minorHAnsi" w:hAnsiTheme="minorHAnsi" w:cstheme="minorHAnsi"/>
          <w:lang w:eastAsia="pl-PL"/>
        </w:rPr>
        <w:t xml:space="preserve">Po zakończeniu oceny kryteriów wykonalności i strategicznych I stopnia oraz negocjacji IOK umieści na stronie </w:t>
      </w:r>
      <w:hyperlink r:id="rId35" w:history="1">
        <w:r w:rsidRPr="002E6728">
          <w:rPr>
            <w:rStyle w:val="Hipercze"/>
            <w:rFonts w:asciiTheme="minorHAnsi" w:hAnsiTheme="minorHAnsi" w:cstheme="minorHAnsi"/>
            <w:lang w:eastAsia="pl-PL"/>
          </w:rPr>
          <w:t>RPO WP 2014-2020</w:t>
        </w:r>
      </w:hyperlink>
      <w:r w:rsidRPr="002E6728">
        <w:rPr>
          <w:rFonts w:asciiTheme="minorHAnsi" w:hAnsiTheme="minorHAnsi" w:cstheme="minorHAnsi"/>
          <w:lang w:eastAsia="pl-PL"/>
        </w:rPr>
        <w:t xml:space="preserve"> listę wniosków o dofinansowanie projektu pozytywnie ocenionych – zakwalifikowanych do oceny strategicznej II stopnia.</w:t>
      </w:r>
    </w:p>
    <w:p w14:paraId="7B6BA6FD" w14:textId="77777777" w:rsidR="002E6728" w:rsidRPr="002E6728" w:rsidRDefault="002E6728" w:rsidP="002E6728">
      <w:pPr>
        <w:shd w:val="clear" w:color="auto" w:fill="FFFFFF"/>
        <w:autoSpaceDE w:val="0"/>
        <w:autoSpaceDN w:val="0"/>
        <w:adjustRightInd w:val="0"/>
        <w:spacing w:after="0"/>
        <w:jc w:val="both"/>
        <w:rPr>
          <w:rFonts w:asciiTheme="minorHAnsi" w:hAnsiTheme="minorHAnsi" w:cstheme="minorHAnsi"/>
          <w:lang w:eastAsia="pl-PL"/>
        </w:rPr>
      </w:pPr>
      <w:r w:rsidRPr="002E6728">
        <w:rPr>
          <w:rFonts w:asciiTheme="minorHAnsi" w:hAnsiTheme="minorHAnsi" w:cstheme="minorHAnsi"/>
        </w:rPr>
        <w:t xml:space="preserve">Po zakończeniu oceny wykonalności i strategicznej I stopnia </w:t>
      </w:r>
      <w:r w:rsidRPr="002E6728">
        <w:rPr>
          <w:rFonts w:asciiTheme="minorHAnsi" w:hAnsiTheme="minorHAnsi" w:cstheme="minorHAns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46022D57" w14:textId="77777777" w:rsidR="000168EE" w:rsidRPr="00FC26F2" w:rsidRDefault="000168EE" w:rsidP="000168EE">
      <w:pPr>
        <w:shd w:val="clear" w:color="auto" w:fill="FFFFFF"/>
        <w:autoSpaceDE w:val="0"/>
        <w:autoSpaceDN w:val="0"/>
        <w:adjustRightInd w:val="0"/>
        <w:spacing w:after="0"/>
        <w:jc w:val="both"/>
        <w:rPr>
          <w:rFonts w:ascii="Calibri" w:hAnsi="Calibri" w:cs="Calibri"/>
          <w:lang w:eastAsia="pl-PL"/>
        </w:rPr>
      </w:pPr>
    </w:p>
    <w:p w14:paraId="6A907C71" w14:textId="77777777" w:rsidR="007D76A3" w:rsidRDefault="007D76A3" w:rsidP="000168EE">
      <w:pPr>
        <w:spacing w:after="0"/>
        <w:jc w:val="both"/>
        <w:rPr>
          <w:rFonts w:asciiTheme="minorHAnsi" w:eastAsia="MS Mincho" w:hAnsiTheme="minorHAnsi" w:cs="Times New Roman"/>
          <w:b/>
          <w:lang w:eastAsia="ja-JP"/>
        </w:rPr>
      </w:pPr>
    </w:p>
    <w:p w14:paraId="0A6E0C67" w14:textId="77777777" w:rsidR="000168EE" w:rsidRDefault="000168EE" w:rsidP="000168EE">
      <w:pPr>
        <w:spacing w:after="0"/>
        <w:jc w:val="both"/>
        <w:rPr>
          <w:rFonts w:asciiTheme="minorHAnsi" w:eastAsia="MS Mincho" w:hAnsiTheme="minorHAnsi" w:cs="Times New Roman"/>
          <w:b/>
          <w:lang w:eastAsia="ja-JP"/>
        </w:rPr>
      </w:pPr>
      <w:r w:rsidRPr="00CB5F5D">
        <w:rPr>
          <w:rFonts w:asciiTheme="minorHAnsi" w:eastAsia="MS Mincho" w:hAnsiTheme="minorHAnsi" w:cs="Times New Roman"/>
          <w:b/>
          <w:lang w:eastAsia="ja-JP"/>
        </w:rPr>
        <w:t>ETAP NEGOCJACJI</w:t>
      </w:r>
    </w:p>
    <w:p w14:paraId="3ADE80B1" w14:textId="77777777" w:rsidR="000168EE" w:rsidRPr="00F60EC8" w:rsidRDefault="000168EE" w:rsidP="000168EE">
      <w:pPr>
        <w:spacing w:after="0"/>
        <w:jc w:val="both"/>
        <w:rPr>
          <w:rFonts w:asciiTheme="minorHAnsi" w:eastAsia="MS Mincho" w:hAnsiTheme="minorHAnsi" w:cs="Times New Roman"/>
          <w:lang w:eastAsia="ja-JP"/>
        </w:rPr>
      </w:pPr>
    </w:p>
    <w:p w14:paraId="718F22F0" w14:textId="77777777" w:rsidR="005913AF" w:rsidRPr="00CB5F5D" w:rsidRDefault="005913AF" w:rsidP="005913AF">
      <w:pPr>
        <w:shd w:val="clear" w:color="auto" w:fill="FFFFFF"/>
        <w:autoSpaceDE w:val="0"/>
        <w:autoSpaceDN w:val="0"/>
        <w:adjustRightInd w:val="0"/>
        <w:spacing w:after="0"/>
        <w:jc w:val="both"/>
        <w:rPr>
          <w:rFonts w:ascii="Calibri" w:hAnsi="Calibri" w:cs="Calibri"/>
          <w:lang w:eastAsia="pl-PL"/>
        </w:rPr>
      </w:pPr>
      <w:r w:rsidRPr="00F60EC8">
        <w:rPr>
          <w:rFonts w:asciiTheme="minorHAnsi" w:hAnsiTheme="minorHAnsi"/>
        </w:rPr>
        <w:t>Negocjacjom podlega wniosek o dofinansowanie projektu, który w ramach etapu oceny merytorycznej został skierowany do negocjacji.</w:t>
      </w:r>
      <w:r w:rsidRPr="00CB5F5D">
        <w:rPr>
          <w:rFonts w:asciiTheme="minorHAnsi" w:hAnsiTheme="minorHAnsi"/>
          <w:b/>
        </w:rPr>
        <w:t xml:space="preserve"> </w:t>
      </w:r>
      <w:r w:rsidRPr="00CB5F5D">
        <w:rPr>
          <w:rFonts w:ascii="Calibri" w:hAnsi="Calibri" w:cs="Calibri"/>
          <w:lang w:eastAsia="pl-PL"/>
        </w:rPr>
        <w:t>Warunkiem zakwalifikowania wniosku o</w:t>
      </w:r>
      <w:r>
        <w:rPr>
          <w:rFonts w:ascii="Calibri" w:hAnsi="Calibri" w:cs="Calibri"/>
          <w:lang w:eastAsia="pl-PL"/>
        </w:rPr>
        <w:t> </w:t>
      </w:r>
      <w:r w:rsidRPr="00CB5F5D">
        <w:rPr>
          <w:rFonts w:ascii="Calibri" w:hAnsi="Calibri" w:cs="Calibri"/>
          <w:lang w:eastAsia="pl-PL"/>
        </w:rPr>
        <w:t>dofinansowanie projektu do negocjacji jest</w:t>
      </w:r>
      <w:r>
        <w:rPr>
          <w:rFonts w:ascii="Calibri" w:hAnsi="Calibri" w:cs="Calibri"/>
          <w:lang w:eastAsia="pl-PL"/>
        </w:rPr>
        <w:t xml:space="preserve"> </w:t>
      </w:r>
      <w:r w:rsidRPr="00CB5F5D">
        <w:rPr>
          <w:rFonts w:ascii="Calibri" w:hAnsi="Calibri" w:cs="Calibri"/>
          <w:lang w:eastAsia="pl-PL"/>
        </w:rPr>
        <w:t xml:space="preserve">spełnienie kryteriów wykonalności oraz uzyskanie wymaganego minimum punktowego (tj. </w:t>
      </w:r>
      <w:r>
        <w:rPr>
          <w:rFonts w:ascii="Calibri" w:hAnsi="Calibri" w:cs="Calibri"/>
          <w:b/>
          <w:lang w:eastAsia="pl-PL"/>
        </w:rPr>
        <w:t>72 punkty</w:t>
      </w:r>
      <w:r w:rsidRPr="00CB5F5D">
        <w:rPr>
          <w:rFonts w:ascii="Calibri" w:hAnsi="Calibri" w:cs="Calibri"/>
          <w:lang w:eastAsia="pl-PL"/>
        </w:rPr>
        <w:t>) w ramach oceny strategicznej I stopnia.</w:t>
      </w:r>
    </w:p>
    <w:p w14:paraId="1B3C3B83" w14:textId="77777777" w:rsidR="005913AF" w:rsidRDefault="005913AF" w:rsidP="005913AF">
      <w:pPr>
        <w:spacing w:after="0"/>
        <w:jc w:val="both"/>
        <w:rPr>
          <w:rFonts w:asciiTheme="minorHAnsi" w:hAnsiTheme="minorHAnsi"/>
          <w:b/>
        </w:rPr>
      </w:pPr>
    </w:p>
    <w:p w14:paraId="70C3E0D6" w14:textId="77777777" w:rsidR="005913AF" w:rsidRPr="009B24EA" w:rsidRDefault="005913AF" w:rsidP="005913AF">
      <w:pPr>
        <w:spacing w:after="0"/>
        <w:jc w:val="both"/>
        <w:rPr>
          <w:rFonts w:asciiTheme="minorHAnsi" w:hAnsiTheme="minorHAnsi"/>
          <w:b/>
        </w:rPr>
      </w:pPr>
      <w:r w:rsidRPr="009B24EA">
        <w:rPr>
          <w:rFonts w:asciiTheme="minorHAnsi" w:hAnsiTheme="minorHAnsi"/>
          <w:b/>
        </w:rPr>
        <w:t>Kryteria wykonalności objęte możliwością skierowania do negocjacji zostały wskazane powyżej w części dotyczącej oceny kryteriów wykonalności.</w:t>
      </w:r>
    </w:p>
    <w:p w14:paraId="25956030" w14:textId="77777777" w:rsidR="005913AF" w:rsidRPr="00CB5F5D" w:rsidRDefault="005913AF" w:rsidP="005913AF">
      <w:pPr>
        <w:spacing w:after="0"/>
        <w:jc w:val="both"/>
        <w:rPr>
          <w:rFonts w:asciiTheme="minorHAnsi" w:hAnsiTheme="minorHAnsi"/>
          <w:b/>
        </w:rPr>
      </w:pPr>
    </w:p>
    <w:p w14:paraId="6E97E162" w14:textId="33B1EA21" w:rsidR="005913AF" w:rsidRPr="00CB5F5D" w:rsidRDefault="005913AF" w:rsidP="005913AF">
      <w:pPr>
        <w:shd w:val="clear" w:color="auto" w:fill="FFFFFF" w:themeFill="background1"/>
        <w:spacing w:after="0"/>
        <w:jc w:val="both"/>
        <w:rPr>
          <w:rFonts w:asciiTheme="minorHAnsi" w:eastAsia="Calibri" w:hAnsiTheme="minorHAnsi" w:cs="Times New Roman"/>
        </w:rPr>
      </w:pPr>
      <w:r w:rsidRPr="00CB5F5D">
        <w:rPr>
          <w:rFonts w:asciiTheme="minorHAnsi" w:hAnsiTheme="minorHAnsi" w:cstheme="minorHAnsi"/>
        </w:rPr>
        <w:t xml:space="preserve">Negocjacje – proces </w:t>
      </w:r>
      <w:r w:rsidRPr="00CB5F5D">
        <w:rPr>
          <w:rFonts w:asciiTheme="minorHAnsi" w:hAnsiTheme="minorHAnsi" w:cstheme="minorHAnsi"/>
          <w:iCs/>
        </w:rPr>
        <w:t>uzyskiwania informacji i wyjaśnień od wnioskodawców, korygowania projektu w</w:t>
      </w:r>
      <w:r w:rsidR="009B24EA">
        <w:rPr>
          <w:rFonts w:asciiTheme="minorHAnsi" w:hAnsiTheme="minorHAnsi" w:cstheme="minorHAnsi"/>
          <w:iCs/>
        </w:rPr>
        <w:t> </w:t>
      </w:r>
      <w:r w:rsidRPr="00CB5F5D">
        <w:rPr>
          <w:rFonts w:asciiTheme="minorHAnsi" w:hAnsiTheme="minorHAnsi" w:cstheme="minorHAnsi"/>
          <w:iCs/>
        </w:rPr>
        <w:t>oparciu o uwagi dotyczące spełniania kryteriów wyboru projektów, zakończony weryfikacją projektu pod względem spełnienia</w:t>
      </w:r>
      <w:r w:rsidRPr="00CB5F5D">
        <w:rPr>
          <w:rFonts w:asciiTheme="minorHAnsi" w:hAnsiTheme="minorHAnsi" w:cstheme="minorHAnsi"/>
        </w:rPr>
        <w:t xml:space="preserve"> zerojedynkowego </w:t>
      </w:r>
      <w:r w:rsidRPr="00CB5F5D">
        <w:rPr>
          <w:rFonts w:asciiTheme="minorHAnsi" w:hAnsiTheme="minorHAnsi" w:cstheme="minorHAnsi"/>
          <w:iCs/>
        </w:rPr>
        <w:t xml:space="preserve">kryterium wykonalności </w:t>
      </w:r>
      <w:r w:rsidRPr="00CB5F5D">
        <w:rPr>
          <w:rFonts w:asciiTheme="minorHAnsi" w:hAnsiTheme="minorHAnsi" w:cstheme="minorHAnsi"/>
        </w:rPr>
        <w:t xml:space="preserve">w zakresie spełnienia warunków postawionych </w:t>
      </w:r>
      <w:r w:rsidRPr="00CB5F5D">
        <w:rPr>
          <w:rFonts w:asciiTheme="minorHAnsi" w:eastAsia="Calibri" w:hAnsiTheme="minorHAnsi" w:cs="Times New Roman"/>
        </w:rPr>
        <w:t>w ramach oceny merytorycznej.</w:t>
      </w:r>
    </w:p>
    <w:p w14:paraId="53AE6589" w14:textId="77777777" w:rsidR="005913AF" w:rsidRPr="00CB5F5D" w:rsidRDefault="005913AF" w:rsidP="005913AF">
      <w:pPr>
        <w:spacing w:after="0"/>
        <w:jc w:val="both"/>
        <w:rPr>
          <w:rFonts w:asciiTheme="minorHAnsi" w:hAnsiTheme="minorHAnsi"/>
        </w:rPr>
      </w:pPr>
    </w:p>
    <w:p w14:paraId="647A1933" w14:textId="77777777" w:rsidR="005913AF" w:rsidRPr="00CB5F5D" w:rsidRDefault="005913AF" w:rsidP="005913AF">
      <w:pPr>
        <w:shd w:val="clear" w:color="auto" w:fill="FFFFFF"/>
        <w:spacing w:after="0"/>
        <w:jc w:val="both"/>
        <w:rPr>
          <w:rFonts w:asciiTheme="minorHAnsi" w:eastAsia="Calibri" w:hAnsiTheme="minorHAnsi" w:cstheme="minorHAnsi"/>
        </w:rPr>
      </w:pPr>
      <w:r w:rsidRPr="00CB5F5D">
        <w:rPr>
          <w:rFonts w:asciiTheme="minorHAnsi" w:hAnsiTheme="minorHAnsi" w:cstheme="minorHAnsi"/>
          <w:iCs/>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3B25B0F7" w14:textId="77777777" w:rsidR="005913AF" w:rsidRPr="008C71B4" w:rsidRDefault="005913AF" w:rsidP="005913AF">
      <w:pPr>
        <w:tabs>
          <w:tab w:val="left" w:pos="284"/>
        </w:tabs>
        <w:spacing w:after="0" w:line="360" w:lineRule="auto"/>
        <w:jc w:val="both"/>
        <w:rPr>
          <w:rFonts w:asciiTheme="minorHAnsi" w:hAnsiTheme="minorHAnsi" w:cstheme="minorHAnsi"/>
          <w:iCs/>
        </w:rPr>
      </w:pPr>
      <w:r w:rsidRPr="008C71B4">
        <w:rPr>
          <w:rFonts w:asciiTheme="minorHAnsi" w:hAnsiTheme="minorHAnsi" w:cstheme="minorHAnsi"/>
        </w:rPr>
        <w:lastRenderedPageBreak/>
        <w:t>Kierując projekt do negocjacji oceniający w karcie oceny projektu:</w:t>
      </w:r>
      <w:r w:rsidRPr="008C71B4">
        <w:rPr>
          <w:rFonts w:asciiTheme="minorHAnsi" w:hAnsiTheme="minorHAnsi" w:cstheme="minorHAnsi"/>
          <w:iCs/>
        </w:rPr>
        <w:t xml:space="preserve"> </w:t>
      </w:r>
    </w:p>
    <w:p w14:paraId="3002BBB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14:paraId="73E90A7D" w14:textId="77777777" w:rsidR="005913AF" w:rsidRPr="008C71B4" w:rsidRDefault="005913AF" w:rsidP="00AE1F85">
      <w:pPr>
        <w:numPr>
          <w:ilvl w:val="1"/>
          <w:numId w:val="63"/>
        </w:numPr>
        <w:tabs>
          <w:tab w:val="clear" w:pos="1080"/>
          <w:tab w:val="left" w:pos="284"/>
        </w:tabs>
        <w:spacing w:after="0"/>
        <w:ind w:left="284" w:hanging="284"/>
        <w:jc w:val="both"/>
        <w:rPr>
          <w:rFonts w:asciiTheme="minorHAnsi" w:hAnsiTheme="minorHAnsi" w:cstheme="minorHAnsi"/>
          <w:iCs/>
        </w:rPr>
      </w:pPr>
      <w:r w:rsidRPr="008C71B4">
        <w:rPr>
          <w:rFonts w:asciiTheme="minorHAnsi" w:hAnsiTheme="minorHAnsi" w:cstheme="minorHAnsi"/>
          <w:iCs/>
        </w:rPr>
        <w:t>wyczerpująco uzasadniają swoje stanowisko</w:t>
      </w:r>
      <w:r>
        <w:rPr>
          <w:rFonts w:asciiTheme="minorHAnsi" w:hAnsiTheme="minorHAnsi" w:cstheme="minorHAnsi"/>
          <w:iCs/>
        </w:rPr>
        <w:t>.</w:t>
      </w:r>
    </w:p>
    <w:p w14:paraId="4E444C87" w14:textId="77777777" w:rsidR="00B34909" w:rsidRPr="00B34909" w:rsidRDefault="00B34909" w:rsidP="00B34909">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p>
    <w:p w14:paraId="6709FFFC" w14:textId="4B6FC8A8" w:rsidR="00A4379F" w:rsidRDefault="00B34909" w:rsidP="00A4379F">
      <w:pPr>
        <w:shd w:val="clear" w:color="auto" w:fill="FFFFFF" w:themeFill="background1"/>
        <w:autoSpaceDE w:val="0"/>
        <w:autoSpaceDN w:val="0"/>
        <w:adjustRightInd w:val="0"/>
        <w:spacing w:after="0"/>
        <w:jc w:val="both"/>
        <w:rPr>
          <w:rFonts w:asciiTheme="minorHAnsi" w:eastAsia="Times New Roman" w:hAnsiTheme="minorHAnsi" w:cstheme="minorHAnsi"/>
          <w:lang w:eastAsia="pl-PL"/>
        </w:rPr>
      </w:pPr>
      <w:r w:rsidRPr="00B34909">
        <w:rPr>
          <w:rFonts w:asciiTheme="minorHAnsi" w:eastAsia="Times New Roman" w:hAnsiTheme="minorHAnsi" w:cstheme="minorHAnsi"/>
          <w:lang w:eastAsia="pl-PL"/>
        </w:rPr>
        <w:t>Negocjacje projektów są przeprowadzone w formie pisemnej lub ustnej – spotkanie obu stron.</w:t>
      </w:r>
    </w:p>
    <w:p w14:paraId="75AC854C"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1A71B89D" w14:textId="1671E03B" w:rsidR="009B24EA" w:rsidRDefault="001D4B8A" w:rsidP="00A4379F">
      <w:pPr>
        <w:shd w:val="clear" w:color="auto" w:fill="FFFFFF" w:themeFill="background1"/>
        <w:autoSpaceDE w:val="0"/>
        <w:autoSpaceDN w:val="0"/>
        <w:adjustRightInd w:val="0"/>
        <w:spacing w:after="0"/>
        <w:jc w:val="both"/>
        <w:rPr>
          <w:rFonts w:asciiTheme="minorHAnsi" w:hAnsiTheme="minorHAnsi"/>
        </w:rPr>
      </w:pPr>
      <w:r w:rsidRPr="002E013F">
        <w:rPr>
          <w:rFonts w:asciiTheme="minorHAnsi" w:hAnsiTheme="minorHAnsi"/>
        </w:rPr>
        <w:t>W przypadku pozytywnego zakończenia negocjacji wniosek o dofinansowanie projektu uzyskuje pozytywną ocenę wraz z liczbą punktów uzyskanych w ramach oceny strategicznej I stopnia oceny merytorycznej.</w:t>
      </w:r>
    </w:p>
    <w:p w14:paraId="29B3E6DD" w14:textId="77777777" w:rsidR="001D4B8A" w:rsidRDefault="001D4B8A" w:rsidP="00A4379F">
      <w:pPr>
        <w:shd w:val="clear" w:color="auto" w:fill="FFFFFF" w:themeFill="background1"/>
        <w:autoSpaceDE w:val="0"/>
        <w:autoSpaceDN w:val="0"/>
        <w:adjustRightInd w:val="0"/>
        <w:spacing w:after="0"/>
        <w:jc w:val="both"/>
        <w:rPr>
          <w:rFonts w:asciiTheme="minorHAnsi" w:hAnsiTheme="minorHAnsi"/>
        </w:rPr>
      </w:pPr>
    </w:p>
    <w:p w14:paraId="2EBA9E02" w14:textId="1584B787" w:rsidR="00A4379F" w:rsidRPr="00A4379F" w:rsidRDefault="00A4379F" w:rsidP="009B24EA">
      <w:pPr>
        <w:autoSpaceDE w:val="0"/>
        <w:autoSpaceDN w:val="0"/>
        <w:adjustRightInd w:val="0"/>
        <w:spacing w:after="0"/>
        <w:jc w:val="both"/>
        <w:rPr>
          <w:rFonts w:asciiTheme="minorHAnsi" w:hAnsiTheme="minorHAnsi" w:cstheme="minorHAnsi"/>
          <w:iCs/>
          <w:lang w:eastAsia="pl-PL"/>
        </w:rPr>
      </w:pPr>
      <w:r w:rsidRPr="00A4379F">
        <w:rPr>
          <w:rFonts w:asciiTheme="minorHAnsi" w:hAnsiTheme="minorHAnsi" w:cstheme="minorHAnsi"/>
        </w:rPr>
        <w:t>Etap negocjacji kończy się wynikiem negatywnym z powodu niespełnienia warunków postawionych przez oceniających lub przewodniczącego KOP w zakresie zero-jedynkowego kryterium wykonalności</w:t>
      </w:r>
      <w:r w:rsidRPr="00A4379F">
        <w:rPr>
          <w:rFonts w:asciiTheme="minorHAnsi" w:hAnsiTheme="minorHAnsi" w:cstheme="minorHAnsi"/>
          <w:iCs/>
        </w:rPr>
        <w:t xml:space="preserve"> </w:t>
      </w:r>
      <w:r w:rsidRPr="00A4379F">
        <w:rPr>
          <w:rFonts w:asciiTheme="minorHAnsi" w:hAnsiTheme="minorHAnsi" w:cstheme="minorHAnsi"/>
          <w:iCs/>
          <w:lang w:eastAsia="pl-PL"/>
        </w:rPr>
        <w:t xml:space="preserve">jeżeli w efekcie negocjacji: </w:t>
      </w:r>
    </w:p>
    <w:p w14:paraId="5DFB6705" w14:textId="77777777" w:rsidR="005913AF" w:rsidRPr="00CB5F5D" w:rsidRDefault="005913AF" w:rsidP="009B24EA">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do wniosku nie zostaną wprowadzone korekty wskazane przez oceniających w kartach oceny projektu lub przez </w:t>
      </w:r>
      <w:r w:rsidRPr="00CB5F5D">
        <w:rPr>
          <w:rFonts w:asciiTheme="minorHAnsi" w:hAnsiTheme="minorHAnsi"/>
          <w:iCs/>
        </w:rPr>
        <w:t>przewodniczącego KOP lub inne zmiany wynikające z ustaleń dokonanych podczas negocjacji</w:t>
      </w:r>
      <w:r w:rsidRPr="00CB5F5D">
        <w:rPr>
          <w:rFonts w:asciiTheme="minorHAnsi" w:hAnsiTheme="minorHAnsi"/>
        </w:rPr>
        <w:t xml:space="preserve"> lub </w:t>
      </w:r>
    </w:p>
    <w:p w14:paraId="10AC0BED" w14:textId="77777777" w:rsidR="005913AF" w:rsidRPr="00CB5F5D" w:rsidRDefault="005913AF" w:rsidP="00AE1F85">
      <w:pPr>
        <w:numPr>
          <w:ilvl w:val="1"/>
          <w:numId w:val="64"/>
        </w:numPr>
        <w:shd w:val="clear" w:color="auto" w:fill="FFFFFF" w:themeFill="background1"/>
        <w:autoSpaceDE w:val="0"/>
        <w:autoSpaceDN w:val="0"/>
        <w:adjustRightInd w:val="0"/>
        <w:spacing w:after="0"/>
        <w:ind w:left="284" w:hanging="284"/>
        <w:jc w:val="both"/>
        <w:rPr>
          <w:rFonts w:asciiTheme="minorHAnsi" w:hAnsiTheme="minorHAnsi"/>
        </w:rPr>
      </w:pPr>
      <w:r w:rsidRPr="00CB5F5D">
        <w:rPr>
          <w:rFonts w:asciiTheme="minorHAnsi" w:hAnsiTheme="minorHAnsi"/>
        </w:rPr>
        <w:t xml:space="preserve">KOP nie uzyska od wnioskodawcy informacji i wyjaśnień dotyczących określonych zapisów </w:t>
      </w:r>
      <w:r>
        <w:rPr>
          <w:rFonts w:asciiTheme="minorHAnsi" w:hAnsiTheme="minorHAnsi"/>
        </w:rPr>
        <w:br/>
      </w:r>
      <w:r w:rsidRPr="00CB5F5D">
        <w:rPr>
          <w:rFonts w:asciiTheme="minorHAnsi" w:hAnsiTheme="minorHAnsi"/>
        </w:rPr>
        <w:t xml:space="preserve">we wniosku, wskazanych przez oceniających w kartach oceny projektu lub </w:t>
      </w:r>
      <w:r w:rsidRPr="00CB5F5D">
        <w:rPr>
          <w:rFonts w:asciiTheme="minorHAnsi" w:hAnsiTheme="minorHAnsi"/>
          <w:iCs/>
        </w:rPr>
        <w:t>przewodniczącego KOP,</w:t>
      </w:r>
    </w:p>
    <w:p w14:paraId="33524629" w14:textId="77777777" w:rsidR="005913AF" w:rsidRPr="00CB5F5D" w:rsidRDefault="005913AF" w:rsidP="00AE1F85">
      <w:pPr>
        <w:numPr>
          <w:ilvl w:val="1"/>
          <w:numId w:val="64"/>
        </w:numPr>
        <w:shd w:val="clear" w:color="auto" w:fill="FFFFFF" w:themeFill="background1"/>
        <w:autoSpaceDE w:val="0"/>
        <w:autoSpaceDN w:val="0"/>
        <w:adjustRightInd w:val="0"/>
        <w:ind w:left="284" w:hanging="284"/>
        <w:jc w:val="both"/>
        <w:rPr>
          <w:rFonts w:asciiTheme="minorHAnsi" w:hAnsiTheme="minorHAnsi"/>
        </w:rPr>
      </w:pPr>
      <w:r w:rsidRPr="00CB5F5D">
        <w:rPr>
          <w:rFonts w:asciiTheme="minorHAnsi" w:hAnsiTheme="minorHAnsi"/>
          <w:iCs/>
        </w:rPr>
        <w:t>do wniosku zostały wprowadzone inne zmiany niż wynikające z kart oceny projektu lub uwag przewodniczącego KOP lub ustaleń wynikających z procesu negocjacji</w:t>
      </w:r>
    </w:p>
    <w:p w14:paraId="1D393810" w14:textId="4AEB2FC5" w:rsidR="001900E6" w:rsidRPr="00496ADD" w:rsidRDefault="001900E6" w:rsidP="001900E6">
      <w:pPr>
        <w:shd w:val="clear" w:color="auto" w:fill="FFFFFF" w:themeFill="background1"/>
        <w:autoSpaceDE w:val="0"/>
        <w:autoSpaceDN w:val="0"/>
        <w:adjustRightInd w:val="0"/>
        <w:jc w:val="both"/>
        <w:rPr>
          <w:rFonts w:ascii="Calibri" w:eastAsia="Calibri" w:hAnsi="Calibri"/>
        </w:rPr>
      </w:pPr>
      <w:r w:rsidRPr="00637F34">
        <w:rPr>
          <w:rFonts w:ascii="Calibri" w:eastAsia="Calibri" w:hAnsi="Calibri"/>
        </w:rPr>
        <w:t xml:space="preserve">Negocjacje prowadzone są do wyczerpania kwoty przeznaczonej na dofinansowanie projektów </w:t>
      </w:r>
      <w:r w:rsidR="00D26F9F" w:rsidRPr="00637F34">
        <w:rPr>
          <w:rFonts w:ascii="Calibri" w:eastAsia="Calibri" w:hAnsi="Calibri"/>
        </w:rPr>
        <w:br/>
      </w:r>
      <w:r w:rsidRPr="00637F34">
        <w:rPr>
          <w:rFonts w:ascii="Calibri" w:eastAsia="Calibri" w:hAnsi="Calibri"/>
        </w:rPr>
        <w:t xml:space="preserve">w konkursie – poczynając od projektu, który uzyskał </w:t>
      </w:r>
      <w:r w:rsidRPr="00637F34">
        <w:rPr>
          <w:rFonts w:ascii="Calibri" w:eastAsia="Calibri" w:hAnsi="Calibri"/>
          <w:iCs/>
        </w:rPr>
        <w:t>najlepszą ocenę na etapie oceny merytorycznej</w:t>
      </w:r>
      <w:r w:rsidRPr="00637F34">
        <w:rPr>
          <w:rFonts w:ascii="Calibri" w:eastAsia="Calibri" w:hAnsi="Calibri"/>
        </w:rPr>
        <w:t>.</w:t>
      </w:r>
      <w:r w:rsidRPr="00637F34">
        <w:rPr>
          <w:rFonts w:ascii="Calibri" w:hAnsi="Calibri"/>
        </w:rPr>
        <w:t xml:space="preserve"> Jednakże w</w:t>
      </w:r>
      <w:r w:rsidRPr="00637F34">
        <w:rPr>
          <w:rFonts w:ascii="Calibri" w:eastAsia="Calibri" w:hAnsi="Calibri"/>
        </w:rPr>
        <w:t xml:space="preserve"> celu usprawnienia prac Komisji Przewodniczący KOP może podjąć decyzję o przeprowadzeniu negocjacji z większą liczbą Wnioskodawców, niż wynika to z dostępnej alokacji.</w:t>
      </w:r>
      <w:r w:rsidRPr="00496ADD">
        <w:rPr>
          <w:rFonts w:ascii="Calibri" w:eastAsia="Calibri" w:hAnsi="Calibri"/>
        </w:rPr>
        <w:t xml:space="preserve"> </w:t>
      </w:r>
    </w:p>
    <w:p w14:paraId="038EF68E" w14:textId="32CD40FF" w:rsidR="005913AF" w:rsidRPr="00A4379F" w:rsidRDefault="005913AF" w:rsidP="005913AF">
      <w:pPr>
        <w:shd w:val="clear" w:color="auto" w:fill="FFFFFF" w:themeFill="background1"/>
        <w:autoSpaceDE w:val="0"/>
        <w:autoSpaceDN w:val="0"/>
        <w:adjustRightInd w:val="0"/>
        <w:jc w:val="both"/>
        <w:rPr>
          <w:rFonts w:asciiTheme="minorHAnsi" w:hAnsiTheme="minorHAnsi" w:cstheme="minorHAnsi"/>
          <w:b/>
        </w:rPr>
      </w:pPr>
      <w:r w:rsidRPr="00D947E2">
        <w:rPr>
          <w:rFonts w:asciiTheme="minorHAnsi" w:hAnsiTheme="minorHAnsi"/>
          <w:b/>
        </w:rPr>
        <w:t xml:space="preserve">Wnioski o dofinansowanie projektu, których negocjacje zakończą się wynikiem negatywnym, </w:t>
      </w:r>
      <w:r w:rsidRPr="00A4379F">
        <w:rPr>
          <w:rFonts w:asciiTheme="minorHAnsi" w:hAnsiTheme="minorHAnsi" w:cstheme="minorHAnsi"/>
          <w:b/>
        </w:rPr>
        <w:t>uzyskują status negatywny z liczbą punktów wynoszącą zero.</w:t>
      </w:r>
    </w:p>
    <w:p w14:paraId="07416CA0" w14:textId="34895C61" w:rsidR="001703C0" w:rsidRPr="00865DDA" w:rsidRDefault="005913AF" w:rsidP="00865DDA">
      <w:pPr>
        <w:shd w:val="clear" w:color="auto" w:fill="FFFFFF"/>
        <w:autoSpaceDE w:val="0"/>
        <w:autoSpaceDN w:val="0"/>
        <w:adjustRightInd w:val="0"/>
        <w:spacing w:after="0"/>
        <w:jc w:val="both"/>
        <w:rPr>
          <w:rFonts w:ascii="Calibri" w:hAnsi="Calibri" w:cs="Calibri"/>
          <w:lang w:eastAsia="pl-PL"/>
        </w:rPr>
      </w:pPr>
      <w:r w:rsidRPr="00CB5F5D">
        <w:rPr>
          <w:rFonts w:ascii="Calibri" w:hAnsi="Calibri" w:cs="Calibri"/>
          <w:lang w:eastAsia="pl-PL"/>
        </w:rPr>
        <w:t xml:space="preserve">Negocjacje powinny zostać przeprowadzone w terminie nie dłuższym niż </w:t>
      </w:r>
      <w:r w:rsidRPr="00CB5F5D">
        <w:rPr>
          <w:rFonts w:ascii="Calibri" w:hAnsi="Calibri" w:cs="Calibri"/>
          <w:b/>
          <w:lang w:eastAsia="pl-PL"/>
        </w:rPr>
        <w:t xml:space="preserve">30 dni </w:t>
      </w:r>
      <w:r w:rsidRPr="00CB5F5D">
        <w:rPr>
          <w:rFonts w:ascii="Calibri" w:hAnsi="Calibri" w:cs="Calibri"/>
          <w:lang w:eastAsia="pl-PL"/>
        </w:rPr>
        <w:t xml:space="preserve">od dnia zakończenia oceny merytorycznej wniosków o dofinansowanie projektu. </w:t>
      </w:r>
      <w:bookmarkStart w:id="221" w:name="_Toc448399238"/>
      <w:r w:rsidR="001703C0">
        <w:rPr>
          <w:rFonts w:ascii="Calibri" w:eastAsia="Calibri" w:hAnsi="Calibri"/>
        </w:rPr>
        <w:br w:type="page"/>
      </w:r>
    </w:p>
    <w:p w14:paraId="73F0F057" w14:textId="136E9BBD" w:rsidR="00F21855" w:rsidRPr="00AC5C18" w:rsidRDefault="00EF66B9" w:rsidP="0018617A">
      <w:pPr>
        <w:pStyle w:val="Akapitzlist"/>
        <w:numPr>
          <w:ilvl w:val="1"/>
          <w:numId w:val="52"/>
        </w:numPr>
        <w:shd w:val="clear" w:color="auto" w:fill="8DB3E2" w:themeFill="text2" w:themeFillTint="66"/>
        <w:spacing w:after="0"/>
        <w:ind w:left="425" w:hanging="425"/>
        <w:jc w:val="both"/>
        <w:outlineLvl w:val="2"/>
        <w:rPr>
          <w:rFonts w:asciiTheme="minorHAnsi" w:hAnsiTheme="minorHAnsi"/>
          <w:b/>
          <w:sz w:val="24"/>
        </w:rPr>
      </w:pPr>
      <w:bookmarkStart w:id="222" w:name="_Toc422301677"/>
      <w:bookmarkStart w:id="223" w:name="_Toc440885222"/>
      <w:bookmarkStart w:id="224" w:name="_Toc447262915"/>
      <w:bookmarkStart w:id="225" w:name="_Toc496694088"/>
      <w:r w:rsidRPr="00556D98">
        <w:rPr>
          <w:rFonts w:asciiTheme="minorHAnsi" w:eastAsiaTheme="majorEastAsia" w:hAnsiTheme="minorHAnsi"/>
          <w:b/>
          <w:bCs/>
          <w:iCs/>
          <w:color w:val="FFFFFF" w:themeColor="background1"/>
          <w:sz w:val="24"/>
        </w:rPr>
        <w:lastRenderedPageBreak/>
        <w:t>ROZSTRZYGNIĘCIE KONKURSU</w:t>
      </w:r>
      <w:bookmarkEnd w:id="221"/>
      <w:bookmarkEnd w:id="222"/>
      <w:bookmarkEnd w:id="223"/>
      <w:bookmarkEnd w:id="224"/>
      <w:bookmarkEnd w:id="225"/>
      <w:r w:rsidR="0071023E" w:rsidRPr="005C46CC">
        <w:rPr>
          <w:rFonts w:asciiTheme="minorHAnsi" w:hAnsiTheme="minorHAnsi"/>
          <w:b/>
          <w:color w:val="FFFFFF" w:themeColor="background1"/>
          <w:sz w:val="24"/>
        </w:rPr>
        <w:t xml:space="preserve"> </w:t>
      </w:r>
    </w:p>
    <w:p w14:paraId="7D413EF9" w14:textId="77777777" w:rsidR="00F21855" w:rsidRPr="00D25BD2" w:rsidRDefault="00F21855" w:rsidP="00CB7343">
      <w:pPr>
        <w:spacing w:after="0"/>
        <w:jc w:val="both"/>
        <w:rPr>
          <w:rFonts w:asciiTheme="minorHAnsi" w:eastAsia="MS Mincho" w:hAnsiTheme="minorHAnsi" w:cstheme="minorHAnsi"/>
          <w:lang w:eastAsia="ja-JP"/>
        </w:rPr>
      </w:pPr>
    </w:p>
    <w:p w14:paraId="4B19E2F2"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Rozst</w:t>
      </w:r>
      <w:r w:rsidR="001703C0">
        <w:rPr>
          <w:rFonts w:asciiTheme="minorHAnsi" w:eastAsia="MS Mincho" w:hAnsiTheme="minorHAnsi" w:cstheme="minorHAnsi"/>
          <w:lang w:eastAsia="ja-JP"/>
        </w:rPr>
        <w:t xml:space="preserve">rzygnięcie konkursu następuje </w:t>
      </w:r>
      <w:r w:rsidRPr="00D25BD2">
        <w:rPr>
          <w:rFonts w:asciiTheme="minorHAnsi" w:eastAsia="MS Mincho" w:hAnsiTheme="minorHAnsi" w:cstheme="minorHAnsi"/>
          <w:lang w:eastAsia="ja-JP"/>
        </w:rPr>
        <w:t xml:space="preserve">przez zatwierdzenie przez ZWP, w drodze uchwały, wyników oceny wniosków o dofinansowanie projektów dokonanej przez KOP. </w:t>
      </w:r>
    </w:p>
    <w:p w14:paraId="3B244DEF"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p>
    <w:p w14:paraId="7ACE9280" w14:textId="77777777" w:rsidR="005913AF" w:rsidRPr="00952BB6" w:rsidRDefault="005913AF" w:rsidP="005913AF">
      <w:pPr>
        <w:spacing w:after="0"/>
        <w:jc w:val="both"/>
        <w:rPr>
          <w:rFonts w:asciiTheme="minorHAnsi" w:eastAsia="MS Mincho" w:hAnsiTheme="minorHAnsi" w:cstheme="minorHAnsi"/>
          <w:b/>
          <w:lang w:eastAsia="ja-JP"/>
        </w:rPr>
      </w:pPr>
      <w:r w:rsidRPr="00952BB6">
        <w:rPr>
          <w:rFonts w:asciiTheme="minorHAnsi" w:eastAsia="MS Mincho" w:hAnsiTheme="minorHAnsi" w:cstheme="minorHAnsi"/>
          <w:lang w:eastAsia="ja-JP"/>
        </w:rPr>
        <w:t>W ramach konkursu dofinansowanie przyznawane jest w oparciu o listę ocenionych wniosków o dofinansowanie</w:t>
      </w:r>
      <w:r>
        <w:rPr>
          <w:rFonts w:ascii="Calibri" w:eastAsia="Times New Roman" w:hAnsi="Calibri" w:cs="Calibri"/>
          <w:lang w:eastAsia="pl-PL"/>
        </w:rPr>
        <w:t xml:space="preserve"> projektu</w:t>
      </w:r>
      <w:r w:rsidRPr="00952BB6">
        <w:rPr>
          <w:rFonts w:asciiTheme="minorHAnsi" w:eastAsia="MS Mincho" w:hAnsiTheme="minorHAnsi" w:cstheme="minorHAnsi"/>
          <w:lang w:eastAsia="ja-JP"/>
        </w:rPr>
        <w:t xml:space="preserve">, utworzoną według kolejności zgodnej z liczbą punktów uzyskanych przez poszczególne wnioski o dofinansowanie projektu w ramach oceny </w:t>
      </w:r>
      <w:r>
        <w:rPr>
          <w:rFonts w:asciiTheme="minorHAnsi" w:eastAsia="MS Mincho" w:hAnsiTheme="minorHAnsi" w:cstheme="minorHAnsi"/>
          <w:lang w:eastAsia="ja-JP"/>
        </w:rPr>
        <w:t>merytorycznej – wykonalności i</w:t>
      </w:r>
      <w:r w:rsidRPr="00952BB6">
        <w:rPr>
          <w:rFonts w:asciiTheme="minorHAnsi" w:eastAsia="MS Mincho" w:hAnsiTheme="minorHAnsi" w:cstheme="minorHAnsi"/>
          <w:lang w:eastAsia="ja-JP"/>
        </w:rPr>
        <w:t xml:space="preserve"> strategicznej  I stopnia (punktowej)</w:t>
      </w:r>
      <w:r>
        <w:rPr>
          <w:rFonts w:asciiTheme="minorHAnsi" w:eastAsia="MS Mincho" w:hAnsiTheme="minorHAnsi" w:cstheme="minorHAnsi"/>
          <w:lang w:eastAsia="ja-JP"/>
        </w:rPr>
        <w:t>.</w:t>
      </w:r>
    </w:p>
    <w:p w14:paraId="61D7400B" w14:textId="77777777" w:rsidR="0032238C" w:rsidRPr="00D25BD2" w:rsidRDefault="0032238C" w:rsidP="0032238C">
      <w:pPr>
        <w:spacing w:after="0"/>
        <w:ind w:left="426"/>
        <w:jc w:val="both"/>
        <w:rPr>
          <w:rFonts w:asciiTheme="minorHAnsi" w:eastAsia="MS Mincho" w:hAnsiTheme="minorHAnsi" w:cstheme="minorHAnsi"/>
          <w:b/>
          <w:lang w:eastAsia="ja-JP"/>
        </w:rPr>
      </w:pPr>
    </w:p>
    <w:p w14:paraId="19C0D677" w14:textId="77777777" w:rsidR="0071023E" w:rsidRPr="00D25BD2" w:rsidRDefault="0071023E" w:rsidP="0071023E">
      <w:pPr>
        <w:shd w:val="clear" w:color="auto" w:fill="FFFFFF" w:themeFill="background1"/>
        <w:spacing w:after="0"/>
        <w:jc w:val="both"/>
        <w:rPr>
          <w:rFonts w:asciiTheme="minorHAnsi" w:eastAsia="MS Mincho" w:hAnsiTheme="minorHAnsi" w:cstheme="minorHAnsi"/>
          <w:lang w:eastAsia="ja-JP"/>
        </w:rPr>
      </w:pPr>
      <w:r w:rsidRPr="00D25BD2">
        <w:rPr>
          <w:rFonts w:asciiTheme="minorHAnsi" w:eastAsia="MS Mincho" w:hAnsiTheme="minorHAnsi" w:cstheme="minorHAnsi"/>
          <w:lang w:eastAsia="ja-JP"/>
        </w:rPr>
        <w:t>Dofinansowanie otrzymują wyłącznie pozytywnie ocenione wnioski o dofinansowanie projektu, których wartość, według listy ocenionych wniosków o dofinansowanie projektu, mieści się w alokacji środków finansowych przeznaczonych na konkurs.</w:t>
      </w:r>
    </w:p>
    <w:p w14:paraId="15F05F5C" w14:textId="77777777" w:rsidR="00350EA3" w:rsidRPr="00CD1EF1" w:rsidRDefault="00350EA3" w:rsidP="00350EA3">
      <w:pPr>
        <w:spacing w:after="0"/>
        <w:jc w:val="both"/>
        <w:rPr>
          <w:rFonts w:asciiTheme="minorHAnsi" w:eastAsia="MS Mincho" w:hAnsiTheme="minorHAnsi" w:cstheme="minorHAnsi"/>
          <w:lang w:eastAsia="ja-JP"/>
        </w:rPr>
      </w:pPr>
    </w:p>
    <w:p w14:paraId="418714E1" w14:textId="79F387FB" w:rsidR="003563C5" w:rsidRPr="003563C5" w:rsidRDefault="003563C5" w:rsidP="003563C5">
      <w:pPr>
        <w:spacing w:after="240"/>
        <w:jc w:val="both"/>
        <w:rPr>
          <w:rFonts w:asciiTheme="minorHAnsi" w:hAnsiTheme="minorHAnsi"/>
        </w:rPr>
      </w:pPr>
      <w:r w:rsidRPr="003563C5">
        <w:rPr>
          <w:rFonts w:asciiTheme="minorHAnsi" w:hAnsiTheme="minorHAnsi"/>
        </w:rPr>
        <w:t>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na</w:t>
      </w:r>
      <w:r w:rsidR="007C3B03">
        <w:rPr>
          <w:rFonts w:asciiTheme="minorHAnsi" w:hAnsiTheme="minorHAnsi"/>
        </w:rPr>
        <w:t> </w:t>
      </w:r>
      <w:r w:rsidRPr="003563C5">
        <w:rPr>
          <w:rFonts w:asciiTheme="minorHAnsi" w:hAnsiTheme="minorHAnsi"/>
        </w:rPr>
        <w:t>liście ocenionych wniosków o dofinansowanie projektu otrzymuje ten wniosek, w którym zaplanowano wyższą wartość wskaźników produktu lub rezultatu bezpośredniego, przy czym w</w:t>
      </w:r>
      <w:r w:rsidR="007C3B03">
        <w:rPr>
          <w:rFonts w:asciiTheme="minorHAnsi" w:hAnsiTheme="minorHAnsi"/>
        </w:rPr>
        <w:t> </w:t>
      </w:r>
      <w:r w:rsidRPr="003563C5">
        <w:rPr>
          <w:rFonts w:asciiTheme="minorHAnsi" w:hAnsiTheme="minorHAnsi"/>
        </w:rPr>
        <w:t>przypadku tożsamej wartości danego wskaźnika decyduje wartość następnego wskaźnika według poniższej kolejności (jeżeli dany wskaźnik nie występuje we wniosku o dofinansowanie projektu, IOK  przyjmuje, iż jego wartość wynosi „0”):</w:t>
      </w:r>
    </w:p>
    <w:tbl>
      <w:tblPr>
        <w:tblStyle w:val="Tabela-Siatka411"/>
        <w:tblW w:w="8888" w:type="dxa"/>
        <w:tblInd w:w="38" w:type="dxa"/>
        <w:tblLayout w:type="fixed"/>
        <w:tblLook w:val="01E0" w:firstRow="1" w:lastRow="1" w:firstColumn="1" w:lastColumn="1" w:noHBand="0" w:noVBand="0"/>
      </w:tblPr>
      <w:tblGrid>
        <w:gridCol w:w="524"/>
        <w:gridCol w:w="6379"/>
        <w:gridCol w:w="1985"/>
      </w:tblGrid>
      <w:tr w:rsidR="003563C5" w:rsidRPr="003563C5" w14:paraId="302F32BD" w14:textId="77777777" w:rsidTr="00A0157A">
        <w:trPr>
          <w:tblHeader/>
        </w:trPr>
        <w:tc>
          <w:tcPr>
            <w:tcW w:w="524" w:type="dxa"/>
            <w:tcBorders>
              <w:top w:val="single" w:sz="4" w:space="0" w:color="auto"/>
              <w:bottom w:val="single" w:sz="4" w:space="0" w:color="auto"/>
            </w:tcBorders>
            <w:shd w:val="clear" w:color="auto" w:fill="C6D9F1" w:themeFill="text2" w:themeFillTint="33"/>
            <w:vAlign w:val="center"/>
          </w:tcPr>
          <w:p w14:paraId="7638C803"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Lp.</w:t>
            </w:r>
          </w:p>
        </w:tc>
        <w:tc>
          <w:tcPr>
            <w:tcW w:w="6379" w:type="dxa"/>
            <w:tcBorders>
              <w:top w:val="single" w:sz="4" w:space="0" w:color="auto"/>
              <w:bottom w:val="single" w:sz="4" w:space="0" w:color="auto"/>
            </w:tcBorders>
            <w:shd w:val="clear" w:color="auto" w:fill="C6D9F1" w:themeFill="text2" w:themeFillTint="33"/>
            <w:vAlign w:val="center"/>
          </w:tcPr>
          <w:p w14:paraId="7B5E17D8"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Nazwa wskaźnika</w:t>
            </w:r>
          </w:p>
        </w:tc>
        <w:tc>
          <w:tcPr>
            <w:tcW w:w="1985" w:type="dxa"/>
            <w:tcBorders>
              <w:top w:val="single" w:sz="4" w:space="0" w:color="auto"/>
              <w:bottom w:val="single" w:sz="4" w:space="0" w:color="auto"/>
            </w:tcBorders>
            <w:shd w:val="clear" w:color="auto" w:fill="C6D9F1" w:themeFill="text2" w:themeFillTint="33"/>
            <w:vAlign w:val="center"/>
          </w:tcPr>
          <w:p w14:paraId="63C5A3F1" w14:textId="77777777" w:rsidR="003563C5" w:rsidRPr="003563C5" w:rsidRDefault="003563C5" w:rsidP="003563C5">
            <w:pPr>
              <w:spacing w:after="240" w:line="276" w:lineRule="auto"/>
              <w:jc w:val="center"/>
              <w:rPr>
                <w:rFonts w:asciiTheme="minorHAnsi" w:hAnsiTheme="minorHAnsi"/>
                <w:b/>
                <w:bCs/>
                <w:color w:val="000000"/>
                <w:sz w:val="22"/>
                <w:szCs w:val="22"/>
              </w:rPr>
            </w:pPr>
            <w:r w:rsidRPr="003563C5">
              <w:rPr>
                <w:rFonts w:asciiTheme="minorHAnsi" w:hAnsiTheme="minorHAnsi"/>
                <w:b/>
                <w:bCs/>
                <w:color w:val="000000"/>
                <w:sz w:val="22"/>
                <w:szCs w:val="22"/>
              </w:rPr>
              <w:t>Rodzaj wskaźnika</w:t>
            </w:r>
          </w:p>
        </w:tc>
      </w:tr>
      <w:tr w:rsidR="003563C5" w:rsidRPr="003563C5" w14:paraId="517435BD" w14:textId="77777777" w:rsidTr="00A0157A">
        <w:tc>
          <w:tcPr>
            <w:tcW w:w="524" w:type="dxa"/>
            <w:tcBorders>
              <w:top w:val="single" w:sz="4" w:space="0" w:color="auto"/>
            </w:tcBorders>
            <w:shd w:val="clear" w:color="auto" w:fill="auto"/>
            <w:vAlign w:val="center"/>
          </w:tcPr>
          <w:p w14:paraId="1DBA3C80" w14:textId="77777777" w:rsidR="003563C5" w:rsidRPr="003563C5" w:rsidRDefault="003563C5" w:rsidP="003563C5">
            <w:pPr>
              <w:spacing w:after="0" w:line="276" w:lineRule="auto"/>
              <w:jc w:val="center"/>
              <w:rPr>
                <w:rFonts w:asciiTheme="minorHAnsi" w:hAnsiTheme="minorHAnsi"/>
                <w:bCs/>
                <w:color w:val="000000"/>
                <w:sz w:val="22"/>
                <w:szCs w:val="22"/>
              </w:rPr>
            </w:pPr>
            <w:r w:rsidRPr="003563C5">
              <w:rPr>
                <w:rFonts w:asciiTheme="minorHAnsi" w:hAnsiTheme="minorHAnsi"/>
                <w:bCs/>
                <w:color w:val="000000"/>
                <w:sz w:val="22"/>
                <w:szCs w:val="22"/>
              </w:rPr>
              <w:t>1</w:t>
            </w:r>
          </w:p>
        </w:tc>
        <w:tc>
          <w:tcPr>
            <w:tcW w:w="6379" w:type="dxa"/>
            <w:tcBorders>
              <w:top w:val="single" w:sz="4" w:space="0" w:color="auto"/>
            </w:tcBorders>
            <w:vAlign w:val="center"/>
          </w:tcPr>
          <w:p w14:paraId="0CAFCB0D" w14:textId="77777777" w:rsidR="003563C5" w:rsidRPr="003563C5" w:rsidRDefault="003563C5" w:rsidP="003563C5">
            <w:pPr>
              <w:spacing w:after="0" w:line="276" w:lineRule="auto"/>
              <w:jc w:val="both"/>
              <w:rPr>
                <w:rFonts w:asciiTheme="minorHAnsi" w:hAnsiTheme="minorHAnsi"/>
                <w:color w:val="000000"/>
                <w:sz w:val="22"/>
                <w:szCs w:val="22"/>
              </w:rPr>
            </w:pPr>
            <w:r w:rsidRPr="003563C5">
              <w:rPr>
                <w:rFonts w:asciiTheme="minorHAnsi" w:hAnsiTheme="minorHAnsi"/>
                <w:bCs/>
                <w:color w:val="000000"/>
                <w:sz w:val="22"/>
                <w:szCs w:val="22"/>
              </w:rPr>
              <w:t>Liczba osób zagrożonych ubóstwem lub wykluczeniem społecznym objętych wsparciem w Programie (RW)</w:t>
            </w:r>
          </w:p>
        </w:tc>
        <w:tc>
          <w:tcPr>
            <w:tcW w:w="1985" w:type="dxa"/>
            <w:tcBorders>
              <w:top w:val="single" w:sz="4" w:space="0" w:color="auto"/>
            </w:tcBorders>
            <w:shd w:val="clear" w:color="auto" w:fill="auto"/>
            <w:vAlign w:val="center"/>
          </w:tcPr>
          <w:p w14:paraId="4F0D6F50"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4CAE4176" w14:textId="77777777" w:rsidTr="00A0157A">
        <w:tc>
          <w:tcPr>
            <w:tcW w:w="524" w:type="dxa"/>
            <w:shd w:val="clear" w:color="auto" w:fill="F2F2F2" w:themeFill="background1" w:themeFillShade="F2"/>
            <w:vAlign w:val="center"/>
          </w:tcPr>
          <w:p w14:paraId="723E8027"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2</w:t>
            </w:r>
          </w:p>
        </w:tc>
        <w:tc>
          <w:tcPr>
            <w:tcW w:w="6379" w:type="dxa"/>
            <w:shd w:val="clear" w:color="auto" w:fill="F2F2F2" w:themeFill="background1" w:themeFillShade="F2"/>
            <w:vAlign w:val="center"/>
          </w:tcPr>
          <w:p w14:paraId="62C758F8"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pracujących po opuszczeniu Programu (łącznie z pracującymi na własny rachunek)</w:t>
            </w:r>
          </w:p>
        </w:tc>
        <w:tc>
          <w:tcPr>
            <w:tcW w:w="1985" w:type="dxa"/>
            <w:shd w:val="clear" w:color="auto" w:fill="F2F2F2" w:themeFill="background1" w:themeFillShade="F2"/>
            <w:vAlign w:val="center"/>
          </w:tcPr>
          <w:p w14:paraId="14AD053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7F1DAB" w14:textId="77777777" w:rsidTr="00A0157A">
        <w:tc>
          <w:tcPr>
            <w:tcW w:w="524" w:type="dxa"/>
            <w:shd w:val="clear" w:color="auto" w:fill="auto"/>
            <w:vAlign w:val="center"/>
          </w:tcPr>
          <w:p w14:paraId="541218F8" w14:textId="77777777" w:rsidR="003563C5" w:rsidRPr="003563C5" w:rsidRDefault="003563C5" w:rsidP="003563C5">
            <w:pPr>
              <w:spacing w:after="0" w:line="276" w:lineRule="auto"/>
              <w:jc w:val="center"/>
              <w:rPr>
                <w:rFonts w:asciiTheme="minorHAnsi" w:hAnsiTheme="minorHAnsi"/>
                <w:color w:val="000000"/>
                <w:sz w:val="22"/>
                <w:szCs w:val="22"/>
              </w:rPr>
            </w:pPr>
            <w:r w:rsidRPr="003563C5">
              <w:rPr>
                <w:rFonts w:asciiTheme="minorHAnsi" w:hAnsiTheme="minorHAnsi"/>
                <w:color w:val="000000"/>
                <w:sz w:val="22"/>
                <w:szCs w:val="22"/>
              </w:rPr>
              <w:t>3</w:t>
            </w:r>
          </w:p>
        </w:tc>
        <w:tc>
          <w:tcPr>
            <w:tcW w:w="6379" w:type="dxa"/>
            <w:vAlign w:val="center"/>
          </w:tcPr>
          <w:p w14:paraId="5554B869" w14:textId="77777777" w:rsidR="003563C5" w:rsidRPr="003563C5" w:rsidRDefault="003563C5" w:rsidP="003563C5">
            <w:pPr>
              <w:spacing w:after="0" w:line="276" w:lineRule="auto"/>
              <w:jc w:val="both"/>
              <w:rPr>
                <w:rFonts w:asciiTheme="minorHAnsi" w:hAnsiTheme="minorHAnsi"/>
                <w:b/>
                <w:sz w:val="22"/>
                <w:szCs w:val="22"/>
              </w:rPr>
            </w:pPr>
            <w:r w:rsidRPr="003563C5">
              <w:rPr>
                <w:rFonts w:asciiTheme="minorHAnsi" w:hAnsiTheme="minorHAnsi"/>
                <w:color w:val="000000"/>
                <w:sz w:val="22"/>
                <w:szCs w:val="22"/>
              </w:rPr>
              <w:t xml:space="preserve">Liczba osób z niepełnosprawnościami objętych wsparciem </w:t>
            </w:r>
            <w:r w:rsidRPr="003563C5">
              <w:rPr>
                <w:rFonts w:asciiTheme="minorHAnsi" w:hAnsiTheme="minorHAnsi"/>
                <w:color w:val="000000"/>
                <w:sz w:val="22"/>
                <w:szCs w:val="22"/>
              </w:rPr>
              <w:br/>
              <w:t>w Programie</w:t>
            </w:r>
          </w:p>
        </w:tc>
        <w:tc>
          <w:tcPr>
            <w:tcW w:w="1985" w:type="dxa"/>
            <w:shd w:val="clear" w:color="auto" w:fill="auto"/>
            <w:vAlign w:val="center"/>
          </w:tcPr>
          <w:p w14:paraId="2E337793" w14:textId="77777777" w:rsidR="003563C5" w:rsidRPr="003563C5" w:rsidRDefault="003563C5" w:rsidP="003563C5">
            <w:pPr>
              <w:spacing w:after="0" w:line="276" w:lineRule="auto"/>
              <w:jc w:val="center"/>
              <w:rPr>
                <w:rFonts w:asciiTheme="minorHAnsi" w:hAnsiTheme="minorHAnsi"/>
                <w:sz w:val="22"/>
                <w:szCs w:val="22"/>
              </w:rPr>
            </w:pPr>
            <w:r w:rsidRPr="003563C5">
              <w:rPr>
                <w:rFonts w:asciiTheme="minorHAnsi" w:hAnsiTheme="minorHAnsi"/>
                <w:sz w:val="22"/>
                <w:szCs w:val="22"/>
              </w:rPr>
              <w:t>produktu</w:t>
            </w:r>
          </w:p>
        </w:tc>
      </w:tr>
      <w:tr w:rsidR="003563C5" w:rsidRPr="003563C5" w14:paraId="58274B53" w14:textId="77777777" w:rsidTr="00A0157A">
        <w:tc>
          <w:tcPr>
            <w:tcW w:w="524" w:type="dxa"/>
            <w:shd w:val="clear" w:color="auto" w:fill="F2F2F2" w:themeFill="background1" w:themeFillShade="F2"/>
            <w:vAlign w:val="center"/>
          </w:tcPr>
          <w:p w14:paraId="32A1E5BD"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4</w:t>
            </w:r>
          </w:p>
        </w:tc>
        <w:tc>
          <w:tcPr>
            <w:tcW w:w="6379" w:type="dxa"/>
            <w:shd w:val="clear" w:color="auto" w:fill="F2F2F2" w:themeFill="background1" w:themeFillShade="F2"/>
            <w:vAlign w:val="center"/>
          </w:tcPr>
          <w:p w14:paraId="07F75B7B"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które uzyskały kwalifikacje po opuszczeniu Programu</w:t>
            </w:r>
          </w:p>
        </w:tc>
        <w:tc>
          <w:tcPr>
            <w:tcW w:w="1985" w:type="dxa"/>
            <w:shd w:val="clear" w:color="auto" w:fill="F2F2F2" w:themeFill="background1" w:themeFillShade="F2"/>
            <w:vAlign w:val="center"/>
          </w:tcPr>
          <w:p w14:paraId="377D2CAA"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r w:rsidR="003563C5" w:rsidRPr="003563C5" w14:paraId="0742E594" w14:textId="77777777" w:rsidTr="00A0157A">
        <w:tc>
          <w:tcPr>
            <w:tcW w:w="524" w:type="dxa"/>
            <w:shd w:val="clear" w:color="auto" w:fill="F2F2F2" w:themeFill="background1" w:themeFillShade="F2"/>
            <w:vAlign w:val="center"/>
          </w:tcPr>
          <w:p w14:paraId="7681999F"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5</w:t>
            </w:r>
          </w:p>
        </w:tc>
        <w:tc>
          <w:tcPr>
            <w:tcW w:w="6379" w:type="dxa"/>
            <w:shd w:val="clear" w:color="auto" w:fill="F2F2F2" w:themeFill="background1" w:themeFillShade="F2"/>
            <w:vAlign w:val="center"/>
          </w:tcPr>
          <w:p w14:paraId="64EF6D3C" w14:textId="77777777" w:rsidR="003563C5" w:rsidRPr="003563C5" w:rsidRDefault="003563C5" w:rsidP="003563C5">
            <w:pPr>
              <w:spacing w:after="0" w:line="276" w:lineRule="auto"/>
              <w:jc w:val="both"/>
              <w:rPr>
                <w:rFonts w:ascii="Calibri" w:hAnsi="Calibri"/>
                <w:b/>
                <w:sz w:val="22"/>
                <w:szCs w:val="22"/>
              </w:rPr>
            </w:pPr>
            <w:r w:rsidRPr="003563C5">
              <w:rPr>
                <w:rFonts w:ascii="Calibri" w:hAnsi="Calibri"/>
                <w:sz w:val="22"/>
                <w:szCs w:val="22"/>
              </w:rPr>
              <w:t>Liczba osób zagrożonych ubóstwem lub wykluczeniem społecznym poszukujących pracy po opuszczeniu Programu</w:t>
            </w:r>
          </w:p>
        </w:tc>
        <w:tc>
          <w:tcPr>
            <w:tcW w:w="1985" w:type="dxa"/>
            <w:shd w:val="clear" w:color="auto" w:fill="F2F2F2" w:themeFill="background1" w:themeFillShade="F2"/>
            <w:vAlign w:val="center"/>
          </w:tcPr>
          <w:p w14:paraId="503E7608" w14:textId="77777777" w:rsidR="003563C5" w:rsidRPr="003563C5" w:rsidRDefault="003563C5" w:rsidP="003563C5">
            <w:pPr>
              <w:spacing w:after="0" w:line="276" w:lineRule="auto"/>
              <w:jc w:val="center"/>
              <w:rPr>
                <w:rFonts w:ascii="Calibri" w:hAnsi="Calibri"/>
                <w:sz w:val="22"/>
                <w:szCs w:val="22"/>
              </w:rPr>
            </w:pPr>
            <w:r w:rsidRPr="003563C5">
              <w:rPr>
                <w:rFonts w:ascii="Calibri" w:hAnsi="Calibri"/>
                <w:sz w:val="22"/>
                <w:szCs w:val="22"/>
              </w:rPr>
              <w:t>rezultatu bezpośredniego</w:t>
            </w:r>
          </w:p>
        </w:tc>
      </w:tr>
    </w:tbl>
    <w:p w14:paraId="2C6E1BFC" w14:textId="77777777" w:rsidR="003563C5" w:rsidRPr="003563C5" w:rsidRDefault="003563C5" w:rsidP="003563C5">
      <w:pPr>
        <w:autoSpaceDE w:val="0"/>
        <w:autoSpaceDN w:val="0"/>
        <w:adjustRightInd w:val="0"/>
        <w:spacing w:after="0"/>
        <w:jc w:val="both"/>
        <w:rPr>
          <w:rFonts w:asciiTheme="minorHAnsi" w:eastAsia="MS Mincho" w:hAnsiTheme="minorHAnsi" w:cs="Times New Roman"/>
          <w:lang w:eastAsia="ja-JP"/>
        </w:rPr>
      </w:pPr>
    </w:p>
    <w:p w14:paraId="17345563" w14:textId="77777777" w:rsidR="003563C5" w:rsidRPr="003563C5" w:rsidRDefault="003563C5" w:rsidP="003563C5">
      <w:pPr>
        <w:autoSpaceDE w:val="0"/>
        <w:autoSpaceDN w:val="0"/>
        <w:adjustRightInd w:val="0"/>
        <w:spacing w:after="0"/>
        <w:jc w:val="both"/>
        <w:rPr>
          <w:rFonts w:ascii="Calibri" w:hAnsi="Calibri" w:cs="Calibri"/>
        </w:rPr>
      </w:pPr>
      <w:r w:rsidRPr="003563C5">
        <w:rPr>
          <w:rFonts w:asciiTheme="minorHAnsi" w:eastAsia="MS Mincho" w:hAnsiTheme="minorHAnsi" w:cs="Times New Roman"/>
          <w:lang w:eastAsia="ja-JP"/>
        </w:rPr>
        <w:t xml:space="preserve">W przypadku, gdy we wnioskach o dofinansowanie projektu założone zostały identyczne wartości ww. wskaźników o miejscu na liście ocenionych projektów </w:t>
      </w:r>
      <w:r w:rsidRPr="003563C5">
        <w:rPr>
          <w:rFonts w:ascii="Calibri" w:hAnsi="Calibri" w:cs="Calibri"/>
        </w:rPr>
        <w:t xml:space="preserve">decyduje kolejno punktacja uzyskana </w:t>
      </w:r>
      <w:r w:rsidRPr="003563C5">
        <w:rPr>
          <w:rFonts w:ascii="Calibri" w:hAnsi="Calibri" w:cs="Calibri"/>
        </w:rPr>
        <w:br/>
        <w:t>w następujących kryteriach strategicznych I stopnia:</w:t>
      </w:r>
    </w:p>
    <w:p w14:paraId="4DBC6B57"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potrzeba realizacji projektu,</w:t>
      </w:r>
    </w:p>
    <w:p w14:paraId="506EC12C"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kompleksowość projektu,</w:t>
      </w:r>
    </w:p>
    <w:p w14:paraId="43F58349" w14:textId="77777777" w:rsidR="003563C5" w:rsidRPr="003563C5" w:rsidRDefault="003563C5" w:rsidP="0018617A">
      <w:pPr>
        <w:numPr>
          <w:ilvl w:val="0"/>
          <w:numId w:val="60"/>
        </w:numPr>
        <w:autoSpaceDE w:val="0"/>
        <w:autoSpaceDN w:val="0"/>
        <w:adjustRightInd w:val="0"/>
        <w:spacing w:after="0"/>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doświadczenie wnioskodawcy / partnera.</w:t>
      </w:r>
    </w:p>
    <w:p w14:paraId="3CBA5A3E" w14:textId="77777777" w:rsidR="003563C5" w:rsidRPr="003563C5" w:rsidRDefault="003563C5" w:rsidP="003563C5">
      <w:pPr>
        <w:spacing w:after="0"/>
        <w:jc w:val="both"/>
        <w:rPr>
          <w:rFonts w:asciiTheme="minorHAnsi" w:eastAsia="MS Mincho" w:hAnsiTheme="minorHAnsi" w:cs="Times New Roman"/>
          <w:lang w:eastAsia="ja-JP"/>
        </w:rPr>
      </w:pPr>
    </w:p>
    <w:p w14:paraId="5424C461" w14:textId="77777777" w:rsidR="003563C5" w:rsidRDefault="005913AF" w:rsidP="003563C5">
      <w:pPr>
        <w:spacing w:after="0"/>
        <w:jc w:val="both"/>
        <w:rPr>
          <w:rFonts w:asciiTheme="minorHAnsi" w:eastAsia="MS Mincho" w:hAnsiTheme="minorHAnsi" w:cs="Times New Roman"/>
          <w:lang w:eastAsia="ja-JP"/>
        </w:rPr>
      </w:pPr>
      <w:r>
        <w:rPr>
          <w:rFonts w:asciiTheme="minorHAnsi" w:eastAsia="MS Mincho" w:hAnsiTheme="minorHAnsi" w:cs="Times New Roman"/>
          <w:lang w:eastAsia="ja-JP"/>
        </w:rPr>
        <w:lastRenderedPageBreak/>
        <w:t>IOK</w:t>
      </w:r>
      <w:r w:rsidR="003563C5" w:rsidRPr="003563C5">
        <w:rPr>
          <w:rFonts w:asciiTheme="minorHAnsi" w:eastAsia="MS Mincho" w:hAnsiTheme="minorHAnsi" w:cs="Times New Roman"/>
          <w:lang w:eastAsia="ja-JP"/>
        </w:rPr>
        <w:t>, co do zasady, przyznaje dofinansowanie na realizację projektów do wysokości limitu kwot alokacji środków EFS i środków budżetu państwa dostępnych w ramach konkursu.</w:t>
      </w:r>
    </w:p>
    <w:p w14:paraId="218E9E7F" w14:textId="77777777" w:rsidR="005913AF" w:rsidRDefault="005913AF" w:rsidP="005913AF">
      <w:pPr>
        <w:spacing w:after="0"/>
        <w:jc w:val="both"/>
        <w:rPr>
          <w:rFonts w:asciiTheme="minorHAnsi" w:eastAsia="MS Mincho" w:hAnsiTheme="minorHAnsi" w:cstheme="minorHAnsi"/>
          <w:lang w:eastAsia="ja-JP"/>
        </w:rPr>
      </w:pPr>
    </w:p>
    <w:p w14:paraId="77633F22" w14:textId="77777777" w:rsidR="005913AF" w:rsidRPr="00816EAA" w:rsidRDefault="005913AF" w:rsidP="005913AF">
      <w:pPr>
        <w:spacing w:after="0"/>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IOK może zdecydować o nieprzyznaniu dofinansowania danemu wnioskodawcy w przypadku zaistnienia okoliczności uzasadniających podjęcie takiej decyzji, m.in.:</w:t>
      </w:r>
    </w:p>
    <w:p w14:paraId="3579E2C1"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1)</w:t>
      </w:r>
      <w:r w:rsidRPr="00816EAA">
        <w:rPr>
          <w:rFonts w:asciiTheme="minorHAnsi" w:eastAsia="MS Mincho" w:hAnsiTheme="minorHAnsi" w:cstheme="minorHAnsi"/>
          <w:lang w:eastAsia="ja-JP"/>
        </w:rPr>
        <w:tab/>
        <w:t>brak wystarczającego potencjału finansowego danego wnioskodawcy (zgodnie z kryteriami wyboru projektów zawartymi w niniejszym regulaminie) niezbędnego do realizacji wszystkich złożonych przez tego wnioskodawcę projektów, które uzyskały dofinansowanie;</w:t>
      </w:r>
    </w:p>
    <w:p w14:paraId="1FFCD311" w14:textId="741E8E3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2)</w:t>
      </w:r>
      <w:r w:rsidRPr="00816EAA">
        <w:rPr>
          <w:rFonts w:asciiTheme="minorHAnsi" w:eastAsia="MS Mincho" w:hAnsiTheme="minorHAnsi" w:cstheme="minorHAnsi"/>
          <w:lang w:eastAsia="ja-JP"/>
        </w:rPr>
        <w:tab/>
        <w:t>ujawnienie podania przez wnioskodawcę nieprawdziwych informacji we wniosku o</w:t>
      </w:r>
      <w:r w:rsidR="00A0157A">
        <w:rPr>
          <w:rFonts w:asciiTheme="minorHAnsi" w:eastAsia="MS Mincho" w:hAnsiTheme="minorHAnsi" w:cstheme="minorHAnsi"/>
          <w:lang w:eastAsia="ja-JP"/>
        </w:rPr>
        <w:t> </w:t>
      </w:r>
      <w:r w:rsidRPr="00816EAA">
        <w:rPr>
          <w:rFonts w:asciiTheme="minorHAnsi" w:eastAsia="MS Mincho" w:hAnsiTheme="minorHAnsi" w:cstheme="minorHAnsi"/>
          <w:lang w:eastAsia="ja-JP"/>
        </w:rPr>
        <w:t>dofinansowanie projektu;</w:t>
      </w:r>
    </w:p>
    <w:p w14:paraId="4139FB8F" w14:textId="77777777" w:rsidR="005913AF" w:rsidRPr="00816EAA" w:rsidRDefault="005913AF" w:rsidP="005913AF">
      <w:pPr>
        <w:spacing w:after="0"/>
        <w:ind w:left="284" w:hanging="284"/>
        <w:jc w:val="both"/>
        <w:rPr>
          <w:rFonts w:asciiTheme="minorHAnsi" w:eastAsia="MS Mincho" w:hAnsiTheme="minorHAnsi" w:cstheme="minorHAnsi"/>
          <w:lang w:eastAsia="ja-JP"/>
        </w:rPr>
      </w:pPr>
      <w:r w:rsidRPr="00816EAA">
        <w:rPr>
          <w:rFonts w:asciiTheme="minorHAnsi" w:eastAsia="MS Mincho" w:hAnsiTheme="minorHAnsi" w:cstheme="minorHAnsi"/>
          <w:lang w:eastAsia="ja-JP"/>
        </w:rPr>
        <w:t>3)</w:t>
      </w:r>
      <w:r w:rsidRPr="00816EAA">
        <w:rPr>
          <w:rFonts w:asciiTheme="minorHAnsi" w:eastAsia="MS Mincho" w:hAnsiTheme="minorHAnsi" w:cstheme="minorHAnsi"/>
          <w:lang w:eastAsia="ja-JP"/>
        </w:rPr>
        <w:tab/>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w:t>
      </w:r>
      <w:r>
        <w:rPr>
          <w:rFonts w:asciiTheme="minorHAnsi" w:eastAsia="MS Mincho" w:hAnsiTheme="minorHAnsi" w:cstheme="minorHAnsi"/>
          <w:lang w:eastAsia="ja-JP"/>
        </w:rPr>
        <w:t> </w:t>
      </w:r>
      <w:r w:rsidRPr="00816EAA">
        <w:rPr>
          <w:rFonts w:asciiTheme="minorHAnsi" w:eastAsia="MS Mincho" w:hAnsiTheme="minorHAnsi" w:cstheme="minorHAnsi"/>
          <w:lang w:eastAsia="ja-JP"/>
        </w:rPr>
        <w:t>takim przypadku dofinansowanie otrzymuje ten projekt (lub projekty), który uzyskał największą liczbę punktów.</w:t>
      </w:r>
    </w:p>
    <w:p w14:paraId="68746241" w14:textId="77777777" w:rsidR="005913AF" w:rsidRPr="003563C5" w:rsidRDefault="005913AF" w:rsidP="003563C5">
      <w:pPr>
        <w:spacing w:after="0"/>
        <w:jc w:val="both"/>
        <w:rPr>
          <w:rFonts w:asciiTheme="minorHAnsi" w:eastAsia="MS Mincho" w:hAnsiTheme="minorHAnsi" w:cs="Times New Roman"/>
          <w:lang w:eastAsia="ja-JP"/>
        </w:rPr>
      </w:pPr>
    </w:p>
    <w:p w14:paraId="53EA587D" w14:textId="77777777" w:rsidR="003563C5" w:rsidRPr="003563C5" w:rsidRDefault="003563C5" w:rsidP="003563C5">
      <w:pPr>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Wnioski o dofinansowanie projektu, które uzyskały wymaganą liczbę punktów i spełniły kryteria wyboru projektów, ale nie uzyskały dofinansowania z powodu wyczerpania alokacji finansowej </w:t>
      </w:r>
      <w:r w:rsidRPr="003563C5">
        <w:rPr>
          <w:rFonts w:asciiTheme="minorHAnsi" w:eastAsia="MS Mincho" w:hAnsiTheme="minorHAnsi" w:cs="Times New Roman"/>
          <w:lang w:eastAsia="ja-JP"/>
        </w:rPr>
        <w:br/>
        <w:t>na konkurs mog</w:t>
      </w:r>
      <w:r w:rsidRPr="003563C5">
        <w:rPr>
          <w:rFonts w:asciiTheme="minorHAnsi" w:eastAsia="MS Mincho" w:hAnsiTheme="minorHAnsi" w:cs="Times New Roman" w:hint="eastAsia"/>
          <w:lang w:eastAsia="ja-JP"/>
        </w:rPr>
        <w:t>ą</w:t>
      </w:r>
      <w:r w:rsidRPr="003563C5">
        <w:rPr>
          <w:rFonts w:asciiTheme="minorHAnsi" w:eastAsia="MS Mincho" w:hAnsiTheme="minorHAnsi" w:cs="Times New Roman"/>
          <w:lang w:eastAsia="ja-JP"/>
        </w:rPr>
        <w:t xml:space="preserve"> w późniejszym terminie zosta</w:t>
      </w:r>
      <w:r w:rsidRPr="003563C5">
        <w:rPr>
          <w:rFonts w:asciiTheme="minorHAnsi" w:eastAsia="MS Mincho" w:hAnsiTheme="minorHAnsi" w:cs="Times New Roman" w:hint="eastAsia"/>
          <w:lang w:eastAsia="ja-JP"/>
        </w:rPr>
        <w:t>ć</w:t>
      </w:r>
      <w:r w:rsidRPr="003563C5">
        <w:rPr>
          <w:rFonts w:asciiTheme="minorHAnsi" w:eastAsia="MS Mincho" w:hAnsiTheme="minorHAnsi" w:cs="Times New Roman"/>
          <w:lang w:eastAsia="ja-JP"/>
        </w:rPr>
        <w:t xml:space="preserve"> dofinansowane w ramach przeznaczonej alokacji </w:t>
      </w:r>
      <w:r w:rsidRPr="003563C5">
        <w:rPr>
          <w:rFonts w:asciiTheme="minorHAnsi" w:eastAsia="MS Mincho" w:hAnsiTheme="minorHAnsi" w:cs="Times New Roman"/>
          <w:lang w:eastAsia="ja-JP"/>
        </w:rPr>
        <w:br/>
        <w:t>na konkurs, w szczególności w wyniku zaistnienia następujących okoliczności:</w:t>
      </w:r>
    </w:p>
    <w:p w14:paraId="60519D6F"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odmowy podpisania umowy o dofinansowanie projektu przez wnioskodawcę, którego projekt został wybrany do dofinansowania w ramach danego konkursu,</w:t>
      </w:r>
    </w:p>
    <w:p w14:paraId="361185FD"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 xml:space="preserve">odmowy IOK podpisania umowy o dofinansowanie projektu wybranego do dofinansowania </w:t>
      </w:r>
      <w:r w:rsidRPr="003563C5">
        <w:rPr>
          <w:rFonts w:asciiTheme="minorHAnsi" w:eastAsia="MS Mincho" w:hAnsiTheme="minorHAnsi" w:cs="Times New Roman"/>
          <w:lang w:eastAsia="ja-JP"/>
        </w:rPr>
        <w:br/>
        <w:t>w ramach danego konkursu,</w:t>
      </w:r>
    </w:p>
    <w:p w14:paraId="594E0C81" w14:textId="60ADE55C"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powstania oszczędności przy realizacji projektów wybranych do dofinansowania w ramach danego konkursu,</w:t>
      </w:r>
    </w:p>
    <w:p w14:paraId="2242A9A6" w14:textId="77777777" w:rsidR="003563C5" w:rsidRPr="003563C5" w:rsidRDefault="003563C5" w:rsidP="003563C5">
      <w:pPr>
        <w:numPr>
          <w:ilvl w:val="0"/>
          <w:numId w:val="24"/>
        </w:numPr>
        <w:autoSpaceDE w:val="0"/>
        <w:autoSpaceDN w:val="0"/>
        <w:adjustRightInd w:val="0"/>
        <w:spacing w:after="0"/>
        <w:ind w:left="357" w:hanging="357"/>
        <w:contextualSpacing/>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rozwiązania umowy o dofinansowanie dla projektu wybranego do dofinansowania w ramach danego konkursu.</w:t>
      </w:r>
    </w:p>
    <w:p w14:paraId="727317A6" w14:textId="77777777" w:rsidR="003563C5" w:rsidRPr="003563C5" w:rsidRDefault="003563C5" w:rsidP="003563C5">
      <w:pPr>
        <w:autoSpaceDE w:val="0"/>
        <w:autoSpaceDN w:val="0"/>
        <w:adjustRightInd w:val="0"/>
        <w:spacing w:after="0"/>
        <w:ind w:left="360"/>
        <w:contextualSpacing/>
        <w:jc w:val="both"/>
        <w:rPr>
          <w:rFonts w:asciiTheme="minorHAnsi" w:eastAsia="MS Mincho" w:hAnsiTheme="minorHAnsi" w:cs="Times New Roman"/>
          <w:lang w:eastAsia="ja-JP"/>
        </w:rPr>
      </w:pPr>
    </w:p>
    <w:p w14:paraId="445F2D0C" w14:textId="58697C8C" w:rsidR="005913AF" w:rsidRPr="00952BB6" w:rsidRDefault="005913AF" w:rsidP="005913AF">
      <w:pPr>
        <w:spacing w:after="0"/>
        <w:jc w:val="both"/>
        <w:rPr>
          <w:rFonts w:asciiTheme="minorHAnsi" w:eastAsia="MS Mincho" w:hAnsiTheme="minorHAnsi" w:cstheme="minorHAnsi"/>
          <w:lang w:eastAsia="ja-JP"/>
        </w:rPr>
      </w:pPr>
      <w:r w:rsidRPr="00952BB6">
        <w:rPr>
          <w:rFonts w:asciiTheme="minorHAnsi" w:eastAsia="MS Mincho" w:hAnsiTheme="minorHAnsi" w:cstheme="minorHAnsi"/>
          <w:lang w:eastAsia="ja-JP"/>
        </w:rPr>
        <w:t xml:space="preserve">Decyzja IOK o dofinansowaniu </w:t>
      </w:r>
      <w:r w:rsidR="009B24EA">
        <w:rPr>
          <w:rFonts w:asciiTheme="minorHAnsi" w:eastAsia="MS Mincho" w:hAnsiTheme="minorHAnsi" w:cstheme="minorHAnsi"/>
          <w:lang w:eastAsia="ja-JP"/>
        </w:rPr>
        <w:t>kolejnych</w:t>
      </w:r>
      <w:r w:rsidR="009B24EA" w:rsidRPr="00952BB6">
        <w:rPr>
          <w:rFonts w:asciiTheme="minorHAnsi" w:eastAsia="MS Mincho" w:hAnsiTheme="minorHAnsi" w:cstheme="minorHAnsi"/>
          <w:lang w:eastAsia="ja-JP"/>
        </w:rPr>
        <w:t xml:space="preserve"> </w:t>
      </w:r>
      <w:r w:rsidRPr="00952BB6">
        <w:rPr>
          <w:rFonts w:asciiTheme="minorHAnsi" w:eastAsia="MS Mincho" w:hAnsiTheme="minorHAnsi" w:cstheme="minorHAnsi"/>
          <w:lang w:eastAsia="ja-JP"/>
        </w:rPr>
        <w:t>wniosków o dofinansowanie projektu wynikająca z ww. przesłanek jest podejmowana zgodnie z kolejnością zamieszczenia wniosków o</w:t>
      </w:r>
      <w:r w:rsidR="009B24EA">
        <w:rPr>
          <w:rFonts w:asciiTheme="minorHAnsi" w:eastAsia="MS Mincho" w:hAnsiTheme="minorHAnsi" w:cstheme="minorHAnsi"/>
          <w:lang w:eastAsia="ja-JP"/>
        </w:rPr>
        <w:t> </w:t>
      </w:r>
      <w:r w:rsidRPr="00952BB6">
        <w:rPr>
          <w:rFonts w:asciiTheme="minorHAnsi" w:eastAsia="MS Mincho" w:hAnsiTheme="minorHAnsi" w:cstheme="minorHAnsi"/>
          <w:lang w:eastAsia="ja-JP"/>
        </w:rPr>
        <w:t>dofinansowanie projektu na liście ocenionych projektów,</w:t>
      </w:r>
      <w:r w:rsidRPr="00CB5F5D">
        <w:rPr>
          <w:rFonts w:asciiTheme="minorHAnsi" w:eastAsia="MS Mincho" w:hAnsiTheme="minorHAnsi" w:cstheme="minorHAnsi"/>
          <w:lang w:eastAsia="ja-JP"/>
        </w:rPr>
        <w:t xml:space="preserve"> </w:t>
      </w:r>
      <w:r>
        <w:rPr>
          <w:rFonts w:asciiTheme="minorHAnsi" w:eastAsia="MS Mincho" w:hAnsiTheme="minorHAnsi" w:cstheme="minorHAnsi"/>
          <w:lang w:eastAsia="ja-JP"/>
        </w:rPr>
        <w:t>uwzględniającej</w:t>
      </w:r>
      <w:r w:rsidRPr="00477870">
        <w:rPr>
          <w:rFonts w:asciiTheme="minorHAnsi" w:eastAsia="MS Mincho" w:hAnsiTheme="minorHAnsi" w:cstheme="minorHAnsi"/>
          <w:lang w:eastAsia="ja-JP"/>
        </w:rPr>
        <w:t xml:space="preserve"> </w:t>
      </w:r>
      <w:r>
        <w:rPr>
          <w:rFonts w:asciiTheme="minorHAnsi" w:eastAsia="MS Mincho" w:hAnsiTheme="minorHAnsi" w:cstheme="minorHAnsi"/>
          <w:lang w:eastAsia="ja-JP"/>
        </w:rPr>
        <w:t>warunki rozstrzygające o </w:t>
      </w:r>
      <w:r w:rsidRPr="00477870">
        <w:rPr>
          <w:rFonts w:asciiTheme="minorHAnsi" w:eastAsia="MS Mincho" w:hAnsiTheme="minorHAnsi" w:cstheme="minorHAnsi"/>
          <w:lang w:eastAsia="ja-JP"/>
        </w:rPr>
        <w:t>ostatecznej kolejności projektów na liście,</w:t>
      </w:r>
      <w:r>
        <w:rPr>
          <w:rFonts w:asciiTheme="minorHAnsi" w:eastAsia="MS Mincho" w:hAnsiTheme="minorHAnsi" w:cstheme="minorHAnsi"/>
          <w:lang w:eastAsia="ja-JP"/>
        </w:rPr>
        <w:t xml:space="preserve"> wskazane w niniejszym podrozdziale</w:t>
      </w:r>
      <w:r w:rsidRPr="00952BB6">
        <w:rPr>
          <w:rFonts w:asciiTheme="minorHAnsi" w:eastAsia="MS Mincho" w:hAnsiTheme="minorHAnsi" w:cstheme="minorHAnsi"/>
          <w:lang w:eastAsia="ja-JP"/>
        </w:rPr>
        <w:t>.</w:t>
      </w:r>
    </w:p>
    <w:p w14:paraId="124FF503" w14:textId="77777777" w:rsidR="003563C5" w:rsidRPr="003563C5" w:rsidRDefault="003563C5" w:rsidP="003563C5">
      <w:pPr>
        <w:spacing w:after="0"/>
        <w:jc w:val="both"/>
        <w:rPr>
          <w:rFonts w:asciiTheme="minorHAnsi" w:eastAsia="MS Mincho" w:hAnsiTheme="minorHAnsi" w:cs="Times New Roman"/>
          <w:lang w:eastAsia="ja-JP"/>
        </w:rPr>
      </w:pPr>
    </w:p>
    <w:p w14:paraId="20772ACA" w14:textId="6CD739B4" w:rsidR="003563C5" w:rsidRPr="00637F34" w:rsidRDefault="003563C5" w:rsidP="00795437">
      <w:pPr>
        <w:jc w:val="both"/>
        <w:rPr>
          <w:rFonts w:asciiTheme="minorHAnsi" w:hAnsiTheme="minorHAnsi" w:cstheme="minorHAnsi"/>
        </w:rPr>
      </w:pPr>
      <w:r w:rsidRPr="009B24EA">
        <w:rPr>
          <w:rFonts w:asciiTheme="minorHAnsi" w:eastAsia="MS Mincho" w:hAnsiTheme="minorHAnsi" w:cstheme="minorHAnsi"/>
          <w:lang w:eastAsia="ja-JP"/>
        </w:rPr>
        <w:t xml:space="preserve">Pisemna informacja o </w:t>
      </w:r>
      <w:r w:rsidR="002B53B7" w:rsidRPr="009B24EA">
        <w:rPr>
          <w:rFonts w:asciiTheme="minorHAnsi" w:eastAsia="MS Mincho" w:hAnsiTheme="minorHAnsi" w:cstheme="minorHAnsi"/>
          <w:lang w:eastAsia="ja-JP"/>
        </w:rPr>
        <w:t xml:space="preserve">zakończeniu </w:t>
      </w:r>
      <w:r w:rsidRPr="009B24EA">
        <w:rPr>
          <w:rFonts w:asciiTheme="minorHAnsi" w:eastAsia="MS Mincho" w:hAnsiTheme="minorHAnsi" w:cstheme="minorHAnsi"/>
          <w:lang w:eastAsia="ja-JP"/>
        </w:rPr>
        <w:t>oceny wnioskó</w:t>
      </w:r>
      <w:r w:rsidRPr="007362DB">
        <w:rPr>
          <w:rFonts w:asciiTheme="minorHAnsi" w:eastAsia="MS Mincho" w:hAnsiTheme="minorHAnsi" w:cstheme="minorHAnsi"/>
          <w:lang w:eastAsia="ja-JP"/>
        </w:rPr>
        <w:t xml:space="preserve">w o dofinansowanie projektu i rozstrzygnięciu konkursu wraz z uzasadnieniem przekazywana jest wnioskodawcy niezwłocznie po posiedzeniu ZWP, na którym dokonano wyboru wniosków do dofinansowania projektów. </w:t>
      </w:r>
    </w:p>
    <w:p w14:paraId="16B151CA" w14:textId="77777777" w:rsidR="003563C5" w:rsidRPr="003563C5" w:rsidRDefault="003563C5" w:rsidP="003563C5">
      <w:pPr>
        <w:spacing w:after="0"/>
        <w:jc w:val="both"/>
        <w:rPr>
          <w:rFonts w:asciiTheme="minorHAnsi" w:eastAsia="MS Mincho" w:hAnsiTheme="minorHAnsi" w:cs="Times New Roman"/>
          <w:lang w:eastAsia="ja-JP"/>
        </w:rPr>
      </w:pPr>
    </w:p>
    <w:p w14:paraId="2B9B7406" w14:textId="4E7F854D" w:rsidR="003563C5" w:rsidRDefault="003563C5" w:rsidP="003563C5">
      <w:pPr>
        <w:shd w:val="clear" w:color="auto" w:fill="FFFFFF" w:themeFill="background1"/>
        <w:spacing w:after="0"/>
        <w:jc w:val="both"/>
        <w:rPr>
          <w:rFonts w:asciiTheme="minorHAnsi" w:eastAsia="MS Mincho" w:hAnsiTheme="minorHAnsi" w:cs="Times New Roman"/>
          <w:lang w:eastAsia="ja-JP"/>
        </w:rPr>
      </w:pPr>
      <w:r w:rsidRPr="003563C5">
        <w:rPr>
          <w:rFonts w:asciiTheme="minorHAnsi" w:eastAsia="MS Mincho" w:hAnsiTheme="minorHAnsi" w:cs="Times New Roman"/>
          <w:lang w:eastAsia="ja-JP"/>
        </w:rPr>
        <w:t>W przypadku wniosku o dofinansowanie projektu, który został negatywnie oceniony, informacja o</w:t>
      </w:r>
      <w:r w:rsidR="005913AF">
        <w:rPr>
          <w:rFonts w:asciiTheme="minorHAnsi" w:eastAsia="MS Mincho" w:hAnsiTheme="minorHAnsi" w:cs="Times New Roman"/>
          <w:lang w:eastAsia="ja-JP"/>
        </w:rPr>
        <w:t> </w:t>
      </w:r>
      <w:r w:rsidRPr="003563C5">
        <w:rPr>
          <w:rFonts w:asciiTheme="minorHAnsi" w:eastAsia="MS Mincho" w:hAnsiTheme="minorHAnsi" w:cs="Times New Roman"/>
          <w:lang w:eastAsia="ja-JP"/>
        </w:rPr>
        <w:t xml:space="preserve">wyniku oceny jest przekazywana wnioskodawcy w formie pisemnej wraz z </w:t>
      </w:r>
      <w:r w:rsidRPr="005913AF">
        <w:rPr>
          <w:rFonts w:asciiTheme="minorHAnsi" w:eastAsia="MS Mincho" w:hAnsiTheme="minorHAnsi" w:cs="Times New Roman"/>
          <w:b/>
          <w:lang w:eastAsia="ja-JP"/>
        </w:rPr>
        <w:t>pouczeniem o</w:t>
      </w:r>
      <w:r w:rsidR="00795437">
        <w:rPr>
          <w:rFonts w:asciiTheme="minorHAnsi" w:eastAsia="MS Mincho" w:hAnsiTheme="minorHAnsi" w:cs="Times New Roman"/>
          <w:b/>
          <w:lang w:eastAsia="ja-JP"/>
        </w:rPr>
        <w:t> </w:t>
      </w:r>
      <w:r w:rsidRPr="005913AF">
        <w:rPr>
          <w:rFonts w:asciiTheme="minorHAnsi" w:eastAsia="MS Mincho" w:hAnsiTheme="minorHAnsi" w:cs="Times New Roman"/>
          <w:b/>
          <w:lang w:eastAsia="ja-JP"/>
        </w:rPr>
        <w:t>możliwości wniesienia protestu</w:t>
      </w:r>
      <w:r w:rsidRPr="003563C5">
        <w:rPr>
          <w:rFonts w:asciiTheme="minorHAnsi" w:eastAsia="MS Mincho" w:hAnsiTheme="minorHAnsi" w:cs="Times New Roman"/>
          <w:b/>
          <w:lang w:eastAsia="ja-JP"/>
        </w:rPr>
        <w:t xml:space="preserve"> </w:t>
      </w:r>
      <w:r w:rsidRPr="003563C5">
        <w:rPr>
          <w:rFonts w:asciiTheme="minorHAnsi" w:eastAsia="Calibri" w:hAnsiTheme="minorHAnsi"/>
          <w:b/>
        </w:rPr>
        <w:t xml:space="preserve">zgodnie z art. </w:t>
      </w:r>
      <w:r w:rsidR="001E00CB" w:rsidRPr="003563C5">
        <w:rPr>
          <w:rFonts w:asciiTheme="minorHAnsi" w:eastAsia="Calibri" w:hAnsiTheme="minorHAnsi"/>
          <w:b/>
        </w:rPr>
        <w:t>4</w:t>
      </w:r>
      <w:r w:rsidR="001E00CB">
        <w:rPr>
          <w:rFonts w:asciiTheme="minorHAnsi" w:eastAsia="Calibri" w:hAnsiTheme="minorHAnsi"/>
          <w:b/>
        </w:rPr>
        <w:t>5</w:t>
      </w:r>
      <w:r w:rsidR="001E00CB" w:rsidRPr="003563C5">
        <w:rPr>
          <w:rFonts w:asciiTheme="minorHAnsi" w:eastAsia="Calibri" w:hAnsiTheme="minorHAnsi"/>
          <w:b/>
        </w:rPr>
        <w:t xml:space="preserve"> </w:t>
      </w:r>
      <w:r w:rsidRPr="003563C5">
        <w:rPr>
          <w:rFonts w:asciiTheme="minorHAnsi" w:eastAsia="Calibri" w:hAnsiTheme="minorHAnsi"/>
          <w:b/>
        </w:rPr>
        <w:t>ust. 5 ustawy wdrożeniowej</w:t>
      </w:r>
      <w:r w:rsidRPr="003563C5">
        <w:rPr>
          <w:rFonts w:asciiTheme="minorHAnsi" w:eastAsia="MS Mincho" w:hAnsiTheme="minorHAnsi" w:cs="Times New Roman"/>
          <w:lang w:eastAsia="ja-JP"/>
        </w:rPr>
        <w:t>.</w:t>
      </w:r>
    </w:p>
    <w:p w14:paraId="05BEC228" w14:textId="77777777" w:rsidR="005913AF" w:rsidRPr="003563C5" w:rsidRDefault="005913AF" w:rsidP="003563C5">
      <w:pPr>
        <w:shd w:val="clear" w:color="auto" w:fill="FFFFFF" w:themeFill="background1"/>
        <w:spacing w:after="0"/>
        <w:jc w:val="both"/>
        <w:rPr>
          <w:rFonts w:asciiTheme="minorHAnsi" w:eastAsia="MS Mincho" w:hAnsiTheme="minorHAnsi" w:cs="Times New Roman"/>
          <w:lang w:eastAsia="ja-JP"/>
        </w:rPr>
      </w:pPr>
    </w:p>
    <w:p w14:paraId="022B1FF3" w14:textId="77777777" w:rsidR="005913AF" w:rsidRPr="005913AF" w:rsidRDefault="005913AF" w:rsidP="005913AF">
      <w:pPr>
        <w:spacing w:after="0"/>
        <w:jc w:val="both"/>
        <w:rPr>
          <w:rFonts w:asciiTheme="minorHAnsi" w:eastAsia="MS Mincho" w:hAnsiTheme="minorHAnsi" w:cs="Times New Roman"/>
          <w:u w:val="single"/>
          <w:lang w:eastAsia="ja-JP"/>
        </w:rPr>
      </w:pPr>
      <w:r w:rsidRPr="005913AF">
        <w:rPr>
          <w:rFonts w:asciiTheme="minorHAnsi" w:eastAsia="MS Mincho" w:hAnsiTheme="minorHAnsi" w:cs="Times New Roman"/>
          <w:lang w:eastAsia="ja-JP"/>
        </w:rPr>
        <w:lastRenderedPageBreak/>
        <w:t xml:space="preserve">Lista projektów, które spełniły kryteria i uzyskały wymaganą liczbę punktów, uszeregowanych według liczby uzyskanych punktów z wyróżnieniem tych, które otrzymały dofinansowanie zamieszczana jest na stronie internetowej </w:t>
      </w:r>
      <w:hyperlink r:id="rId36" w:history="1">
        <w:r w:rsidRPr="005913AF">
          <w:rPr>
            <w:rStyle w:val="Hipercze"/>
            <w:rFonts w:asciiTheme="minorHAnsi" w:eastAsia="MS Mincho" w:hAnsiTheme="minorHAnsi" w:cs="Times New Roman"/>
            <w:lang w:eastAsia="ja-JP"/>
          </w:rPr>
          <w:t xml:space="preserve">RPO WP 2014-2020 </w:t>
        </w:r>
      </w:hyperlink>
      <w:r w:rsidRPr="005913AF">
        <w:rPr>
          <w:rFonts w:asciiTheme="minorHAnsi" w:eastAsia="MS Mincho" w:hAnsiTheme="minorHAnsi" w:cs="Times New Roman"/>
          <w:lang w:eastAsia="ja-JP"/>
        </w:rPr>
        <w:t xml:space="preserve">oraz na </w:t>
      </w:r>
      <w:hyperlink r:id="rId37" w:history="1">
        <w:r w:rsidRPr="005913AF">
          <w:rPr>
            <w:rStyle w:val="Hipercze"/>
            <w:rFonts w:asciiTheme="minorHAnsi" w:eastAsia="MS Mincho" w:hAnsiTheme="minorHAnsi" w:cs="Times New Roman"/>
            <w:lang w:eastAsia="ja-JP"/>
          </w:rPr>
          <w:t>Portalu Funduszy Europejskich</w:t>
        </w:r>
      </w:hyperlink>
      <w:r w:rsidRPr="005913AF">
        <w:rPr>
          <w:rFonts w:asciiTheme="minorHAnsi" w:eastAsia="MS Mincho" w:hAnsiTheme="minorHAnsi" w:cs="Times New Roman"/>
          <w:u w:val="single"/>
          <w:lang w:eastAsia="ja-JP"/>
        </w:rPr>
        <w:t xml:space="preserve"> </w:t>
      </w:r>
      <w:r w:rsidRPr="005913AF">
        <w:rPr>
          <w:rFonts w:asciiTheme="minorHAnsi" w:eastAsia="MS Mincho" w:hAnsiTheme="minorHAnsi" w:cs="Times New Roman"/>
          <w:lang w:eastAsia="ja-JP"/>
        </w:rPr>
        <w:t>nie później niż w</w:t>
      </w:r>
      <w:r w:rsidR="00741DCA">
        <w:rPr>
          <w:rFonts w:asciiTheme="minorHAnsi" w:eastAsia="MS Mincho" w:hAnsiTheme="minorHAnsi" w:cs="Times New Roman"/>
          <w:lang w:eastAsia="ja-JP"/>
        </w:rPr>
        <w:t> </w:t>
      </w:r>
      <w:r w:rsidRPr="005913AF">
        <w:rPr>
          <w:rFonts w:asciiTheme="minorHAnsi" w:eastAsia="MS Mincho" w:hAnsiTheme="minorHAnsi" w:cs="Times New Roman"/>
          <w:lang w:eastAsia="ja-JP"/>
        </w:rPr>
        <w:t xml:space="preserve">terminie </w:t>
      </w:r>
      <w:r w:rsidRPr="005913AF">
        <w:rPr>
          <w:rFonts w:asciiTheme="minorHAnsi" w:eastAsia="MS Mincho" w:hAnsiTheme="minorHAnsi" w:cs="Times New Roman"/>
          <w:b/>
          <w:lang w:eastAsia="ja-JP"/>
        </w:rPr>
        <w:t xml:space="preserve">7 dni </w:t>
      </w:r>
      <w:r w:rsidRPr="005913AF">
        <w:rPr>
          <w:rFonts w:asciiTheme="minorHAnsi" w:eastAsia="MS Mincho" w:hAnsiTheme="minorHAnsi" w:cs="Times New Roman"/>
          <w:lang w:eastAsia="ja-JP"/>
        </w:rPr>
        <w:t xml:space="preserve">od dnia rozstrzygnięcia konkursu. </w:t>
      </w:r>
    </w:p>
    <w:p w14:paraId="4B754F38" w14:textId="77777777" w:rsidR="00610389" w:rsidRDefault="00610389" w:rsidP="00610389">
      <w:pPr>
        <w:rPr>
          <w:b/>
        </w:rPr>
      </w:pPr>
    </w:p>
    <w:p w14:paraId="6E6CFC0C" w14:textId="77777777" w:rsidR="00610389" w:rsidRPr="00610389" w:rsidRDefault="00610389" w:rsidP="00AC0C03">
      <w:pPr>
        <w:jc w:val="both"/>
        <w:rPr>
          <w:rFonts w:asciiTheme="minorHAnsi" w:hAnsiTheme="minorHAnsi" w:cstheme="minorHAnsi"/>
          <w:b/>
        </w:rPr>
      </w:pPr>
      <w:r w:rsidRPr="00610389">
        <w:rPr>
          <w:rFonts w:asciiTheme="minorHAnsi" w:hAnsiTheme="minorHAnsi" w:cstheme="minorHAnsi"/>
          <w:b/>
        </w:rPr>
        <w:t>POSTĘPOWANIE Z WNIOSKAMI O DOFINANSOWANIE PROJEKTU PO ROZSTRZYGNIĘCIU KONKURSU</w:t>
      </w:r>
    </w:p>
    <w:p w14:paraId="660E4DFF" w14:textId="77777777" w:rsidR="00610389" w:rsidRPr="00610389" w:rsidRDefault="00610389" w:rsidP="00AC0C03">
      <w:pPr>
        <w:shd w:val="clear" w:color="auto" w:fill="FFFFFF"/>
        <w:jc w:val="both"/>
        <w:rPr>
          <w:rFonts w:asciiTheme="minorHAnsi" w:hAnsiTheme="minorHAnsi" w:cstheme="minorHAnsi"/>
          <w:lang w:eastAsia="pl-PL"/>
        </w:rPr>
      </w:pPr>
      <w:r w:rsidRPr="00610389">
        <w:rPr>
          <w:rFonts w:asciiTheme="minorHAnsi" w:hAnsiTheme="minorHAnsi" w:cstheme="minorHAnsi"/>
          <w:lang w:eastAsia="pl-PL"/>
        </w:rPr>
        <w:t>Formularze wniosków wraz ze złożonymi załącznikami po rozstrzygnięciu konkursu lub zakończeniu realizacji umowy o dofinansowanie projektu podlegają archiwizacji przez IOK na zasadach przyjętych w IZ RPO WP.</w:t>
      </w:r>
    </w:p>
    <w:p w14:paraId="4DD3105E" w14:textId="77777777" w:rsidR="000574A1" w:rsidRPr="00D25BD2" w:rsidRDefault="000574A1" w:rsidP="00CB7343">
      <w:pPr>
        <w:autoSpaceDE w:val="0"/>
        <w:autoSpaceDN w:val="0"/>
        <w:adjustRightInd w:val="0"/>
        <w:spacing w:after="0"/>
        <w:jc w:val="both"/>
        <w:rPr>
          <w:rFonts w:asciiTheme="minorHAnsi" w:hAnsiTheme="minorHAnsi" w:cstheme="minorHAnsi"/>
          <w:b/>
          <w:bCs/>
          <w:i/>
        </w:rPr>
      </w:pPr>
    </w:p>
    <w:p w14:paraId="3527D318" w14:textId="5E2F13E7" w:rsidR="005E2771" w:rsidRPr="00556D98" w:rsidRDefault="00EF66B9" w:rsidP="00AE1F85">
      <w:pPr>
        <w:pStyle w:val="Akapitzlist"/>
        <w:numPr>
          <w:ilvl w:val="1"/>
          <w:numId w:val="52"/>
        </w:numPr>
        <w:shd w:val="clear" w:color="auto" w:fill="8DB3E2" w:themeFill="text2" w:themeFillTint="66"/>
        <w:spacing w:after="0"/>
        <w:ind w:left="425" w:hanging="425"/>
        <w:jc w:val="both"/>
        <w:outlineLvl w:val="2"/>
        <w:rPr>
          <w:rFonts w:asciiTheme="minorHAnsi" w:eastAsiaTheme="majorEastAsia" w:hAnsiTheme="minorHAnsi"/>
          <w:b/>
          <w:bCs/>
          <w:iCs/>
          <w:color w:val="FFFFFF" w:themeColor="background1"/>
          <w:sz w:val="24"/>
        </w:rPr>
      </w:pPr>
      <w:bookmarkStart w:id="226" w:name="_Toc422301678"/>
      <w:bookmarkStart w:id="227" w:name="_Toc440885223"/>
      <w:bookmarkStart w:id="228" w:name="_Toc447262916"/>
      <w:bookmarkStart w:id="229" w:name="_Toc448399239"/>
      <w:bookmarkStart w:id="230" w:name="_Toc496694089"/>
      <w:r w:rsidRPr="00556D98">
        <w:rPr>
          <w:rFonts w:asciiTheme="minorHAnsi" w:eastAsiaTheme="majorEastAsia" w:hAnsiTheme="minorHAnsi"/>
          <w:b/>
          <w:bCs/>
          <w:iCs/>
          <w:color w:val="FFFFFF" w:themeColor="background1"/>
          <w:sz w:val="24"/>
        </w:rPr>
        <w:t>PROCEDURA ODWOŁAWCZA</w:t>
      </w:r>
      <w:bookmarkEnd w:id="226"/>
      <w:bookmarkEnd w:id="227"/>
      <w:bookmarkEnd w:id="228"/>
      <w:bookmarkEnd w:id="229"/>
      <w:bookmarkEnd w:id="230"/>
      <w:r w:rsidR="0071023E" w:rsidRPr="005C46CC">
        <w:rPr>
          <w:rFonts w:asciiTheme="minorHAnsi" w:hAnsiTheme="minorHAnsi"/>
          <w:b/>
          <w:color w:val="FFFFFF" w:themeColor="background1"/>
          <w:sz w:val="24"/>
        </w:rPr>
        <w:t xml:space="preserve"> </w:t>
      </w:r>
    </w:p>
    <w:p w14:paraId="53DA1D9A" w14:textId="77777777" w:rsidR="005913AF" w:rsidRDefault="005913AF" w:rsidP="005913AF">
      <w:pPr>
        <w:shd w:val="clear" w:color="auto" w:fill="FFFFFF" w:themeFill="background1"/>
        <w:autoSpaceDE w:val="0"/>
        <w:autoSpaceDN w:val="0"/>
        <w:adjustRightInd w:val="0"/>
        <w:jc w:val="both"/>
        <w:rPr>
          <w:rFonts w:asciiTheme="minorHAnsi" w:hAnsiTheme="minorHAnsi"/>
        </w:rPr>
      </w:pPr>
    </w:p>
    <w:p w14:paraId="71AE8DA2" w14:textId="77777777" w:rsidR="005913AF"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686F7B">
        <w:rPr>
          <w:rFonts w:asciiTheme="minorHAnsi" w:hAnsiTheme="minorHAnsi"/>
        </w:rPr>
        <w:t xml:space="preserve">rozdziału 15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14:paraId="507C873F" w14:textId="77777777" w:rsidR="005913AF" w:rsidRPr="003B1479" w:rsidRDefault="005913AF" w:rsidP="005913AF">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po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wnioskodawcy jest pisemny protest.</w:t>
      </w:r>
    </w:p>
    <w:p w14:paraId="545D5E6B" w14:textId="77777777" w:rsidR="005913AF" w:rsidRDefault="005913AF" w:rsidP="009B24EA">
      <w:pPr>
        <w:autoSpaceDE w:val="0"/>
        <w:autoSpaceDN w:val="0"/>
        <w:adjustRightInd w:val="0"/>
        <w:spacing w:after="0"/>
        <w:jc w:val="both"/>
        <w:rPr>
          <w:rFonts w:asciiTheme="minorHAnsi" w:hAnsiTheme="minorHAnsi"/>
        </w:rPr>
      </w:pPr>
      <w:r w:rsidRPr="003B1479">
        <w:rPr>
          <w:rFonts w:asciiTheme="minorHAnsi" w:hAnsiTheme="minorHAnsi"/>
        </w:rPr>
        <w:t>Protest wnoszony jest bezpośrednio do</w:t>
      </w:r>
      <w:r>
        <w:rPr>
          <w:rFonts w:asciiTheme="minorHAnsi" w:hAnsiTheme="minorHAnsi"/>
        </w:rPr>
        <w:t xml:space="preserve"> </w:t>
      </w:r>
      <w:r w:rsidRPr="002B6C8C">
        <w:rPr>
          <w:rFonts w:asciiTheme="minorHAnsi" w:hAnsiTheme="minorHAnsi"/>
          <w:b/>
        </w:rPr>
        <w:t>IZ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 o negatywnej ocenie projektu. </w:t>
      </w:r>
    </w:p>
    <w:p w14:paraId="1CFC033E" w14:textId="240B9F3D" w:rsidR="005913AF" w:rsidRPr="00CE3111" w:rsidRDefault="005913AF" w:rsidP="009B24EA">
      <w:pPr>
        <w:spacing w:after="0"/>
        <w:rPr>
          <w:rFonts w:asciiTheme="minorHAnsi" w:hAnsiTheme="minorHAnsi"/>
        </w:rPr>
      </w:pPr>
      <w:r>
        <w:rPr>
          <w:rFonts w:asciiTheme="minorHAnsi" w:hAnsiTheme="minorHAnsi"/>
        </w:rPr>
        <w:br/>
      </w:r>
      <w:r w:rsidRPr="003B1479">
        <w:rPr>
          <w:rFonts w:asciiTheme="minorHAnsi" w:hAnsiTheme="minorHAnsi"/>
        </w:rPr>
        <w:t xml:space="preserve">Protest składany jest w: </w:t>
      </w:r>
    </w:p>
    <w:p w14:paraId="0B15293C"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14:paraId="45DB8FC1"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14:paraId="1326B85B" w14:textId="77777777" w:rsidR="005913AF" w:rsidRPr="003B1479" w:rsidRDefault="005913AF" w:rsidP="005913AF">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14:paraId="4F7B3B59" w14:textId="77777777" w:rsidR="005913AF" w:rsidRPr="003B1479" w:rsidRDefault="005913AF" w:rsidP="005913AF">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14:paraId="45A09954" w14:textId="77777777" w:rsidR="005913AF" w:rsidRPr="00F953F8" w:rsidRDefault="005913AF" w:rsidP="005913AF">
      <w:pPr>
        <w:autoSpaceDE w:val="0"/>
        <w:autoSpaceDN w:val="0"/>
        <w:adjustRightInd w:val="0"/>
        <w:spacing w:after="0"/>
        <w:jc w:val="both"/>
        <w:rPr>
          <w:rFonts w:asciiTheme="minorHAnsi" w:hAnsiTheme="minorHAnsi"/>
        </w:rPr>
      </w:pPr>
    </w:p>
    <w:p w14:paraId="3D26F6BE" w14:textId="77777777" w:rsidR="005913AF" w:rsidRPr="00F953F8" w:rsidRDefault="005913AF" w:rsidP="005913AF">
      <w:pPr>
        <w:autoSpaceDE w:val="0"/>
        <w:autoSpaceDN w:val="0"/>
        <w:adjustRightInd w:val="0"/>
        <w:spacing w:after="0"/>
        <w:jc w:val="both"/>
        <w:rPr>
          <w:rFonts w:asciiTheme="minorHAnsi" w:hAnsiTheme="minorHAnsi"/>
        </w:rPr>
      </w:pPr>
      <w:r w:rsidRPr="00F953F8">
        <w:rPr>
          <w:rFonts w:asciiTheme="minorHAnsi" w:hAnsiTheme="minorHAnsi"/>
        </w:rPr>
        <w:t xml:space="preserve">Negatywną oceną </w:t>
      </w:r>
      <w:r>
        <w:rPr>
          <w:rFonts w:asciiTheme="minorHAnsi" w:hAnsiTheme="minorHAnsi"/>
        </w:rPr>
        <w:t>wniosku</w:t>
      </w:r>
      <w:r w:rsidRPr="00407583">
        <w:rPr>
          <w:rFonts w:asciiTheme="minorHAnsi" w:hAnsiTheme="minorHAnsi"/>
        </w:rPr>
        <w:t xml:space="preserve"> o dofinansowanie projektu</w:t>
      </w:r>
      <w:r w:rsidRPr="00F953F8">
        <w:rPr>
          <w:rFonts w:asciiTheme="minorHAnsi" w:hAnsiTheme="minorHAnsi"/>
        </w:rPr>
        <w:t xml:space="preserve"> jest ocena, w ramach której:</w:t>
      </w:r>
    </w:p>
    <w:p w14:paraId="1AD4BEF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nie uzyskał on wymaganej liczby punktów lub nie spełnił kryteriów wyboru projektów, na skutek czego nie może być wybrany do dofinansowania albo skie</w:t>
      </w:r>
      <w:r>
        <w:rPr>
          <w:rFonts w:asciiTheme="minorHAnsi" w:hAnsiTheme="minorHAnsi"/>
        </w:rPr>
        <w:t>rowany do kolejnego etapu oceny;</w:t>
      </w:r>
    </w:p>
    <w:p w14:paraId="6EAE47A4" w14:textId="77777777" w:rsidR="005913AF" w:rsidRPr="00F953F8" w:rsidRDefault="005913AF" w:rsidP="00AE1F85">
      <w:pPr>
        <w:numPr>
          <w:ilvl w:val="0"/>
          <w:numId w:val="65"/>
        </w:numPr>
        <w:autoSpaceDE w:val="0"/>
        <w:autoSpaceDN w:val="0"/>
        <w:adjustRightInd w:val="0"/>
        <w:ind w:left="426"/>
        <w:contextualSpacing/>
        <w:jc w:val="both"/>
        <w:rPr>
          <w:rFonts w:asciiTheme="minorHAnsi" w:hAnsiTheme="minorHAnsi"/>
        </w:rPr>
      </w:pPr>
      <w:r w:rsidRPr="00F953F8">
        <w:rPr>
          <w:rFonts w:asciiTheme="minorHAnsi" w:hAnsiTheme="minorHAnsi"/>
        </w:rPr>
        <w:t>uzyskał on wymaganą liczbę punktów lub spełnił kryteria wyboru projektów, jednak kwota przeznaczona na dofinansowanie projektów w konkursie nie wystarcza na wybranie go do</w:t>
      </w:r>
      <w:r>
        <w:rPr>
          <w:rFonts w:asciiTheme="minorHAnsi" w:hAnsiTheme="minorHAnsi"/>
        </w:rPr>
        <w:t> </w:t>
      </w:r>
      <w:r w:rsidRPr="00F953F8">
        <w:rPr>
          <w:rFonts w:asciiTheme="minorHAnsi" w:hAnsiTheme="minorHAnsi"/>
        </w:rPr>
        <w:t>dofinansowania.</w:t>
      </w:r>
    </w:p>
    <w:p w14:paraId="2EFF56D7" w14:textId="77777777" w:rsidR="005913AF" w:rsidRDefault="005913AF" w:rsidP="005913AF">
      <w:pPr>
        <w:autoSpaceDE w:val="0"/>
        <w:autoSpaceDN w:val="0"/>
        <w:adjustRightInd w:val="0"/>
        <w:spacing w:after="0"/>
        <w:jc w:val="both"/>
        <w:rPr>
          <w:rFonts w:asciiTheme="minorHAnsi" w:hAnsiTheme="minorHAnsi"/>
        </w:rPr>
      </w:pPr>
    </w:p>
    <w:p w14:paraId="4B9CA9DD" w14:textId="35D12ABD" w:rsidR="002B53B7" w:rsidRDefault="002B53B7" w:rsidP="005913AF">
      <w:pPr>
        <w:autoSpaceDE w:val="0"/>
        <w:autoSpaceDN w:val="0"/>
        <w:adjustRightInd w:val="0"/>
        <w:spacing w:after="0"/>
        <w:jc w:val="both"/>
        <w:rPr>
          <w:rFonts w:asciiTheme="minorHAnsi" w:hAnsiTheme="minorHAnsi"/>
        </w:rPr>
      </w:pPr>
      <w:r w:rsidRPr="002B53B7">
        <w:rPr>
          <w:rFonts w:asciiTheme="minorHAnsi" w:hAnsiTheme="minorHAnsi"/>
        </w:rPr>
        <w:t>W przypadku gdy kwota przeznaczona na dofinansowanie projektów w konkursie nie wystarcza na</w:t>
      </w:r>
      <w:r w:rsidR="009B24EA">
        <w:t> </w:t>
      </w:r>
      <w:r w:rsidRPr="002B53B7">
        <w:rPr>
          <w:rFonts w:asciiTheme="minorHAnsi" w:hAnsiTheme="minorHAnsi"/>
        </w:rPr>
        <w:t>wybranie projektu do dofinansowania, okoliczność ta nie może stanowić wyłącznej przesłanki wniesienia protestu.</w:t>
      </w:r>
    </w:p>
    <w:p w14:paraId="22BF4D6A" w14:textId="77777777" w:rsidR="002B53B7" w:rsidRDefault="002B53B7" w:rsidP="005913AF">
      <w:pPr>
        <w:autoSpaceDE w:val="0"/>
        <w:autoSpaceDN w:val="0"/>
        <w:adjustRightInd w:val="0"/>
        <w:spacing w:after="0"/>
        <w:jc w:val="both"/>
        <w:rPr>
          <w:rFonts w:asciiTheme="minorHAnsi" w:hAnsiTheme="minorHAnsi"/>
        </w:rPr>
      </w:pPr>
    </w:p>
    <w:p w14:paraId="14B33E1D" w14:textId="0A49B5A3" w:rsidR="001E00CB" w:rsidRPr="00176DC2" w:rsidRDefault="005913AF" w:rsidP="001E00CB">
      <w:pPr>
        <w:autoSpaceDE w:val="0"/>
        <w:autoSpaceDN w:val="0"/>
        <w:adjustRightInd w:val="0"/>
        <w:jc w:val="both"/>
        <w:rPr>
          <w:rFonts w:asciiTheme="minorHAnsi" w:hAnsiTheme="minorHAnsi"/>
        </w:rPr>
      </w:pPr>
      <w:r w:rsidRPr="003B1479">
        <w:rPr>
          <w:rFonts w:asciiTheme="minorHAnsi" w:hAnsiTheme="minorHAnsi"/>
        </w:rPr>
        <w:t xml:space="preserve">W przypadku </w:t>
      </w:r>
      <w:r w:rsidRPr="003B1479">
        <w:rPr>
          <w:rFonts w:asciiTheme="minorHAnsi" w:hAnsiTheme="minorHAnsi"/>
          <w:b/>
        </w:rPr>
        <w:t>uwzględnienia protestu</w:t>
      </w:r>
      <w:r w:rsidRPr="003B1479">
        <w:rPr>
          <w:rFonts w:asciiTheme="minorHAnsi" w:hAnsiTheme="minorHAnsi"/>
        </w:rPr>
        <w:t xml:space="preserve"> w wyniku przeprowadzenia procedury odwoławczej, IZ RPO WP może odpowiednio skierować projekt do właściwego etapu oceny </w:t>
      </w:r>
      <w:r w:rsidR="002B53B7">
        <w:rPr>
          <w:rFonts w:asciiTheme="minorHAnsi" w:hAnsiTheme="minorHAnsi"/>
        </w:rPr>
        <w:t>lub dokonać aktualizacji listy</w:t>
      </w:r>
      <w:r w:rsidRPr="003B1479">
        <w:rPr>
          <w:rFonts w:asciiTheme="minorHAnsi" w:hAnsiTheme="minorHAnsi"/>
        </w:rPr>
        <w:t xml:space="preserve"> </w:t>
      </w:r>
      <w:r w:rsidRPr="003B1479">
        <w:rPr>
          <w:rFonts w:asciiTheme="minorHAnsi" w:hAnsiTheme="minorHAnsi"/>
        </w:rPr>
        <w:lastRenderedPageBreak/>
        <w:t xml:space="preserve">projektów wybranych do dofinansowania, informując o tym wnioskodawcę. Natomiast w przypadku </w:t>
      </w:r>
      <w:r w:rsidRPr="003B1479">
        <w:rPr>
          <w:rFonts w:asciiTheme="minorHAnsi" w:hAnsiTheme="minorHAnsi"/>
          <w:b/>
        </w:rPr>
        <w:t>nieuwzględnienia protestu</w:t>
      </w:r>
      <w:r w:rsidRPr="003B1479">
        <w:rPr>
          <w:rFonts w:asciiTheme="minorHAnsi" w:hAnsiTheme="minorHAnsi"/>
        </w:rPr>
        <w:t xml:space="preserve"> lub </w:t>
      </w:r>
      <w:r w:rsidRPr="00905E02">
        <w:rPr>
          <w:rFonts w:asciiTheme="minorHAnsi" w:hAnsiTheme="minorHAnsi"/>
          <w:b/>
        </w:rPr>
        <w:t>pozostawienia</w:t>
      </w:r>
      <w:r w:rsidRPr="003B1479">
        <w:rPr>
          <w:rFonts w:asciiTheme="minorHAnsi" w:hAnsiTheme="minorHAnsi"/>
        </w:rPr>
        <w:t xml:space="preserve"> go </w:t>
      </w:r>
      <w:r w:rsidRPr="00905E02">
        <w:rPr>
          <w:rFonts w:asciiTheme="minorHAnsi" w:hAnsiTheme="minorHAnsi"/>
          <w:b/>
        </w:rPr>
        <w:t>bez rozpatrzenia</w:t>
      </w:r>
      <w:r w:rsidRPr="003B1479">
        <w:rPr>
          <w:rFonts w:asciiTheme="minorHAnsi" w:hAnsiTheme="minorHAnsi"/>
        </w:rPr>
        <w:t xml:space="preserve"> wnioskodawca będzie miał prawo wniesienia w tym zakresie skargi do wojewódzkiego sądu administracyjnego. </w:t>
      </w:r>
    </w:p>
    <w:p w14:paraId="3B62A75E" w14:textId="5D4C8411" w:rsidR="005913AF" w:rsidRPr="003B1479" w:rsidRDefault="00905E02" w:rsidP="00905E02">
      <w:pPr>
        <w:autoSpaceDE w:val="0"/>
        <w:autoSpaceDN w:val="0"/>
        <w:adjustRightInd w:val="0"/>
        <w:jc w:val="both"/>
        <w:rPr>
          <w:rFonts w:asciiTheme="minorHAnsi" w:hAnsiTheme="minorHAnsi"/>
          <w:lang w:eastAsia="pl-PL"/>
        </w:rPr>
      </w:pPr>
      <w:r w:rsidRPr="00452152">
        <w:rPr>
          <w:rFonts w:asciiTheme="minorHAnsi" w:hAnsiTheme="minorHAnsi"/>
          <w:lang w:eastAsia="pl-PL"/>
        </w:rPr>
        <w:t xml:space="preserve">Do </w:t>
      </w:r>
      <w:r>
        <w:rPr>
          <w:rFonts w:asciiTheme="minorHAnsi" w:hAnsiTheme="minorHAnsi"/>
          <w:lang w:eastAsia="pl-PL"/>
        </w:rPr>
        <w:t xml:space="preserve">czasu zakończenia rozpatrywania </w:t>
      </w:r>
      <w:r w:rsidRPr="00452152">
        <w:rPr>
          <w:rFonts w:asciiTheme="minorHAnsi" w:hAnsiTheme="minorHAnsi"/>
          <w:lang w:eastAsia="pl-PL"/>
        </w:rPr>
        <w:t xml:space="preserve">protestu przez IZ RPO WP wnioskodawca może złożyć pisemne oświadczenie o </w:t>
      </w:r>
      <w:r>
        <w:rPr>
          <w:rFonts w:asciiTheme="minorHAnsi" w:hAnsiTheme="minorHAnsi"/>
          <w:lang w:eastAsia="pl-PL"/>
        </w:rPr>
        <w:t>wycofaniu protestu. W takim przypadku</w:t>
      </w:r>
      <w:r w:rsidRPr="00F13B3A">
        <w:rPr>
          <w:rFonts w:asciiTheme="minorHAnsi" w:hAnsiTheme="minorHAnsi"/>
          <w:lang w:eastAsia="pl-PL"/>
        </w:rPr>
        <w:t xml:space="preserve"> </w:t>
      </w:r>
      <w:r>
        <w:rPr>
          <w:rFonts w:asciiTheme="minorHAnsi" w:hAnsiTheme="minorHAnsi"/>
          <w:lang w:eastAsia="pl-PL"/>
        </w:rPr>
        <w:t>IZ RPO WP</w:t>
      </w:r>
      <w:r w:rsidRPr="00FF43B5">
        <w:t xml:space="preserve"> </w:t>
      </w:r>
      <w:r w:rsidRPr="00FF43B5">
        <w:rPr>
          <w:rFonts w:asciiTheme="minorHAnsi" w:hAnsiTheme="minorHAnsi"/>
          <w:lang w:eastAsia="pl-PL"/>
        </w:rPr>
        <w:t>pozostawia protest bez rozpatrzenia, informując o tym wnioskodawcę</w:t>
      </w:r>
      <w:r>
        <w:rPr>
          <w:rFonts w:asciiTheme="minorHAnsi" w:hAnsiTheme="minorHAnsi"/>
          <w:lang w:eastAsia="pl-PL"/>
        </w:rPr>
        <w:t xml:space="preserve"> w formie pisemnej, a ponowne wniesienie protestu jest niedopuszczalne. Wnioskodawca nie może w takim przypadku wnieść również skargi do sądu administracyjnego.</w:t>
      </w:r>
    </w:p>
    <w:p w14:paraId="15C0354A" w14:textId="77777777" w:rsidR="001D4B8A" w:rsidRPr="005C46CC" w:rsidRDefault="001D4B8A" w:rsidP="001D4B8A">
      <w:pPr>
        <w:spacing w:after="0"/>
        <w:jc w:val="both"/>
        <w:rPr>
          <w:rFonts w:asciiTheme="minorHAnsi" w:hAnsiTheme="minorHAnsi"/>
          <w:sz w:val="24"/>
        </w:rPr>
      </w:pPr>
      <w:r w:rsidRPr="003B1479">
        <w:rPr>
          <w:rFonts w:asciiTheme="minorHAnsi" w:hAnsiTheme="minorHAnsi"/>
        </w:rPr>
        <w:t>Procedura odwoławcza nie wstrzymuje zawierania umów z wnioskodawcami, których projekty zostały wybrane do dofinansowania. Oznacza to, że w odniesieniu do wniosków o</w:t>
      </w:r>
      <w:r>
        <w:rPr>
          <w:rFonts w:asciiTheme="minorHAnsi" w:hAnsiTheme="minorHAnsi"/>
        </w:rPr>
        <w:t> </w:t>
      </w:r>
      <w:r w:rsidRPr="003B1479">
        <w:rPr>
          <w:rFonts w:asciiTheme="minorHAnsi" w:hAnsiTheme="minorHAnsi"/>
        </w:rPr>
        <w:t>dofinansowanie projekt</w:t>
      </w:r>
      <w:r>
        <w:rPr>
          <w:rFonts w:asciiTheme="minorHAnsi" w:hAnsiTheme="minorHAnsi"/>
        </w:rPr>
        <w:t xml:space="preserve">ów </w:t>
      </w:r>
      <w:r w:rsidRPr="003B1479">
        <w:rPr>
          <w:rFonts w:asciiTheme="minorHAnsi" w:hAnsiTheme="minorHAnsi"/>
        </w:rPr>
        <w:t>nieobjętych procedurą odwoławczą ich ocena odbywa się</w:t>
      </w:r>
      <w:r>
        <w:rPr>
          <w:rFonts w:asciiTheme="minorHAnsi" w:hAnsiTheme="minorHAnsi"/>
        </w:rPr>
        <w:t> </w:t>
      </w:r>
      <w:r w:rsidRPr="003B1479">
        <w:rPr>
          <w:rFonts w:asciiTheme="minorHAnsi" w:hAnsiTheme="minorHAnsi"/>
        </w:rPr>
        <w:t>w</w:t>
      </w:r>
      <w:r>
        <w:rPr>
          <w:rFonts w:asciiTheme="minorHAnsi" w:hAnsiTheme="minorHAnsi"/>
        </w:rPr>
        <w:t> </w:t>
      </w:r>
      <w:r w:rsidRPr="003B1479">
        <w:rPr>
          <w:rFonts w:asciiTheme="minorHAnsi" w:hAnsiTheme="minorHAnsi"/>
        </w:rPr>
        <w:t>normalnym trybie przewidzianym systemem realizacji, z zawarciem um</w:t>
      </w:r>
      <w:r>
        <w:rPr>
          <w:rFonts w:asciiTheme="minorHAnsi" w:hAnsiTheme="minorHAnsi"/>
        </w:rPr>
        <w:t>ów</w:t>
      </w:r>
      <w:r w:rsidRPr="003B1479">
        <w:rPr>
          <w:rFonts w:asciiTheme="minorHAnsi" w:hAnsiTheme="minorHAnsi"/>
        </w:rPr>
        <w:t xml:space="preserve"> o</w:t>
      </w:r>
      <w:r>
        <w:rPr>
          <w:rFonts w:asciiTheme="minorHAnsi" w:hAnsiTheme="minorHAnsi"/>
        </w:rPr>
        <w:t> </w:t>
      </w:r>
      <w:r w:rsidRPr="003B1479">
        <w:rPr>
          <w:rFonts w:asciiTheme="minorHAnsi" w:hAnsiTheme="minorHAnsi"/>
        </w:rPr>
        <w:t>dofinansowanie projektu włącznie.</w:t>
      </w:r>
      <w:r w:rsidDel="00905E02">
        <w:rPr>
          <w:rFonts w:asciiTheme="minorHAnsi" w:hAnsiTheme="minorHAnsi"/>
        </w:rPr>
        <w:t xml:space="preserve"> </w:t>
      </w:r>
      <w:r>
        <w:rPr>
          <w:rFonts w:asciiTheme="minorHAnsi" w:hAnsiTheme="minorHAnsi"/>
        </w:rPr>
        <w:br/>
      </w:r>
    </w:p>
    <w:p w14:paraId="56DF77A5" w14:textId="0D146C54" w:rsidR="00B407D2" w:rsidRDefault="001D4B8A" w:rsidP="002F0362">
      <w:pPr>
        <w:spacing w:after="0"/>
        <w:jc w:val="both"/>
        <w:rPr>
          <w:rFonts w:asciiTheme="minorHAnsi" w:hAnsiTheme="minorHAnsi" w:cstheme="minorHAnsi"/>
        </w:rPr>
      </w:pPr>
      <w:r w:rsidRPr="001A22FC">
        <w:rPr>
          <w:rFonts w:asciiTheme="minorHAnsi" w:hAnsiTheme="minorHAnsi" w:cstheme="minorHAnsi"/>
        </w:rPr>
        <w:t>W przypadku, gdy wnioskodawcą jest podmiot publiczny obowiązany do udost</w:t>
      </w:r>
      <w:r>
        <w:rPr>
          <w:rFonts w:asciiTheme="minorHAnsi" w:hAnsiTheme="minorHAnsi" w:cstheme="minorHAnsi"/>
        </w:rPr>
        <w:t>ę</w:t>
      </w:r>
      <w:r w:rsidRPr="001A22FC">
        <w:rPr>
          <w:rFonts w:asciiTheme="minorHAnsi" w:hAnsiTheme="minorHAnsi" w:cstheme="minorHAnsi"/>
        </w:rPr>
        <w:t>pnienia i obsługi elektronicznej skrzynki podawczej na podstawie art. 16 ust. 1a ustawy z dnia 17 lutego 2005 r.</w:t>
      </w:r>
      <w:r>
        <w:rPr>
          <w:rFonts w:asciiTheme="minorHAnsi" w:hAnsiTheme="minorHAnsi" w:cstheme="minorHAnsi"/>
        </w:rPr>
        <w:t xml:space="preserve"> </w:t>
      </w:r>
      <w:r w:rsidRPr="001A22FC">
        <w:rPr>
          <w:rFonts w:asciiTheme="minorHAnsi" w:hAnsiTheme="minorHAnsi" w:cstheme="minorHAnsi"/>
        </w:rPr>
        <w:t>o</w:t>
      </w:r>
      <w:r w:rsidR="007C3B03">
        <w:rPr>
          <w:rFonts w:asciiTheme="minorHAnsi" w:hAnsiTheme="minorHAnsi" w:cstheme="minorHAnsi"/>
        </w:rPr>
        <w:t> </w:t>
      </w:r>
      <w:r w:rsidRPr="001A22FC">
        <w:rPr>
          <w:rFonts w:asciiTheme="minorHAnsi" w:hAnsiTheme="minorHAnsi" w:cstheme="minorHAnsi"/>
        </w:rPr>
        <w:t>informatyzacji działalności podmiotów realizujących zadania publiczne (Dz.U. z 2017</w:t>
      </w:r>
      <w:r>
        <w:rPr>
          <w:rFonts w:asciiTheme="minorHAnsi" w:hAnsiTheme="minorHAnsi" w:cstheme="minorHAnsi"/>
        </w:rPr>
        <w:t xml:space="preserve"> r.</w:t>
      </w:r>
      <w:r w:rsidRPr="001A22FC">
        <w:rPr>
          <w:rFonts w:asciiTheme="minorHAnsi" w:hAnsiTheme="minorHAnsi" w:cstheme="minorHAnsi"/>
        </w:rPr>
        <w:t xml:space="preserve"> poz. 570), IZ RPO WP przekazuje pisma dotyczące procedury odwoławczej, w tym informację</w:t>
      </w:r>
      <w:r>
        <w:rPr>
          <w:rFonts w:asciiTheme="minorHAnsi" w:hAnsiTheme="minorHAnsi" w:cstheme="minorHAnsi"/>
        </w:rPr>
        <w:t xml:space="preserve"> </w:t>
      </w:r>
      <w:r w:rsidRPr="001A22FC">
        <w:rPr>
          <w:rFonts w:asciiTheme="minorHAnsi" w:hAnsiTheme="minorHAnsi" w:cstheme="minorHAnsi"/>
        </w:rPr>
        <w:t>o rozstrzygnięciu protestu/pozostawieniu go bez rozpatrzenia na elektroniczną skrzynkę podawczą wnioskodawcy.</w:t>
      </w:r>
      <w:bookmarkStart w:id="231" w:name="_Toc448399241"/>
    </w:p>
    <w:p w14:paraId="483FAF68" w14:textId="77777777" w:rsidR="000915A4" w:rsidRDefault="000915A4" w:rsidP="002F0362">
      <w:pPr>
        <w:spacing w:after="0"/>
        <w:jc w:val="both"/>
      </w:pPr>
    </w:p>
    <w:p w14:paraId="638C9619" w14:textId="6C09285C" w:rsidR="000915A4" w:rsidRPr="000915A4" w:rsidRDefault="000915A4" w:rsidP="002F0362">
      <w:pPr>
        <w:spacing w:after="0"/>
        <w:jc w:val="both"/>
        <w:rPr>
          <w:rFonts w:asciiTheme="minorHAnsi" w:hAnsiTheme="minorHAnsi" w:cstheme="minorHAnsi"/>
        </w:rPr>
      </w:pPr>
      <w:r w:rsidRPr="00865DDA">
        <w:rPr>
          <w:rFonts w:asciiTheme="minorHAnsi" w:hAnsiTheme="minorHAnsi"/>
        </w:rPr>
        <w:t>Pisma dotyczące procedury odwoławczej, w tym informacje  o rozstrzygnięciu protestu/ pozostawieniu go bez rozpatrzenia, adresowane do podmiotów publicznych</w:t>
      </w:r>
      <w:r w:rsidRPr="00865DDA">
        <w:rPr>
          <w:rStyle w:val="Odwoanieprzypisudolnego"/>
          <w:rFonts w:asciiTheme="minorHAnsi" w:hAnsiTheme="minorHAnsi"/>
        </w:rPr>
        <w:footnoteReference w:id="10"/>
      </w:r>
      <w:r w:rsidRPr="00865DDA">
        <w:rPr>
          <w:rFonts w:asciiTheme="minorHAnsi" w:hAnsiTheme="minorHAnsi"/>
        </w:rPr>
        <w:t>, doręczane są przez IZ RPO WP na elektroniczną skrzynkę podawczą tychże podmiotów zgodnie  z obowiązkiem wynikającym z  art. 39</w:t>
      </w:r>
      <w:r w:rsidRPr="00865DDA">
        <w:rPr>
          <w:rFonts w:asciiTheme="minorHAnsi" w:hAnsiTheme="minorHAnsi"/>
          <w:vertAlign w:val="superscript"/>
        </w:rPr>
        <w:t>2</w:t>
      </w:r>
      <w:r w:rsidRPr="00865DDA">
        <w:rPr>
          <w:rFonts w:asciiTheme="minorHAnsi" w:hAnsiTheme="minorHAnsi"/>
        </w:rPr>
        <w:t xml:space="preserve"> ustawy z dnia 14 czerwca 1960 r Kodeks postępowania administracyjnego.</w:t>
      </w:r>
    </w:p>
    <w:p w14:paraId="7FA64B11" w14:textId="55FDEABA" w:rsidR="001703C0" w:rsidRPr="00A7641D" w:rsidRDefault="001703C0" w:rsidP="002F0362">
      <w:pPr>
        <w:spacing w:after="0"/>
        <w:jc w:val="both"/>
        <w:rPr>
          <w:rFonts w:asciiTheme="minorHAnsi" w:hAnsiTheme="minorHAnsi" w:cstheme="minorHAnsi"/>
        </w:rPr>
      </w:pPr>
      <w:r w:rsidRPr="00A7641D">
        <w:rPr>
          <w:rFonts w:asciiTheme="minorHAnsi" w:hAnsiTheme="minorHAnsi" w:cstheme="minorHAnsi"/>
        </w:rPr>
        <w:br w:type="page"/>
      </w:r>
    </w:p>
    <w:p w14:paraId="299AB773" w14:textId="389402CE" w:rsidR="007D20A0" w:rsidRPr="005063E2" w:rsidRDefault="00B4227F" w:rsidP="00C35B4F">
      <w:pPr>
        <w:pStyle w:val="Akapitzlist"/>
        <w:numPr>
          <w:ilvl w:val="0"/>
          <w:numId w:val="52"/>
        </w:numPr>
        <w:shd w:val="clear" w:color="auto" w:fill="548DD4" w:themeFill="text2" w:themeFillTint="99"/>
        <w:spacing w:after="0"/>
        <w:ind w:hanging="720"/>
        <w:jc w:val="both"/>
        <w:outlineLvl w:val="0"/>
        <w:rPr>
          <w:rFonts w:asciiTheme="minorHAnsi" w:hAnsiTheme="minorHAnsi"/>
          <w:b/>
          <w:color w:val="FFFFFF" w:themeColor="background1"/>
          <w:sz w:val="28"/>
        </w:rPr>
      </w:pPr>
      <w:bookmarkStart w:id="232" w:name="_Toc422301680"/>
      <w:bookmarkStart w:id="233" w:name="_Toc440885225"/>
      <w:bookmarkStart w:id="234" w:name="_Toc447262918"/>
      <w:bookmarkStart w:id="235" w:name="_Toc496694090"/>
      <w:r w:rsidRPr="005C46CC">
        <w:rPr>
          <w:rFonts w:asciiTheme="minorHAnsi" w:hAnsiTheme="minorHAnsi"/>
          <w:b/>
          <w:color w:val="FFFFFF" w:themeColor="background1"/>
          <w:sz w:val="28"/>
        </w:rPr>
        <w:lastRenderedPageBreak/>
        <w:t xml:space="preserve">OGÓLNE WARUNKI ZAWARCIA </w:t>
      </w:r>
      <w:r w:rsidR="005F5237" w:rsidRPr="005C46CC">
        <w:rPr>
          <w:rFonts w:asciiTheme="minorHAnsi" w:hAnsiTheme="minorHAnsi"/>
          <w:b/>
          <w:color w:val="FFFFFF" w:themeColor="background1"/>
          <w:sz w:val="28"/>
        </w:rPr>
        <w:t>UMOW</w:t>
      </w:r>
      <w:r w:rsidRPr="005C46CC">
        <w:rPr>
          <w:rFonts w:asciiTheme="minorHAnsi" w:hAnsiTheme="minorHAnsi"/>
          <w:b/>
          <w:color w:val="FFFFFF" w:themeColor="background1"/>
          <w:sz w:val="28"/>
        </w:rPr>
        <w:t>Y</w:t>
      </w:r>
      <w:r w:rsidR="005F5237" w:rsidRPr="005C46CC">
        <w:rPr>
          <w:rFonts w:asciiTheme="minorHAnsi" w:hAnsiTheme="minorHAnsi"/>
          <w:b/>
          <w:color w:val="FFFFFF" w:themeColor="background1"/>
          <w:sz w:val="28"/>
        </w:rPr>
        <w:t xml:space="preserve"> O DOFINANSOWANIE PROJEKTU</w:t>
      </w:r>
      <w:bookmarkEnd w:id="231"/>
      <w:bookmarkEnd w:id="232"/>
      <w:bookmarkEnd w:id="233"/>
      <w:bookmarkEnd w:id="234"/>
      <w:bookmarkEnd w:id="235"/>
      <w:r w:rsidR="0071023E" w:rsidRPr="005C46CC">
        <w:rPr>
          <w:rFonts w:asciiTheme="minorHAnsi" w:hAnsiTheme="minorHAnsi"/>
          <w:b/>
          <w:color w:val="FFFFFF" w:themeColor="background1"/>
          <w:sz w:val="28"/>
        </w:rPr>
        <w:t xml:space="preserve"> </w:t>
      </w:r>
    </w:p>
    <w:p w14:paraId="2F7C7C63" w14:textId="77777777" w:rsidR="003D0B88" w:rsidRPr="005C46CC" w:rsidRDefault="003D0B88" w:rsidP="00CB7343">
      <w:pPr>
        <w:spacing w:after="0"/>
        <w:rPr>
          <w:rFonts w:asciiTheme="minorHAnsi" w:hAnsiTheme="minorHAnsi"/>
        </w:rPr>
      </w:pPr>
    </w:p>
    <w:p w14:paraId="55BCB1FD" w14:textId="77777777" w:rsidR="00E22623" w:rsidRPr="005C46CC" w:rsidRDefault="009D6A44" w:rsidP="005C46CC">
      <w:pPr>
        <w:jc w:val="both"/>
        <w:rPr>
          <w:rFonts w:asciiTheme="minorHAnsi" w:hAnsiTheme="minorHAnsi"/>
        </w:rPr>
      </w:pPr>
      <w:bookmarkStart w:id="236" w:name="_Toc422301681"/>
      <w:bookmarkStart w:id="237" w:name="_Toc431281548"/>
      <w:bookmarkStart w:id="238" w:name="_Toc433201308"/>
      <w:bookmarkStart w:id="239" w:name="_Toc433201921"/>
      <w:bookmarkStart w:id="240" w:name="_Toc436213502"/>
      <w:bookmarkStart w:id="241" w:name="_Toc440885226"/>
      <w:r w:rsidRPr="00D25BD2">
        <w:rPr>
          <w:rFonts w:asciiTheme="minorHAnsi" w:hAnsiTheme="minorHAnsi" w:cstheme="minorHAnsi"/>
          <w:b/>
        </w:rPr>
        <w:t>POSTĘPOWANIE Z WNIOSKAMI O DOF</w:t>
      </w:r>
      <w:r w:rsidR="006E2386">
        <w:rPr>
          <w:rFonts w:asciiTheme="minorHAnsi" w:hAnsiTheme="minorHAnsi" w:cstheme="minorHAnsi"/>
          <w:b/>
        </w:rPr>
        <w:t xml:space="preserve">INANSOWANIE PROJEKTU WYBRANYMI </w:t>
      </w:r>
      <w:r w:rsidRPr="00D25BD2">
        <w:rPr>
          <w:rFonts w:asciiTheme="minorHAnsi" w:hAnsiTheme="minorHAnsi" w:cstheme="minorHAnsi"/>
          <w:b/>
        </w:rPr>
        <w:t>DO</w:t>
      </w:r>
      <w:r w:rsidR="006E2386">
        <w:rPr>
          <w:rFonts w:asciiTheme="minorHAnsi" w:hAnsiTheme="minorHAnsi" w:cstheme="minorHAnsi"/>
          <w:b/>
        </w:rPr>
        <w:t> </w:t>
      </w:r>
      <w:r w:rsidRPr="00D25BD2">
        <w:rPr>
          <w:rFonts w:asciiTheme="minorHAnsi" w:hAnsiTheme="minorHAnsi" w:cstheme="minorHAnsi"/>
          <w:b/>
        </w:rPr>
        <w:t>DOFINANSOWANIA PO ROZSTRZYGNIĘCIU KONKURSU</w:t>
      </w:r>
      <w:bookmarkEnd w:id="236"/>
      <w:bookmarkEnd w:id="237"/>
      <w:bookmarkEnd w:id="238"/>
      <w:bookmarkEnd w:id="239"/>
      <w:bookmarkEnd w:id="240"/>
      <w:bookmarkEnd w:id="241"/>
    </w:p>
    <w:p w14:paraId="43051073" w14:textId="77777777" w:rsidR="009565D1" w:rsidRPr="005C46CC" w:rsidRDefault="007D20A0" w:rsidP="008C48CF">
      <w:pPr>
        <w:spacing w:before="120" w:after="0"/>
        <w:jc w:val="both"/>
        <w:rPr>
          <w:rFonts w:asciiTheme="minorHAnsi" w:hAnsiTheme="minorHAnsi"/>
        </w:rPr>
      </w:pPr>
      <w:r w:rsidRPr="005C46CC">
        <w:rPr>
          <w:rFonts w:asciiTheme="minorHAnsi" w:hAnsiTheme="minorHAnsi"/>
        </w:rPr>
        <w:t>Wnioskodawca, którego projekt został wybrany do dofinansowania</w:t>
      </w:r>
      <w:r w:rsidR="00B82CB3">
        <w:rPr>
          <w:rFonts w:asciiTheme="minorHAnsi" w:hAnsiTheme="minorHAnsi" w:cstheme="minorHAnsi"/>
        </w:rPr>
        <w:t>,</w:t>
      </w:r>
      <w:r w:rsidRPr="005C46CC">
        <w:rPr>
          <w:rFonts w:asciiTheme="minorHAnsi" w:hAnsiTheme="minorHAnsi"/>
        </w:rPr>
        <w:t xml:space="preserve"> podpisuje z IZ RPO WP um</w:t>
      </w:r>
      <w:r w:rsidR="009565D1" w:rsidRPr="005C46CC">
        <w:rPr>
          <w:rFonts w:asciiTheme="minorHAnsi" w:hAnsiTheme="minorHAnsi"/>
        </w:rPr>
        <w:t>owę</w:t>
      </w:r>
      <w:r w:rsidR="00B82CB3" w:rsidRPr="005C46CC">
        <w:rPr>
          <w:rFonts w:asciiTheme="minorHAnsi" w:hAnsiTheme="minorHAnsi"/>
        </w:rPr>
        <w:t xml:space="preserve"> </w:t>
      </w:r>
      <w:r w:rsidR="009565D1" w:rsidRPr="005C46CC">
        <w:rPr>
          <w:rFonts w:asciiTheme="minorHAnsi" w:hAnsiTheme="minorHAnsi"/>
        </w:rPr>
        <w:t>o</w:t>
      </w:r>
      <w:r w:rsidR="00B82CB3">
        <w:rPr>
          <w:rFonts w:asciiTheme="minorHAnsi" w:hAnsiTheme="minorHAnsi" w:cstheme="minorHAnsi"/>
        </w:rPr>
        <w:t> </w:t>
      </w:r>
      <w:r w:rsidR="009565D1" w:rsidRPr="005C46CC">
        <w:rPr>
          <w:rFonts w:asciiTheme="minorHAnsi" w:hAnsiTheme="minorHAnsi"/>
        </w:rPr>
        <w:t xml:space="preserve">dofinansowanie projektu, </w:t>
      </w:r>
      <w:r w:rsidRPr="005C46CC">
        <w:rPr>
          <w:rFonts w:asciiTheme="minorHAnsi" w:hAnsiTheme="minorHAnsi"/>
        </w:rPr>
        <w:t xml:space="preserve">z której wzorami załączonymi do </w:t>
      </w:r>
      <w:r w:rsidR="009565D1" w:rsidRPr="005C46CC">
        <w:rPr>
          <w:rFonts w:asciiTheme="minorHAnsi" w:hAnsiTheme="minorHAnsi"/>
        </w:rPr>
        <w:t>niniejszego r</w:t>
      </w:r>
      <w:r w:rsidRPr="005C46CC">
        <w:rPr>
          <w:rFonts w:asciiTheme="minorHAnsi" w:hAnsiTheme="minorHAnsi"/>
        </w:rPr>
        <w:t>egulaminu powinien zapoznać się przed złożeniem wniosku o dofinansowanie</w:t>
      </w:r>
      <w:r w:rsidR="004C24F3" w:rsidRPr="005C46CC">
        <w:rPr>
          <w:rFonts w:asciiTheme="minorHAnsi" w:hAnsiTheme="minorHAnsi"/>
        </w:rPr>
        <w:t xml:space="preserve"> projektu</w:t>
      </w:r>
      <w:r w:rsidRPr="005C46CC">
        <w:rPr>
          <w:rFonts w:asciiTheme="minorHAnsi" w:hAnsiTheme="minorHAnsi"/>
        </w:rPr>
        <w:t xml:space="preserve">, aby znać prawa i obowiązki wynikające z umowy. </w:t>
      </w:r>
    </w:p>
    <w:p w14:paraId="3454E7F1" w14:textId="77777777" w:rsidR="00113482" w:rsidRPr="00D25BD2" w:rsidRDefault="00113482" w:rsidP="008C48CF">
      <w:pPr>
        <w:spacing w:after="0"/>
        <w:jc w:val="both"/>
        <w:rPr>
          <w:rFonts w:asciiTheme="minorHAnsi" w:hAnsiTheme="minorHAnsi" w:cstheme="minorHAnsi"/>
        </w:rPr>
      </w:pPr>
      <w:r w:rsidRPr="00D25BD2">
        <w:rPr>
          <w:rFonts w:asciiTheme="minorHAnsi" w:hAnsiTheme="minorHAnsi" w:cstheme="minorHAnsi"/>
        </w:rPr>
        <w:t>Co do zasady, w okresie pomiędzy wyborem projektu do dofinansowania a zawarciem umowy o dofinansowanie projektu nie podlegają zmianie zapisy wniosku o dofinansowanie projektu.</w:t>
      </w:r>
    </w:p>
    <w:p w14:paraId="3852CC10" w14:textId="77777777" w:rsidR="00C363F8" w:rsidRPr="00D25BD2" w:rsidRDefault="00C363F8" w:rsidP="008C48CF">
      <w:pPr>
        <w:spacing w:after="0"/>
        <w:jc w:val="both"/>
        <w:rPr>
          <w:rFonts w:asciiTheme="minorHAnsi" w:hAnsiTheme="minorHAnsi" w:cstheme="minorHAnsi"/>
        </w:rPr>
      </w:pPr>
    </w:p>
    <w:p w14:paraId="5B6B4E8A" w14:textId="77777777" w:rsidR="00113482" w:rsidRPr="005C46CC" w:rsidRDefault="00113482" w:rsidP="008C48CF">
      <w:pPr>
        <w:spacing w:after="0"/>
        <w:rPr>
          <w:rFonts w:asciiTheme="minorHAnsi" w:hAnsiTheme="minorHAnsi"/>
          <w:b/>
        </w:rPr>
      </w:pPr>
      <w:r w:rsidRPr="00D25BD2">
        <w:rPr>
          <w:rFonts w:asciiTheme="minorHAnsi" w:hAnsiTheme="minorHAnsi" w:cstheme="minorHAnsi"/>
          <w:b/>
        </w:rPr>
        <w:t>Po podpisaniu umowy o dofinansowanie projektu wnioskodawca staje się beneficjentem</w:t>
      </w:r>
      <w:r w:rsidRPr="005C46CC">
        <w:rPr>
          <w:rFonts w:asciiTheme="minorHAnsi" w:hAnsiTheme="minorHAnsi"/>
          <w:b/>
        </w:rPr>
        <w:t>.</w:t>
      </w:r>
    </w:p>
    <w:p w14:paraId="3EB0DDF9" w14:textId="77777777" w:rsidR="009D004C" w:rsidRPr="005C46CC" w:rsidRDefault="009D004C" w:rsidP="00CB7343">
      <w:pPr>
        <w:spacing w:after="0"/>
        <w:jc w:val="both"/>
        <w:rPr>
          <w:rFonts w:asciiTheme="minorHAnsi" w:hAnsiTheme="minorHAnsi"/>
        </w:rPr>
      </w:pPr>
      <w:bookmarkStart w:id="242" w:name="_Toc431281549"/>
      <w:bookmarkStart w:id="243" w:name="_Toc433201309"/>
      <w:bookmarkStart w:id="244" w:name="_Toc433201922"/>
      <w:bookmarkStart w:id="245" w:name="_Toc436213503"/>
    </w:p>
    <w:p w14:paraId="22406B22" w14:textId="77777777" w:rsidR="00E22623" w:rsidRPr="005C46CC" w:rsidRDefault="009D6A44" w:rsidP="008003A0">
      <w:pPr>
        <w:spacing w:after="0"/>
        <w:rPr>
          <w:rFonts w:asciiTheme="minorHAnsi" w:hAnsiTheme="minorHAnsi"/>
        </w:rPr>
      </w:pPr>
      <w:bookmarkStart w:id="246" w:name="_Toc422301682"/>
      <w:bookmarkStart w:id="247" w:name="_Toc440885228"/>
      <w:r w:rsidRPr="00D25BD2">
        <w:rPr>
          <w:rFonts w:asciiTheme="minorHAnsi" w:hAnsiTheme="minorHAnsi" w:cstheme="minorHAnsi"/>
          <w:b/>
        </w:rPr>
        <w:t>PODPISANIE UMOWY O DOFINANSOWANIE PROJEKTU</w:t>
      </w:r>
      <w:bookmarkEnd w:id="242"/>
      <w:bookmarkEnd w:id="243"/>
      <w:bookmarkEnd w:id="244"/>
      <w:bookmarkEnd w:id="245"/>
      <w:bookmarkEnd w:id="246"/>
      <w:bookmarkEnd w:id="247"/>
    </w:p>
    <w:p w14:paraId="1C5AAA61"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Umowa o dofinansowanie projektu może zostać podpisana, jeżeli projekt spełnia wszystkie kryteria, na podstawie których został wybrany do dofinansowania. </w:t>
      </w:r>
    </w:p>
    <w:p w14:paraId="5D471976" w14:textId="77777777" w:rsidR="00C363F8" w:rsidRPr="00D25BD2" w:rsidRDefault="00C363F8" w:rsidP="00D12E29">
      <w:pPr>
        <w:spacing w:after="0"/>
        <w:jc w:val="both"/>
        <w:rPr>
          <w:rFonts w:asciiTheme="minorHAnsi" w:hAnsiTheme="minorHAnsi" w:cstheme="minorHAnsi"/>
        </w:rPr>
      </w:pPr>
    </w:p>
    <w:p w14:paraId="0BA8B5FD" w14:textId="77777777" w:rsidR="00113482" w:rsidRPr="00D25BD2" w:rsidRDefault="00113482" w:rsidP="00D12E29">
      <w:pPr>
        <w:spacing w:after="0"/>
        <w:jc w:val="both"/>
        <w:rPr>
          <w:rFonts w:asciiTheme="minorHAnsi" w:hAnsiTheme="minorHAnsi" w:cstheme="minorHAnsi"/>
        </w:rPr>
      </w:pPr>
      <w:r w:rsidRPr="00D25BD2">
        <w:rPr>
          <w:rFonts w:asciiTheme="minorHAnsi" w:hAnsiTheme="minorHAnsi" w:cstheme="minorHAnsi"/>
        </w:rPr>
        <w:t xml:space="preserve">Wnioskodawca na wezwanie IZ RPO WP zobowiązany jest do złożenia w terminie </w:t>
      </w:r>
      <w:r w:rsidRPr="00D25BD2">
        <w:rPr>
          <w:rFonts w:asciiTheme="minorHAnsi" w:hAnsiTheme="minorHAnsi" w:cstheme="minorHAnsi"/>
          <w:b/>
        </w:rPr>
        <w:t xml:space="preserve">10 dni roboczych </w:t>
      </w:r>
      <w:r w:rsidRPr="00D25BD2">
        <w:rPr>
          <w:rFonts w:asciiTheme="minorHAnsi" w:hAnsiTheme="minorHAnsi" w:cstheme="minorHAnsi"/>
        </w:rPr>
        <w:t>(liczonych od dnia następnego po dniu doręczenia pisma), dokument</w:t>
      </w:r>
      <w:r w:rsidR="00B82CB3">
        <w:rPr>
          <w:rFonts w:asciiTheme="minorHAnsi" w:hAnsiTheme="minorHAnsi" w:cstheme="minorHAnsi"/>
        </w:rPr>
        <w:t>ów (załączników) niezbędnych do </w:t>
      </w:r>
      <w:r w:rsidRPr="00D25BD2">
        <w:rPr>
          <w:rFonts w:asciiTheme="minorHAnsi" w:hAnsiTheme="minorHAnsi" w:cstheme="minorHAnsi"/>
        </w:rPr>
        <w:t>podpisania umowy:</w:t>
      </w:r>
    </w:p>
    <w:p w14:paraId="625A5086" w14:textId="2B3CAA82" w:rsidR="00B82CB3" w:rsidRDefault="00B82CB3" w:rsidP="00AE1F85">
      <w:pPr>
        <w:numPr>
          <w:ilvl w:val="0"/>
          <w:numId w:val="32"/>
        </w:numPr>
        <w:spacing w:after="0"/>
        <w:ind w:left="426"/>
        <w:jc w:val="both"/>
        <w:rPr>
          <w:rFonts w:asciiTheme="minorHAnsi" w:hAnsiTheme="minorHAnsi"/>
        </w:rPr>
      </w:pPr>
      <w:r w:rsidRPr="00BD448A">
        <w:rPr>
          <w:rFonts w:ascii="Calibri" w:hAnsi="Calibri" w:cs="Tahoma"/>
        </w:rPr>
        <w:t xml:space="preserve">wniosku o nadanie/zmianę/wycofanie dostępu dla osoby uprawnionej w </w:t>
      </w:r>
      <w:r w:rsidR="00E20ABA" w:rsidRPr="00E20ABA">
        <w:rPr>
          <w:rFonts w:ascii="Calibri" w:hAnsi="Calibri" w:cs="Tahoma"/>
        </w:rPr>
        <w:t>ramach SL2014</w:t>
      </w:r>
      <w:r w:rsidR="00C10B52">
        <w:rPr>
          <w:rFonts w:ascii="Calibri" w:hAnsi="Calibri" w:cs="Tahoma"/>
        </w:rPr>
        <w:t xml:space="preserve"> </w:t>
      </w:r>
      <w:r w:rsidR="00E20ABA" w:rsidRPr="00E20ABA">
        <w:rPr>
          <w:rFonts w:ascii="Calibri" w:hAnsi="Calibri" w:cs="Tahoma"/>
        </w:rPr>
        <w:t>-</w:t>
      </w:r>
      <w:r w:rsidR="00C10B52">
        <w:rPr>
          <w:rFonts w:ascii="Calibri" w:hAnsi="Calibri" w:cs="Tahoma"/>
        </w:rPr>
        <w:t xml:space="preserve"> </w:t>
      </w:r>
      <w:r w:rsidRPr="006A18AE">
        <w:rPr>
          <w:rFonts w:asciiTheme="minorHAnsi" w:hAnsiTheme="minorHAnsi"/>
        </w:rPr>
        <w:t>załącznik wymagan</w:t>
      </w:r>
      <w:r>
        <w:rPr>
          <w:rFonts w:asciiTheme="minorHAnsi" w:hAnsiTheme="minorHAnsi"/>
        </w:rPr>
        <w:t>y</w:t>
      </w:r>
      <w:r w:rsidRPr="006A18AE">
        <w:rPr>
          <w:rFonts w:asciiTheme="minorHAnsi" w:hAnsiTheme="minorHAnsi"/>
        </w:rPr>
        <w:t xml:space="preserve"> w dwóch egzemplarzach</w:t>
      </w:r>
      <w:r w:rsidRPr="00922E2A">
        <w:rPr>
          <w:rFonts w:ascii="Calibri" w:hAnsi="Calibri" w:cs="Tahoma"/>
        </w:rPr>
        <w:t>,</w:t>
      </w:r>
      <w:r w:rsidRPr="00922E2A">
        <w:rPr>
          <w:rFonts w:asciiTheme="minorHAnsi" w:hAnsiTheme="minorHAnsi"/>
        </w:rPr>
        <w:t xml:space="preserve"> </w:t>
      </w:r>
      <w:r w:rsidRPr="009616DD">
        <w:rPr>
          <w:rFonts w:asciiTheme="minorHAnsi" w:hAnsiTheme="minorHAnsi"/>
        </w:rPr>
        <w:t xml:space="preserve">którego wzór stanowi </w:t>
      </w:r>
      <w:r w:rsidRPr="00CD1EF1">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28</w:t>
      </w:r>
      <w:r w:rsidR="001D4B8A" w:rsidRPr="009B0DC3">
        <w:rPr>
          <w:rFonts w:asciiTheme="minorHAnsi" w:hAnsiTheme="minorHAnsi"/>
        </w:rPr>
        <w:t xml:space="preserve"> </w:t>
      </w:r>
      <w:r w:rsidRPr="009B0DC3">
        <w:rPr>
          <w:rFonts w:asciiTheme="minorHAnsi" w:hAnsiTheme="minorHAnsi"/>
        </w:rPr>
        <w:t>do</w:t>
      </w:r>
      <w:r w:rsidR="00312C09">
        <w:rPr>
          <w:rFonts w:asciiTheme="minorHAnsi" w:hAnsiTheme="minorHAnsi"/>
        </w:rPr>
        <w:t> </w:t>
      </w:r>
      <w:r w:rsidRPr="009616DD">
        <w:rPr>
          <w:rFonts w:asciiTheme="minorHAnsi" w:hAnsiTheme="minorHAnsi"/>
        </w:rPr>
        <w:t>niniejszego regulaminu</w:t>
      </w:r>
      <w:r w:rsidRPr="009616DD">
        <w:rPr>
          <w:rFonts w:asciiTheme="minorHAnsi" w:hAnsiTheme="minorHAnsi"/>
          <w:vertAlign w:val="superscript"/>
        </w:rPr>
        <w:t xml:space="preserve"> </w:t>
      </w:r>
      <w:r w:rsidRPr="009616DD">
        <w:rPr>
          <w:rFonts w:asciiTheme="minorHAnsi" w:hAnsiTheme="minorHAnsi"/>
          <w:vertAlign w:val="superscript"/>
        </w:rPr>
        <w:footnoteReference w:id="11"/>
      </w:r>
      <w:r w:rsidRPr="009616DD">
        <w:rPr>
          <w:rFonts w:asciiTheme="minorHAnsi" w:hAnsiTheme="minorHAnsi"/>
        </w:rPr>
        <w:t>;</w:t>
      </w:r>
    </w:p>
    <w:p w14:paraId="3DD00590" w14:textId="6304526C" w:rsidR="0018617A" w:rsidRPr="00C213FE" w:rsidRDefault="0018617A" w:rsidP="0018617A">
      <w:pPr>
        <w:numPr>
          <w:ilvl w:val="0"/>
          <w:numId w:val="32"/>
        </w:numPr>
        <w:spacing w:after="0"/>
        <w:ind w:left="426"/>
        <w:jc w:val="both"/>
        <w:rPr>
          <w:rFonts w:ascii="Calibri" w:hAnsi="Calibri"/>
        </w:rPr>
      </w:pPr>
      <w:r w:rsidRPr="00C213FE">
        <w:rPr>
          <w:rFonts w:ascii="Calibri" w:hAnsi="Calibri"/>
        </w:rPr>
        <w:t xml:space="preserve">aktualnego (z okresu nie dłuższego niż 3 miesiące od </w:t>
      </w:r>
      <w:r w:rsidR="00FD1F4E">
        <w:rPr>
          <w:rFonts w:ascii="Calibri" w:hAnsi="Calibri"/>
        </w:rPr>
        <w:t xml:space="preserve">dnia </w:t>
      </w:r>
      <w:r w:rsidRPr="00C213FE">
        <w:rPr>
          <w:rFonts w:ascii="Calibri" w:hAnsi="Calibri"/>
        </w:rPr>
        <w:t>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2"/>
      </w:r>
    </w:p>
    <w:p w14:paraId="707239D4" w14:textId="77777777" w:rsidR="00E22623" w:rsidRPr="00D25BD2"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14:paraId="69217605" w14:textId="77777777" w:rsidR="0018617A" w:rsidRPr="0018617A" w:rsidRDefault="0018617A" w:rsidP="0018617A">
      <w:pPr>
        <w:spacing w:after="0"/>
        <w:ind w:left="426"/>
        <w:jc w:val="both"/>
        <w:rPr>
          <w:rFonts w:asciiTheme="minorHAnsi" w:hAnsiTheme="minorHAnsi" w:cstheme="minorHAnsi"/>
        </w:rPr>
      </w:pPr>
      <w:r w:rsidRPr="0018617A">
        <w:rPr>
          <w:rFonts w:asciiTheme="minorHAnsi" w:hAnsiTheme="minorHAnsi" w:cstheme="minorHAnsi"/>
        </w:rPr>
        <w:t xml:space="preserve">W pełnomocnictwie wnioskodawca wskazuje </w:t>
      </w:r>
      <w:r w:rsidRPr="00686F7B">
        <w:rPr>
          <w:rFonts w:asciiTheme="minorHAnsi" w:hAnsiTheme="minorHAnsi" w:cstheme="minorHAnsi"/>
          <w:u w:val="single"/>
        </w:rPr>
        <w:t>tytuł projektu i numer konkursu</w:t>
      </w:r>
      <w:r w:rsidRPr="0018617A">
        <w:rPr>
          <w:rFonts w:asciiTheme="minorHAnsi" w:hAnsiTheme="minorHAnsi" w:cstheme="minorHAnsi"/>
        </w:rPr>
        <w:t>, w ramach którego złożono projekt. W treści dokumentu wnioskodawca określa również zakres udzielanego pełnomocnictwa, np. do składania oświadczeń woli w imieniu wnioskodawcy, w tym do</w:t>
      </w:r>
      <w:r w:rsidR="00FC639B">
        <w:rPr>
          <w:rFonts w:asciiTheme="minorHAnsi" w:hAnsiTheme="minorHAnsi" w:cstheme="minorHAnsi"/>
        </w:rPr>
        <w:t> </w:t>
      </w:r>
      <w:r w:rsidRPr="0018617A">
        <w:rPr>
          <w:rFonts w:asciiTheme="minorHAnsi" w:hAnsiTheme="minorHAnsi" w:cstheme="minorHAnsi"/>
        </w:rPr>
        <w:t>podpisania wniosku o dofinansowanie/ umowy o dofinansowanie/ aneksów do umowy/ wniosku o płatność, potwierdzania za zgodność z oryginałem kopii dokumentów związanych z</w:t>
      </w:r>
      <w:r w:rsidR="00FC639B">
        <w:rPr>
          <w:rFonts w:asciiTheme="minorHAnsi" w:hAnsiTheme="minorHAnsi" w:cstheme="minorHAnsi"/>
        </w:rPr>
        <w:t> </w:t>
      </w:r>
      <w:r w:rsidRPr="0018617A">
        <w:rPr>
          <w:rFonts w:asciiTheme="minorHAnsi" w:hAnsiTheme="minorHAnsi" w:cstheme="minorHAnsi"/>
        </w:rPr>
        <w:t xml:space="preserve">projektem, zaciągania zobowiązań finansowych związanych z zabezpieczeniem realizacji umowy (w przypadku zabezpieczenia w formie weksla konieczna jest klauzula: „pełnomocnictwo do podpisania weksla in blanco i deklaracji wystawcy weksla in blanco”). </w:t>
      </w:r>
    </w:p>
    <w:p w14:paraId="43B98F55" w14:textId="51661079" w:rsidR="00FC639B" w:rsidRDefault="00FC639B" w:rsidP="00FC639B">
      <w:pPr>
        <w:spacing w:after="0"/>
        <w:ind w:left="426"/>
        <w:jc w:val="both"/>
        <w:rPr>
          <w:rFonts w:asciiTheme="minorHAnsi" w:eastAsia="Times New Roman" w:hAnsiTheme="minorHAnsi" w:cstheme="minorHAnsi"/>
        </w:rPr>
      </w:pPr>
      <w:r w:rsidRPr="008337CD">
        <w:rPr>
          <w:rFonts w:asciiTheme="minorHAnsi" w:hAnsiTheme="minorHAnsi"/>
        </w:rPr>
        <w:t>Pełnomocnictwa udziela się zawsze do podejmowania działań w imieniu wnioskodawcy, tj.</w:t>
      </w:r>
      <w:r w:rsidRPr="008337CD">
        <w:rPr>
          <w:rFonts w:asciiTheme="minorHAnsi" w:hAnsiTheme="minorHAnsi" w:cstheme="minorHAnsi"/>
        </w:rPr>
        <w:t> </w:t>
      </w:r>
      <w:r w:rsidRPr="008337CD">
        <w:rPr>
          <w:rFonts w:asciiTheme="minorHAnsi" w:hAnsiTheme="minorHAnsi"/>
        </w:rPr>
        <w:t>np.</w:t>
      </w:r>
      <w:r w:rsidRPr="008337CD">
        <w:rPr>
          <w:rFonts w:asciiTheme="minorHAnsi" w:hAnsiTheme="minorHAnsi" w:cstheme="minorHAnsi"/>
        </w:rPr>
        <w:t> </w:t>
      </w:r>
      <w:r w:rsidRPr="008337CD">
        <w:rPr>
          <w:rFonts w:asciiTheme="minorHAnsi" w:hAnsiTheme="minorHAnsi"/>
        </w:rPr>
        <w:t>w</w:t>
      </w:r>
      <w:r w:rsidRPr="008337CD">
        <w:rPr>
          <w:rFonts w:asciiTheme="minorHAnsi" w:hAnsiTheme="minorHAnsi" w:cstheme="minorHAnsi"/>
        </w:rPr>
        <w:t> </w:t>
      </w:r>
      <w:r w:rsidRPr="008337CD">
        <w:rPr>
          <w:rFonts w:asciiTheme="minorHAnsi" w:hAnsiTheme="minorHAnsi"/>
        </w:rPr>
        <w:t xml:space="preserve">imieniu </w:t>
      </w:r>
      <w:r w:rsidRPr="008337CD">
        <w:rPr>
          <w:rFonts w:asciiTheme="minorHAnsi" w:eastAsia="Times New Roman" w:hAnsiTheme="minorHAnsi" w:cstheme="minorHAnsi"/>
        </w:rPr>
        <w:t>gminy/ powiatu/ województwa</w:t>
      </w:r>
      <w:r w:rsidR="001D4B8A">
        <w:rPr>
          <w:rFonts w:asciiTheme="minorHAnsi" w:eastAsia="Times New Roman" w:hAnsiTheme="minorHAnsi" w:cstheme="minorHAnsi"/>
        </w:rPr>
        <w:t>, spółki, fundacji, stowarzyszenia, itd</w:t>
      </w:r>
      <w:r w:rsidRPr="008337CD">
        <w:rPr>
          <w:rFonts w:asciiTheme="minorHAnsi" w:hAnsiTheme="minorHAnsi"/>
        </w:rPr>
        <w:t xml:space="preserve">. </w:t>
      </w:r>
      <w:r w:rsidRPr="008337CD">
        <w:rPr>
          <w:rFonts w:asciiTheme="minorHAnsi" w:eastAsia="Times New Roman" w:hAnsiTheme="minorHAnsi" w:cstheme="minorHAnsi"/>
        </w:rPr>
        <w:t>Pełnomocnictwo do składania oświadczeń woli w imieniu gminy, udzielone przez wójta/ burmistrza/ prezydenta miasta, wymaga formy zarządzenia;</w:t>
      </w:r>
    </w:p>
    <w:p w14:paraId="40BC90D6" w14:textId="407ECFD8"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oświadczenia o niekaralności karą zakazu dostępu do środków</w:t>
      </w:r>
      <w:r w:rsidRPr="00D25BD2">
        <w:rPr>
          <w:rFonts w:asciiTheme="minorHAnsi" w:hAnsiTheme="minorHAnsi" w:cstheme="minorHAnsi"/>
          <w:vertAlign w:val="superscript"/>
        </w:rPr>
        <w:footnoteReference w:id="13"/>
      </w:r>
      <w:r w:rsidRPr="00D25BD2">
        <w:rPr>
          <w:rFonts w:asciiTheme="minorHAnsi" w:hAnsiTheme="minorHAnsi" w:cstheme="minorHAnsi"/>
        </w:rPr>
        <w:t xml:space="preserve">, o których mowa w art. 5 ust. 3 pkt 1 i 4 UFP, przewidzianej w art. 12 ust.1 pkt 1 ustawy </w:t>
      </w:r>
      <w:r w:rsidRPr="00B82CB3">
        <w:rPr>
          <w:rFonts w:asciiTheme="minorHAnsi" w:hAnsiTheme="minorHAnsi" w:cstheme="minorHAnsi"/>
        </w:rPr>
        <w:t xml:space="preserve">z dnia 15 czerwca 2012 r. </w:t>
      </w:r>
      <w:r w:rsidRPr="005C46CC">
        <w:rPr>
          <w:rFonts w:asciiTheme="minorHAnsi" w:hAnsiTheme="minorHAnsi"/>
        </w:rPr>
        <w:t>o skutkach powierzania wykonywania pracy cudzoziemcom przebywającym wbrew przepisom na</w:t>
      </w:r>
      <w:r w:rsidR="00312C09">
        <w:rPr>
          <w:rFonts w:asciiTheme="minorHAnsi" w:hAnsiTheme="minorHAnsi"/>
        </w:rPr>
        <w:t> </w:t>
      </w:r>
      <w:r w:rsidRPr="005C46CC">
        <w:rPr>
          <w:rFonts w:asciiTheme="minorHAnsi" w:hAnsiTheme="minorHAnsi"/>
        </w:rPr>
        <w:t>terytorium</w:t>
      </w:r>
      <w:r w:rsidRPr="00D25BD2">
        <w:rPr>
          <w:rFonts w:asciiTheme="minorHAnsi" w:hAnsiTheme="minorHAnsi" w:cstheme="minorHAnsi"/>
          <w:i/>
        </w:rPr>
        <w:t xml:space="preserve"> </w:t>
      </w:r>
      <w:r w:rsidRPr="00FD1F4E">
        <w:rPr>
          <w:rFonts w:asciiTheme="minorHAnsi" w:hAnsiTheme="minorHAnsi" w:cstheme="minorHAnsi"/>
        </w:rPr>
        <w:t>Rzeczypospolitej Polskiej</w:t>
      </w:r>
      <w:r w:rsidR="00B82CB3">
        <w:rPr>
          <w:rFonts w:asciiTheme="minorHAnsi" w:hAnsiTheme="minorHAnsi" w:cstheme="minorHAnsi"/>
        </w:rPr>
        <w:t xml:space="preserve"> (Dz.</w:t>
      </w:r>
      <w:r w:rsidRPr="00D25BD2">
        <w:rPr>
          <w:rFonts w:asciiTheme="minorHAnsi" w:hAnsiTheme="minorHAnsi" w:cstheme="minorHAnsi"/>
        </w:rPr>
        <w:t xml:space="preserve">U. </w:t>
      </w:r>
      <w:r w:rsidR="00FD1F4E">
        <w:rPr>
          <w:rFonts w:asciiTheme="minorHAnsi" w:hAnsiTheme="minorHAnsi" w:cstheme="minorHAnsi"/>
        </w:rPr>
        <w:t xml:space="preserve">z 2012 </w:t>
      </w:r>
      <w:r w:rsidRPr="00D25BD2">
        <w:rPr>
          <w:rFonts w:asciiTheme="minorHAnsi" w:hAnsiTheme="minorHAnsi" w:cstheme="minorHAnsi"/>
        </w:rPr>
        <w:t>poz. 769)</w:t>
      </w:r>
      <w:r w:rsidRPr="00D25BD2">
        <w:rPr>
          <w:rFonts w:asciiTheme="minorHAnsi" w:hAnsiTheme="minorHAnsi" w:cstheme="minorHAnsi"/>
          <w:vertAlign w:val="superscript"/>
        </w:rPr>
        <w:footnoteReference w:id="14"/>
      </w:r>
      <w:r w:rsidRPr="00D25BD2">
        <w:rPr>
          <w:rFonts w:asciiTheme="minorHAnsi" w:hAnsiTheme="minorHAnsi" w:cstheme="minorHAnsi"/>
        </w:rPr>
        <w:t xml:space="preserve">, którego wzór stanowi </w:t>
      </w:r>
      <w:r w:rsidR="00C94B66" w:rsidRPr="00CD1EF1">
        <w:rPr>
          <w:rFonts w:asciiTheme="minorHAnsi" w:hAnsiTheme="minorHAnsi" w:cstheme="minorHAnsi"/>
          <w:u w:val="single"/>
        </w:rPr>
        <w:t xml:space="preserve">załącznik </w:t>
      </w:r>
      <w:r w:rsidRPr="00CD1EF1">
        <w:rPr>
          <w:rFonts w:asciiTheme="minorHAnsi" w:hAnsiTheme="minorHAnsi" w:cstheme="minorHAnsi"/>
          <w:u w:val="single"/>
        </w:rPr>
        <w:t xml:space="preserve">nr </w:t>
      </w:r>
      <w:r w:rsidR="00CD1EF1" w:rsidRPr="009B0DC3">
        <w:rPr>
          <w:rFonts w:asciiTheme="minorHAnsi" w:hAnsiTheme="minorHAnsi" w:cstheme="minorHAnsi"/>
          <w:u w:val="single"/>
        </w:rPr>
        <w:t>12</w:t>
      </w:r>
      <w:r w:rsidR="00CD1EF1" w:rsidRPr="00D25BD2">
        <w:rPr>
          <w:rFonts w:asciiTheme="minorHAnsi" w:hAnsiTheme="minorHAnsi" w:cstheme="minorHAnsi"/>
          <w:u w:val="single"/>
        </w:rPr>
        <w:t xml:space="preserve"> </w:t>
      </w:r>
      <w:r w:rsidR="00340034" w:rsidRPr="00D25BD2">
        <w:rPr>
          <w:rFonts w:asciiTheme="minorHAnsi" w:hAnsiTheme="minorHAnsi" w:cstheme="minorHAnsi"/>
        </w:rPr>
        <w:t>do </w:t>
      </w:r>
      <w:r w:rsidR="00B82CB3">
        <w:rPr>
          <w:rFonts w:asciiTheme="minorHAnsi" w:hAnsiTheme="minorHAnsi" w:cstheme="minorHAnsi"/>
        </w:rPr>
        <w:t>niniejszego regulaminu;</w:t>
      </w:r>
    </w:p>
    <w:p w14:paraId="1D0D3D3B" w14:textId="18218B15"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opłacaniem składek na ubezpieczenie społeczne i zdrowotne lub innych opłat z okresu nie dłuższego niż 3 miesi</w:t>
      </w:r>
      <w:r w:rsidR="00FD1F4E">
        <w:rPr>
          <w:rFonts w:asciiTheme="minorHAnsi" w:hAnsiTheme="minorHAnsi" w:cstheme="minorHAnsi"/>
        </w:rPr>
        <w:t>ące od rozstrzygnięcia konkursu</w:t>
      </w:r>
      <w:r w:rsidRPr="00FC639B">
        <w:rPr>
          <w:rFonts w:asciiTheme="minorHAnsi" w:hAnsiTheme="minorHAnsi" w:cstheme="minorHAnsi"/>
        </w:rPr>
        <w:t>;</w:t>
      </w:r>
      <w:r w:rsidR="00FD1F4E">
        <w:rPr>
          <w:rStyle w:val="Odwoanieprzypisudolnego"/>
          <w:rFonts w:asciiTheme="minorHAnsi" w:hAnsiTheme="minorHAnsi" w:cstheme="minorHAnsi"/>
        </w:rPr>
        <w:footnoteReference w:id="15"/>
      </w:r>
    </w:p>
    <w:p w14:paraId="1FF2D1F5" w14:textId="07EC83F7" w:rsidR="00FC639B" w:rsidRPr="00FC639B" w:rsidRDefault="00FC639B" w:rsidP="00FC639B">
      <w:pPr>
        <w:numPr>
          <w:ilvl w:val="0"/>
          <w:numId w:val="32"/>
        </w:numPr>
        <w:spacing w:after="0"/>
        <w:ind w:left="426" w:hanging="426"/>
        <w:jc w:val="both"/>
        <w:rPr>
          <w:rFonts w:asciiTheme="minorHAnsi" w:hAnsiTheme="minorHAnsi" w:cstheme="minorHAnsi"/>
        </w:rPr>
      </w:pPr>
      <w:r w:rsidRPr="00FC639B">
        <w:rPr>
          <w:rFonts w:asciiTheme="minorHAnsi" w:hAnsiTheme="minorHAnsi" w:cstheme="minorHAnsi"/>
        </w:rPr>
        <w:t>zaświadczenia o niezaleganiu z uiszczeniem podatków wobec Skarbu Państwa z okresu nie dłuższego niż 3 miesiące od rozstrzygnięcia konkursu</w:t>
      </w:r>
      <w:r w:rsidR="00AA2553">
        <w:rPr>
          <w:rFonts w:asciiTheme="minorHAnsi" w:hAnsiTheme="minorHAnsi" w:cstheme="minorHAnsi"/>
        </w:rPr>
        <w:t>;</w:t>
      </w:r>
      <w:r w:rsidR="00FD1F4E">
        <w:rPr>
          <w:rStyle w:val="Odwoanieprzypisudolnego"/>
          <w:rFonts w:asciiTheme="minorHAnsi" w:hAnsiTheme="minorHAnsi" w:cstheme="minorHAnsi"/>
        </w:rPr>
        <w:footnoteReference w:id="16"/>
      </w:r>
    </w:p>
    <w:p w14:paraId="416D6F75" w14:textId="77777777" w:rsidR="00E22623" w:rsidRPr="00D25BD2" w:rsidRDefault="00113482" w:rsidP="00FC639B">
      <w:pPr>
        <w:numPr>
          <w:ilvl w:val="0"/>
          <w:numId w:val="32"/>
        </w:numPr>
        <w:spacing w:after="0"/>
        <w:ind w:left="426" w:hanging="426"/>
        <w:jc w:val="both"/>
        <w:rPr>
          <w:rFonts w:asciiTheme="minorHAnsi" w:hAnsiTheme="minorHAnsi" w:cstheme="minorHAnsi"/>
        </w:rPr>
      </w:pPr>
      <w:r w:rsidRPr="00D25BD2">
        <w:rPr>
          <w:rFonts w:asciiTheme="minorHAnsi" w:hAnsiTheme="minorHAnsi" w:cstheme="minorHAnsi"/>
        </w:rPr>
        <w:t>potwierdzenia otwarcia wyodrębnionego rachunku bankowego dla projektu (np. kopia umowy o</w:t>
      </w:r>
      <w:r w:rsidR="00B82CB3">
        <w:rPr>
          <w:rFonts w:asciiTheme="minorHAnsi" w:hAnsiTheme="minorHAnsi" w:cstheme="minorHAnsi"/>
        </w:rPr>
        <w:t> </w:t>
      </w:r>
      <w:r w:rsidRPr="00D25BD2">
        <w:rPr>
          <w:rFonts w:asciiTheme="minorHAnsi" w:hAnsiTheme="minorHAnsi" w:cstheme="minorHAnsi"/>
        </w:rPr>
        <w:t xml:space="preserve">prowadzenie rachunku bankowego, zaświadczenie z banku o prowadzeniu rachunku </w:t>
      </w:r>
      <w:r w:rsidR="001703C0">
        <w:rPr>
          <w:rFonts w:asciiTheme="minorHAnsi" w:hAnsiTheme="minorHAnsi" w:cstheme="minorHAnsi"/>
        </w:rPr>
        <w:lastRenderedPageBreak/>
        <w:t>b</w:t>
      </w:r>
      <w:r w:rsidRPr="00D25BD2">
        <w:rPr>
          <w:rFonts w:asciiTheme="minorHAnsi" w:hAnsiTheme="minorHAnsi" w:cstheme="minorHAnsi"/>
        </w:rPr>
        <w:t>ankowego, oświadczenie wnioskodawcy) zawierającego naz</w:t>
      </w:r>
      <w:r w:rsidR="00340034" w:rsidRPr="00D25BD2">
        <w:rPr>
          <w:rFonts w:asciiTheme="minorHAnsi" w:hAnsiTheme="minorHAnsi" w:cstheme="minorHAnsi"/>
        </w:rPr>
        <w:t>wę właściciela rachunku, nazwę i adres banku oraz </w:t>
      </w:r>
      <w:r w:rsidRPr="00D25BD2">
        <w:rPr>
          <w:rFonts w:asciiTheme="minorHAnsi" w:hAnsiTheme="minorHAnsi" w:cstheme="minorHAnsi"/>
        </w:rPr>
        <w:t>numer rachunku bankowego</w:t>
      </w:r>
      <w:r w:rsidR="00DE02C3" w:rsidRPr="00D25BD2">
        <w:rPr>
          <w:rStyle w:val="Odwoanieprzypisudolnego"/>
          <w:rFonts w:asciiTheme="minorHAnsi" w:hAnsiTheme="minorHAnsi" w:cstheme="minorHAnsi"/>
        </w:rPr>
        <w:footnoteReference w:id="17"/>
      </w:r>
      <w:r w:rsidR="00340034" w:rsidRPr="00D25BD2">
        <w:rPr>
          <w:rFonts w:asciiTheme="minorHAnsi" w:hAnsiTheme="minorHAnsi" w:cstheme="minorHAnsi"/>
          <w:vertAlign w:val="superscript"/>
        </w:rPr>
        <w:t>,</w:t>
      </w:r>
      <w:r w:rsidR="003822D1" w:rsidRPr="00D25BD2">
        <w:rPr>
          <w:rFonts w:asciiTheme="minorHAnsi" w:hAnsiTheme="minorHAnsi" w:cstheme="minorHAnsi"/>
        </w:rPr>
        <w:t xml:space="preserve"> </w:t>
      </w:r>
      <w:r w:rsidR="003822D1" w:rsidRPr="00D25BD2">
        <w:rPr>
          <w:rStyle w:val="Odwoanieprzypisudolnego"/>
          <w:rFonts w:asciiTheme="minorHAnsi" w:hAnsiTheme="minorHAnsi" w:cstheme="minorHAnsi"/>
        </w:rPr>
        <w:footnoteReference w:id="18"/>
      </w:r>
      <w:r w:rsidR="00B82CB3">
        <w:rPr>
          <w:rFonts w:asciiTheme="minorHAnsi" w:hAnsiTheme="minorHAnsi" w:cstheme="minorHAnsi"/>
        </w:rPr>
        <w:t>;</w:t>
      </w:r>
    </w:p>
    <w:p w14:paraId="1E59B1F9" w14:textId="3F1F7C7A" w:rsidR="00E22623" w:rsidRDefault="00113482" w:rsidP="00AE1F85">
      <w:pPr>
        <w:numPr>
          <w:ilvl w:val="0"/>
          <w:numId w:val="32"/>
        </w:numPr>
        <w:spacing w:after="0"/>
        <w:ind w:left="426"/>
        <w:jc w:val="both"/>
        <w:rPr>
          <w:rFonts w:asciiTheme="minorHAnsi" w:hAnsiTheme="minorHAnsi" w:cstheme="minorHAnsi"/>
        </w:rPr>
      </w:pPr>
      <w:r w:rsidRPr="00D25BD2">
        <w:rPr>
          <w:rFonts w:asciiTheme="minorHAnsi" w:hAnsiTheme="minorHAnsi" w:cstheme="minorHAnsi"/>
        </w:rPr>
        <w:t>umowy o partnerstwie (jeżeli projekt realizowany jest w p</w:t>
      </w:r>
      <w:r w:rsidR="00B82CB3">
        <w:rPr>
          <w:rFonts w:asciiTheme="minorHAnsi" w:hAnsiTheme="minorHAnsi" w:cstheme="minorHAnsi"/>
        </w:rPr>
        <w:t>artnerstwie), której wzór wraz </w:t>
      </w:r>
      <w:r w:rsidRPr="00D25BD2">
        <w:rPr>
          <w:rFonts w:asciiTheme="minorHAnsi" w:hAnsiTheme="minorHAnsi" w:cstheme="minorHAnsi"/>
        </w:rPr>
        <w:t>z</w:t>
      </w:r>
      <w:r w:rsidR="00B82CB3">
        <w:rPr>
          <w:rFonts w:asciiTheme="minorHAnsi" w:hAnsiTheme="minorHAnsi" w:cstheme="minorHAnsi"/>
        </w:rPr>
        <w:t> </w:t>
      </w:r>
      <w:r w:rsidRPr="005C46CC">
        <w:rPr>
          <w:rFonts w:asciiTheme="minorHAnsi" w:hAnsiTheme="minorHAnsi"/>
          <w:i/>
        </w:rPr>
        <w:t>Zasadami realizacji projektów partnerskich</w:t>
      </w:r>
      <w:r w:rsidRPr="00D25BD2">
        <w:rPr>
          <w:rFonts w:asciiTheme="minorHAnsi" w:hAnsiTheme="minorHAnsi" w:cstheme="minorHAnsi"/>
        </w:rPr>
        <w:t xml:space="preserve"> stanowi </w:t>
      </w:r>
      <w:r w:rsidRPr="00CD1EF1">
        <w:rPr>
          <w:rFonts w:asciiTheme="minorHAnsi" w:hAnsiTheme="minorHAnsi"/>
          <w:u w:val="single"/>
        </w:rPr>
        <w:t xml:space="preserve">załącznik nr </w:t>
      </w:r>
      <w:r w:rsidR="001D4B8A">
        <w:rPr>
          <w:rFonts w:asciiTheme="minorHAnsi" w:hAnsiTheme="minorHAnsi"/>
          <w:u w:val="single"/>
        </w:rPr>
        <w:t>6</w:t>
      </w:r>
      <w:r w:rsidR="001D4B8A" w:rsidRPr="00CD1EF1">
        <w:rPr>
          <w:rFonts w:asciiTheme="minorHAnsi" w:hAnsiTheme="minorHAnsi" w:cstheme="minorHAnsi"/>
        </w:rPr>
        <w:t xml:space="preserve"> </w:t>
      </w:r>
      <w:r w:rsidR="00B82CB3" w:rsidRPr="00CD1EF1">
        <w:rPr>
          <w:rFonts w:asciiTheme="minorHAnsi" w:hAnsiTheme="minorHAnsi" w:cstheme="minorHAnsi"/>
        </w:rPr>
        <w:t>do</w:t>
      </w:r>
      <w:r w:rsidR="00B82CB3">
        <w:rPr>
          <w:rFonts w:asciiTheme="minorHAnsi" w:hAnsiTheme="minorHAnsi" w:cstheme="minorHAnsi"/>
        </w:rPr>
        <w:t xml:space="preserve"> niniejszego regulaminu;</w:t>
      </w:r>
    </w:p>
    <w:p w14:paraId="720D6875" w14:textId="77777777" w:rsidR="00FC639B" w:rsidRDefault="00FC639B" w:rsidP="00FC639B">
      <w:pPr>
        <w:numPr>
          <w:ilvl w:val="0"/>
          <w:numId w:val="32"/>
        </w:numPr>
        <w:spacing w:after="0"/>
        <w:ind w:left="426"/>
        <w:jc w:val="both"/>
        <w:rPr>
          <w:rFonts w:asciiTheme="minorHAnsi" w:hAnsiTheme="minorHAnsi"/>
        </w:rPr>
      </w:pPr>
      <w:r w:rsidRPr="00FC639B">
        <w:rPr>
          <w:rFonts w:asciiTheme="minorHAnsi" w:hAnsiTheme="minorHAnsi"/>
        </w:rPr>
        <w:t>harmonogramu dokonywania wydatków (harmonogram płatności)</w:t>
      </w:r>
      <w:r w:rsidRPr="00FC639B">
        <w:rPr>
          <w:rFonts w:ascii="Calibri" w:hAnsi="Calibri"/>
        </w:rPr>
        <w:t xml:space="preserve"> </w:t>
      </w:r>
      <w:r w:rsidRPr="00FC639B">
        <w:rPr>
          <w:rFonts w:asciiTheme="minorHAnsi" w:hAnsiTheme="minorHAnsi"/>
        </w:rPr>
        <w:t xml:space="preserve">– załącznik wymagany w dwóch egzemplarzach, którego wzór stanowi </w:t>
      </w:r>
      <w:r w:rsidRPr="009B0DC3">
        <w:rPr>
          <w:rFonts w:asciiTheme="minorHAnsi" w:hAnsiTheme="minorHAnsi"/>
          <w:u w:val="single"/>
        </w:rPr>
        <w:t>załącznik nr 11</w:t>
      </w:r>
      <w:r w:rsidRPr="00FC639B">
        <w:rPr>
          <w:rFonts w:asciiTheme="minorHAnsi" w:hAnsiTheme="minorHAnsi"/>
          <w:u w:val="single"/>
        </w:rPr>
        <w:t xml:space="preserve"> </w:t>
      </w:r>
      <w:r w:rsidRPr="00FC639B">
        <w:rPr>
          <w:rFonts w:asciiTheme="minorHAnsi" w:hAnsiTheme="minorHAnsi"/>
        </w:rPr>
        <w:t>do niniejszego regulaminu;</w:t>
      </w:r>
    </w:p>
    <w:p w14:paraId="1CA767E5" w14:textId="27D9577E" w:rsidR="004376BF" w:rsidRPr="004376BF" w:rsidRDefault="004376BF" w:rsidP="004376BF">
      <w:pPr>
        <w:pStyle w:val="Akapitzlist"/>
        <w:numPr>
          <w:ilvl w:val="0"/>
          <w:numId w:val="32"/>
        </w:numPr>
        <w:spacing w:after="0"/>
        <w:ind w:left="426" w:hanging="426"/>
        <w:jc w:val="both"/>
        <w:rPr>
          <w:rFonts w:asciiTheme="minorHAnsi" w:hAnsiTheme="minorHAnsi"/>
        </w:rPr>
      </w:pPr>
      <w:r w:rsidRPr="004376BF">
        <w:rPr>
          <w:rFonts w:asciiTheme="minorHAnsi" w:hAnsiTheme="minorHAns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9B0DC3">
        <w:rPr>
          <w:rFonts w:asciiTheme="minorHAnsi" w:hAnsiTheme="minorHAnsi"/>
        </w:rPr>
        <w:t>załącznik nr 13</w:t>
      </w:r>
      <w:r w:rsidRPr="004376BF">
        <w:rPr>
          <w:rFonts w:asciiTheme="minorHAnsi" w:hAnsiTheme="minorHAnsi"/>
        </w:rPr>
        <w:t xml:space="preserve"> do niniejszego regulaminu</w:t>
      </w:r>
      <w:r w:rsidR="002659AD">
        <w:rPr>
          <w:rFonts w:asciiTheme="minorHAnsi" w:hAnsiTheme="minorHAnsi"/>
        </w:rPr>
        <w:t>;</w:t>
      </w:r>
    </w:p>
    <w:p w14:paraId="06B86D33" w14:textId="66485159" w:rsidR="005C719D" w:rsidRPr="00FC639B" w:rsidRDefault="005C719D" w:rsidP="004376BF">
      <w:pPr>
        <w:numPr>
          <w:ilvl w:val="0"/>
          <w:numId w:val="32"/>
        </w:numPr>
        <w:spacing w:after="0"/>
        <w:ind w:left="426" w:hanging="426"/>
        <w:jc w:val="both"/>
        <w:rPr>
          <w:rFonts w:asciiTheme="minorHAnsi" w:hAnsiTheme="minorHAnsi"/>
        </w:rPr>
      </w:pPr>
      <w:r w:rsidRPr="00FC639B">
        <w:rPr>
          <w:rFonts w:asciiTheme="minorHAnsi" w:hAnsiTheme="minorHAnsi"/>
        </w:rPr>
        <w:t xml:space="preserve">oświadczenia o wyborze wykorzystania funkcjonalności rozliczania projektu w SL2014 </w:t>
      </w:r>
      <w:r w:rsidRPr="00FC639B">
        <w:rPr>
          <w:rFonts w:ascii="Calibri" w:hAnsi="Calibri"/>
        </w:rPr>
        <w:t>(jeżeli projekt realizowany jest w partnerstwie)</w:t>
      </w:r>
      <w:r w:rsidRPr="00FC639B">
        <w:rPr>
          <w:rFonts w:asciiTheme="minorHAnsi" w:hAnsiTheme="minorHAnsi"/>
        </w:rPr>
        <w:t xml:space="preserve">, którego wzór stanowi </w:t>
      </w:r>
      <w:r w:rsidRPr="00FC639B">
        <w:rPr>
          <w:rFonts w:asciiTheme="minorHAnsi" w:hAnsiTheme="minorHAnsi"/>
          <w:u w:val="single"/>
        </w:rPr>
        <w:t xml:space="preserve">załącznik </w:t>
      </w:r>
      <w:r w:rsidRPr="009B0DC3">
        <w:rPr>
          <w:rFonts w:asciiTheme="minorHAnsi" w:hAnsiTheme="minorHAnsi"/>
          <w:u w:val="single"/>
        </w:rPr>
        <w:t xml:space="preserve">nr </w:t>
      </w:r>
      <w:r w:rsidR="001D4B8A" w:rsidRPr="009B0DC3">
        <w:rPr>
          <w:rFonts w:asciiTheme="minorHAnsi" w:hAnsiTheme="minorHAnsi"/>
          <w:u w:val="single"/>
        </w:rPr>
        <w:t>29</w:t>
      </w:r>
      <w:r w:rsidR="004376BF">
        <w:rPr>
          <w:rFonts w:asciiTheme="minorHAnsi" w:hAnsiTheme="minorHAnsi"/>
          <w:u w:val="single"/>
        </w:rPr>
        <w:t xml:space="preserve"> </w:t>
      </w:r>
      <w:r w:rsidRPr="00FC639B">
        <w:rPr>
          <w:rFonts w:asciiTheme="minorHAnsi" w:hAnsiTheme="minorHAnsi"/>
        </w:rPr>
        <w:t>do niniejszego regulaminu.</w:t>
      </w:r>
    </w:p>
    <w:p w14:paraId="6C41E7EF" w14:textId="77777777" w:rsidR="007D20A0" w:rsidRPr="00D25BD2" w:rsidRDefault="007D20A0" w:rsidP="009333C2">
      <w:pPr>
        <w:spacing w:after="0" w:line="240" w:lineRule="auto"/>
        <w:jc w:val="both"/>
        <w:rPr>
          <w:rFonts w:asciiTheme="minorHAnsi" w:hAnsiTheme="minorHAnsi" w:cstheme="minorHAnsi"/>
        </w:rPr>
      </w:pPr>
    </w:p>
    <w:p w14:paraId="376BB4AF" w14:textId="77777777" w:rsidR="00E07A04" w:rsidRPr="00D25BD2" w:rsidRDefault="00E07A04" w:rsidP="005C46CC">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Powyższe dokumenty (załączniki) powinny zostać złożone w oryginale lub w formie kopii poświadczonych za zgodność z oryginałem przez osobę/by uprawnioną/e do reprezentowania wnioskodawcy.</w:t>
      </w:r>
    </w:p>
    <w:p w14:paraId="39FF76F7" w14:textId="77777777" w:rsidR="00E07A04" w:rsidRPr="00D25BD2" w:rsidRDefault="00E07A04" w:rsidP="00E07A04">
      <w:pPr>
        <w:spacing w:after="0"/>
        <w:jc w:val="both"/>
        <w:rPr>
          <w:rFonts w:asciiTheme="minorHAnsi" w:hAnsiTheme="minorHAnsi" w:cstheme="minorHAnsi"/>
        </w:rPr>
      </w:pPr>
    </w:p>
    <w:p w14:paraId="1883AFF5" w14:textId="77777777" w:rsidR="00E07A04" w:rsidRPr="00D25BD2" w:rsidRDefault="00E07A04" w:rsidP="00E07A04">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IZ RPO WP może wymagać od wnioskodawcy złożenia także innych niewymienionych wyżej dokumentów, jeżeli są one niezbędne do ustalenia stanu faktycznego i prawnego związanego z</w:t>
      </w:r>
      <w:r w:rsidR="001D5B71">
        <w:rPr>
          <w:rFonts w:asciiTheme="minorHAnsi" w:hAnsiTheme="minorHAnsi" w:cstheme="minorHAnsi"/>
        </w:rPr>
        <w:t> </w:t>
      </w:r>
      <w:r w:rsidRPr="00D25BD2">
        <w:rPr>
          <w:rFonts w:asciiTheme="minorHAnsi" w:hAnsiTheme="minorHAnsi" w:cstheme="minorHAnsi"/>
        </w:rPr>
        <w:t>aplikowaniem o środki z RPO WP 2014-2020.</w:t>
      </w:r>
    </w:p>
    <w:p w14:paraId="0F0215C2"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5E097F74" w14:textId="77777777"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IZ RPO WP dokonuje weryfikacji wszystkich wymaganych załączników pod względem formalno-prawnym, w kolejności zgodnej z terminem ich dostarczenia. </w:t>
      </w:r>
    </w:p>
    <w:p w14:paraId="2D6B6606" w14:textId="77777777" w:rsidR="00E07A04" w:rsidRPr="00D25BD2" w:rsidRDefault="00E07A04" w:rsidP="00E07A04">
      <w:pPr>
        <w:autoSpaceDE w:val="0"/>
        <w:autoSpaceDN w:val="0"/>
        <w:adjustRightInd w:val="0"/>
        <w:spacing w:after="0"/>
        <w:jc w:val="both"/>
        <w:rPr>
          <w:rFonts w:asciiTheme="minorHAnsi" w:hAnsiTheme="minorHAnsi" w:cstheme="minorHAnsi"/>
        </w:rPr>
      </w:pPr>
    </w:p>
    <w:p w14:paraId="0C35C8B4" w14:textId="0E007212" w:rsidR="00E07A04" w:rsidRPr="00D25BD2"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Przed podpisaniem umowy o dofinansowanie projektu IZ RPO WP ustala także, na podstawie pisemnej informacji uzyskanej z Ministerstwa Finansów, czy </w:t>
      </w:r>
      <w:r w:rsidR="00AA2553">
        <w:rPr>
          <w:rFonts w:asciiTheme="minorHAnsi" w:hAnsiTheme="minorHAnsi" w:cstheme="minorHAnsi"/>
        </w:rPr>
        <w:t xml:space="preserve">wnioskodawca i </w:t>
      </w:r>
      <w:r w:rsidRPr="00D25BD2">
        <w:rPr>
          <w:rFonts w:asciiTheme="minorHAnsi" w:hAnsiTheme="minorHAnsi" w:cstheme="minorHAnsi"/>
        </w:rPr>
        <w:t>partnerzy nie podlega</w:t>
      </w:r>
      <w:r w:rsidR="00AA2553">
        <w:rPr>
          <w:rFonts w:asciiTheme="minorHAnsi" w:hAnsiTheme="minorHAnsi" w:cstheme="minorHAnsi"/>
        </w:rPr>
        <w:t>/</w:t>
      </w:r>
      <w:r w:rsidRPr="00D25BD2">
        <w:rPr>
          <w:rFonts w:asciiTheme="minorHAnsi" w:hAnsiTheme="minorHAnsi" w:cstheme="minorHAnsi"/>
        </w:rPr>
        <w:t>ją wykluczeniu, o którym mowa w art. 207 UFP. IZ RPO WP weryfikuje również, czy wnioskodawca i partnerzy złożyli wraz z</w:t>
      </w:r>
      <w:r w:rsidR="00FC639B">
        <w:rPr>
          <w:rFonts w:asciiTheme="minorHAnsi" w:hAnsiTheme="minorHAnsi" w:cstheme="minorHAnsi"/>
        </w:rPr>
        <w:t> </w:t>
      </w:r>
      <w:r w:rsidRPr="00D25BD2">
        <w:rPr>
          <w:rFonts w:asciiTheme="minorHAnsi" w:hAnsiTheme="minorHAnsi" w:cstheme="minorHAnsi"/>
        </w:rPr>
        <w:t>wnioskiem o dofinansowanie projektu oświadczenie o kwalifikowalności podatku VAT.</w:t>
      </w:r>
    </w:p>
    <w:p w14:paraId="066150AD" w14:textId="77777777" w:rsidR="00E07A04" w:rsidRPr="00D25BD2" w:rsidRDefault="00E07A04" w:rsidP="00E07A04">
      <w:pPr>
        <w:spacing w:after="0"/>
        <w:jc w:val="both"/>
        <w:rPr>
          <w:rFonts w:asciiTheme="minorHAnsi" w:hAnsiTheme="minorHAnsi" w:cstheme="minorHAnsi"/>
        </w:rPr>
      </w:pPr>
    </w:p>
    <w:p w14:paraId="5E60A190" w14:textId="5F145C97" w:rsidR="00E07A04" w:rsidRDefault="00E07A04" w:rsidP="00E07A04">
      <w:pPr>
        <w:spacing w:after="0"/>
        <w:jc w:val="both"/>
        <w:rPr>
          <w:rFonts w:asciiTheme="minorHAnsi" w:hAnsiTheme="minorHAnsi" w:cstheme="minorHAnsi"/>
        </w:rPr>
      </w:pPr>
      <w:r w:rsidRPr="00D25BD2">
        <w:rPr>
          <w:rFonts w:asciiTheme="minorHAnsi" w:hAnsiTheme="minorHAnsi" w:cstheme="minorHAnsi"/>
        </w:rPr>
        <w:t xml:space="preserve">Pozytywna weryfikacja przedłożonych dokumentów umożliwia sporządzenie projektu umowy </w:t>
      </w:r>
      <w:r w:rsidR="005C719D">
        <w:rPr>
          <w:rFonts w:asciiTheme="minorHAnsi" w:hAnsiTheme="minorHAnsi" w:cstheme="minorHAnsi"/>
        </w:rPr>
        <w:t>o </w:t>
      </w:r>
      <w:r w:rsidRPr="00D25BD2">
        <w:rPr>
          <w:rFonts w:asciiTheme="minorHAnsi" w:hAnsiTheme="minorHAnsi" w:cstheme="minorHAnsi"/>
        </w:rPr>
        <w:t xml:space="preserve">dofinansowanie, który przedstawiany jest do podpisu wnioskodawcy lub partnerowi wiodącemu </w:t>
      </w:r>
      <w:r w:rsidRPr="00D25BD2">
        <w:rPr>
          <w:rFonts w:asciiTheme="minorHAnsi" w:hAnsiTheme="minorHAnsi" w:cstheme="minorHAnsi"/>
        </w:rPr>
        <w:lastRenderedPageBreak/>
        <w:t>w</w:t>
      </w:r>
      <w:r w:rsidR="005C719D">
        <w:rPr>
          <w:rFonts w:asciiTheme="minorHAnsi" w:hAnsiTheme="minorHAnsi" w:cstheme="minorHAnsi"/>
        </w:rPr>
        <w:t> </w:t>
      </w:r>
      <w:r w:rsidRPr="00D25BD2">
        <w:rPr>
          <w:rFonts w:asciiTheme="minorHAnsi" w:hAnsiTheme="minorHAnsi" w:cstheme="minorHAnsi"/>
        </w:rPr>
        <w:t xml:space="preserve">przypadku, gdy projekt realizowany jest w partnerstwie. </w:t>
      </w:r>
      <w:r w:rsidR="009333C2" w:rsidRPr="00D25BD2">
        <w:rPr>
          <w:rFonts w:asciiTheme="minorHAnsi" w:hAnsiTheme="minorHAnsi" w:cstheme="minorHAnsi"/>
        </w:rPr>
        <w:t xml:space="preserve">Wzory </w:t>
      </w:r>
      <w:r w:rsidRPr="00D25BD2">
        <w:rPr>
          <w:rFonts w:asciiTheme="minorHAnsi" w:hAnsiTheme="minorHAnsi" w:cstheme="minorHAnsi"/>
        </w:rPr>
        <w:t>um</w:t>
      </w:r>
      <w:r w:rsidR="009333C2" w:rsidRPr="00D25BD2">
        <w:rPr>
          <w:rFonts w:asciiTheme="minorHAnsi" w:hAnsiTheme="minorHAnsi" w:cstheme="minorHAnsi"/>
        </w:rPr>
        <w:t>ów</w:t>
      </w:r>
      <w:r w:rsidRPr="00D25BD2">
        <w:rPr>
          <w:rFonts w:asciiTheme="minorHAnsi" w:hAnsiTheme="minorHAnsi" w:cstheme="minorHAnsi"/>
        </w:rPr>
        <w:t xml:space="preserve"> o dofinansowanie projektu stanowi</w:t>
      </w:r>
      <w:r w:rsidR="009333C2" w:rsidRPr="00D25BD2">
        <w:rPr>
          <w:rFonts w:asciiTheme="minorHAnsi" w:hAnsiTheme="minorHAnsi" w:cstheme="minorHAnsi"/>
        </w:rPr>
        <w:t>ą</w:t>
      </w:r>
      <w:r w:rsidRPr="00D25BD2">
        <w:rPr>
          <w:rFonts w:asciiTheme="minorHAnsi" w:hAnsiTheme="minorHAnsi" w:cstheme="minorHAnsi"/>
        </w:rPr>
        <w:t xml:space="preserve"> </w:t>
      </w:r>
      <w:r w:rsidRPr="00CD1EF1">
        <w:rPr>
          <w:rFonts w:asciiTheme="minorHAnsi" w:hAnsiTheme="minorHAnsi"/>
          <w:u w:val="single"/>
        </w:rPr>
        <w:t>załącznik</w:t>
      </w:r>
      <w:r w:rsidR="009333C2" w:rsidRPr="00CD1EF1">
        <w:rPr>
          <w:rFonts w:asciiTheme="minorHAnsi" w:hAnsiTheme="minorHAnsi"/>
          <w:u w:val="single"/>
        </w:rPr>
        <w:t>i</w:t>
      </w:r>
      <w:r w:rsidRPr="00CD1EF1">
        <w:rPr>
          <w:rFonts w:asciiTheme="minorHAnsi" w:hAnsiTheme="minorHAnsi"/>
          <w:u w:val="single"/>
        </w:rPr>
        <w:t xml:space="preserve"> nr</w:t>
      </w:r>
      <w:r w:rsidR="00C25106" w:rsidRPr="00CD1EF1">
        <w:rPr>
          <w:rFonts w:asciiTheme="minorHAnsi" w:hAnsiTheme="minorHAnsi"/>
          <w:u w:val="single"/>
        </w:rPr>
        <w:t xml:space="preserve"> </w:t>
      </w:r>
      <w:r w:rsidR="004376BF" w:rsidRPr="009B0DC3">
        <w:rPr>
          <w:rFonts w:asciiTheme="minorHAnsi" w:hAnsiTheme="minorHAnsi"/>
          <w:u w:val="single"/>
        </w:rPr>
        <w:t xml:space="preserve">9 </w:t>
      </w:r>
      <w:r w:rsidR="00C25106" w:rsidRPr="009B0DC3">
        <w:rPr>
          <w:rFonts w:asciiTheme="minorHAnsi" w:hAnsiTheme="minorHAnsi"/>
          <w:u w:val="single"/>
        </w:rPr>
        <w:t>i</w:t>
      </w:r>
      <w:r w:rsidRPr="009B0DC3">
        <w:rPr>
          <w:rFonts w:asciiTheme="minorHAnsi" w:hAnsiTheme="minorHAnsi"/>
          <w:u w:val="single"/>
        </w:rPr>
        <w:t xml:space="preserve"> </w:t>
      </w:r>
      <w:r w:rsidR="004376BF" w:rsidRPr="009B0DC3">
        <w:rPr>
          <w:rFonts w:asciiTheme="minorHAnsi" w:hAnsiTheme="minorHAnsi"/>
          <w:u w:val="single"/>
        </w:rPr>
        <w:t>10</w:t>
      </w:r>
      <w:r w:rsidR="004376BF" w:rsidRPr="00D25BD2">
        <w:rPr>
          <w:rFonts w:asciiTheme="minorHAnsi" w:hAnsiTheme="minorHAnsi" w:cstheme="minorHAnsi"/>
          <w:u w:val="single"/>
        </w:rPr>
        <w:t xml:space="preserve"> </w:t>
      </w:r>
      <w:r w:rsidRPr="00D25BD2">
        <w:rPr>
          <w:rFonts w:asciiTheme="minorHAnsi" w:hAnsiTheme="minorHAnsi" w:cstheme="minorHAnsi"/>
        </w:rPr>
        <w:t>do niniejszego regulaminu.</w:t>
      </w:r>
    </w:p>
    <w:p w14:paraId="3C22EB4D" w14:textId="77777777" w:rsidR="005C719D" w:rsidRPr="00D25BD2" w:rsidRDefault="005C719D" w:rsidP="00E07A04">
      <w:pPr>
        <w:spacing w:after="0"/>
        <w:jc w:val="both"/>
        <w:rPr>
          <w:rFonts w:asciiTheme="minorHAnsi" w:hAnsiTheme="minorHAnsi" w:cstheme="minorHAnsi"/>
        </w:rPr>
      </w:pPr>
    </w:p>
    <w:p w14:paraId="22A9C895"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 xml:space="preserve">Możliwe jest zawarcie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lub w formie korespondencyjnej. Wybór sposobu zawierania umowy</w:t>
      </w:r>
      <w:r w:rsidR="005C719D">
        <w:rPr>
          <w:rFonts w:asciiTheme="minorHAnsi" w:hAnsiTheme="minorHAnsi" w:cs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należy do </w:t>
      </w:r>
      <w:r w:rsidRPr="00D25BD2">
        <w:rPr>
          <w:rFonts w:asciiTheme="minorHAnsi" w:hAnsiTheme="minorHAnsi" w:cstheme="minorHAnsi"/>
        </w:rPr>
        <w:t>wnioskodawcy.</w:t>
      </w:r>
    </w:p>
    <w:p w14:paraId="6680CD46" w14:textId="77777777" w:rsidR="005C719D" w:rsidRDefault="00E07A04" w:rsidP="008C48CF">
      <w:pPr>
        <w:jc w:val="both"/>
        <w:rPr>
          <w:rFonts w:asciiTheme="minorHAnsi" w:hAnsiTheme="minorHAnsi" w:cstheme="minorHAnsi"/>
        </w:rPr>
      </w:pPr>
      <w:r w:rsidRPr="00D25BD2">
        <w:rPr>
          <w:rFonts w:asciiTheme="minorHAnsi" w:hAnsiTheme="minorHAnsi" w:cstheme="minorHAnsi"/>
        </w:rPr>
        <w:t xml:space="preserve">Zawierając umowę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 xml:space="preserve">w formie </w:t>
      </w:r>
      <w:r w:rsidR="005C719D">
        <w:rPr>
          <w:rFonts w:asciiTheme="minorHAnsi" w:hAnsiTheme="minorHAnsi" w:cstheme="minorHAnsi"/>
        </w:rPr>
        <w:t>korespondencyjnej IZ RPO WP, po </w:t>
      </w:r>
      <w:r w:rsidRPr="00D25BD2">
        <w:rPr>
          <w:rFonts w:asciiTheme="minorHAnsi" w:hAnsiTheme="minorHAnsi" w:cstheme="minorHAnsi"/>
        </w:rPr>
        <w:t xml:space="preserve">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64FEBC4" w14:textId="77777777" w:rsidR="00E07A04" w:rsidRPr="00D25BD2" w:rsidRDefault="00E07A04" w:rsidP="008C48CF">
      <w:pPr>
        <w:jc w:val="both"/>
        <w:rPr>
          <w:rFonts w:asciiTheme="minorHAnsi" w:hAnsiTheme="minorHAnsi" w:cstheme="minorHAnsi"/>
        </w:rPr>
      </w:pPr>
      <w:r w:rsidRPr="00D25BD2">
        <w:rPr>
          <w:rFonts w:asciiTheme="minorHAnsi" w:hAnsiTheme="minorHAnsi" w:cstheme="minorHAnsi"/>
        </w:rPr>
        <w:t>Po otrzymaniu podpisanych dwóch egzemplarzy umowy o dofinansowanie</w:t>
      </w:r>
      <w:r w:rsidR="005C719D">
        <w:rPr>
          <w:rFonts w:asciiTheme="minorHAnsi" w:hAnsiTheme="minorHAnsi" w:cstheme="minorHAnsi"/>
        </w:rPr>
        <w:t xml:space="preserve"> projektu</w:t>
      </w:r>
      <w:r w:rsidRPr="00D25BD2">
        <w:rPr>
          <w:rFonts w:asciiTheme="minorHAnsi" w:hAnsiTheme="minorHAnsi" w:cstheme="minorHAnsi"/>
        </w:rPr>
        <w:t xml:space="preserve">, upoważnieni przedstawiciele IZ RPO WP podpisują oba egzemplarze umowy. </w:t>
      </w:r>
      <w:r w:rsidRPr="00D25BD2">
        <w:rPr>
          <w:rFonts w:asciiTheme="minorHAnsi" w:hAnsiTheme="minorHAnsi" w:cstheme="minorHAnsi"/>
          <w:b/>
        </w:rPr>
        <w:t>Za datę zawarcia</w:t>
      </w:r>
      <w:r w:rsidRPr="005C719D">
        <w:rPr>
          <w:rFonts w:asciiTheme="minorHAnsi" w:hAnsiTheme="minorHAnsi" w:cstheme="minorHAnsi"/>
          <w:b/>
        </w:rPr>
        <w:t xml:space="preserve"> umowy </w:t>
      </w:r>
      <w:r w:rsidR="005C719D">
        <w:rPr>
          <w:rFonts w:asciiTheme="minorHAnsi" w:hAnsiTheme="minorHAnsi"/>
          <w:b/>
        </w:rPr>
        <w:t>o </w:t>
      </w:r>
      <w:r w:rsidR="005C719D" w:rsidRPr="005C719D">
        <w:rPr>
          <w:rFonts w:asciiTheme="minorHAnsi" w:hAnsiTheme="minorHAnsi"/>
          <w:b/>
        </w:rPr>
        <w:t>dofinansowanie projektu</w:t>
      </w:r>
      <w:r w:rsidR="005C719D" w:rsidRPr="005C46CC">
        <w:rPr>
          <w:rFonts w:asciiTheme="minorHAnsi" w:hAnsiTheme="minorHAnsi"/>
        </w:rPr>
        <w:t xml:space="preserve"> </w:t>
      </w:r>
      <w:r w:rsidRPr="00D25BD2">
        <w:rPr>
          <w:rFonts w:asciiTheme="minorHAnsi" w:hAnsiTheme="minorHAnsi" w:cstheme="minorHAnsi"/>
          <w:b/>
        </w:rPr>
        <w:t>uznaje się dzień podpisania umowy przez przedstawicieli IZ RPO WP.</w:t>
      </w:r>
      <w:r w:rsidRPr="00D25BD2">
        <w:rPr>
          <w:rFonts w:asciiTheme="minorHAnsi" w:hAnsiTheme="minorHAnsi" w:cstheme="minorHAnsi"/>
        </w:rPr>
        <w:t xml:space="preserve"> Jeden z egzemplarzy podpisanej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wraz z załącznikami przekazywany jest niezwłocznie beneficjentowi.</w:t>
      </w:r>
    </w:p>
    <w:p w14:paraId="7314A946" w14:textId="77777777" w:rsidR="00E07A04" w:rsidRPr="00D25BD2" w:rsidRDefault="00E07A04" w:rsidP="008C48CF">
      <w:pPr>
        <w:spacing w:after="0"/>
        <w:jc w:val="both"/>
        <w:rPr>
          <w:rFonts w:asciiTheme="minorHAnsi" w:hAnsiTheme="minorHAnsi" w:cstheme="minorHAnsi"/>
        </w:rPr>
      </w:pPr>
      <w:r w:rsidRPr="00D25BD2">
        <w:rPr>
          <w:rFonts w:asciiTheme="minorHAnsi" w:hAnsiTheme="minorHAnsi" w:cstheme="minorHAnsi"/>
        </w:rPr>
        <w:t xml:space="preserve">W przypadku zawierania umowy </w:t>
      </w:r>
      <w:r w:rsidR="005C719D" w:rsidRPr="00B27494">
        <w:rPr>
          <w:rFonts w:asciiTheme="minorHAnsi" w:hAnsiTheme="minorHAnsi"/>
        </w:rPr>
        <w:t>o dofinansowanie</w:t>
      </w:r>
      <w:r w:rsidR="005C719D">
        <w:rPr>
          <w:rFonts w:asciiTheme="minorHAnsi" w:hAnsiTheme="minorHAnsi"/>
        </w:rPr>
        <w:t xml:space="preserve"> projektu</w:t>
      </w:r>
      <w:r w:rsidR="005C719D" w:rsidRPr="00B27494">
        <w:rPr>
          <w:rFonts w:asciiTheme="minorHAnsi" w:hAnsiTheme="minorHAnsi"/>
        </w:rPr>
        <w:t xml:space="preserve"> </w:t>
      </w:r>
      <w:r w:rsidRPr="00D25BD2">
        <w:rPr>
          <w:rFonts w:asciiTheme="minorHAnsi" w:hAnsiTheme="minorHAnsi" w:cstheme="minorHAnsi"/>
        </w:rPr>
        <w:t>w siedzibie IZ RPO WP, po stwierdzeniu poprawności wszystkich przedłożonych dokumentów, sporządza</w:t>
      </w:r>
      <w:r w:rsidR="005C719D">
        <w:rPr>
          <w:rFonts w:asciiTheme="minorHAnsi" w:hAnsiTheme="minorHAnsi" w:cstheme="minorHAnsi"/>
        </w:rPr>
        <w:t xml:space="preserve">na jest umowa i przedkładana do podpisu stronom </w:t>
      </w:r>
      <w:r w:rsidRPr="00D25BD2">
        <w:rPr>
          <w:rFonts w:asciiTheme="minorHAnsi" w:hAnsiTheme="minorHAnsi" w:cstheme="minorHAnsi"/>
        </w:rPr>
        <w:t>w ustalonym wcześniej terminie (co do zasady,</w:t>
      </w:r>
      <w:r w:rsidR="005C719D">
        <w:rPr>
          <w:rFonts w:asciiTheme="minorHAnsi" w:hAnsiTheme="minorHAnsi" w:cstheme="minorHAnsi"/>
        </w:rPr>
        <w:t xml:space="preserve"> w terminie 20 dni roboczych od </w:t>
      </w:r>
      <w:r w:rsidRPr="00D25BD2">
        <w:rPr>
          <w:rFonts w:asciiTheme="minorHAnsi" w:hAnsiTheme="minorHAnsi" w:cstheme="minorHAnsi"/>
        </w:rPr>
        <w:t>dnia stwierdzenia poprawności wszystkich przedłożonych dokumentów).</w:t>
      </w:r>
    </w:p>
    <w:p w14:paraId="7AAED1FF" w14:textId="77777777" w:rsidR="003F7CE3" w:rsidRPr="005C46CC" w:rsidRDefault="003F7CE3" w:rsidP="003F7CE3">
      <w:pPr>
        <w:spacing w:after="0"/>
        <w:jc w:val="both"/>
        <w:rPr>
          <w:rFonts w:asciiTheme="minorHAnsi" w:hAnsiTheme="minorHAnsi"/>
        </w:rPr>
      </w:pPr>
      <w:r w:rsidRPr="005C46CC">
        <w:rPr>
          <w:rFonts w:asciiTheme="minorHAnsi" w:hAnsiTheme="minorHAnsi"/>
        </w:rPr>
        <w:t>W przypadku jednostek sektora finansów publicznych dodatkowo na umowie o dofinansowanie projek</w:t>
      </w:r>
      <w:r w:rsidR="005C719D" w:rsidRPr="005C46CC">
        <w:rPr>
          <w:rFonts w:asciiTheme="minorHAnsi" w:hAnsiTheme="minorHAnsi"/>
        </w:rPr>
        <w:t xml:space="preserve">tu wymagana jest kontrasygnata </w:t>
      </w:r>
      <w:r w:rsidR="005C719D">
        <w:rPr>
          <w:rFonts w:asciiTheme="minorHAnsi" w:hAnsiTheme="minorHAnsi" w:cstheme="minorHAnsi"/>
        </w:rPr>
        <w:t>skarbnika/głównego k</w:t>
      </w:r>
      <w:r w:rsidRPr="00D25BD2">
        <w:rPr>
          <w:rFonts w:asciiTheme="minorHAnsi" w:hAnsiTheme="minorHAnsi" w:cstheme="minorHAnsi"/>
        </w:rPr>
        <w:t>sięgowego</w:t>
      </w:r>
      <w:r w:rsidRPr="005C46CC">
        <w:rPr>
          <w:rFonts w:asciiTheme="minorHAnsi" w:hAnsiTheme="minorHAnsi"/>
        </w:rPr>
        <w:t xml:space="preserve"> beneficjenta.</w:t>
      </w:r>
    </w:p>
    <w:p w14:paraId="1FBB0F50" w14:textId="77777777" w:rsidR="003F7CE3" w:rsidRPr="005C46CC" w:rsidRDefault="003F7CE3" w:rsidP="00A04B94">
      <w:pPr>
        <w:spacing w:after="0"/>
        <w:jc w:val="both"/>
        <w:rPr>
          <w:rFonts w:asciiTheme="minorHAnsi" w:hAnsiTheme="minorHAnsi"/>
        </w:rPr>
      </w:pPr>
      <w:bookmarkStart w:id="248" w:name="_Toc422301683"/>
      <w:bookmarkStart w:id="249" w:name="_Toc436213504"/>
      <w:bookmarkStart w:id="250" w:name="_Toc440885229"/>
    </w:p>
    <w:bookmarkEnd w:id="248"/>
    <w:p w14:paraId="66472449" w14:textId="77777777" w:rsidR="00A04B94" w:rsidRPr="005C46CC" w:rsidRDefault="009D6A44" w:rsidP="00A04B94">
      <w:pPr>
        <w:spacing w:after="0"/>
        <w:jc w:val="both"/>
        <w:rPr>
          <w:rFonts w:asciiTheme="minorHAnsi" w:hAnsiTheme="minorHAnsi"/>
          <w:b/>
        </w:rPr>
      </w:pPr>
      <w:r w:rsidRPr="00D25BD2">
        <w:rPr>
          <w:rFonts w:asciiTheme="minorHAnsi" w:hAnsiTheme="minorHAnsi" w:cstheme="minorHAnsi"/>
          <w:b/>
          <w:lang w:eastAsia="pl-PL"/>
        </w:rPr>
        <w:t>ODMOWA PODPISANIA UMOWY</w:t>
      </w:r>
      <w:r w:rsidRPr="00D25BD2">
        <w:rPr>
          <w:rFonts w:asciiTheme="minorHAnsi" w:hAnsiTheme="minorHAnsi" w:cstheme="minorHAnsi"/>
          <w:b/>
        </w:rPr>
        <w:t xml:space="preserve"> O DOFINANSOWANIE PROJEKTU</w:t>
      </w:r>
      <w:bookmarkEnd w:id="249"/>
      <w:bookmarkEnd w:id="250"/>
    </w:p>
    <w:p w14:paraId="5247F583" w14:textId="77777777" w:rsidR="005C719D" w:rsidRPr="00D25BD2" w:rsidRDefault="005C719D" w:rsidP="00A04B94">
      <w:pPr>
        <w:spacing w:after="0"/>
        <w:jc w:val="both"/>
        <w:rPr>
          <w:rFonts w:asciiTheme="minorHAnsi" w:hAnsiTheme="minorHAnsi" w:cstheme="minorHAnsi"/>
        </w:rPr>
      </w:pPr>
    </w:p>
    <w:p w14:paraId="2DA27922" w14:textId="77777777" w:rsidR="00A04B94" w:rsidRDefault="00A04B94" w:rsidP="00A04B94">
      <w:pPr>
        <w:spacing w:after="0"/>
        <w:jc w:val="both"/>
        <w:rPr>
          <w:rFonts w:asciiTheme="minorHAnsi" w:hAnsiTheme="minorHAnsi" w:cstheme="minorHAnsi"/>
        </w:rPr>
      </w:pPr>
      <w:bookmarkStart w:id="251" w:name="_Toc436213505"/>
      <w:bookmarkStart w:id="252" w:name="_Toc440885230"/>
      <w:r w:rsidRPr="00D25BD2">
        <w:rPr>
          <w:rFonts w:asciiTheme="minorHAnsi" w:hAnsiTheme="minorHAnsi" w:cstheme="minorHAnsi"/>
        </w:rPr>
        <w:t xml:space="preserve">Niewypełnienie przez wnioskodawcę któregokolwiek z wyżej wymienionych warunków, </w:t>
      </w:r>
      <w:r w:rsidR="00736577" w:rsidRPr="005C46CC">
        <w:rPr>
          <w:rFonts w:asciiTheme="minorHAnsi" w:hAnsiTheme="minorHAnsi"/>
        </w:rPr>
        <w:t>w</w:t>
      </w:r>
      <w:r w:rsidR="005C719D">
        <w:rPr>
          <w:rFonts w:asciiTheme="minorHAnsi" w:hAnsiTheme="minorHAnsi" w:cstheme="minorHAnsi"/>
        </w:rPr>
        <w:t> </w:t>
      </w:r>
      <w:r w:rsidR="00736577" w:rsidRPr="005C46CC">
        <w:rPr>
          <w:rFonts w:asciiTheme="minorHAnsi" w:hAnsiTheme="minorHAnsi"/>
        </w:rPr>
        <w:t xml:space="preserve">szczególności niezłożenie wszystkich wymaganych załączników lub ich nieterminowe złożenie, </w:t>
      </w:r>
      <w:r w:rsidRPr="00D25BD2">
        <w:rPr>
          <w:rFonts w:asciiTheme="minorHAnsi" w:hAnsiTheme="minorHAnsi" w:cstheme="minorHAnsi"/>
        </w:rPr>
        <w:t xml:space="preserve">może skutkować odmową </w:t>
      </w:r>
      <w:r w:rsidR="005972B0" w:rsidRPr="00D25BD2">
        <w:rPr>
          <w:rFonts w:asciiTheme="minorHAnsi" w:hAnsiTheme="minorHAnsi" w:cstheme="minorHAnsi"/>
        </w:rPr>
        <w:t xml:space="preserve">przez IZ RPO WP </w:t>
      </w:r>
      <w:r w:rsidRPr="00D25BD2">
        <w:rPr>
          <w:rFonts w:asciiTheme="minorHAnsi" w:hAnsiTheme="minorHAnsi" w:cstheme="minorHAnsi"/>
        </w:rPr>
        <w:t>podpisania umowy o dofinansowanie</w:t>
      </w:r>
      <w:r w:rsidR="005972B0" w:rsidRPr="00D25BD2">
        <w:rPr>
          <w:rFonts w:asciiTheme="minorHAnsi" w:hAnsiTheme="minorHAnsi" w:cstheme="minorHAnsi"/>
        </w:rPr>
        <w:t xml:space="preserve"> projektu</w:t>
      </w:r>
      <w:r w:rsidRPr="00D25BD2">
        <w:rPr>
          <w:rFonts w:asciiTheme="minorHAnsi" w:hAnsiTheme="minorHAnsi" w:cstheme="minorHAnsi"/>
        </w:rPr>
        <w:t>.</w:t>
      </w:r>
      <w:bookmarkEnd w:id="251"/>
      <w:bookmarkEnd w:id="252"/>
    </w:p>
    <w:p w14:paraId="4D0DDF53" w14:textId="77777777" w:rsidR="005C719D" w:rsidRPr="00D25BD2" w:rsidRDefault="005C719D" w:rsidP="00A04B94">
      <w:pPr>
        <w:spacing w:after="0"/>
        <w:jc w:val="both"/>
        <w:rPr>
          <w:rFonts w:asciiTheme="minorHAnsi" w:hAnsiTheme="minorHAnsi" w:cstheme="minorHAnsi"/>
        </w:rPr>
      </w:pPr>
    </w:p>
    <w:p w14:paraId="283D420E" w14:textId="77777777" w:rsidR="00A04B94" w:rsidRDefault="00A04B94" w:rsidP="00A04B94">
      <w:pPr>
        <w:autoSpaceDE w:val="0"/>
        <w:autoSpaceDN w:val="0"/>
        <w:adjustRightInd w:val="0"/>
        <w:spacing w:after="0"/>
        <w:jc w:val="both"/>
        <w:rPr>
          <w:rFonts w:asciiTheme="minorHAnsi" w:hAnsiTheme="minorHAnsi" w:cstheme="minorHAnsi"/>
        </w:rPr>
      </w:pPr>
      <w:bookmarkStart w:id="253" w:name="_Toc436213506"/>
      <w:bookmarkStart w:id="254" w:name="_Toc440885231"/>
      <w:r w:rsidRPr="00D25BD2">
        <w:rPr>
          <w:rFonts w:asciiTheme="minorHAnsi" w:hAnsiTheme="minorHAnsi" w:cstheme="minorHAnsi"/>
        </w:rPr>
        <w:t>IZ RPO WP może również odmówić podpisania umowy</w:t>
      </w:r>
      <w:r w:rsidR="005C719D" w:rsidRPr="005C719D">
        <w:rPr>
          <w:rFonts w:asciiTheme="minorHAnsi" w:hAnsiTheme="minorHAnsi"/>
        </w:rPr>
        <w:t xml:space="preserve"> </w:t>
      </w:r>
      <w:r w:rsidR="005C719D" w:rsidRPr="00B27494">
        <w:rPr>
          <w:rFonts w:asciiTheme="minorHAnsi" w:hAnsiTheme="minorHAnsi"/>
        </w:rPr>
        <w:t>o dofinansowanie</w:t>
      </w:r>
      <w:r w:rsidR="005C719D">
        <w:rPr>
          <w:rFonts w:asciiTheme="minorHAnsi" w:hAnsiTheme="minorHAnsi"/>
        </w:rPr>
        <w:t xml:space="preserve"> projektu</w:t>
      </w:r>
      <w:r w:rsidR="005C719D">
        <w:rPr>
          <w:rFonts w:asciiTheme="minorHAnsi" w:hAnsiTheme="minorHAnsi" w:cstheme="minorHAnsi"/>
        </w:rPr>
        <w:t xml:space="preserve"> z wnioskodawcą w </w:t>
      </w:r>
      <w:r w:rsidRPr="00D25BD2">
        <w:rPr>
          <w:rFonts w:asciiTheme="minorHAnsi" w:hAnsiTheme="minorHAnsi" w:cstheme="minorHAnsi"/>
        </w:rPr>
        <w:t xml:space="preserve">przypadku pojawienia się okoliczności nieznanych w momencie </w:t>
      </w:r>
      <w:r w:rsidR="005C719D">
        <w:rPr>
          <w:rFonts w:asciiTheme="minorHAnsi" w:hAnsiTheme="minorHAnsi" w:cstheme="minorHAnsi"/>
        </w:rPr>
        <w:t>dokonywania naboru projektów, a </w:t>
      </w:r>
      <w:r w:rsidRPr="00D25BD2">
        <w:rPr>
          <w:rFonts w:asciiTheme="minorHAnsi" w:hAnsiTheme="minorHAnsi" w:cstheme="minorHAnsi"/>
        </w:rPr>
        <w:t>mających wpływ na wynik oceny lub w przypadku stwierdzenia braku dostępności środków fina</w:t>
      </w:r>
      <w:r w:rsidR="005C719D">
        <w:rPr>
          <w:rFonts w:asciiTheme="minorHAnsi" w:hAnsiTheme="minorHAnsi" w:cstheme="minorHAnsi"/>
        </w:rPr>
        <w:t xml:space="preserve">nsowych możliwych </w:t>
      </w:r>
      <w:r w:rsidRPr="00D25BD2">
        <w:rPr>
          <w:rFonts w:asciiTheme="minorHAnsi" w:hAnsiTheme="minorHAnsi" w:cstheme="minorHAnsi"/>
        </w:rPr>
        <w:t xml:space="preserve">do zaangażowania w ramach Osi Priorytetowej w danym miesiącu (uzależnionej od bieżącego kursu </w:t>
      </w:r>
      <w:r w:rsidR="00736577" w:rsidRPr="005C46CC">
        <w:rPr>
          <w:rFonts w:asciiTheme="minorHAnsi" w:hAnsiTheme="minorHAnsi"/>
        </w:rPr>
        <w:t>Euro</w:t>
      </w:r>
      <w:r w:rsidRPr="00D25BD2">
        <w:rPr>
          <w:rFonts w:asciiTheme="minorHAnsi" w:hAnsiTheme="minorHAnsi" w:cstheme="minorHAnsi"/>
        </w:rPr>
        <w:t>).</w:t>
      </w:r>
      <w:bookmarkEnd w:id="253"/>
      <w:bookmarkEnd w:id="254"/>
      <w:r w:rsidRPr="00D25BD2">
        <w:rPr>
          <w:rFonts w:asciiTheme="minorHAnsi" w:hAnsiTheme="minorHAnsi" w:cstheme="minorHAnsi"/>
        </w:rPr>
        <w:t xml:space="preserve"> </w:t>
      </w:r>
    </w:p>
    <w:p w14:paraId="7808E419" w14:textId="77777777" w:rsidR="00FD7035" w:rsidRDefault="00FD7035" w:rsidP="00A04B94">
      <w:pPr>
        <w:autoSpaceDE w:val="0"/>
        <w:autoSpaceDN w:val="0"/>
        <w:adjustRightInd w:val="0"/>
        <w:spacing w:after="0"/>
        <w:jc w:val="both"/>
        <w:rPr>
          <w:rFonts w:asciiTheme="minorHAnsi" w:hAnsiTheme="minorHAnsi" w:cstheme="minorHAnsi"/>
        </w:rPr>
      </w:pPr>
    </w:p>
    <w:p w14:paraId="082382CE" w14:textId="36823EDA" w:rsidR="00FD7035" w:rsidRDefault="00FD7035" w:rsidP="00A04B94">
      <w:pPr>
        <w:autoSpaceDE w:val="0"/>
        <w:autoSpaceDN w:val="0"/>
        <w:adjustRightInd w:val="0"/>
        <w:spacing w:after="0"/>
        <w:jc w:val="both"/>
        <w:rPr>
          <w:rFonts w:asciiTheme="minorHAnsi" w:hAnsiTheme="minorHAnsi" w:cstheme="minorHAnsi"/>
        </w:rPr>
      </w:pPr>
      <w:r w:rsidRPr="00FD7035">
        <w:rPr>
          <w:rFonts w:asciiTheme="minorHAnsi" w:hAnsiTheme="minorHAnsi" w:cstheme="minorHAnsi"/>
        </w:rPr>
        <w:t>IZ RPO WP odmówi podpisania umowy o dofinansowanie projektu w przypadku, gdy uzyska z</w:t>
      </w:r>
      <w:r w:rsidR="00A0157A">
        <w:rPr>
          <w:rFonts w:asciiTheme="minorHAnsi" w:hAnsiTheme="minorHAnsi" w:cstheme="minorHAnsi"/>
        </w:rPr>
        <w:t> </w:t>
      </w:r>
      <w:r w:rsidRPr="00FD7035">
        <w:rPr>
          <w:rFonts w:asciiTheme="minorHAnsi" w:hAnsiTheme="minorHAnsi" w:cstheme="minorHAnsi"/>
        </w:rPr>
        <w:t>Ministerstwa Finansów pisemną informację, że wnioskodawca i/lub partnerzy podlega/ją wykluczeniu, o którym mowa w art. 207 UFP.</w:t>
      </w:r>
    </w:p>
    <w:p w14:paraId="511BD0D3" w14:textId="77777777" w:rsidR="005C719D" w:rsidRPr="00D25BD2" w:rsidRDefault="005C719D" w:rsidP="00A04B94">
      <w:pPr>
        <w:autoSpaceDE w:val="0"/>
        <w:autoSpaceDN w:val="0"/>
        <w:adjustRightInd w:val="0"/>
        <w:spacing w:after="0"/>
        <w:jc w:val="both"/>
        <w:rPr>
          <w:rFonts w:asciiTheme="minorHAnsi" w:hAnsiTheme="minorHAnsi" w:cstheme="minorHAnsi"/>
        </w:rPr>
      </w:pPr>
    </w:p>
    <w:p w14:paraId="33272245" w14:textId="77777777" w:rsidR="00A04B94" w:rsidRPr="00D25BD2" w:rsidRDefault="00A04B94" w:rsidP="00A04B94">
      <w:pPr>
        <w:autoSpaceDE w:val="0"/>
        <w:autoSpaceDN w:val="0"/>
        <w:adjustRightInd w:val="0"/>
        <w:spacing w:after="0"/>
        <w:jc w:val="both"/>
        <w:rPr>
          <w:rFonts w:asciiTheme="minorHAnsi" w:hAnsiTheme="minorHAnsi" w:cstheme="minorHAnsi"/>
        </w:rPr>
      </w:pPr>
      <w:bookmarkStart w:id="255" w:name="_Toc436213507"/>
      <w:bookmarkStart w:id="256" w:name="_Toc440885232"/>
      <w:r w:rsidRPr="00D25BD2">
        <w:rPr>
          <w:rFonts w:asciiTheme="minorHAnsi" w:hAnsiTheme="minorHAnsi" w:cstheme="minorHAnsi"/>
        </w:rPr>
        <w:t xml:space="preserve">IZ RPO WP pisemnie informuje </w:t>
      </w:r>
      <w:r w:rsidRPr="00D25BD2">
        <w:rPr>
          <w:rFonts w:asciiTheme="minorHAnsi" w:hAnsiTheme="minorHAnsi" w:cstheme="minorHAnsi"/>
          <w:bCs/>
        </w:rPr>
        <w:t xml:space="preserve">wnioskodawcę </w:t>
      </w:r>
      <w:r w:rsidRPr="00D25BD2">
        <w:rPr>
          <w:rFonts w:asciiTheme="minorHAnsi" w:hAnsiTheme="minorHAnsi" w:cstheme="minorHAnsi"/>
        </w:rPr>
        <w:t>o podjęciu decyzji o odmowie podpisania umowy o</w:t>
      </w:r>
      <w:r w:rsidR="005C719D">
        <w:rPr>
          <w:rFonts w:asciiTheme="minorHAnsi" w:hAnsiTheme="minorHAnsi" w:cstheme="minorHAnsi"/>
        </w:rPr>
        <w:t> </w:t>
      </w:r>
      <w:r w:rsidRPr="00D25BD2">
        <w:rPr>
          <w:rFonts w:asciiTheme="minorHAnsi" w:hAnsiTheme="minorHAnsi" w:cstheme="minorHAnsi"/>
        </w:rPr>
        <w:t xml:space="preserve"> dofinansowanie projektu.</w:t>
      </w:r>
      <w:bookmarkEnd w:id="255"/>
      <w:bookmarkEnd w:id="256"/>
      <w:r w:rsidRPr="00D25BD2">
        <w:rPr>
          <w:rFonts w:asciiTheme="minorHAnsi" w:hAnsiTheme="minorHAnsi" w:cstheme="minorHAnsi"/>
        </w:rPr>
        <w:t xml:space="preserve"> </w:t>
      </w:r>
    </w:p>
    <w:p w14:paraId="06D10BF0" w14:textId="77777777" w:rsidR="00865DDA" w:rsidRDefault="00A04B94" w:rsidP="00865DDA">
      <w:pPr>
        <w:spacing w:after="0"/>
        <w:jc w:val="both"/>
        <w:rPr>
          <w:rFonts w:asciiTheme="minorHAnsi" w:hAnsiTheme="minorHAnsi" w:cstheme="minorHAnsi"/>
          <w:b/>
          <w:lang w:eastAsia="pl-PL"/>
        </w:rPr>
      </w:pPr>
      <w:bookmarkStart w:id="257" w:name="_Toc436213508"/>
      <w:bookmarkStart w:id="258" w:name="_Toc440885233"/>
      <w:r w:rsidRPr="00D25BD2">
        <w:rPr>
          <w:rFonts w:asciiTheme="minorHAnsi" w:hAnsiTheme="minorHAnsi" w:cstheme="minorHAnsi"/>
        </w:rPr>
        <w:lastRenderedPageBreak/>
        <w:t xml:space="preserve">Także wnioskodawca może zrezygnować z przyznanego mu dofinansowania i odmówić podpisania umowy o dofinansowanie </w:t>
      </w:r>
      <w:r w:rsidR="003161A9" w:rsidRPr="00D25BD2">
        <w:rPr>
          <w:rFonts w:asciiTheme="minorHAnsi" w:hAnsiTheme="minorHAnsi" w:cstheme="minorHAnsi"/>
        </w:rPr>
        <w:t xml:space="preserve">projektu </w:t>
      </w:r>
      <w:r w:rsidRPr="00D25BD2">
        <w:rPr>
          <w:rFonts w:asciiTheme="minorHAnsi" w:hAnsiTheme="minorHAnsi" w:cstheme="minorHAnsi"/>
        </w:rPr>
        <w:t>z IZ RPO WP. W tym celu przesył</w:t>
      </w:r>
      <w:r w:rsidR="005C719D">
        <w:rPr>
          <w:rFonts w:asciiTheme="minorHAnsi" w:hAnsiTheme="minorHAnsi" w:cstheme="minorHAnsi"/>
        </w:rPr>
        <w:t xml:space="preserve">a do IZ RPO WP pisemny wniosek </w:t>
      </w:r>
      <w:r w:rsidRPr="00D25BD2">
        <w:rPr>
          <w:rFonts w:asciiTheme="minorHAnsi" w:hAnsiTheme="minorHAnsi" w:cstheme="minorHAnsi"/>
        </w:rPr>
        <w:t>w tej sprawie.</w:t>
      </w:r>
      <w:bookmarkEnd w:id="257"/>
      <w:bookmarkEnd w:id="258"/>
      <w:r w:rsidRPr="00D25BD2">
        <w:rPr>
          <w:rFonts w:asciiTheme="minorHAnsi" w:hAnsiTheme="minorHAnsi" w:cstheme="minorHAnsi"/>
        </w:rPr>
        <w:t xml:space="preserve"> </w:t>
      </w:r>
      <w:bookmarkStart w:id="259" w:name="_Toc430777837"/>
      <w:bookmarkStart w:id="260" w:name="_Toc431281568"/>
      <w:bookmarkStart w:id="261" w:name="_Toc431290116"/>
      <w:bookmarkStart w:id="262" w:name="_Toc436032928"/>
      <w:bookmarkStart w:id="263" w:name="_Toc431281550"/>
      <w:bookmarkStart w:id="264" w:name="_Toc433201310"/>
      <w:bookmarkStart w:id="265" w:name="_Toc433201923"/>
      <w:bookmarkStart w:id="266" w:name="_Toc436213509"/>
      <w:bookmarkStart w:id="267" w:name="_Toc440885234"/>
    </w:p>
    <w:p w14:paraId="17FD7FB1" w14:textId="77777777" w:rsidR="00865DDA" w:rsidRDefault="00865DDA" w:rsidP="00865DDA">
      <w:pPr>
        <w:spacing w:after="0"/>
        <w:jc w:val="both"/>
        <w:rPr>
          <w:rFonts w:asciiTheme="minorHAnsi" w:hAnsiTheme="minorHAnsi" w:cstheme="minorHAnsi"/>
          <w:b/>
          <w:lang w:eastAsia="pl-PL"/>
        </w:rPr>
      </w:pPr>
    </w:p>
    <w:p w14:paraId="2AF89BE4" w14:textId="1CC3A0D3" w:rsidR="00A04B94" w:rsidRPr="00865DDA" w:rsidRDefault="009D6A44" w:rsidP="00865DDA">
      <w:pPr>
        <w:spacing w:after="0"/>
        <w:jc w:val="both"/>
        <w:rPr>
          <w:rFonts w:asciiTheme="minorHAnsi" w:hAnsiTheme="minorHAnsi" w:cstheme="minorHAnsi"/>
        </w:rPr>
      </w:pPr>
      <w:r w:rsidRPr="00D25BD2">
        <w:rPr>
          <w:rFonts w:asciiTheme="minorHAnsi" w:hAnsiTheme="minorHAnsi" w:cstheme="minorHAnsi"/>
          <w:b/>
          <w:lang w:eastAsia="pl-PL"/>
        </w:rPr>
        <w:t>ZŁOŻENIE ZABEZPIECZENIA PRAWIDŁOWEJ REALIZACJI UMOWY O DOFINANSOWANIE PROJEKTU</w:t>
      </w:r>
      <w:bookmarkEnd w:id="259"/>
      <w:bookmarkEnd w:id="260"/>
      <w:bookmarkEnd w:id="261"/>
      <w:bookmarkEnd w:id="262"/>
      <w:bookmarkEnd w:id="263"/>
      <w:bookmarkEnd w:id="264"/>
      <w:bookmarkEnd w:id="265"/>
      <w:bookmarkEnd w:id="266"/>
      <w:bookmarkEnd w:id="267"/>
    </w:p>
    <w:p w14:paraId="1E81365F"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Gwarancją prawidłowej realizacji umowy jest zabezpieczenie składane przez beneficjenta w terminie 15 dni roboczych od dnia jej zawarcia</w:t>
      </w:r>
      <w:r w:rsidRPr="00310646">
        <w:rPr>
          <w:rFonts w:ascii="Calibri" w:hAnsi="Calibri"/>
          <w:vertAlign w:val="superscript"/>
        </w:rPr>
        <w:footnoteReference w:id="19"/>
      </w:r>
      <w:r w:rsidRPr="00310646">
        <w:rPr>
          <w:rFonts w:ascii="Calibri" w:hAnsi="Calibri"/>
        </w:rPr>
        <w:t>, w jednej z następujących form:</w:t>
      </w:r>
    </w:p>
    <w:p w14:paraId="5E0FAB5C" w14:textId="77777777"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310646">
        <w:rPr>
          <w:rFonts w:ascii="Calibri" w:hAnsi="Calibri"/>
          <w:u w:val="single"/>
        </w:rPr>
        <w:t>nie przekracza 10 mln PLN</w:t>
      </w:r>
      <w:r w:rsidRPr="00310646">
        <w:rPr>
          <w:rFonts w:ascii="Calibri" w:hAnsi="Calibri"/>
        </w:rPr>
        <w:t>, a także gdy beneficjent jest podmiotem świadczącym usługi publiczne lub usługi w ogólnym interesie gospodarczym lub jest instytutem badawczym;</w:t>
      </w:r>
    </w:p>
    <w:p w14:paraId="1A2DC1E4" w14:textId="715B7A27" w:rsidR="00310646" w:rsidRPr="00310646" w:rsidRDefault="00310646" w:rsidP="00310646">
      <w:pPr>
        <w:numPr>
          <w:ilvl w:val="0"/>
          <w:numId w:val="91"/>
        </w:numPr>
        <w:shd w:val="clear" w:color="auto" w:fill="FFFFFF"/>
        <w:spacing w:after="0"/>
        <w:ind w:left="426" w:hanging="426"/>
        <w:jc w:val="both"/>
        <w:rPr>
          <w:rFonts w:ascii="Calibri" w:hAnsi="Calibri"/>
        </w:rPr>
      </w:pPr>
      <w:r w:rsidRPr="00310646">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w:t>
      </w:r>
      <w:r w:rsidR="007C3B03">
        <w:rPr>
          <w:rFonts w:ascii="Calibri" w:hAnsi="Calibri"/>
        </w:rPr>
        <w:t> </w:t>
      </w:r>
      <w:r w:rsidRPr="00310646">
        <w:rPr>
          <w:rFonts w:ascii="Calibri" w:hAnsi="Calibri"/>
        </w:rPr>
        <w:t>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6873F6A8" w14:textId="77777777" w:rsidR="00310646" w:rsidRPr="00310646" w:rsidRDefault="00310646" w:rsidP="00310646">
      <w:pPr>
        <w:shd w:val="clear" w:color="auto" w:fill="FFFFFF"/>
        <w:spacing w:after="0"/>
        <w:ind w:left="426"/>
        <w:jc w:val="both"/>
        <w:rPr>
          <w:rFonts w:ascii="Calibri" w:hAnsi="Calibri"/>
        </w:rPr>
      </w:pPr>
    </w:p>
    <w:p w14:paraId="43CA7907"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310646">
        <w:rPr>
          <w:rFonts w:ascii="Calibri" w:hAnsi="Calibri"/>
          <w:b/>
          <w:lang w:eastAsia="pl-PL"/>
        </w:rPr>
        <w:t>w wysokości co najmniej równowartości najwyższej transzy zaliczki</w:t>
      </w:r>
      <w:r w:rsidRPr="00310646">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14:paraId="4991CDE5"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p>
    <w:p w14:paraId="7994A78D" w14:textId="77777777" w:rsidR="00310646" w:rsidRPr="00310646" w:rsidRDefault="00310646" w:rsidP="00310646">
      <w:pPr>
        <w:tabs>
          <w:tab w:val="right" w:pos="900"/>
        </w:tabs>
        <w:autoSpaceDE w:val="0"/>
        <w:autoSpaceDN w:val="0"/>
        <w:adjustRightInd w:val="0"/>
        <w:spacing w:after="0"/>
        <w:jc w:val="both"/>
        <w:rPr>
          <w:rFonts w:ascii="Calibri" w:hAnsi="Calibri"/>
          <w:lang w:eastAsia="pl-PL"/>
        </w:rPr>
      </w:pPr>
      <w:r w:rsidRPr="00310646">
        <w:rPr>
          <w:rFonts w:ascii="Calibri" w:hAnsi="Calibri"/>
          <w:lang w:eastAsia="pl-PL"/>
        </w:rPr>
        <w:t>W przypadku projektów realizowanych w formie partnerstwa, zabezpieczenie prawidłowej realizacji umowy o dofinansowanie wnosi beneficjent, pełniący rolę partnera wiodącego.</w:t>
      </w:r>
    </w:p>
    <w:p w14:paraId="56ECB280" w14:textId="77777777" w:rsidR="00310646" w:rsidRPr="00310646" w:rsidRDefault="00310646" w:rsidP="00310646">
      <w:pPr>
        <w:shd w:val="clear" w:color="auto" w:fill="FFFFFF"/>
        <w:spacing w:after="0"/>
        <w:jc w:val="both"/>
        <w:rPr>
          <w:rFonts w:ascii="Calibri" w:hAnsi="Calibri"/>
          <w:b/>
        </w:rPr>
      </w:pPr>
      <w:r w:rsidRPr="00310646">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310646">
        <w:rPr>
          <w:rFonts w:ascii="Calibri" w:hAnsi="Calibri"/>
          <w:b/>
        </w:rPr>
        <w:t xml:space="preserve">Zaliczka jest wypłacana beneficjentowi po ustanowieniu i wniesieniu zabezpieczenia należytego wykonania zobowiązań wynikających z umowy o dofinansowanie projektu. </w:t>
      </w:r>
    </w:p>
    <w:p w14:paraId="5188B017" w14:textId="77777777" w:rsidR="00310646" w:rsidRPr="00310646" w:rsidRDefault="00310646" w:rsidP="00310646">
      <w:pPr>
        <w:shd w:val="clear" w:color="auto" w:fill="FFFFFF"/>
        <w:spacing w:after="0"/>
        <w:jc w:val="both"/>
        <w:rPr>
          <w:rFonts w:ascii="Calibri" w:hAnsi="Calibri"/>
        </w:rPr>
      </w:pPr>
    </w:p>
    <w:p w14:paraId="03D84929"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W uzasadnionych przypadkach IZ RPO WP zastrzega sobie prawo niezaakceptowania zabezpieczenia w przedłożonej przez beneficjenta formie (np. gdy nie spełnia wymogów formalno-prawnych).</w:t>
      </w:r>
    </w:p>
    <w:p w14:paraId="67F04937" w14:textId="00D7FC7E" w:rsidR="00310646" w:rsidRPr="00310646" w:rsidRDefault="00310646" w:rsidP="00310646">
      <w:pPr>
        <w:shd w:val="clear" w:color="auto" w:fill="FFFFFF"/>
        <w:spacing w:after="0"/>
        <w:jc w:val="both"/>
        <w:rPr>
          <w:rFonts w:ascii="Calibri" w:hAnsi="Calibri"/>
        </w:rPr>
      </w:pPr>
      <w:r w:rsidRPr="00310646">
        <w:rPr>
          <w:rFonts w:ascii="Calibri" w:hAnsi="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0835ABA9" w14:textId="77777777" w:rsidR="00310646" w:rsidRPr="00310646" w:rsidRDefault="00310646" w:rsidP="00310646">
      <w:pPr>
        <w:shd w:val="clear" w:color="auto" w:fill="FFFFFF"/>
        <w:spacing w:after="0"/>
        <w:jc w:val="both"/>
        <w:rPr>
          <w:rFonts w:ascii="Calibri" w:hAnsi="Calibri"/>
        </w:rPr>
      </w:pPr>
    </w:p>
    <w:p w14:paraId="0E071C5C" w14:textId="77777777" w:rsidR="00310646" w:rsidRPr="00310646" w:rsidRDefault="00310646" w:rsidP="00310646">
      <w:pPr>
        <w:shd w:val="clear" w:color="auto" w:fill="FFFFFF"/>
        <w:spacing w:after="0"/>
        <w:jc w:val="both"/>
        <w:rPr>
          <w:rFonts w:ascii="Calibri" w:hAnsi="Calibri"/>
        </w:rPr>
      </w:pPr>
      <w:r w:rsidRPr="00310646">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14:paraId="41D79E1C" w14:textId="77777777" w:rsidR="00310646" w:rsidRPr="00310646" w:rsidRDefault="00310646" w:rsidP="00310646">
      <w:pPr>
        <w:shd w:val="clear" w:color="auto" w:fill="FFFFFF"/>
        <w:spacing w:after="0"/>
        <w:jc w:val="both"/>
        <w:rPr>
          <w:rFonts w:ascii="Calibri" w:hAnsi="Calibri"/>
        </w:rPr>
      </w:pPr>
    </w:p>
    <w:p w14:paraId="07D963DA" w14:textId="7A0B97E2" w:rsidR="00310646" w:rsidRPr="00310646" w:rsidRDefault="00310646" w:rsidP="00310646">
      <w:pPr>
        <w:shd w:val="clear" w:color="auto" w:fill="FFFFFF"/>
        <w:spacing w:after="0"/>
        <w:jc w:val="both"/>
        <w:rPr>
          <w:rFonts w:ascii="Calibri" w:hAnsi="Calibri"/>
        </w:rPr>
      </w:pPr>
      <w:r w:rsidRPr="007C3B03">
        <w:rPr>
          <w:rFonts w:ascii="Calibri" w:hAnsi="Calibri"/>
        </w:rPr>
        <w:t xml:space="preserve">Obowiązujący w konkursie </w:t>
      </w:r>
      <w:r w:rsidRPr="007C3B03">
        <w:rPr>
          <w:rFonts w:ascii="Calibri" w:hAnsi="Calibri"/>
          <w:i/>
        </w:rPr>
        <w:t>Wzór weksla in blanco</w:t>
      </w:r>
      <w:r w:rsidRPr="007C3B03">
        <w:rPr>
          <w:rFonts w:ascii="Calibri" w:hAnsi="Calibri"/>
        </w:rPr>
        <w:t xml:space="preserve"> stanowi </w:t>
      </w:r>
      <w:r w:rsidRPr="007C3B03">
        <w:rPr>
          <w:rFonts w:ascii="Calibri" w:hAnsi="Calibri"/>
          <w:u w:val="single"/>
        </w:rPr>
        <w:t xml:space="preserve">załącznik nr </w:t>
      </w:r>
      <w:r w:rsidR="004376BF" w:rsidRPr="007C3B03">
        <w:rPr>
          <w:rFonts w:ascii="Calibri" w:hAnsi="Calibri"/>
          <w:u w:val="single"/>
        </w:rPr>
        <w:t>14</w:t>
      </w:r>
      <w:r w:rsidR="004376BF" w:rsidRPr="007C3B03">
        <w:rPr>
          <w:rFonts w:ascii="Calibri" w:hAnsi="Calibri"/>
        </w:rPr>
        <w:t xml:space="preserve">, </w:t>
      </w:r>
      <w:r w:rsidRPr="007C3B03">
        <w:rPr>
          <w:rFonts w:ascii="Calibri" w:hAnsi="Calibri"/>
        </w:rPr>
        <w:t xml:space="preserve">a </w:t>
      </w:r>
      <w:r w:rsidR="004376BF" w:rsidRPr="008D32D8">
        <w:rPr>
          <w:rFonts w:ascii="Calibri" w:hAnsi="Calibri"/>
        </w:rPr>
        <w:t xml:space="preserve">wzory </w:t>
      </w:r>
      <w:r w:rsidRPr="00312C09">
        <w:rPr>
          <w:rFonts w:ascii="Calibri" w:hAnsi="Calibri"/>
        </w:rPr>
        <w:t xml:space="preserve">deklaracji </w:t>
      </w:r>
      <w:r w:rsidR="004376BF" w:rsidRPr="007C3B03">
        <w:rPr>
          <w:rFonts w:ascii="Calibri" w:hAnsi="Calibri"/>
        </w:rPr>
        <w:t>wekslowych</w:t>
      </w:r>
      <w:r w:rsidR="009D0A96" w:rsidRPr="007C3B03">
        <w:rPr>
          <w:rFonts w:ascii="Calibri" w:hAnsi="Calibri"/>
        </w:rPr>
        <w:t>–</w:t>
      </w:r>
      <w:r w:rsidRPr="007C3B03">
        <w:rPr>
          <w:rFonts w:ascii="Calibri" w:hAnsi="Calibri"/>
        </w:rPr>
        <w:t xml:space="preserve"> </w:t>
      </w:r>
      <w:r w:rsidR="009D0A96" w:rsidRPr="007C3B03">
        <w:rPr>
          <w:rFonts w:ascii="Calibri" w:hAnsi="Calibri"/>
        </w:rPr>
        <w:t>stanowi</w:t>
      </w:r>
      <w:r w:rsidR="004376BF" w:rsidRPr="007C3B03">
        <w:rPr>
          <w:rFonts w:ascii="Calibri" w:hAnsi="Calibri"/>
        </w:rPr>
        <w:t>ą</w:t>
      </w:r>
      <w:r w:rsidR="009D0A96" w:rsidRPr="007C3B03">
        <w:rPr>
          <w:rFonts w:ascii="Calibri" w:hAnsi="Calibri"/>
        </w:rPr>
        <w:t xml:space="preserve"> </w:t>
      </w:r>
      <w:r w:rsidRPr="007C3B03">
        <w:rPr>
          <w:rFonts w:ascii="Calibri" w:hAnsi="Calibri"/>
          <w:u w:val="single"/>
        </w:rPr>
        <w:t>załącznik</w:t>
      </w:r>
      <w:r w:rsidR="004376BF" w:rsidRPr="007C3B03">
        <w:rPr>
          <w:rFonts w:ascii="Calibri" w:hAnsi="Calibri"/>
          <w:u w:val="single"/>
        </w:rPr>
        <w:t>i</w:t>
      </w:r>
      <w:r w:rsidRPr="007C3B03">
        <w:rPr>
          <w:rFonts w:ascii="Calibri" w:hAnsi="Calibri"/>
          <w:u w:val="single"/>
        </w:rPr>
        <w:t xml:space="preserve"> nr </w:t>
      </w:r>
      <w:r w:rsidR="004376BF" w:rsidRPr="007C3B03">
        <w:rPr>
          <w:rFonts w:ascii="Calibri" w:hAnsi="Calibri"/>
          <w:u w:val="single"/>
        </w:rPr>
        <w:t>15, 16, 17</w:t>
      </w:r>
      <w:r w:rsidRPr="007C3B03">
        <w:rPr>
          <w:rFonts w:ascii="Calibri" w:hAnsi="Calibri"/>
        </w:rPr>
        <w:t xml:space="preserve"> do niniejszego regulaminu.</w:t>
      </w:r>
    </w:p>
    <w:p w14:paraId="39D86734" w14:textId="77777777" w:rsidR="00310646" w:rsidRPr="00310646" w:rsidRDefault="00310646" w:rsidP="00310646">
      <w:pPr>
        <w:shd w:val="clear" w:color="auto" w:fill="FFFFFF"/>
        <w:spacing w:after="0"/>
        <w:jc w:val="both"/>
        <w:rPr>
          <w:rFonts w:ascii="Calibri" w:eastAsia="Times New Roman" w:hAnsi="Calibri"/>
          <w:lang w:eastAsia="pl-PL"/>
        </w:rPr>
      </w:pPr>
    </w:p>
    <w:p w14:paraId="1EEF5078" w14:textId="77777777" w:rsidR="00F8484D" w:rsidRPr="00D25BD2" w:rsidRDefault="00F8484D" w:rsidP="00A04B94">
      <w:pPr>
        <w:shd w:val="clear" w:color="auto" w:fill="FFFFFF"/>
        <w:spacing w:after="0"/>
        <w:jc w:val="both"/>
        <w:rPr>
          <w:rFonts w:asciiTheme="minorHAnsi" w:hAnsiTheme="minorHAnsi" w:cstheme="minorHAnsi"/>
        </w:rPr>
      </w:pPr>
    </w:p>
    <w:p w14:paraId="5DEEBD58" w14:textId="77777777" w:rsidR="001703C0" w:rsidRDefault="001703C0">
      <w:pPr>
        <w:spacing w:after="0"/>
        <w:rPr>
          <w:rFonts w:asciiTheme="minorHAnsi" w:hAnsiTheme="minorHAnsi" w:cstheme="minorHAnsi"/>
        </w:rPr>
      </w:pPr>
      <w:bookmarkStart w:id="268" w:name="_Toc448399242"/>
      <w:r>
        <w:rPr>
          <w:rFonts w:asciiTheme="minorHAnsi" w:hAnsiTheme="minorHAnsi" w:cstheme="minorHAnsi"/>
        </w:rPr>
        <w:br w:type="page"/>
      </w:r>
    </w:p>
    <w:p w14:paraId="2AE2CA30" w14:textId="0788599A" w:rsidR="005F5237" w:rsidRPr="001F2066" w:rsidRDefault="005F5237" w:rsidP="00AE1F85">
      <w:pPr>
        <w:pStyle w:val="Akapitzlist"/>
        <w:numPr>
          <w:ilvl w:val="0"/>
          <w:numId w:val="52"/>
        </w:numPr>
        <w:shd w:val="clear" w:color="auto" w:fill="548DD4" w:themeFill="text2" w:themeFillTint="99"/>
        <w:spacing w:after="0"/>
        <w:ind w:left="426" w:hanging="426"/>
        <w:jc w:val="both"/>
        <w:outlineLvl w:val="0"/>
        <w:rPr>
          <w:rFonts w:asciiTheme="minorHAnsi" w:hAnsiTheme="minorHAnsi"/>
          <w:b/>
          <w:color w:val="FFFFFF" w:themeColor="background1"/>
          <w:sz w:val="28"/>
        </w:rPr>
      </w:pPr>
      <w:bookmarkStart w:id="269" w:name="_Toc422301684"/>
      <w:bookmarkStart w:id="270" w:name="_Toc440885235"/>
      <w:bookmarkStart w:id="271" w:name="_Toc447262919"/>
      <w:bookmarkStart w:id="272" w:name="_Toc496694091"/>
      <w:r w:rsidRPr="005C46CC">
        <w:rPr>
          <w:rFonts w:asciiTheme="minorHAnsi" w:hAnsiTheme="minorHAnsi"/>
          <w:b/>
          <w:color w:val="FFFFFF" w:themeColor="background1"/>
          <w:sz w:val="28"/>
        </w:rPr>
        <w:lastRenderedPageBreak/>
        <w:t>POSTANOWIENIA KOŃCOWE</w:t>
      </w:r>
      <w:bookmarkEnd w:id="268"/>
      <w:bookmarkEnd w:id="269"/>
      <w:bookmarkEnd w:id="270"/>
      <w:bookmarkEnd w:id="271"/>
      <w:bookmarkEnd w:id="272"/>
      <w:r w:rsidR="0071023E" w:rsidRPr="005C46CC">
        <w:rPr>
          <w:rFonts w:asciiTheme="minorHAnsi" w:hAnsiTheme="minorHAnsi"/>
          <w:b/>
          <w:color w:val="FFFFFF" w:themeColor="background1"/>
          <w:sz w:val="28"/>
        </w:rPr>
        <w:t xml:space="preserve"> </w:t>
      </w:r>
    </w:p>
    <w:p w14:paraId="59735885" w14:textId="77777777" w:rsidR="00FE3E1B" w:rsidRPr="00D25BD2" w:rsidRDefault="00FE3E1B" w:rsidP="00CB7343">
      <w:pPr>
        <w:autoSpaceDE w:val="0"/>
        <w:autoSpaceDN w:val="0"/>
        <w:adjustRightInd w:val="0"/>
        <w:spacing w:after="0"/>
        <w:rPr>
          <w:rFonts w:asciiTheme="minorHAnsi" w:hAnsiTheme="minorHAnsi" w:cstheme="minorHAnsi"/>
        </w:rPr>
      </w:pPr>
    </w:p>
    <w:p w14:paraId="3917D24A" w14:textId="77777777" w:rsidR="00FE3E1B" w:rsidRPr="00D25BD2" w:rsidRDefault="00FE3E1B" w:rsidP="00CB7343">
      <w:pPr>
        <w:autoSpaceDE w:val="0"/>
        <w:autoSpaceDN w:val="0"/>
        <w:adjustRightInd w:val="0"/>
        <w:spacing w:after="0"/>
        <w:jc w:val="both"/>
        <w:rPr>
          <w:rFonts w:asciiTheme="minorHAnsi" w:hAnsiTheme="minorHAnsi" w:cstheme="minorHAnsi"/>
        </w:rPr>
      </w:pPr>
      <w:r w:rsidRPr="00D25BD2">
        <w:rPr>
          <w:rFonts w:asciiTheme="minorHAnsi" w:hAnsiTheme="minorHAnsi" w:cstheme="minorHAnsi"/>
        </w:rPr>
        <w:t xml:space="preserve">IOK zastrzega sobie prawo do wprowadzania zmian w niniejszym regulaminie w trakcie </w:t>
      </w:r>
      <w:r w:rsidR="00E01569" w:rsidRPr="00D25BD2">
        <w:rPr>
          <w:rFonts w:asciiTheme="minorHAnsi" w:hAnsiTheme="minorHAnsi" w:cstheme="minorHAnsi"/>
        </w:rPr>
        <w:t>trwania konkursu (</w:t>
      </w:r>
      <w:r w:rsidRPr="00D25BD2">
        <w:rPr>
          <w:rFonts w:asciiTheme="minorHAnsi" w:hAnsiTheme="minorHAnsi" w:cstheme="minorHAnsi"/>
        </w:rPr>
        <w:t>z zastrzeżeniem zmian skutkujących nierównym traktowaniem wnioskodawców</w:t>
      </w:r>
      <w:r w:rsidR="00E01569" w:rsidRPr="00D25BD2">
        <w:rPr>
          <w:rFonts w:asciiTheme="minorHAnsi" w:hAnsiTheme="minorHAnsi" w:cstheme="minorHAnsi"/>
        </w:rPr>
        <w:t>,</w:t>
      </w:r>
      <w:r w:rsidR="00D12E29" w:rsidRPr="00D25BD2">
        <w:rPr>
          <w:rFonts w:asciiTheme="minorHAnsi" w:hAnsiTheme="minorHAnsi" w:cstheme="minorHAnsi"/>
        </w:rPr>
        <w:t xml:space="preserve"> chyba że </w:t>
      </w:r>
      <w:r w:rsidRPr="00D25BD2">
        <w:rPr>
          <w:rFonts w:asciiTheme="minorHAnsi" w:hAnsiTheme="minorHAnsi" w:cstheme="minorHAnsi"/>
        </w:rPr>
        <w:t>konieczność wprowadzenia tych zmian wynika z przepisów powszechnie obowiązującego prawa</w:t>
      </w:r>
      <w:r w:rsidR="00234911">
        <w:rPr>
          <w:rFonts w:asciiTheme="minorHAnsi" w:hAnsiTheme="minorHAnsi" w:cstheme="minorHAnsi"/>
        </w:rPr>
        <w:t>)</w:t>
      </w:r>
      <w:r w:rsidRPr="00D25BD2">
        <w:rPr>
          <w:rFonts w:asciiTheme="minorHAnsi" w:hAnsiTheme="minorHAnsi" w:cstheme="minorHAnsi"/>
        </w:rPr>
        <w:t xml:space="preserve">. </w:t>
      </w:r>
    </w:p>
    <w:p w14:paraId="61EB30E8" w14:textId="77777777" w:rsidR="00FE3E1B" w:rsidRPr="00D25BD2" w:rsidRDefault="00FE3E1B" w:rsidP="00CB7343">
      <w:pPr>
        <w:spacing w:after="0"/>
        <w:jc w:val="both"/>
        <w:rPr>
          <w:rFonts w:asciiTheme="minorHAnsi" w:hAnsiTheme="minorHAnsi" w:cstheme="minorHAnsi"/>
        </w:rPr>
      </w:pPr>
    </w:p>
    <w:p w14:paraId="16C00DD3" w14:textId="33BB6995" w:rsidR="00FE3E1B" w:rsidRPr="00D25BD2" w:rsidRDefault="00FE3E1B" w:rsidP="00CB7343">
      <w:pPr>
        <w:spacing w:after="0"/>
        <w:jc w:val="both"/>
        <w:rPr>
          <w:rFonts w:asciiTheme="minorHAnsi" w:hAnsiTheme="minorHAnsi" w:cstheme="minorHAnsi"/>
        </w:rPr>
      </w:pPr>
      <w:r w:rsidRPr="00D25BD2">
        <w:rPr>
          <w:rFonts w:asciiTheme="minorHAnsi" w:hAnsiTheme="minorHAnsi" w:cstheme="minorHAnsi"/>
        </w:rPr>
        <w:t xml:space="preserve">W przypadku zmiany niniejszego regulaminu IOK zamieszcza na stronie </w:t>
      </w:r>
      <w:r w:rsidR="0049488E">
        <w:rPr>
          <w:rFonts w:asciiTheme="minorHAnsi" w:hAnsiTheme="minorHAnsi" w:cstheme="minorHAnsi"/>
        </w:rPr>
        <w:t xml:space="preserve">internetowej </w:t>
      </w:r>
      <w:hyperlink r:id="rId38" w:history="1">
        <w:r w:rsidR="0049488E" w:rsidRPr="000C2714">
          <w:rPr>
            <w:rStyle w:val="Hipercze"/>
            <w:rFonts w:asciiTheme="minorHAnsi" w:hAnsiTheme="minorHAnsi" w:cstheme="minorHAnsi"/>
          </w:rPr>
          <w:t>RPO WP 2014-2020</w:t>
        </w:r>
      </w:hyperlink>
      <w:r w:rsidR="0049488E" w:rsidRPr="0049488E">
        <w:rPr>
          <w:rFonts w:asciiTheme="minorHAnsi" w:hAnsiTheme="minorHAnsi" w:cstheme="minorHAnsi"/>
        </w:rPr>
        <w:t xml:space="preserve"> oraz na </w:t>
      </w:r>
      <w:hyperlink r:id="rId39" w:history="1">
        <w:r w:rsidR="0049488E" w:rsidRPr="000C2714">
          <w:rPr>
            <w:rStyle w:val="Hipercze"/>
            <w:rFonts w:asciiTheme="minorHAnsi" w:hAnsiTheme="minorHAnsi" w:cstheme="minorHAnsi"/>
          </w:rPr>
          <w:t xml:space="preserve">Portalu Funduszy Europejskich </w:t>
        </w:r>
      </w:hyperlink>
      <w:r w:rsidRPr="00D25BD2">
        <w:rPr>
          <w:rFonts w:asciiTheme="minorHAnsi" w:hAnsiTheme="minorHAnsi" w:cstheme="minorHAnsi"/>
        </w:rPr>
        <w:t>informację o:</w:t>
      </w:r>
    </w:p>
    <w:p w14:paraId="60DF0D73"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zmianie </w:t>
      </w:r>
      <w:r w:rsidR="008F4BB0" w:rsidRPr="00D25BD2">
        <w:rPr>
          <w:rFonts w:asciiTheme="minorHAnsi" w:hAnsiTheme="minorHAnsi" w:cstheme="minorHAnsi"/>
        </w:rPr>
        <w:t xml:space="preserve">niniejszego </w:t>
      </w:r>
      <w:r w:rsidRPr="00D25BD2">
        <w:rPr>
          <w:rFonts w:asciiTheme="minorHAnsi" w:hAnsiTheme="minorHAnsi" w:cstheme="minorHAnsi"/>
        </w:rPr>
        <w:t>regulaminu</w:t>
      </w:r>
      <w:r w:rsidR="00DC4B3E">
        <w:rPr>
          <w:rFonts w:asciiTheme="minorHAnsi" w:hAnsiTheme="minorHAnsi" w:cstheme="minorHAnsi"/>
        </w:rPr>
        <w:t>;</w:t>
      </w:r>
      <w:r w:rsidRPr="00D25BD2">
        <w:rPr>
          <w:rFonts w:asciiTheme="minorHAnsi" w:hAnsiTheme="minorHAnsi" w:cstheme="minorHAnsi"/>
        </w:rPr>
        <w:t xml:space="preserve"> </w:t>
      </w:r>
    </w:p>
    <w:p w14:paraId="6813DEA6"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aktualną treść </w:t>
      </w:r>
      <w:r w:rsidR="008F4BB0" w:rsidRPr="00D25BD2">
        <w:rPr>
          <w:rFonts w:asciiTheme="minorHAnsi" w:hAnsiTheme="minorHAnsi" w:cstheme="minorHAnsi"/>
        </w:rPr>
        <w:t>r</w:t>
      </w:r>
      <w:r w:rsidR="00DC4B3E">
        <w:rPr>
          <w:rFonts w:asciiTheme="minorHAnsi" w:hAnsiTheme="minorHAnsi" w:cstheme="minorHAnsi"/>
        </w:rPr>
        <w:t>egulaminu;</w:t>
      </w:r>
    </w:p>
    <w:p w14:paraId="5D517965"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uzasadnienie</w:t>
      </w:r>
      <w:r w:rsidR="00DC4B3E">
        <w:rPr>
          <w:rFonts w:asciiTheme="minorHAnsi" w:hAnsiTheme="minorHAnsi" w:cstheme="minorHAnsi"/>
        </w:rPr>
        <w:t>;</w:t>
      </w:r>
    </w:p>
    <w:p w14:paraId="19AAF188" w14:textId="77777777" w:rsidR="00FE3E1B" w:rsidRPr="00D25BD2" w:rsidRDefault="00FE3E1B" w:rsidP="006A431B">
      <w:pPr>
        <w:pStyle w:val="Akapitzlist"/>
        <w:numPr>
          <w:ilvl w:val="0"/>
          <w:numId w:val="28"/>
        </w:numPr>
        <w:spacing w:after="0"/>
        <w:jc w:val="both"/>
        <w:rPr>
          <w:rFonts w:asciiTheme="minorHAnsi" w:hAnsiTheme="minorHAnsi" w:cstheme="minorHAnsi"/>
        </w:rPr>
      </w:pPr>
      <w:r w:rsidRPr="00D25BD2">
        <w:rPr>
          <w:rFonts w:asciiTheme="minorHAnsi" w:hAnsiTheme="minorHAnsi" w:cstheme="minorHAnsi"/>
        </w:rPr>
        <w:t xml:space="preserve">termin, od którego zmiana obowiązuje. </w:t>
      </w:r>
    </w:p>
    <w:p w14:paraId="4E00C014" w14:textId="77777777" w:rsidR="00A47021" w:rsidRPr="00D25BD2" w:rsidRDefault="00A47021" w:rsidP="00CB7343">
      <w:pPr>
        <w:spacing w:after="0"/>
        <w:jc w:val="both"/>
        <w:rPr>
          <w:rFonts w:asciiTheme="minorHAnsi" w:hAnsiTheme="minorHAnsi" w:cstheme="minorHAnsi"/>
        </w:rPr>
      </w:pPr>
    </w:p>
    <w:p w14:paraId="0DD598A9" w14:textId="77777777" w:rsidR="00DC4B3E" w:rsidRDefault="00FF2D49" w:rsidP="00053F04">
      <w:pPr>
        <w:jc w:val="both"/>
        <w:rPr>
          <w:rFonts w:asciiTheme="minorHAnsi" w:hAnsiTheme="minorHAnsi" w:cstheme="minorHAnsi"/>
        </w:rPr>
      </w:pPr>
      <w:r w:rsidRPr="00D25BD2">
        <w:rPr>
          <w:rFonts w:asciiTheme="minorHAnsi" w:hAnsiTheme="minorHAnsi" w:cstheme="minorHAnsi"/>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sidRPr="008D32D8">
        <w:rPr>
          <w:rFonts w:asciiTheme="minorHAnsi" w:hAnsiTheme="minorHAnsi" w:cstheme="minorHAnsi"/>
        </w:rPr>
        <w:t>rozdziału 1.9</w:t>
      </w:r>
      <w:r w:rsidRPr="00D25BD2">
        <w:rPr>
          <w:rFonts w:asciiTheme="minorHAnsi" w:hAnsiTheme="minorHAnsi" w:cstheme="minorHAnsi"/>
        </w:rPr>
        <w:t xml:space="preserve"> niniejszego Regulaminu </w:t>
      </w:r>
    </w:p>
    <w:p w14:paraId="564E3341" w14:textId="77777777" w:rsidR="00D11D8C" w:rsidRPr="00D25BD2" w:rsidRDefault="00D11D8C" w:rsidP="00D11D8C">
      <w:pPr>
        <w:spacing w:after="0"/>
        <w:jc w:val="both"/>
        <w:rPr>
          <w:rFonts w:asciiTheme="minorHAnsi" w:hAnsiTheme="minorHAnsi" w:cstheme="minorHAnsi"/>
        </w:rPr>
      </w:pPr>
      <w:r w:rsidRPr="00D25BD2">
        <w:rPr>
          <w:rFonts w:asciiTheme="minorHAnsi" w:hAnsiTheme="minorHAnsi" w:cstheme="minorHAnsi"/>
        </w:rPr>
        <w:t>Konkurs może zostać zawieszony, gdy w trakcie naboru zaistnieją ważne powody mające wpływ na</w:t>
      </w:r>
      <w:r w:rsidR="00D12E29" w:rsidRPr="00D25BD2">
        <w:rPr>
          <w:rFonts w:asciiTheme="minorHAnsi" w:hAnsiTheme="minorHAnsi" w:cstheme="minorHAnsi"/>
        </w:rPr>
        <w:t> </w:t>
      </w:r>
      <w:r w:rsidRPr="00D25BD2">
        <w:rPr>
          <w:rFonts w:asciiTheme="minorHAnsi" w:hAnsiTheme="minorHAnsi" w:cstheme="minorHAnsi"/>
        </w:rPr>
        <w:t xml:space="preserve">organizację konkursu oraz realizację projektów i przedmiotu konkursu. </w:t>
      </w:r>
    </w:p>
    <w:p w14:paraId="111136BB" w14:textId="77777777" w:rsidR="00D11D8C" w:rsidRPr="00D25BD2" w:rsidRDefault="00D11D8C" w:rsidP="00D11D8C">
      <w:pPr>
        <w:pStyle w:val="Akapitzlist"/>
        <w:spacing w:after="0"/>
        <w:ind w:left="360"/>
        <w:rPr>
          <w:rFonts w:asciiTheme="minorHAnsi" w:hAnsiTheme="minorHAnsi" w:cstheme="minorHAnsi"/>
        </w:rPr>
      </w:pPr>
    </w:p>
    <w:p w14:paraId="5C6D6FE9" w14:textId="77777777" w:rsidR="00D11D8C" w:rsidRPr="00D25BD2" w:rsidRDefault="00D11D8C" w:rsidP="00D11D8C">
      <w:pPr>
        <w:spacing w:after="0"/>
        <w:rPr>
          <w:rFonts w:asciiTheme="minorHAnsi" w:hAnsiTheme="minorHAnsi" w:cstheme="minorHAnsi"/>
        </w:rPr>
      </w:pPr>
      <w:r w:rsidRPr="00D25BD2">
        <w:rPr>
          <w:rFonts w:asciiTheme="minorHAnsi" w:hAnsiTheme="minorHAnsi" w:cstheme="minorHAnsi"/>
        </w:rPr>
        <w:t xml:space="preserve">Konkurs może zostać anulowany </w:t>
      </w:r>
      <w:r w:rsidR="00EC631C" w:rsidRPr="00D25BD2">
        <w:rPr>
          <w:rFonts w:asciiTheme="minorHAnsi" w:hAnsiTheme="minorHAnsi" w:cstheme="minorHAnsi"/>
        </w:rPr>
        <w:t xml:space="preserve">w szczególności </w:t>
      </w:r>
      <w:r w:rsidRPr="00D25BD2">
        <w:rPr>
          <w:rFonts w:asciiTheme="minorHAnsi" w:hAnsiTheme="minorHAnsi" w:cstheme="minorHAnsi"/>
        </w:rPr>
        <w:t xml:space="preserve">w przypadku: </w:t>
      </w:r>
    </w:p>
    <w:p w14:paraId="6D6B1E86"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ogłoszenia aktów prawnych lub wytycznych horyzontalnych w istotny sposób </w:t>
      </w:r>
      <w:r w:rsidR="0034049C" w:rsidRPr="00D25BD2">
        <w:rPr>
          <w:rFonts w:asciiTheme="minorHAnsi" w:hAnsiTheme="minorHAnsi" w:cstheme="minorHAnsi"/>
        </w:rPr>
        <w:t>sprzeczny</w:t>
      </w:r>
      <w:r w:rsidR="00495A04" w:rsidRPr="00D25BD2">
        <w:rPr>
          <w:rFonts w:asciiTheme="minorHAnsi" w:hAnsiTheme="minorHAnsi" w:cstheme="minorHAnsi"/>
        </w:rPr>
        <w:t>ch</w:t>
      </w:r>
      <w:r w:rsidRPr="00D25BD2">
        <w:rPr>
          <w:rFonts w:asciiTheme="minorHAnsi" w:hAnsiTheme="minorHAnsi" w:cstheme="minorHAnsi"/>
        </w:rPr>
        <w:t xml:space="preserve"> </w:t>
      </w:r>
      <w:r w:rsidR="00DC4B3E">
        <w:rPr>
          <w:rFonts w:asciiTheme="minorHAnsi" w:hAnsiTheme="minorHAnsi" w:cstheme="minorHAnsi"/>
        </w:rPr>
        <w:t>z </w:t>
      </w:r>
      <w:r w:rsidRPr="00D25BD2">
        <w:rPr>
          <w:rFonts w:asciiTheme="minorHAnsi" w:hAnsiTheme="minorHAnsi" w:cstheme="minorHAnsi"/>
        </w:rPr>
        <w:t>postano</w:t>
      </w:r>
      <w:r w:rsidR="00DC4B3E">
        <w:rPr>
          <w:rFonts w:asciiTheme="minorHAnsi" w:hAnsiTheme="minorHAnsi" w:cstheme="minorHAnsi"/>
        </w:rPr>
        <w:t>wieniami niniejszego regulaminu;</w:t>
      </w:r>
    </w:p>
    <w:p w14:paraId="417EF590"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stwierdzenia istotnego i niemożliwego do naprawienia naruszenia przepisów prawa i/lub zasad regulaminu konkursu</w:t>
      </w:r>
      <w:r w:rsidR="00DC4B3E">
        <w:rPr>
          <w:rFonts w:asciiTheme="minorHAnsi" w:hAnsiTheme="minorHAnsi" w:cstheme="minorHAnsi"/>
        </w:rPr>
        <w:t xml:space="preserve"> w toku procedury konkursowej;</w:t>
      </w:r>
    </w:p>
    <w:p w14:paraId="3E9F6AF5" w14:textId="77777777" w:rsidR="00EC631C" w:rsidRPr="00D25BD2" w:rsidRDefault="00EC631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zaistnienie sytuacji nadzwyczajnej, któ</w:t>
      </w:r>
      <w:r w:rsidR="0034049C" w:rsidRPr="00D25BD2">
        <w:rPr>
          <w:rFonts w:asciiTheme="minorHAnsi" w:hAnsiTheme="minorHAnsi" w:cstheme="minorHAnsi"/>
        </w:rPr>
        <w:t>r</w:t>
      </w:r>
      <w:r w:rsidRPr="00D25BD2">
        <w:rPr>
          <w:rFonts w:asciiTheme="minorHAnsi" w:hAnsiTheme="minorHAnsi" w:cstheme="minorHAnsi"/>
        </w:rPr>
        <w:t>ej strony nie mogły przewidzieć w chwili ogłoszenia konkursu, a której wystąpienie czyni niemożliwym lub rażąco utrudnia kontynuowanie procedury konkursowej lub stanowi zagrożenie dla i</w:t>
      </w:r>
      <w:r w:rsidR="00DC4B3E">
        <w:rPr>
          <w:rFonts w:asciiTheme="minorHAnsi" w:hAnsiTheme="minorHAnsi" w:cstheme="minorHAnsi"/>
        </w:rPr>
        <w:t>nteresu publicznego;</w:t>
      </w:r>
    </w:p>
    <w:p w14:paraId="04D70416"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 xml:space="preserve">niezłożenia </w:t>
      </w:r>
      <w:r w:rsidR="00EC631C" w:rsidRPr="00D25BD2">
        <w:rPr>
          <w:rFonts w:asciiTheme="minorHAnsi" w:hAnsiTheme="minorHAnsi" w:cstheme="minorHAnsi"/>
        </w:rPr>
        <w:t xml:space="preserve">żadnego wniosku </w:t>
      </w:r>
      <w:r w:rsidR="00DC4B3E">
        <w:rPr>
          <w:rFonts w:asciiTheme="minorHAnsi" w:hAnsiTheme="minorHAnsi" w:cstheme="minorHAnsi"/>
        </w:rPr>
        <w:t>o dofinansowanie projektu;</w:t>
      </w:r>
    </w:p>
    <w:p w14:paraId="47C4739E" w14:textId="77777777" w:rsidR="0034049C" w:rsidRPr="00D25BD2" w:rsidRDefault="0034049C" w:rsidP="006A431B">
      <w:pPr>
        <w:pStyle w:val="Akapitzlist"/>
        <w:numPr>
          <w:ilvl w:val="0"/>
          <w:numId w:val="29"/>
        </w:numPr>
        <w:spacing w:after="0"/>
        <w:jc w:val="both"/>
        <w:rPr>
          <w:rFonts w:asciiTheme="minorHAnsi" w:hAnsiTheme="minorHAnsi" w:cstheme="minorHAnsi"/>
        </w:rPr>
      </w:pPr>
      <w:r w:rsidRPr="00D25BD2">
        <w:rPr>
          <w:rFonts w:asciiTheme="minorHAnsi" w:hAnsiTheme="minorHAnsi" w:cstheme="minorHAnsi"/>
        </w:rPr>
        <w:t>złożenia wniosków o dofinansowanie projektów wyłącznie przez podmioty niespełniające warunków uprawniających do udziału w danym konkursie</w:t>
      </w:r>
      <w:r w:rsidR="00956BBD" w:rsidRPr="00D25BD2">
        <w:rPr>
          <w:rFonts w:asciiTheme="minorHAnsi" w:hAnsiTheme="minorHAnsi" w:cstheme="minorHAnsi"/>
        </w:rPr>
        <w:t>.</w:t>
      </w:r>
    </w:p>
    <w:p w14:paraId="56945402" w14:textId="77777777" w:rsidR="00D87A9A" w:rsidRPr="00D25BD2" w:rsidRDefault="00D87A9A" w:rsidP="00704E24">
      <w:pPr>
        <w:spacing w:after="0"/>
        <w:jc w:val="both"/>
        <w:rPr>
          <w:rFonts w:asciiTheme="minorHAnsi" w:hAnsiTheme="minorHAnsi" w:cstheme="minorHAnsi"/>
        </w:rPr>
      </w:pPr>
    </w:p>
    <w:p w14:paraId="1367A1E0" w14:textId="77777777" w:rsidR="008C7651" w:rsidRPr="00D25BD2" w:rsidRDefault="008C7651">
      <w:pPr>
        <w:spacing w:after="0"/>
        <w:rPr>
          <w:rFonts w:asciiTheme="minorHAnsi" w:hAnsiTheme="minorHAnsi" w:cstheme="minorHAnsi"/>
        </w:rPr>
      </w:pPr>
      <w:r w:rsidRPr="00D25BD2">
        <w:rPr>
          <w:rFonts w:asciiTheme="minorHAnsi" w:hAnsiTheme="minorHAnsi" w:cstheme="minorHAnsi"/>
        </w:rPr>
        <w:br w:type="page"/>
      </w:r>
    </w:p>
    <w:p w14:paraId="09B9DD5A" w14:textId="77777777" w:rsidR="005F5237" w:rsidRPr="005C46CC" w:rsidRDefault="005F5237" w:rsidP="000D410C">
      <w:pPr>
        <w:pStyle w:val="Nagwek1"/>
        <w:rPr>
          <w:rFonts w:asciiTheme="minorHAnsi" w:hAnsiTheme="minorHAnsi"/>
        </w:rPr>
      </w:pPr>
      <w:bookmarkStart w:id="273" w:name="_Toc422301685"/>
      <w:bookmarkStart w:id="274" w:name="_Toc440885237"/>
      <w:bookmarkStart w:id="275" w:name="_Toc447262921"/>
      <w:bookmarkStart w:id="276" w:name="_Toc448399244"/>
      <w:bookmarkStart w:id="277" w:name="_Toc496694092"/>
      <w:r w:rsidRPr="005C46CC">
        <w:rPr>
          <w:rFonts w:asciiTheme="minorHAnsi" w:hAnsiTheme="minorHAnsi"/>
        </w:rPr>
        <w:lastRenderedPageBreak/>
        <w:t>ZAŁĄCZNIKI</w:t>
      </w:r>
      <w:bookmarkEnd w:id="273"/>
      <w:bookmarkEnd w:id="274"/>
      <w:bookmarkEnd w:id="275"/>
      <w:bookmarkEnd w:id="276"/>
      <w:bookmarkEnd w:id="277"/>
    </w:p>
    <w:p w14:paraId="3A6D8A68" w14:textId="77777777" w:rsidR="005F5237" w:rsidRPr="00D25BD2" w:rsidRDefault="005F5237" w:rsidP="00CB7343">
      <w:pPr>
        <w:spacing w:after="0"/>
        <w:contextualSpacing/>
        <w:rPr>
          <w:rFonts w:asciiTheme="minorHAnsi" w:hAnsiTheme="minorHAnsi" w:cstheme="minorHAnsi"/>
          <w:b/>
          <w:bCs/>
          <w:i/>
        </w:rPr>
      </w:pPr>
    </w:p>
    <w:p w14:paraId="176380EA" w14:textId="77777777" w:rsidR="000A3002" w:rsidRPr="00807F6D" w:rsidRDefault="000A3002" w:rsidP="00DD11B7">
      <w:pPr>
        <w:pStyle w:val="Akapitzlist"/>
        <w:numPr>
          <w:ilvl w:val="0"/>
          <w:numId w:val="97"/>
        </w:numPr>
        <w:tabs>
          <w:tab w:val="left" w:pos="142"/>
          <w:tab w:val="left" w:pos="426"/>
        </w:tabs>
        <w:spacing w:after="0"/>
        <w:ind w:left="-142" w:firstLine="142"/>
        <w:jc w:val="both"/>
        <w:rPr>
          <w:rFonts w:asciiTheme="minorHAnsi" w:hAnsiTheme="minorHAnsi" w:cstheme="minorHAnsi"/>
        </w:rPr>
      </w:pPr>
      <w:r w:rsidRPr="00807F6D">
        <w:rPr>
          <w:rFonts w:asciiTheme="minorHAnsi" w:hAnsiTheme="minorHAnsi" w:cstheme="minorHAnsi"/>
        </w:rPr>
        <w:t>Katalog kryteriów obowiązujących w konkursie</w:t>
      </w:r>
      <w:r w:rsidR="009333C2" w:rsidRPr="00807F6D">
        <w:rPr>
          <w:rFonts w:asciiTheme="minorHAnsi" w:hAnsiTheme="minorHAnsi" w:cstheme="minorHAnsi"/>
        </w:rPr>
        <w:t>.</w:t>
      </w:r>
    </w:p>
    <w:p w14:paraId="495CB41E" w14:textId="7FA071CE" w:rsidR="0049037A" w:rsidRPr="00807F6D" w:rsidRDefault="0049037A"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Calibri" w:eastAsia="Calibri" w:hAnsi="Calibri" w:cs="Times New Roman"/>
          <w:lang w:eastAsia="pl-PL"/>
        </w:rPr>
        <w:t>Schemat przebiegu oceny formalnej i merytorycznej projektów złożonych w trybie konkursowym dla Podd</w:t>
      </w:r>
      <w:r w:rsidRPr="00807F6D">
        <w:rPr>
          <w:rFonts w:asciiTheme="minorHAnsi" w:eastAsia="Calibri" w:hAnsiTheme="minorHAnsi" w:cs="Times New Roman"/>
        </w:rPr>
        <w:t>ziałania 6.1.2.</w:t>
      </w:r>
      <w:r w:rsidR="004376BF" w:rsidRPr="004376BF">
        <w:rPr>
          <w:rFonts w:asciiTheme="minorHAnsi" w:eastAsia="Calibri" w:hAnsiTheme="minorHAnsi" w:cs="Times New Roman"/>
          <w:i/>
        </w:rPr>
        <w:t xml:space="preserve"> </w:t>
      </w:r>
      <w:r w:rsidR="004376BF">
        <w:rPr>
          <w:rFonts w:asciiTheme="minorHAnsi" w:eastAsia="Calibri" w:hAnsiTheme="minorHAnsi" w:cs="Times New Roman"/>
          <w:i/>
        </w:rPr>
        <w:t xml:space="preserve">Aktywizacja społeczno-zawodowa </w:t>
      </w:r>
      <w:r w:rsidR="004376BF" w:rsidRPr="008C5F8E">
        <w:rPr>
          <w:rFonts w:ascii="Calibri" w:eastAsia="Calibri" w:hAnsi="Calibri" w:cs="Times New Roman"/>
          <w:i/>
          <w:lang w:eastAsia="pl-PL"/>
        </w:rPr>
        <w:t>RPO WP 2014-2020</w:t>
      </w:r>
      <w:r w:rsidR="00686F7B">
        <w:rPr>
          <w:rFonts w:ascii="Calibri" w:eastAsia="Calibri" w:hAnsi="Calibri" w:cs="Times New Roman"/>
          <w:i/>
          <w:lang w:eastAsia="pl-PL"/>
        </w:rPr>
        <w:t>.</w:t>
      </w:r>
    </w:p>
    <w:p w14:paraId="5F554F46" w14:textId="7B656E8B"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 xml:space="preserve">Standardy realizacji wsparcia w zakresie Działania 6.1. Aktywna Integracja RPO WP 2014-2020 </w:t>
      </w:r>
      <w:r w:rsidRPr="00807F6D">
        <w:rPr>
          <w:rFonts w:asciiTheme="minorHAnsi" w:hAnsiTheme="minorHAnsi" w:cstheme="minorHAnsi"/>
          <w:i/>
        </w:rPr>
        <w:t xml:space="preserve">(dokument ten stanowi załącznik nr </w:t>
      </w:r>
      <w:r w:rsidR="004376BF">
        <w:rPr>
          <w:rFonts w:asciiTheme="minorHAnsi" w:hAnsiTheme="minorHAnsi" w:cstheme="minorHAnsi"/>
          <w:i/>
        </w:rPr>
        <w:t>6</w:t>
      </w:r>
      <w:r w:rsidR="004376BF" w:rsidRPr="00807F6D">
        <w:rPr>
          <w:rFonts w:asciiTheme="minorHAnsi" w:hAnsiTheme="minorHAnsi" w:cstheme="minorHAnsi"/>
          <w:i/>
        </w:rPr>
        <w:t xml:space="preserve"> </w:t>
      </w:r>
      <w:r w:rsidRPr="00807F6D">
        <w:rPr>
          <w:rFonts w:asciiTheme="minorHAnsi" w:hAnsiTheme="minorHAnsi" w:cstheme="minorHAnsi"/>
          <w:i/>
        </w:rPr>
        <w:t>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66CF0818" w14:textId="2E48E2E4" w:rsidR="000A3002" w:rsidRPr="00807F6D" w:rsidRDefault="000A3002" w:rsidP="00D56BCA">
      <w:pPr>
        <w:pStyle w:val="Akapitzlist"/>
        <w:numPr>
          <w:ilvl w:val="0"/>
          <w:numId w:val="97"/>
        </w:numPr>
        <w:tabs>
          <w:tab w:val="left" w:pos="426"/>
        </w:tabs>
        <w:spacing w:after="0"/>
        <w:ind w:left="426" w:hanging="426"/>
        <w:jc w:val="both"/>
        <w:rPr>
          <w:rFonts w:asciiTheme="minorHAnsi" w:hAnsiTheme="minorHAnsi" w:cstheme="minorHAnsi"/>
        </w:rPr>
      </w:pPr>
      <w:r w:rsidRPr="00807F6D">
        <w:rPr>
          <w:rFonts w:asciiTheme="minorHAnsi" w:hAnsiTheme="minorHAnsi" w:cstheme="minorHAnsi"/>
        </w:rPr>
        <w:t>Zasady pomiaru wskaźników w projekcie dofinansowanym z Europejskiego Funduszu Społecznego w ramach Regionalnego Programu Operac</w:t>
      </w:r>
      <w:r w:rsidR="00DC4B3E" w:rsidRPr="00807F6D">
        <w:rPr>
          <w:rFonts w:asciiTheme="minorHAnsi" w:hAnsiTheme="minorHAnsi" w:cstheme="minorHAnsi"/>
        </w:rPr>
        <w:t xml:space="preserve">yjnego Województwa Pomorskiego </w:t>
      </w:r>
      <w:r w:rsidRPr="00807F6D">
        <w:rPr>
          <w:rFonts w:asciiTheme="minorHAnsi" w:hAnsiTheme="minorHAnsi" w:cstheme="minorHAnsi"/>
        </w:rPr>
        <w:t>na</w:t>
      </w:r>
      <w:r w:rsidR="00A0157A" w:rsidRPr="00807F6D">
        <w:rPr>
          <w:rFonts w:asciiTheme="minorHAnsi" w:hAnsiTheme="minorHAnsi" w:cstheme="minorHAnsi"/>
        </w:rPr>
        <w:t xml:space="preserve">  </w:t>
      </w:r>
      <w:r w:rsidRPr="00807F6D">
        <w:rPr>
          <w:rFonts w:asciiTheme="minorHAnsi" w:hAnsiTheme="minorHAnsi" w:cstheme="minorHAnsi"/>
        </w:rPr>
        <w:t xml:space="preserve">lata 2014-2020 </w:t>
      </w:r>
      <w:r w:rsidRPr="00807F6D">
        <w:rPr>
          <w:rFonts w:asciiTheme="minorHAnsi" w:hAnsiTheme="minorHAnsi" w:cstheme="minorHAnsi"/>
          <w:i/>
        </w:rPr>
        <w:t>(dokument ten stanowi załącznik nr 4 do umowy</w:t>
      </w:r>
      <w:r w:rsidRPr="00807F6D">
        <w:rPr>
          <w:rFonts w:asciiTheme="minorHAnsi" w:hAnsiTheme="minorHAnsi" w:cstheme="minorHAnsi"/>
          <w:i/>
          <w:iCs/>
        </w:rPr>
        <w:t xml:space="preserve"> o dofinansowanie projektu</w:t>
      </w:r>
      <w:r w:rsidRPr="00807F6D">
        <w:rPr>
          <w:rFonts w:asciiTheme="minorHAnsi" w:hAnsiTheme="minorHAnsi" w:cstheme="minorHAnsi"/>
          <w:i/>
        </w:rPr>
        <w:t>)</w:t>
      </w:r>
      <w:r w:rsidR="009333C2" w:rsidRPr="00807F6D">
        <w:rPr>
          <w:rFonts w:asciiTheme="minorHAnsi" w:hAnsiTheme="minorHAnsi" w:cstheme="minorHAnsi"/>
          <w:i/>
        </w:rPr>
        <w:t>.</w:t>
      </w:r>
    </w:p>
    <w:p w14:paraId="2F766E7D" w14:textId="77777777" w:rsidR="000A3002" w:rsidRDefault="000A3002" w:rsidP="00A975A0">
      <w:pPr>
        <w:pStyle w:val="Akapitzlist"/>
        <w:numPr>
          <w:ilvl w:val="0"/>
          <w:numId w:val="97"/>
        </w:numPr>
        <w:tabs>
          <w:tab w:val="left" w:pos="426"/>
        </w:tabs>
        <w:spacing w:after="0"/>
        <w:ind w:left="0" w:firstLine="0"/>
        <w:jc w:val="both"/>
        <w:rPr>
          <w:rFonts w:asciiTheme="minorHAnsi" w:hAnsiTheme="minorHAnsi" w:cstheme="minorHAnsi"/>
        </w:rPr>
      </w:pPr>
      <w:r w:rsidRPr="00807F6D">
        <w:rPr>
          <w:rFonts w:asciiTheme="minorHAnsi" w:hAnsiTheme="minorHAnsi" w:cstheme="minorHAnsi"/>
        </w:rPr>
        <w:t>Taryfikator towarów i usług</w:t>
      </w:r>
      <w:r w:rsidR="009333C2" w:rsidRPr="00807F6D">
        <w:rPr>
          <w:rFonts w:asciiTheme="minorHAnsi" w:hAnsiTheme="minorHAnsi" w:cstheme="minorHAnsi"/>
        </w:rPr>
        <w:t>.</w:t>
      </w:r>
    </w:p>
    <w:p w14:paraId="6D798F38" w14:textId="77777777" w:rsidR="000A3002" w:rsidRPr="00A975A0" w:rsidRDefault="000A3002" w:rsidP="00A975A0">
      <w:pPr>
        <w:pStyle w:val="Akapitzlist"/>
        <w:numPr>
          <w:ilvl w:val="0"/>
          <w:numId w:val="97"/>
        </w:numPr>
        <w:tabs>
          <w:tab w:val="left" w:pos="426"/>
        </w:tabs>
        <w:spacing w:after="0"/>
        <w:ind w:left="0" w:firstLine="0"/>
        <w:jc w:val="both"/>
        <w:rPr>
          <w:rFonts w:asciiTheme="minorHAnsi" w:hAnsiTheme="minorHAnsi" w:cstheme="minorHAnsi"/>
          <w:bCs/>
        </w:rPr>
      </w:pPr>
      <w:r w:rsidRPr="00807F6D">
        <w:rPr>
          <w:rFonts w:asciiTheme="minorHAnsi" w:hAnsiTheme="minorHAnsi" w:cstheme="minorHAnsi"/>
        </w:rPr>
        <w:t>Zasady realizacji projektów partnerskich</w:t>
      </w:r>
      <w:r w:rsidR="009333C2" w:rsidRPr="00807F6D">
        <w:rPr>
          <w:rFonts w:asciiTheme="minorHAnsi" w:hAnsiTheme="minorHAnsi" w:cstheme="minorHAnsi"/>
        </w:rPr>
        <w:t>.</w:t>
      </w:r>
    </w:p>
    <w:p w14:paraId="6B784111" w14:textId="0F6E11A2" w:rsidR="000A3002" w:rsidRDefault="000A3002" w:rsidP="00E0266A">
      <w:pPr>
        <w:pStyle w:val="Akapitzlist"/>
        <w:numPr>
          <w:ilvl w:val="0"/>
          <w:numId w:val="97"/>
        </w:numPr>
        <w:tabs>
          <w:tab w:val="left" w:pos="0"/>
        </w:tabs>
        <w:spacing w:after="0"/>
        <w:ind w:left="426" w:hanging="426"/>
        <w:jc w:val="both"/>
        <w:rPr>
          <w:rFonts w:asciiTheme="minorHAnsi" w:hAnsiTheme="minorHAnsi" w:cstheme="minorHAnsi"/>
        </w:rPr>
      </w:pPr>
      <w:r w:rsidRPr="00A975A0">
        <w:rPr>
          <w:rFonts w:asciiTheme="minorHAnsi" w:hAnsiTheme="minorHAnsi" w:cstheme="minorHAnsi"/>
        </w:rPr>
        <w:t>Wzór formularza wniosku o dofinansowanie projektu z Europejskiego Funduszu Społecznego w</w:t>
      </w:r>
      <w:r w:rsidR="00DC4B3E" w:rsidRPr="00A975A0">
        <w:rPr>
          <w:rFonts w:asciiTheme="minorHAnsi" w:hAnsiTheme="minorHAnsi" w:cstheme="minorHAnsi"/>
        </w:rPr>
        <w:t> ramach RPO WP 2014-</w:t>
      </w:r>
      <w:r w:rsidRPr="00A975A0">
        <w:rPr>
          <w:rFonts w:asciiTheme="minorHAnsi" w:hAnsiTheme="minorHAnsi" w:cstheme="minorHAnsi"/>
        </w:rPr>
        <w:t>2020</w:t>
      </w:r>
      <w:r w:rsidR="009333C2" w:rsidRPr="00A975A0">
        <w:rPr>
          <w:rFonts w:asciiTheme="minorHAnsi" w:hAnsiTheme="minorHAnsi" w:cstheme="minorHAnsi"/>
        </w:rPr>
        <w:t>.</w:t>
      </w:r>
    </w:p>
    <w:p w14:paraId="7F650E66" w14:textId="77777777" w:rsidR="000A3002"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Instrukcja wypełniania formularza wniosku o dofinansowanie projektu z Europejskiego Funduszu Społecznego w ramach RPO WP 2014</w:t>
      </w:r>
      <w:r w:rsidR="00DC4B3E" w:rsidRPr="00A975A0">
        <w:rPr>
          <w:rFonts w:asciiTheme="minorHAnsi" w:hAnsiTheme="minorHAnsi" w:cstheme="minorHAnsi"/>
        </w:rPr>
        <w:t>-</w:t>
      </w:r>
      <w:r w:rsidRPr="00A975A0">
        <w:rPr>
          <w:rFonts w:asciiTheme="minorHAnsi" w:hAnsiTheme="minorHAnsi" w:cstheme="minorHAnsi"/>
        </w:rPr>
        <w:t>2020</w:t>
      </w:r>
      <w:r w:rsidR="009333C2" w:rsidRPr="00A975A0">
        <w:rPr>
          <w:rFonts w:asciiTheme="minorHAnsi" w:hAnsiTheme="minorHAnsi" w:cstheme="minorHAnsi"/>
        </w:rPr>
        <w:t>.</w:t>
      </w:r>
    </w:p>
    <w:p w14:paraId="19A9E78D" w14:textId="77777777" w:rsidR="004A5656" w:rsidRDefault="004A5656" w:rsidP="00A975A0">
      <w:pPr>
        <w:pStyle w:val="Akapitzlist"/>
        <w:numPr>
          <w:ilvl w:val="0"/>
          <w:numId w:val="97"/>
        </w:numPr>
        <w:tabs>
          <w:tab w:val="left" w:pos="426"/>
        </w:tabs>
        <w:spacing w:after="0"/>
        <w:ind w:left="0" w:firstLine="0"/>
        <w:jc w:val="both"/>
        <w:rPr>
          <w:rFonts w:asciiTheme="minorHAnsi" w:hAnsiTheme="minorHAnsi"/>
        </w:rPr>
      </w:pPr>
      <w:r w:rsidRPr="00A975A0">
        <w:rPr>
          <w:rFonts w:asciiTheme="minorHAnsi" w:hAnsiTheme="minorHAnsi"/>
        </w:rPr>
        <w:t>Wzór umowy o dofinansowanie projektu.</w:t>
      </w:r>
    </w:p>
    <w:p w14:paraId="3D2B9E57" w14:textId="77777777" w:rsidR="009333C2" w:rsidRDefault="009333C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umowy o dofinansowanie projektu, w przypadku gdy projekt jest rozliczany w sposób uproszczony w oparciu o kwoty ryczałtowe.</w:t>
      </w:r>
    </w:p>
    <w:p w14:paraId="4D665342" w14:textId="76B48E24"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harmonogramu dokonywania wydatków </w:t>
      </w:r>
      <w:r w:rsidRPr="00A975A0">
        <w:rPr>
          <w:rFonts w:asciiTheme="minorHAnsi" w:hAnsiTheme="minorHAnsi" w:cstheme="minorHAnsi"/>
          <w:i/>
        </w:rPr>
        <w:t>(dokument ten stanowi załącznik nr 2 do umowy</w:t>
      </w:r>
      <w:r w:rsidR="00DC4B3E" w:rsidRPr="00A975A0">
        <w:rPr>
          <w:rFonts w:asciiTheme="minorHAnsi" w:hAnsiTheme="minorHAnsi" w:cstheme="minorHAnsi"/>
          <w:i/>
          <w:iCs/>
        </w:rPr>
        <w:t xml:space="preserve"> o </w:t>
      </w:r>
      <w:r w:rsidRPr="00A975A0">
        <w:rPr>
          <w:rFonts w:asciiTheme="minorHAnsi" w:hAnsiTheme="minorHAnsi" w:cstheme="minorHAnsi"/>
          <w:i/>
          <w:iCs/>
        </w:rPr>
        <w:t>dofinansowanie projektu)</w:t>
      </w:r>
      <w:r w:rsidR="00A975A0">
        <w:rPr>
          <w:rFonts w:asciiTheme="minorHAnsi" w:hAnsiTheme="minorHAnsi" w:cstheme="minorHAnsi"/>
          <w:i/>
          <w:iCs/>
        </w:rPr>
        <w:t>.</w:t>
      </w:r>
    </w:p>
    <w:p w14:paraId="0EEA30E8" w14:textId="77777777" w:rsidR="00A975A0" w:rsidRPr="004376BF" w:rsidRDefault="00A975A0" w:rsidP="004376BF">
      <w:pPr>
        <w:numPr>
          <w:ilvl w:val="0"/>
          <w:numId w:val="97"/>
        </w:numPr>
        <w:spacing w:after="0"/>
        <w:ind w:left="426" w:hanging="426"/>
        <w:contextualSpacing/>
        <w:jc w:val="both"/>
        <w:rPr>
          <w:rFonts w:asciiTheme="minorHAnsi" w:hAnsiTheme="minorHAnsi" w:cstheme="minorHAnsi"/>
          <w:i/>
        </w:rPr>
      </w:pPr>
      <w:r w:rsidRPr="00D25BD2">
        <w:rPr>
          <w:rFonts w:asciiTheme="minorHAnsi" w:hAnsiTheme="minorHAnsi" w:cstheme="minorHAnsi"/>
        </w:rPr>
        <w:t>Wzór oświadczenia o niekaralności karą zakazu dostępu do środkó</w:t>
      </w:r>
      <w:r>
        <w:rPr>
          <w:rFonts w:asciiTheme="minorHAnsi" w:hAnsiTheme="minorHAnsi" w:cstheme="minorHAnsi"/>
        </w:rPr>
        <w:t>w, o których mowa w art. 5 ust. </w:t>
      </w:r>
      <w:r w:rsidRPr="00D25BD2">
        <w:rPr>
          <w:rFonts w:asciiTheme="minorHAnsi" w:hAnsiTheme="minorHAnsi" w:cstheme="minorHAnsi"/>
        </w:rPr>
        <w:t>3 pkt 1 i 4 ustawy z dnia 27 sierpnia 2009 r. o finansach publicznych.</w:t>
      </w:r>
    </w:p>
    <w:p w14:paraId="66577BEA" w14:textId="77777777" w:rsidR="004376BF" w:rsidRPr="004376BF" w:rsidRDefault="004376BF" w:rsidP="004376BF">
      <w:pPr>
        <w:pStyle w:val="Akapitzlist"/>
        <w:numPr>
          <w:ilvl w:val="0"/>
          <w:numId w:val="97"/>
        </w:numPr>
        <w:spacing w:after="0"/>
        <w:ind w:left="426" w:hanging="426"/>
        <w:jc w:val="both"/>
        <w:rPr>
          <w:rFonts w:asciiTheme="minorHAnsi" w:hAnsiTheme="minorHAnsi" w:cstheme="minorHAnsi"/>
          <w:i/>
        </w:rPr>
      </w:pPr>
      <w:r w:rsidRPr="004376BF">
        <w:rPr>
          <w:rFonts w:asciiTheme="minorHAnsi" w:hAnsiTheme="minorHAnsi" w:cstheme="minorHAnsi"/>
          <w:i/>
        </w:rPr>
        <w:t>Wzór oświadczenia o zgodzie na zaciągnięcie przez małżonka osoby fizycznej zobowiązań wynikających z umowy o dofinansowanie projektu.</w:t>
      </w:r>
    </w:p>
    <w:p w14:paraId="13FD2A7C" w14:textId="35935F9E" w:rsidR="00D56BCA" w:rsidRDefault="00D56BCA" w:rsidP="004376BF">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weksla in blanco</w:t>
      </w:r>
      <w:r w:rsidR="0074692E">
        <w:rPr>
          <w:rFonts w:asciiTheme="minorHAnsi" w:hAnsiTheme="minorHAnsi" w:cstheme="minorHAnsi"/>
        </w:rPr>
        <w:t>.</w:t>
      </w:r>
    </w:p>
    <w:p w14:paraId="5E3E008C" w14:textId="5B58D2B0" w:rsidR="004376BF" w:rsidRPr="004376BF" w:rsidRDefault="004376BF" w:rsidP="004376BF">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w:t>
      </w:r>
    </w:p>
    <w:p w14:paraId="5DB70DC9" w14:textId="2E7CFACB" w:rsidR="004376BF" w:rsidRPr="004376BF" w:rsidRDefault="004376BF" w:rsidP="00D56BCA">
      <w:pPr>
        <w:pStyle w:val="Akapitzlist"/>
        <w:numPr>
          <w:ilvl w:val="0"/>
          <w:numId w:val="97"/>
        </w:numPr>
        <w:tabs>
          <w:tab w:val="left" w:pos="426"/>
        </w:tabs>
        <w:spacing w:after="0"/>
        <w:ind w:left="426" w:hanging="426"/>
        <w:jc w:val="both"/>
        <w:rPr>
          <w:rFonts w:asciiTheme="minorHAnsi" w:hAnsiTheme="minorHAnsi" w:cstheme="minorHAnsi"/>
        </w:rPr>
      </w:pPr>
      <w:r w:rsidRPr="004376BF">
        <w:rPr>
          <w:rFonts w:asciiTheme="minorHAnsi" w:hAnsiTheme="minorHAnsi" w:cstheme="minorHAnsi"/>
        </w:rPr>
        <w:t>Wzór deklaracji wystawcy weksla in blanco dla osób fizycznych prowadzących działalność gospodarczą w formie spółki cywilnej.</w:t>
      </w:r>
    </w:p>
    <w:p w14:paraId="2006C90B" w14:textId="77777777" w:rsidR="00EC620A" w:rsidRDefault="00EC620A" w:rsidP="00A975A0">
      <w:pPr>
        <w:pStyle w:val="Akapitzlist"/>
        <w:numPr>
          <w:ilvl w:val="0"/>
          <w:numId w:val="97"/>
        </w:numPr>
        <w:tabs>
          <w:tab w:val="left" w:pos="426"/>
        </w:tabs>
        <w:spacing w:after="0"/>
        <w:ind w:left="0" w:firstLine="0"/>
        <w:jc w:val="both"/>
        <w:rPr>
          <w:rFonts w:asciiTheme="minorHAnsi" w:hAnsiTheme="minorHAnsi" w:cstheme="minorHAnsi"/>
          <w:i/>
        </w:rPr>
      </w:pPr>
      <w:r w:rsidRPr="00A975A0">
        <w:rPr>
          <w:rFonts w:asciiTheme="minorHAnsi" w:hAnsiTheme="minorHAnsi" w:cstheme="minorHAnsi"/>
        </w:rPr>
        <w:t>Wzór deklaracji wystawcy weksla in blanco dla osób prawnych</w:t>
      </w:r>
      <w:r w:rsidRPr="00A975A0">
        <w:rPr>
          <w:rFonts w:asciiTheme="minorHAnsi" w:hAnsiTheme="minorHAnsi" w:cstheme="minorHAnsi"/>
          <w:i/>
        </w:rPr>
        <w:t>.</w:t>
      </w:r>
    </w:p>
    <w:p w14:paraId="5390C563" w14:textId="339341DD"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iCs/>
        </w:rPr>
        <w:t xml:space="preserve">Obowiązki informacyjne Beneficjenta </w:t>
      </w:r>
      <w:r w:rsidRPr="00A975A0">
        <w:rPr>
          <w:rFonts w:asciiTheme="minorHAnsi" w:hAnsiTheme="minorHAnsi" w:cstheme="minorHAnsi"/>
          <w:i/>
        </w:rPr>
        <w:t>(dokument ten stanowi załącznik nr 5 do umowy</w:t>
      </w:r>
      <w:r w:rsidRPr="00A975A0">
        <w:rPr>
          <w:rFonts w:asciiTheme="minorHAnsi" w:hAnsiTheme="minorHAnsi" w:cstheme="minorHAnsi"/>
          <w:i/>
          <w:iCs/>
        </w:rPr>
        <w:t xml:space="preserve"> o dofinansowanie projektu</w:t>
      </w:r>
      <w:r w:rsidRPr="00A975A0">
        <w:rPr>
          <w:rFonts w:asciiTheme="minorHAnsi" w:hAnsiTheme="minorHAnsi" w:cstheme="minorHAnsi"/>
          <w:i/>
        </w:rPr>
        <w:t>)</w:t>
      </w:r>
      <w:r w:rsidR="00A975A0">
        <w:rPr>
          <w:rFonts w:asciiTheme="minorHAnsi" w:hAnsiTheme="minorHAnsi" w:cstheme="minorHAnsi"/>
          <w:i/>
        </w:rPr>
        <w:t>.</w:t>
      </w:r>
    </w:p>
    <w:p w14:paraId="73F1581B" w14:textId="7D4ECDC4"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Zakres danych osobowych powierzonych do przetwarzania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7</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0CCDE84A" w14:textId="482BD002" w:rsidR="000A3002" w:rsidRPr="00A975A0"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Wzór oświadczenia uczestnika Projektu w odniesieniu do zbiorów: Regionalny Program Operacyjny Województwa Pomorskiego na lata 2014-2020 oraz Regionalny Program Operacyjny Województwa Pomorskiego na lata 2014-2020 – dane uczestników indywidualnych</w:t>
      </w:r>
      <w:r w:rsidR="0074692E">
        <w:rPr>
          <w:rFonts w:asciiTheme="minorHAnsi" w:hAnsiTheme="minorHAnsi" w:cstheme="minorHAnsi"/>
        </w:rPr>
        <w:t xml:space="preserve">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8</w:t>
      </w:r>
      <w:r w:rsidR="00D56BCA">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525528B0" w14:textId="53D7C148"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A975A0">
        <w:rPr>
          <w:rFonts w:asciiTheme="minorHAnsi" w:hAnsiTheme="minorHAnsi" w:cstheme="minorHAnsi"/>
        </w:rPr>
        <w:t xml:space="preserve">Wzór oświadczenia uczestnika Projektu w odniesieniu do zbioru: Centralny system teleinformatyczny wspierający realizację programów operacyjnych </w:t>
      </w:r>
      <w:r w:rsidRPr="00A975A0">
        <w:rPr>
          <w:rFonts w:asciiTheme="minorHAnsi" w:hAnsiTheme="minorHAnsi" w:cstheme="minorHAnsi"/>
          <w:i/>
          <w:iCs/>
        </w:rPr>
        <w:t xml:space="preserve">(dokument ten stanowi załącznik nr </w:t>
      </w:r>
      <w:r w:rsidR="004376BF">
        <w:rPr>
          <w:rFonts w:asciiTheme="minorHAnsi" w:hAnsiTheme="minorHAnsi" w:cstheme="minorHAnsi"/>
          <w:i/>
          <w:iCs/>
        </w:rPr>
        <w:t>9</w:t>
      </w:r>
      <w:r w:rsidR="004376BF" w:rsidRPr="00A975A0">
        <w:rPr>
          <w:rFonts w:asciiTheme="minorHAnsi" w:hAnsiTheme="minorHAnsi" w:cstheme="minorHAnsi"/>
          <w:i/>
          <w:iCs/>
        </w:rPr>
        <w:t xml:space="preserve"> </w:t>
      </w:r>
      <w:r w:rsidRPr="00A975A0">
        <w:rPr>
          <w:rFonts w:asciiTheme="minorHAnsi" w:hAnsiTheme="minorHAnsi" w:cstheme="minorHAnsi"/>
          <w:i/>
          <w:iCs/>
        </w:rPr>
        <w:t>do umowy o dofinansowanie projektu)</w:t>
      </w:r>
      <w:r w:rsidR="009333C2" w:rsidRPr="00A975A0">
        <w:rPr>
          <w:rFonts w:asciiTheme="minorHAnsi" w:hAnsiTheme="minorHAnsi" w:cstheme="minorHAnsi"/>
          <w:i/>
          <w:iCs/>
        </w:rPr>
        <w:t>.</w:t>
      </w:r>
    </w:p>
    <w:p w14:paraId="2806BE8E" w14:textId="10801817"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lastRenderedPageBreak/>
        <w:t xml:space="preserve">Wzór upoważnienia do przetwarzania danych osobowych w zbiorze Regionalny Program Operacyjny Województwa Pomorskiego na lata 2014-2020 </w:t>
      </w:r>
      <w:r w:rsidRPr="00E970F8">
        <w:rPr>
          <w:rFonts w:asciiTheme="minorHAnsi" w:hAnsiTheme="minorHAnsi" w:cstheme="minorHAnsi"/>
          <w:i/>
          <w:iCs/>
        </w:rPr>
        <w:t>(dokument ten stanowi załącznik nr </w:t>
      </w:r>
      <w:r w:rsidR="00AB64D3" w:rsidRPr="00E970F8">
        <w:rPr>
          <w:rFonts w:asciiTheme="minorHAnsi" w:hAnsiTheme="minorHAnsi" w:cstheme="minorHAnsi"/>
          <w:i/>
          <w:iCs/>
        </w:rPr>
        <w:t>1</w:t>
      </w:r>
      <w:r w:rsidR="00AB64D3">
        <w:rPr>
          <w:rFonts w:asciiTheme="minorHAnsi" w:hAnsiTheme="minorHAnsi" w:cstheme="minorHAnsi"/>
          <w:i/>
          <w:iCs/>
        </w:rPr>
        <w:t>0</w:t>
      </w:r>
      <w:r w:rsidR="00AB64D3"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25C92687" w14:textId="1D28E16E" w:rsidR="000A3002" w:rsidRPr="00E970F8" w:rsidRDefault="000A3002" w:rsidP="00E0266A">
      <w:pPr>
        <w:pStyle w:val="Akapitzlist"/>
        <w:numPr>
          <w:ilvl w:val="0"/>
          <w:numId w:val="97"/>
        </w:numPr>
        <w:tabs>
          <w:tab w:val="left" w:pos="426"/>
        </w:tabs>
        <w:spacing w:after="0"/>
        <w:ind w:left="426" w:hanging="426"/>
        <w:jc w:val="both"/>
        <w:rPr>
          <w:rFonts w:asciiTheme="minorHAnsi" w:hAnsiTheme="minorHAnsi" w:cstheme="minorHAnsi"/>
        </w:rPr>
      </w:pPr>
      <w:r w:rsidRPr="00E970F8">
        <w:rPr>
          <w:rFonts w:asciiTheme="minorHAnsi" w:hAnsiTheme="minorHAnsi" w:cstheme="minorHAnsi"/>
        </w:rPr>
        <w:t>Wzór upoważnienia do przetwarzania danych osobowych w zbiorze Regionalny Program Operacyjny Województwa Pomorskiego na lata 2014-2020 – dane uczestników indywidualnych</w:t>
      </w:r>
      <w:r w:rsidR="00DC5F6B" w:rsidRPr="00E970F8">
        <w:rPr>
          <w:rFonts w:asciiTheme="minorHAnsi" w:hAnsiTheme="minorHAnsi" w:cstheme="minorHAnsi"/>
        </w:rPr>
        <w:t xml:space="preserve"> </w:t>
      </w:r>
      <w:r w:rsidRPr="00E970F8">
        <w:rPr>
          <w:rFonts w:asciiTheme="minorHAnsi" w:hAnsiTheme="minorHAnsi" w:cstheme="minorHAnsi"/>
          <w:i/>
          <w:iCs/>
        </w:rPr>
        <w:t xml:space="preserve">(dokument ten stanowi załącznik nr </w:t>
      </w:r>
      <w:r w:rsidR="004376BF" w:rsidRPr="00E970F8">
        <w:rPr>
          <w:rFonts w:asciiTheme="minorHAnsi" w:hAnsiTheme="minorHAnsi" w:cstheme="minorHAnsi"/>
          <w:i/>
          <w:iCs/>
        </w:rPr>
        <w:t>1</w:t>
      </w:r>
      <w:r w:rsidR="004376BF">
        <w:rPr>
          <w:rFonts w:asciiTheme="minorHAnsi" w:hAnsiTheme="minorHAnsi" w:cstheme="minorHAnsi"/>
          <w:i/>
          <w:iCs/>
        </w:rPr>
        <w:t>1</w:t>
      </w:r>
      <w:r w:rsidR="004376BF" w:rsidRPr="00E970F8">
        <w:rPr>
          <w:rFonts w:asciiTheme="minorHAnsi" w:hAnsiTheme="minorHAnsi" w:cstheme="minorHAnsi"/>
          <w:i/>
          <w:iCs/>
        </w:rPr>
        <w:t xml:space="preserve"> </w:t>
      </w:r>
      <w:r w:rsidRPr="00E970F8">
        <w:rPr>
          <w:rFonts w:asciiTheme="minorHAnsi" w:hAnsiTheme="minorHAnsi" w:cstheme="minorHAnsi"/>
          <w:i/>
          <w:iCs/>
        </w:rPr>
        <w:t>do umowy o dofinansowanie projektu)</w:t>
      </w:r>
      <w:r w:rsidR="009333C2" w:rsidRPr="00E970F8">
        <w:rPr>
          <w:rFonts w:asciiTheme="minorHAnsi" w:hAnsiTheme="minorHAnsi" w:cstheme="minorHAnsi"/>
          <w:i/>
          <w:iCs/>
        </w:rPr>
        <w:t>.</w:t>
      </w:r>
    </w:p>
    <w:p w14:paraId="30D7D3D3" w14:textId="4626027E" w:rsidR="000A3002" w:rsidRPr="00D25BD2" w:rsidRDefault="000A3002" w:rsidP="00E0266A">
      <w:pPr>
        <w:numPr>
          <w:ilvl w:val="0"/>
          <w:numId w:val="97"/>
        </w:numPr>
        <w:tabs>
          <w:tab w:val="left" w:pos="66"/>
          <w:tab w:val="left" w:pos="142"/>
        </w:tabs>
        <w:spacing w:after="0"/>
        <w:ind w:left="426" w:hanging="426"/>
        <w:jc w:val="both"/>
        <w:rPr>
          <w:rFonts w:asciiTheme="minorHAnsi" w:hAnsiTheme="minorHAnsi" w:cstheme="minorHAnsi"/>
        </w:rPr>
      </w:pPr>
      <w:r w:rsidRPr="00D25BD2">
        <w:rPr>
          <w:rFonts w:asciiTheme="minorHAnsi" w:hAnsiTheme="minorHAnsi" w:cstheme="minorHAnsi"/>
        </w:rPr>
        <w:t>Wzór odwołania upoważnienia do przetwarzania danych osobowych w zbiorze Regionalny Program Operacyjny Województwa Pomorskiego na lata 2014-2020</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2</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62E603C4" w14:textId="489AC976" w:rsidR="000A3002" w:rsidRPr="00D25BD2" w:rsidRDefault="000A3002" w:rsidP="00E0266A">
      <w:pPr>
        <w:numPr>
          <w:ilvl w:val="0"/>
          <w:numId w:val="97"/>
        </w:numPr>
        <w:spacing w:after="0"/>
        <w:ind w:left="426" w:hanging="426"/>
        <w:jc w:val="both"/>
        <w:rPr>
          <w:rFonts w:asciiTheme="minorHAnsi" w:hAnsiTheme="minorHAnsi" w:cstheme="minorHAnsi"/>
        </w:rPr>
      </w:pPr>
      <w:r w:rsidRPr="00D25BD2">
        <w:rPr>
          <w:rFonts w:asciiTheme="minorHAnsi" w:hAnsiTheme="minorHAnsi" w:cstheme="minorHAnsi"/>
        </w:rPr>
        <w:t xml:space="preserve">Wzór odwołania upoważnienia do przetwarzania danych osobowych w zbiorze Regionalny Program Operacyjny Województwa </w:t>
      </w:r>
      <w:r w:rsidR="00DC4B3E">
        <w:rPr>
          <w:rFonts w:asciiTheme="minorHAnsi" w:hAnsiTheme="minorHAnsi" w:cstheme="minorHAnsi"/>
        </w:rPr>
        <w:t xml:space="preserve">Pomorskiego na lata 2014-2020 – </w:t>
      </w:r>
      <w:r w:rsidRPr="00D25BD2">
        <w:rPr>
          <w:rFonts w:asciiTheme="minorHAnsi" w:hAnsiTheme="minorHAnsi" w:cstheme="minorHAnsi"/>
        </w:rPr>
        <w:t>dane</w:t>
      </w:r>
      <w:r w:rsidR="00DC4B3E">
        <w:rPr>
          <w:rFonts w:asciiTheme="minorHAnsi" w:hAnsiTheme="minorHAnsi" w:cstheme="minorHAnsi"/>
        </w:rPr>
        <w:t xml:space="preserve"> </w:t>
      </w:r>
      <w:r w:rsidRPr="00D25BD2">
        <w:rPr>
          <w:rFonts w:asciiTheme="minorHAnsi" w:hAnsiTheme="minorHAnsi" w:cstheme="minorHAnsi"/>
        </w:rPr>
        <w:t>uczestników indywidualnych</w:t>
      </w:r>
      <w:r w:rsidR="00DC5F6B" w:rsidRPr="00D25BD2">
        <w:rPr>
          <w:rFonts w:asciiTheme="minorHAnsi" w:hAnsiTheme="minorHAnsi" w:cstheme="minorHAnsi"/>
        </w:rPr>
        <w:t xml:space="preserve"> </w:t>
      </w:r>
      <w:r w:rsidRPr="00D25BD2">
        <w:rPr>
          <w:rFonts w:asciiTheme="minorHAnsi" w:hAnsiTheme="minorHAnsi" w:cstheme="minorHAnsi"/>
          <w:i/>
          <w:iCs/>
        </w:rPr>
        <w:t xml:space="preserve">(dokument ten stanowi załącznik nr </w:t>
      </w:r>
      <w:r w:rsidR="004376BF" w:rsidRPr="00D25BD2">
        <w:rPr>
          <w:rFonts w:asciiTheme="minorHAnsi" w:hAnsiTheme="minorHAnsi" w:cstheme="minorHAnsi"/>
          <w:i/>
          <w:iCs/>
        </w:rPr>
        <w:t>1</w:t>
      </w:r>
      <w:r w:rsidR="004376BF">
        <w:rPr>
          <w:rFonts w:asciiTheme="minorHAnsi" w:hAnsiTheme="minorHAnsi" w:cstheme="minorHAnsi"/>
          <w:i/>
          <w:iCs/>
        </w:rPr>
        <w:t>3</w:t>
      </w:r>
      <w:r w:rsidR="004376BF" w:rsidRPr="00D25BD2">
        <w:rPr>
          <w:rFonts w:asciiTheme="minorHAnsi" w:hAnsiTheme="minorHAnsi" w:cstheme="minorHAnsi"/>
          <w:i/>
          <w:iCs/>
        </w:rPr>
        <w:t xml:space="preserve"> </w:t>
      </w:r>
      <w:r w:rsidRPr="00D25BD2">
        <w:rPr>
          <w:rFonts w:asciiTheme="minorHAnsi" w:hAnsiTheme="minorHAnsi" w:cstheme="minorHAnsi"/>
          <w:i/>
          <w:iCs/>
        </w:rPr>
        <w:t xml:space="preserve">do </w:t>
      </w:r>
      <w:r w:rsidR="000871AF" w:rsidRPr="00D25BD2">
        <w:rPr>
          <w:rFonts w:asciiTheme="minorHAnsi" w:hAnsiTheme="minorHAnsi" w:cstheme="minorHAnsi"/>
          <w:i/>
          <w:iCs/>
        </w:rPr>
        <w:t>umowy o dofinansowanie projektu)</w:t>
      </w:r>
      <w:r w:rsidR="009333C2" w:rsidRPr="00D25BD2">
        <w:rPr>
          <w:rFonts w:asciiTheme="minorHAnsi" w:hAnsiTheme="minorHAnsi" w:cstheme="minorHAnsi"/>
          <w:i/>
          <w:iCs/>
        </w:rPr>
        <w:t>.</w:t>
      </w:r>
    </w:p>
    <w:p w14:paraId="2D2B664C" w14:textId="752F872F"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 xml:space="preserve">Wzór informacji o wykonaniu wskaźnika efektywności zatrudnieniowej </w:t>
      </w:r>
      <w:r w:rsidRPr="00AC0C03">
        <w:rPr>
          <w:rFonts w:asciiTheme="minorHAnsi" w:hAnsiTheme="minorHAnsi" w:cstheme="minorHAnsi"/>
          <w:i/>
        </w:rPr>
        <w:t xml:space="preserve">(dokument ten stanowi załącznik nr </w:t>
      </w:r>
      <w:r w:rsidR="004376BF">
        <w:rPr>
          <w:rFonts w:asciiTheme="minorHAnsi" w:hAnsiTheme="minorHAnsi" w:cstheme="minorHAnsi"/>
          <w:i/>
        </w:rPr>
        <w:t>15</w:t>
      </w:r>
      <w:r w:rsidR="004376BF" w:rsidRPr="00AC0C03">
        <w:rPr>
          <w:rFonts w:asciiTheme="minorHAnsi" w:hAnsiTheme="minorHAnsi" w:cstheme="minorHAnsi"/>
          <w:i/>
        </w:rPr>
        <w:t xml:space="preserve"> </w:t>
      </w:r>
      <w:r w:rsidRPr="00AC0C03">
        <w:rPr>
          <w:rFonts w:asciiTheme="minorHAnsi" w:hAnsiTheme="minorHAnsi" w:cstheme="minorHAnsi"/>
          <w:i/>
        </w:rPr>
        <w:t>do umowy o</w:t>
      </w:r>
      <w:r w:rsidR="00C8318E" w:rsidRPr="00AC0C03">
        <w:rPr>
          <w:rFonts w:asciiTheme="minorHAnsi" w:hAnsiTheme="minorHAnsi" w:cstheme="minorHAnsi"/>
          <w:i/>
        </w:rPr>
        <w:t> </w:t>
      </w:r>
      <w:r w:rsidRPr="00AC0C03">
        <w:rPr>
          <w:rFonts w:asciiTheme="minorHAnsi" w:hAnsiTheme="minorHAnsi" w:cstheme="minorHAnsi"/>
          <w:i/>
        </w:rPr>
        <w:t>dofinansowanie projektu).</w:t>
      </w:r>
    </w:p>
    <w:p w14:paraId="75004141" w14:textId="3B6215AD" w:rsidR="00AF3AD5" w:rsidRPr="00AC0C03" w:rsidRDefault="00AF3AD5" w:rsidP="00E0266A">
      <w:pPr>
        <w:numPr>
          <w:ilvl w:val="0"/>
          <w:numId w:val="97"/>
        </w:numPr>
        <w:spacing w:after="0"/>
        <w:ind w:left="426" w:hanging="426"/>
        <w:jc w:val="both"/>
        <w:rPr>
          <w:rFonts w:asciiTheme="minorHAnsi" w:hAnsiTheme="minorHAnsi" w:cstheme="minorHAnsi"/>
        </w:rPr>
      </w:pPr>
      <w:r w:rsidRPr="00AC0C03">
        <w:rPr>
          <w:rFonts w:asciiTheme="minorHAnsi" w:hAnsiTheme="minorHAnsi" w:cstheme="minorHAnsi"/>
        </w:rPr>
        <w:t>Wzór informacji o wykonaniu ws</w:t>
      </w:r>
      <w:r w:rsidR="00DC4B3E" w:rsidRPr="00AC0C03">
        <w:rPr>
          <w:rFonts w:asciiTheme="minorHAnsi" w:hAnsiTheme="minorHAnsi" w:cstheme="minorHAnsi"/>
        </w:rPr>
        <w:t>kaźnika efektywności społeczn</w:t>
      </w:r>
      <w:r w:rsidR="0057702B" w:rsidRPr="00AC0C03">
        <w:rPr>
          <w:rFonts w:asciiTheme="minorHAnsi" w:hAnsiTheme="minorHAnsi" w:cstheme="minorHAnsi"/>
        </w:rPr>
        <w:t>ej</w:t>
      </w:r>
      <w:r w:rsidR="00E970F8">
        <w:rPr>
          <w:rFonts w:asciiTheme="minorHAnsi" w:hAnsiTheme="minorHAnsi" w:cstheme="minorHAnsi"/>
        </w:rPr>
        <w:t xml:space="preserve"> </w:t>
      </w:r>
      <w:r w:rsidRPr="00AC0C03">
        <w:rPr>
          <w:rFonts w:asciiTheme="minorHAnsi" w:hAnsiTheme="minorHAnsi" w:cstheme="minorHAnsi"/>
          <w:i/>
        </w:rPr>
        <w:t xml:space="preserve">(dokument ten stanowi załącznik nr </w:t>
      </w:r>
      <w:r w:rsidR="004376BF">
        <w:rPr>
          <w:rFonts w:asciiTheme="minorHAnsi" w:hAnsiTheme="minorHAnsi" w:cstheme="minorHAnsi"/>
          <w:i/>
        </w:rPr>
        <w:t>14</w:t>
      </w:r>
      <w:r w:rsidR="004376BF" w:rsidRPr="00AC0C03">
        <w:rPr>
          <w:rFonts w:asciiTheme="minorHAnsi" w:hAnsiTheme="minorHAnsi" w:cstheme="minorHAnsi"/>
          <w:i/>
        </w:rPr>
        <w:t xml:space="preserve"> </w:t>
      </w:r>
      <w:r w:rsidRPr="00AC0C03">
        <w:rPr>
          <w:rFonts w:asciiTheme="minorHAnsi" w:hAnsiTheme="minorHAnsi" w:cstheme="minorHAnsi"/>
          <w:i/>
        </w:rPr>
        <w:t>do umowy o dofinansowanie projektu).</w:t>
      </w:r>
    </w:p>
    <w:p w14:paraId="25D45E0A" w14:textId="77777777" w:rsidR="00E70C0A" w:rsidRPr="001A4A18"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wniosku o nadanie/ zmianę/ wycofanie dostępu dla osoby uprawnionej w ramach SL2014 </w:t>
      </w:r>
      <w:r w:rsidRPr="001A4A18">
        <w:rPr>
          <w:rFonts w:ascii="Calibri" w:hAnsi="Calibri"/>
          <w:i/>
        </w:rPr>
        <w:t>(dokument ten stanowi załącznik nr 3 do umowy</w:t>
      </w:r>
      <w:r w:rsidRPr="001A4A18">
        <w:rPr>
          <w:rFonts w:ascii="Calibri" w:hAnsi="Calibri"/>
          <w:iCs/>
        </w:rPr>
        <w:t xml:space="preserve"> o dofinansowanie projektu</w:t>
      </w:r>
      <w:r w:rsidRPr="001A4A18">
        <w:rPr>
          <w:rFonts w:ascii="Calibri" w:hAnsi="Calibri"/>
          <w:i/>
        </w:rPr>
        <w:t>)</w:t>
      </w:r>
      <w:r w:rsidRPr="001A4A18">
        <w:rPr>
          <w:rFonts w:ascii="Calibri" w:hAnsi="Calibri"/>
        </w:rPr>
        <w:t>.</w:t>
      </w:r>
    </w:p>
    <w:p w14:paraId="5F28702F" w14:textId="77777777" w:rsidR="00E70C0A" w:rsidRPr="00FB54F1" w:rsidRDefault="00E70C0A" w:rsidP="00E0266A">
      <w:pPr>
        <w:numPr>
          <w:ilvl w:val="0"/>
          <w:numId w:val="97"/>
        </w:numPr>
        <w:spacing w:after="0"/>
        <w:ind w:left="426" w:hanging="426"/>
        <w:jc w:val="both"/>
        <w:rPr>
          <w:rFonts w:ascii="Calibri" w:hAnsi="Calibri"/>
        </w:rPr>
      </w:pPr>
      <w:r w:rsidRPr="001A4A18">
        <w:rPr>
          <w:rFonts w:ascii="Calibri" w:hAnsi="Calibri" w:cs="Calibri"/>
          <w:spacing w:val="-2"/>
        </w:rPr>
        <w:t xml:space="preserve">Wzór oświadczenia o </w:t>
      </w:r>
      <w:r w:rsidRPr="001A4A18">
        <w:rPr>
          <w:rFonts w:ascii="Calibri" w:hAnsi="Calibri" w:cs="Arial"/>
        </w:rPr>
        <w:t>wyborze wykorzystania funkcjonalności rozliczania projektu w SL2014.</w:t>
      </w:r>
    </w:p>
    <w:p w14:paraId="2D64B103" w14:textId="77777777" w:rsidR="00FB54F1" w:rsidRPr="00FB54F1" w:rsidRDefault="00FB54F1" w:rsidP="00E0266A">
      <w:pPr>
        <w:numPr>
          <w:ilvl w:val="0"/>
          <w:numId w:val="97"/>
        </w:numPr>
        <w:spacing w:after="0"/>
        <w:ind w:left="426" w:hanging="426"/>
        <w:jc w:val="both"/>
        <w:rPr>
          <w:rFonts w:ascii="Calibri" w:hAnsi="Calibri" w:cs="Arial"/>
        </w:rPr>
      </w:pPr>
      <w:r w:rsidRPr="00FB54F1">
        <w:rPr>
          <w:rFonts w:ascii="Calibri" w:hAnsi="Calibri" w:cs="Arial"/>
        </w:rPr>
        <w:t>Wykaz obszarów charakteryzujących się ponadprzeciętnym poziomem wykluczenia społecznego.</w:t>
      </w:r>
    </w:p>
    <w:p w14:paraId="0AE79630" w14:textId="77777777" w:rsidR="008C7651" w:rsidRPr="00D25BD2" w:rsidRDefault="008C7651" w:rsidP="00807F6D">
      <w:pPr>
        <w:pStyle w:val="Akapitzlist"/>
        <w:spacing w:after="0"/>
        <w:ind w:left="284"/>
        <w:jc w:val="both"/>
        <w:rPr>
          <w:rFonts w:asciiTheme="minorHAnsi" w:hAnsiTheme="minorHAnsi" w:cstheme="minorHAnsi"/>
        </w:rPr>
      </w:pPr>
    </w:p>
    <w:p w14:paraId="71795799" w14:textId="77777777" w:rsidR="000A3002" w:rsidRPr="00D25BD2" w:rsidRDefault="000A3002" w:rsidP="00E970F8">
      <w:pPr>
        <w:spacing w:after="0"/>
        <w:jc w:val="both"/>
        <w:rPr>
          <w:rFonts w:asciiTheme="minorHAnsi" w:hAnsiTheme="minorHAnsi" w:cstheme="minorHAnsi"/>
        </w:rPr>
      </w:pPr>
    </w:p>
    <w:sectPr w:rsidR="000A3002" w:rsidRPr="00D25BD2" w:rsidSect="004A5656">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26294" w14:textId="77777777" w:rsidR="009943EC" w:rsidRDefault="009943EC" w:rsidP="00AA6756">
      <w:pPr>
        <w:spacing w:line="240" w:lineRule="auto"/>
      </w:pPr>
      <w:r>
        <w:separator/>
      </w:r>
    </w:p>
    <w:p w14:paraId="455CB383" w14:textId="77777777" w:rsidR="009943EC" w:rsidRDefault="009943EC"/>
  </w:endnote>
  <w:endnote w:type="continuationSeparator" w:id="0">
    <w:p w14:paraId="3C467A2F" w14:textId="77777777" w:rsidR="009943EC" w:rsidRDefault="009943EC" w:rsidP="00AA6756">
      <w:pPr>
        <w:spacing w:line="240" w:lineRule="auto"/>
      </w:pPr>
      <w:r>
        <w:continuationSeparator/>
      </w:r>
    </w:p>
    <w:p w14:paraId="76CA2FDE" w14:textId="77777777" w:rsidR="009943EC" w:rsidRDefault="009943EC"/>
  </w:endnote>
  <w:endnote w:type="continuationNotice" w:id="1">
    <w:p w14:paraId="71DF8AE0" w14:textId="77777777" w:rsidR="009943EC" w:rsidRDefault="0099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20" w14:textId="77777777" w:rsidR="0098321E" w:rsidRDefault="0098321E">
    <w:pPr>
      <w:pStyle w:val="Stopka"/>
    </w:pPr>
  </w:p>
  <w:p w14:paraId="07745F42" w14:textId="77777777" w:rsidR="0098321E" w:rsidRDefault="0098321E"/>
  <w:p w14:paraId="16771729" w14:textId="77777777" w:rsidR="0098321E" w:rsidRDefault="009832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026080"/>
      <w:docPartObj>
        <w:docPartGallery w:val="Page Numbers (Bottom of Page)"/>
        <w:docPartUnique/>
      </w:docPartObj>
    </w:sdtPr>
    <w:sdtEndPr/>
    <w:sdtContent>
      <w:p w14:paraId="7451C2C3" w14:textId="7F0F8520" w:rsidR="0098321E" w:rsidRDefault="0098321E">
        <w:pPr>
          <w:pStyle w:val="Stopka"/>
          <w:jc w:val="right"/>
        </w:pPr>
        <w:r>
          <w:fldChar w:fldCharType="begin"/>
        </w:r>
        <w:r>
          <w:instrText xml:space="preserve"> PAGE   \* MERGEFORMAT </w:instrText>
        </w:r>
        <w:r>
          <w:fldChar w:fldCharType="separate"/>
        </w:r>
        <w:r w:rsidR="007753CF">
          <w:rPr>
            <w:noProof/>
          </w:rPr>
          <w:t>2</w:t>
        </w:r>
        <w:r>
          <w:fldChar w:fldCharType="end"/>
        </w:r>
      </w:p>
    </w:sdtContent>
  </w:sdt>
  <w:p w14:paraId="7FA99704" w14:textId="77777777" w:rsidR="0098321E" w:rsidRDefault="009832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FDC4" w14:textId="77777777" w:rsidR="0098321E" w:rsidRDefault="0098321E">
    <w:pPr>
      <w:pStyle w:val="Stopka"/>
    </w:pPr>
    <w:r>
      <w:rPr>
        <w:noProof/>
        <w:lang w:eastAsia="pl-PL"/>
      </w:rPr>
      <w:drawing>
        <wp:anchor distT="0" distB="0" distL="114300" distR="114300" simplePos="0" relativeHeight="251660288" behindDoc="0" locked="0" layoutInCell="0" allowOverlap="1" wp14:anchorId="21988BDB" wp14:editId="743A2586">
          <wp:simplePos x="0" y="0"/>
          <wp:positionH relativeFrom="margin">
            <wp:align>center</wp:align>
          </wp:positionH>
          <wp:positionV relativeFrom="page">
            <wp:posOffset>9927600</wp:posOffset>
          </wp:positionV>
          <wp:extent cx="7019925" cy="363855"/>
          <wp:effectExtent l="0" t="0" r="9525" b="0"/>
          <wp:wrapNone/>
          <wp:docPr id="6" name="Obraz 6"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43DB4" w14:textId="77777777" w:rsidR="009943EC" w:rsidRDefault="009943EC" w:rsidP="00AA6756">
      <w:pPr>
        <w:spacing w:line="240" w:lineRule="auto"/>
      </w:pPr>
      <w:r>
        <w:separator/>
      </w:r>
    </w:p>
    <w:p w14:paraId="688FC60E" w14:textId="77777777" w:rsidR="009943EC" w:rsidRDefault="009943EC"/>
  </w:footnote>
  <w:footnote w:type="continuationSeparator" w:id="0">
    <w:p w14:paraId="22411740" w14:textId="77777777" w:rsidR="009943EC" w:rsidRDefault="009943EC" w:rsidP="00AA6756">
      <w:pPr>
        <w:spacing w:line="240" w:lineRule="auto"/>
      </w:pPr>
      <w:r>
        <w:continuationSeparator/>
      </w:r>
    </w:p>
    <w:p w14:paraId="3625BE4E" w14:textId="77777777" w:rsidR="009943EC" w:rsidRDefault="009943EC"/>
  </w:footnote>
  <w:footnote w:type="continuationNotice" w:id="1">
    <w:p w14:paraId="36BBAA0D" w14:textId="77777777" w:rsidR="009943EC" w:rsidRDefault="009943EC">
      <w:pPr>
        <w:spacing w:after="0" w:line="240" w:lineRule="auto"/>
      </w:pPr>
    </w:p>
  </w:footnote>
  <w:footnote w:id="2">
    <w:p w14:paraId="29064225" w14:textId="666FC055" w:rsidR="0098321E" w:rsidRPr="00C816C3" w:rsidRDefault="0098321E" w:rsidP="004175CB">
      <w:pPr>
        <w:ind w:left="142" w:hanging="142"/>
        <w:jc w:val="both"/>
        <w:rPr>
          <w:rFonts w:asciiTheme="minorHAnsi" w:hAnsiTheme="minorHAnsi" w:cs="Times New Roman"/>
        </w:rPr>
      </w:pPr>
      <w:r w:rsidRPr="00957E47">
        <w:rPr>
          <w:rStyle w:val="Odwoanieprzypisudolnego"/>
          <w:rFonts w:ascii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zostały zatwierdzone i opublikowane na stronach internetowych: </w:t>
      </w:r>
      <w:hyperlink r:id="rId1" w:history="1">
        <w:r w:rsidRPr="004175CB">
          <w:rPr>
            <w:rStyle w:val="Hipercze"/>
            <w:rFonts w:asciiTheme="minorHAnsi" w:hAnsiTheme="minorHAnsi" w:cstheme="minorHAnsi"/>
            <w:sz w:val="20"/>
            <w:szCs w:val="20"/>
          </w:rPr>
          <w:t>Portal Funduszy Europejskich</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dziale – Zapoznaj się z prawem i dokumentami) oraz </w:t>
      </w:r>
      <w:hyperlink r:id="rId2" w:history="1">
        <w:r w:rsidRPr="004175CB">
          <w:rPr>
            <w:rStyle w:val="Hipercze"/>
            <w:rFonts w:asciiTheme="minorHAnsi" w:hAnsiTheme="minorHAnsi" w:cstheme="minorHAnsi"/>
            <w:sz w:val="20"/>
            <w:szCs w:val="20"/>
          </w:rPr>
          <w:t>Ministerstwa Rozwoju</w:t>
        </w:r>
      </w:hyperlink>
      <w:r>
        <w:rPr>
          <w:rFonts w:asciiTheme="minorHAnsi" w:hAnsiTheme="minorHAnsi" w:cstheme="minorHAnsi"/>
          <w:sz w:val="20"/>
          <w:szCs w:val="20"/>
        </w:rPr>
        <w:t xml:space="preserve"> </w:t>
      </w:r>
      <w:r w:rsidRPr="00957E47">
        <w:rPr>
          <w:rFonts w:asciiTheme="minorHAnsi" w:hAnsiTheme="minorHAnsi" w:cstheme="minorHAnsi"/>
          <w:sz w:val="20"/>
          <w:szCs w:val="20"/>
        </w:rPr>
        <w:t>(w zakładce: fundusze europejskie – wytyczne – wytyczne na lata 2014-2020). W ww. miejscach publikowane będą również projekty aktualizacji wytycznych horyzontalnych.</w:t>
      </w:r>
    </w:p>
  </w:footnote>
  <w:footnote w:id="3">
    <w:p w14:paraId="7024425B" w14:textId="56CEF913" w:rsidR="0098321E" w:rsidRPr="00AA6235" w:rsidRDefault="0098321E" w:rsidP="008259E2">
      <w:pPr>
        <w:ind w:left="142" w:hanging="142"/>
        <w:jc w:val="both"/>
        <w:rPr>
          <w:strike/>
          <w:sz w:val="20"/>
          <w:szCs w:val="20"/>
        </w:rPr>
      </w:pPr>
      <w:r w:rsidRPr="007D76A3">
        <w:rPr>
          <w:rStyle w:val="Odwoanieprzypisudolnego"/>
          <w:sz w:val="20"/>
          <w:szCs w:val="18"/>
        </w:rPr>
        <w:footnoteRef/>
      </w:r>
      <w:r w:rsidRPr="007D76A3">
        <w:rPr>
          <w:sz w:val="20"/>
          <w:szCs w:val="18"/>
        </w:rPr>
        <w:t xml:space="preserve"> </w:t>
      </w:r>
      <w:r w:rsidRPr="007D76A3">
        <w:rPr>
          <w:rFonts w:asciiTheme="minorHAnsi" w:hAnsiTheme="minorHAnsi" w:cstheme="minorHAnsi"/>
          <w:sz w:val="18"/>
          <w:szCs w:val="18"/>
        </w:rPr>
        <w:t xml:space="preserve">Kwota przeliczona wg kursu 1 EUR </w:t>
      </w:r>
      <w:r w:rsidRPr="007D76A3">
        <w:rPr>
          <w:rFonts w:asciiTheme="minorHAnsi" w:hAnsiTheme="minorHAnsi" w:cstheme="minorHAnsi"/>
          <w:sz w:val="18"/>
          <w:szCs w:val="18"/>
          <w:lang w:eastAsia="pl-PL"/>
        </w:rPr>
        <w:t>4,3122</w:t>
      </w:r>
      <w:r w:rsidRPr="007D76A3">
        <w:rPr>
          <w:color w:val="FF0000"/>
          <w:lang w:eastAsia="pl-PL"/>
        </w:rPr>
        <w:t xml:space="preserve"> </w:t>
      </w:r>
      <w:r w:rsidRPr="007D76A3">
        <w:rPr>
          <w:rFonts w:asciiTheme="minorHAnsi" w:hAnsiTheme="minorHAnsi"/>
          <w:sz w:val="20"/>
          <w:szCs w:val="20"/>
        </w:rPr>
        <w:t>PLN</w:t>
      </w:r>
      <w:r w:rsidRPr="007D76A3">
        <w:rPr>
          <w:rFonts w:ascii="Calibri" w:hAnsi="Calibri"/>
          <w:sz w:val="20"/>
          <w:szCs w:val="20"/>
        </w:rPr>
        <w:t>.</w:t>
      </w:r>
    </w:p>
  </w:footnote>
  <w:footnote w:id="4">
    <w:p w14:paraId="5911622D" w14:textId="77777777" w:rsidR="00721C14" w:rsidRPr="00E130BF" w:rsidRDefault="00721C14" w:rsidP="00721C14">
      <w:pPr>
        <w:tabs>
          <w:tab w:val="left" w:pos="567"/>
        </w:tabs>
        <w:rPr>
          <w:rFonts w:asciiTheme="minorHAnsi" w:hAnsiTheme="minorHAnsi"/>
        </w:rPr>
      </w:pPr>
      <w:r>
        <w:rPr>
          <w:rStyle w:val="Odwoanieprzypisudolnego"/>
        </w:rPr>
        <w:footnoteRef/>
      </w:r>
      <w:r>
        <w:t xml:space="preserve"> </w:t>
      </w:r>
      <w:r w:rsidRPr="001730CB">
        <w:rPr>
          <w:rFonts w:asciiTheme="minorHAnsi" w:hAnsiTheme="minorHAnsi"/>
          <w:sz w:val="20"/>
          <w:szCs w:val="20"/>
        </w:rPr>
        <w:t xml:space="preserve">Definiowana jako </w:t>
      </w:r>
      <w:r>
        <w:rPr>
          <w:rFonts w:asciiTheme="minorHAnsi" w:hAnsiTheme="minorHAnsi"/>
          <w:sz w:val="20"/>
          <w:szCs w:val="20"/>
        </w:rPr>
        <w:t>nadana</w:t>
      </w:r>
      <w:r w:rsidRPr="001730CB">
        <w:rPr>
          <w:rFonts w:asciiTheme="minorHAnsi" w:hAnsiTheme="minorHAnsi"/>
          <w:sz w:val="20"/>
          <w:szCs w:val="20"/>
        </w:rPr>
        <w:t xml:space="preserve"> w polskiej placówce pocztowej operatora wyznaczonego w rozumieniu ustawy z dnia</w:t>
      </w:r>
      <w:r w:rsidRPr="001730CB">
        <w:rPr>
          <w:rFonts w:asciiTheme="minorHAnsi" w:hAnsiTheme="minorHAnsi"/>
          <w:i/>
          <w:sz w:val="20"/>
          <w:szCs w:val="20"/>
        </w:rPr>
        <w:t xml:space="preserve"> </w:t>
      </w:r>
      <w:r w:rsidRPr="001730CB">
        <w:rPr>
          <w:rFonts w:asciiTheme="minorHAnsi" w:hAnsiTheme="minorHAnsi"/>
          <w:sz w:val="20"/>
          <w:szCs w:val="20"/>
        </w:rPr>
        <w:t>23 listopada 2012 r. Prawo pocztowe (Dz.U. z 2016 r.,</w:t>
      </w:r>
      <w:r>
        <w:rPr>
          <w:rFonts w:asciiTheme="minorHAnsi" w:hAnsiTheme="minorHAnsi"/>
          <w:sz w:val="20"/>
          <w:szCs w:val="20"/>
        </w:rPr>
        <w:t xml:space="preserve"> poz. 1113, ze zm.) lub osobiście doręczona</w:t>
      </w:r>
      <w:r w:rsidRPr="001730CB">
        <w:rPr>
          <w:rFonts w:asciiTheme="minorHAnsi" w:hAnsiTheme="minorHAnsi"/>
          <w:sz w:val="20"/>
          <w:szCs w:val="20"/>
        </w:rPr>
        <w:t xml:space="preserve"> do siedziby IOK, potwierdzone pieczęcią wpływu oraz informacją o dacie wpływu.</w:t>
      </w:r>
      <w:r w:rsidRPr="009371B5">
        <w:rPr>
          <w:rFonts w:asciiTheme="minorHAnsi" w:hAnsiTheme="minorHAnsi"/>
        </w:rPr>
        <w:t xml:space="preserve"> </w:t>
      </w:r>
    </w:p>
  </w:footnote>
  <w:footnote w:id="5">
    <w:p w14:paraId="0AF03137" w14:textId="77777777" w:rsidR="00721C14" w:rsidRPr="00321543" w:rsidRDefault="00721C14" w:rsidP="00721C14">
      <w:pPr>
        <w:pStyle w:val="Tekstprzypisudolnego"/>
      </w:pPr>
      <w:r>
        <w:rPr>
          <w:rStyle w:val="Odwoanieprzypisudolnego"/>
        </w:rPr>
        <w:footnoteRef/>
      </w:r>
      <w:r>
        <w:t xml:space="preserve"> </w:t>
      </w:r>
      <w:r w:rsidRPr="00E130BF">
        <w:rPr>
          <w:rFonts w:asciiTheme="minorHAnsi" w:hAnsiTheme="minorHAnsi" w:cstheme="minorHAnsi"/>
        </w:rPr>
        <w:t xml:space="preserve">Na podstawie art.16 ust. 1a ustawy z dnia 17 lutego 2005 r. o informatyzacji działalności podmiotów realizujących zadania publiczne. </w:t>
      </w:r>
    </w:p>
  </w:footnote>
  <w:footnote w:id="6">
    <w:p w14:paraId="3A1290C0" w14:textId="77777777" w:rsidR="0098321E" w:rsidRDefault="0098321E" w:rsidP="00490DB8">
      <w:pPr>
        <w:pStyle w:val="Tekstprzypisudolnego"/>
        <w:jc w:val="both"/>
      </w:pPr>
      <w:r>
        <w:rPr>
          <w:rStyle w:val="Odwoanieprzypisudolnego"/>
        </w:rPr>
        <w:footnoteRef/>
      </w:r>
      <w:r>
        <w:t xml:space="preserve"> </w:t>
      </w:r>
      <w:r>
        <w:rPr>
          <w:rFonts w:asciiTheme="minorHAnsi" w:hAnsiTheme="minorHAnsi"/>
          <w:sz w:val="18"/>
          <w:szCs w:val="18"/>
        </w:rPr>
        <w:t>Dokonując wyliczeń w tym zakresie, w przypadku uzyskania wyniku z miejscami po przecinku, należy zaokrąglić końcową wartość liczbową (dla jednego miejsca po przecinku) do jedności w dół w przypadku uzyskania wartości w przedziale 0-4 albo do jedności w górę w przypadku uzyskania wartości w przedziale 5-9.</w:t>
      </w:r>
    </w:p>
  </w:footnote>
  <w:footnote w:id="7">
    <w:p w14:paraId="7547DA9B" w14:textId="77777777" w:rsidR="0098321E" w:rsidRDefault="0098321E" w:rsidP="005A7964">
      <w:pPr>
        <w:pStyle w:val="Tekstprzypisudolnego"/>
        <w:rPr>
          <w:rFonts w:ascii="Calibri" w:hAnsi="Calibri"/>
        </w:rPr>
      </w:pPr>
      <w:r>
        <w:rPr>
          <w:rStyle w:val="Odwoanieprzypisudolnego"/>
          <w:rFonts w:ascii="Calibri" w:hAnsi="Calibri"/>
          <w:sz w:val="18"/>
        </w:rPr>
        <w:footnoteRef/>
      </w:r>
      <w:r>
        <w:rPr>
          <w:rFonts w:ascii="Calibri" w:hAnsi="Calibri"/>
          <w:sz w:val="18"/>
        </w:rPr>
        <w:t xml:space="preserve"> </w:t>
      </w:r>
      <w:r w:rsidRPr="00C27B51">
        <w:rPr>
          <w:rFonts w:ascii="Calibri" w:hAnsi="Calibri"/>
        </w:rPr>
        <w:t xml:space="preserve">Pełna definicja wskaźników znajduje się </w:t>
      </w:r>
      <w:r w:rsidRPr="00C27B51">
        <w:rPr>
          <w:rFonts w:ascii="Calibri" w:hAnsi="Calibri"/>
          <w:u w:val="single"/>
        </w:rPr>
        <w:t xml:space="preserve">w </w:t>
      </w:r>
      <w:r w:rsidRPr="009B0DC3">
        <w:rPr>
          <w:rFonts w:ascii="Calibri" w:hAnsi="Calibri"/>
          <w:u w:val="single"/>
        </w:rPr>
        <w:t>załączniku nr 4</w:t>
      </w:r>
      <w:r w:rsidRPr="00C27B51">
        <w:rPr>
          <w:rFonts w:ascii="Calibri" w:hAnsi="Calibri"/>
        </w:rPr>
        <w:t xml:space="preserve"> do niniejszego regulaminu.</w:t>
      </w:r>
    </w:p>
  </w:footnote>
  <w:footnote w:id="8">
    <w:p w14:paraId="609A69BD" w14:textId="77777777" w:rsidR="0098321E" w:rsidRPr="005C46CC" w:rsidRDefault="0098321E" w:rsidP="005C46CC">
      <w:pPr>
        <w:pStyle w:val="Tekstprzypisudolneg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t>
      </w:r>
      <w:r w:rsidRPr="002655DD">
        <w:rPr>
          <w:rFonts w:asciiTheme="minorHAnsi" w:hAnsiTheme="minorHAnsi" w:cstheme="minorHAns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9">
    <w:p w14:paraId="48FAE252" w14:textId="77777777" w:rsidR="00485B55" w:rsidRDefault="0098321E" w:rsidP="00485B55">
      <w:pPr>
        <w:autoSpaceDE w:val="0"/>
        <w:autoSpaceDN w:val="0"/>
        <w:adjustRightInd w:val="0"/>
        <w:spacing w:after="0" w:line="240" w:lineRule="auto"/>
        <w:ind w:left="142" w:hanging="142"/>
        <w:jc w:val="both"/>
        <w:rPr>
          <w:rFonts w:asciiTheme="minorHAnsi" w:hAnsiTheme="minorHAnsi"/>
          <w:color w:val="000000"/>
          <w:sz w:val="20"/>
        </w:rPr>
      </w:pPr>
      <w:r w:rsidRPr="00346F15">
        <w:rPr>
          <w:rStyle w:val="Odwoanieprzypisudolnego"/>
          <w:rFonts w:asciiTheme="minorHAnsi" w:hAnsiTheme="minorHAnsi"/>
          <w:sz w:val="20"/>
        </w:rPr>
        <w:footnoteRef/>
      </w:r>
      <w:r w:rsidRPr="00346F15">
        <w:rPr>
          <w:rFonts w:asciiTheme="minorHAnsi" w:hAnsiTheme="minorHAnsi"/>
          <w:sz w:val="20"/>
        </w:rPr>
        <w:t xml:space="preserve"> </w:t>
      </w:r>
      <w:r w:rsidRPr="00346F15">
        <w:rPr>
          <w:rFonts w:asciiTheme="minorHAnsi" w:hAnsiTheme="minorHAnsi"/>
          <w:color w:val="000000"/>
          <w:sz w:val="20"/>
        </w:rPr>
        <w:t>Do przeliczenia ww. kwoty na PLN należy stosować miesięczny obrachunkowy kurs wymiany stosowany przez KE</w:t>
      </w:r>
      <w:r w:rsidR="00485B55">
        <w:rPr>
          <w:rFonts w:asciiTheme="minorHAnsi" w:hAnsiTheme="minorHAnsi"/>
          <w:color w:val="000000"/>
          <w:sz w:val="20"/>
        </w:rPr>
        <w:t xml:space="preserve"> </w:t>
      </w:r>
      <w:r w:rsidRPr="00346F15">
        <w:rPr>
          <w:rFonts w:asciiTheme="minorHAnsi" w:hAnsiTheme="minorHAnsi"/>
          <w:color w:val="000000"/>
          <w:sz w:val="20"/>
        </w:rPr>
        <w:t>(kurs</w:t>
      </w:r>
      <w:r w:rsidR="00485B55">
        <w:rPr>
          <w:rFonts w:asciiTheme="minorHAnsi" w:hAnsiTheme="minorHAnsi"/>
          <w:color w:val="000000"/>
          <w:sz w:val="20"/>
        </w:rPr>
        <w:t xml:space="preserve"> </w:t>
      </w:r>
      <w:r w:rsidRPr="00346F15">
        <w:rPr>
          <w:rFonts w:asciiTheme="minorHAnsi" w:hAnsiTheme="minorHAnsi"/>
          <w:color w:val="000000"/>
          <w:sz w:val="20"/>
        </w:rPr>
        <w:t>opublikowany</w:t>
      </w:r>
      <w:r>
        <w:rPr>
          <w:rFonts w:asciiTheme="minorHAnsi" w:hAnsiTheme="minorHAnsi"/>
          <w:color w:val="000000"/>
          <w:sz w:val="20"/>
        </w:rPr>
        <w:t xml:space="preserve">  </w:t>
      </w:r>
      <w:r w:rsidRPr="00346F15">
        <w:rPr>
          <w:rFonts w:asciiTheme="minorHAnsi" w:hAnsiTheme="minorHAnsi"/>
          <w:color w:val="000000"/>
          <w:sz w:val="20"/>
        </w:rPr>
        <w:t>w:</w:t>
      </w:r>
    </w:p>
    <w:p w14:paraId="52AA1705" w14:textId="75A0DC9B" w:rsidR="00485B55" w:rsidRDefault="009943EC" w:rsidP="00485B55">
      <w:pPr>
        <w:autoSpaceDE w:val="0"/>
        <w:autoSpaceDN w:val="0"/>
        <w:adjustRightInd w:val="0"/>
        <w:spacing w:after="0" w:line="240" w:lineRule="auto"/>
        <w:ind w:left="142" w:hanging="142"/>
        <w:jc w:val="both"/>
        <w:rPr>
          <w:rFonts w:asciiTheme="minorHAnsi" w:hAnsiTheme="minorHAnsi"/>
          <w:color w:val="000000"/>
          <w:sz w:val="20"/>
        </w:rPr>
      </w:pPr>
      <w:hyperlink r:id="rId3" w:history="1">
        <w:r w:rsidR="00485B55" w:rsidRPr="007E7825">
          <w:rPr>
            <w:rStyle w:val="Hipercze"/>
            <w:rFonts w:asciiTheme="minorHAnsi" w:hAnsiTheme="minorHAnsi"/>
            <w:sz w:val="20"/>
          </w:rPr>
          <w:t>http://ec.europa.eu/budget/inforeuro/index.cfm?fuseaction=home&amp;Language=en</w:t>
        </w:r>
      </w:hyperlink>
      <w:r w:rsidR="0098321E" w:rsidRPr="00346F15">
        <w:rPr>
          <w:rFonts w:asciiTheme="minorHAnsi" w:hAnsiTheme="minorHAnsi"/>
          <w:color w:val="000000"/>
          <w:sz w:val="20"/>
        </w:rPr>
        <w:t xml:space="preserve">), </w:t>
      </w:r>
    </w:p>
    <w:p w14:paraId="1ED75433" w14:textId="624209C9" w:rsidR="0098321E" w:rsidRPr="006F5BC6" w:rsidRDefault="0098321E" w:rsidP="00485B55">
      <w:pPr>
        <w:autoSpaceDE w:val="0"/>
        <w:autoSpaceDN w:val="0"/>
        <w:adjustRightInd w:val="0"/>
        <w:spacing w:after="0" w:line="240" w:lineRule="auto"/>
        <w:ind w:left="142" w:hanging="142"/>
        <w:jc w:val="both"/>
        <w:rPr>
          <w:rFonts w:asciiTheme="minorHAnsi" w:hAnsiTheme="minorHAnsi" w:cs="Arial"/>
          <w:color w:val="000000"/>
          <w:sz w:val="18"/>
          <w:szCs w:val="18"/>
        </w:rPr>
      </w:pPr>
      <w:r w:rsidRPr="00346F15">
        <w:rPr>
          <w:rFonts w:asciiTheme="minorHAnsi" w:hAnsiTheme="minorHAnsi"/>
          <w:color w:val="000000"/>
          <w:sz w:val="20"/>
        </w:rPr>
        <w:t>aktualny na dzień ogłoszenia konkursu.</w:t>
      </w:r>
    </w:p>
  </w:footnote>
  <w:footnote w:id="10">
    <w:p w14:paraId="53BDC002" w14:textId="77777777" w:rsidR="000915A4" w:rsidRDefault="000915A4" w:rsidP="000915A4">
      <w:pPr>
        <w:pStyle w:val="Tekstprzypisudolnego"/>
      </w:pPr>
      <w:r w:rsidRPr="00BE7001">
        <w:rPr>
          <w:vertAlign w:val="superscript"/>
        </w:rPr>
        <w:footnoteRef/>
      </w:r>
      <w:r w:rsidRPr="00BE7001">
        <w:t xml:space="preserve"> </w:t>
      </w:r>
      <w:r w:rsidRPr="00E130BF">
        <w:rPr>
          <w:b/>
          <w:sz w:val="18"/>
          <w:szCs w:val="18"/>
        </w:rPr>
        <w:t>Na podstawie art.16 ust. 1a ustawy z dnia 17 lutego 2005 r. o informatyzacji działalności podmiotów realizujących zadania publiczne</w:t>
      </w:r>
      <w:r w:rsidRPr="00BE7001">
        <w:t xml:space="preserve"> </w:t>
      </w:r>
      <w:r w:rsidRPr="00BE7001">
        <w:rPr>
          <w:b/>
          <w:sz w:val="18"/>
          <w:szCs w:val="18"/>
        </w:rPr>
        <w:t>(tekst jedn.: Dz.U. z 2017 poz. 570)</w:t>
      </w:r>
    </w:p>
  </w:footnote>
  <w:footnote w:id="11">
    <w:p w14:paraId="45C5E884" w14:textId="77777777" w:rsidR="0098321E" w:rsidRPr="00B82CB3" w:rsidRDefault="0098321E" w:rsidP="00B82CB3">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B82CB3">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Pr="00B82CB3">
        <w:rPr>
          <w:rFonts w:asciiTheme="minorHAnsi" w:hAnsiTheme="minorHAnsi" w:cstheme="minorHAnsi"/>
          <w:i/>
        </w:rPr>
        <w:t>Wytycznych w zakresie warunków gromadzenia i przekazywania danych w postaci elektronicznej na lata 2014-2020, które</w:t>
      </w:r>
      <w:r>
        <w:rPr>
          <w:rFonts w:asciiTheme="minorHAnsi" w:hAnsiTheme="minorHAnsi" w:cstheme="minorHAnsi"/>
          <w:i/>
        </w:rPr>
        <w:t> </w:t>
      </w:r>
      <w:r w:rsidRPr="00B82CB3">
        <w:rPr>
          <w:rFonts w:asciiTheme="minorHAnsi" w:hAnsiTheme="minorHAnsi" w:cstheme="minorHAnsi"/>
          <w:i/>
        </w:rPr>
        <w:t>dostępne są na stronie internetowej RPO WP 2014-2020</w:t>
      </w:r>
      <w:r w:rsidRPr="00B82CB3">
        <w:rPr>
          <w:rFonts w:asciiTheme="minorHAnsi" w:hAnsiTheme="minorHAnsi" w:cstheme="minorHAnsi"/>
        </w:rPr>
        <w:t xml:space="preserve">: </w:t>
      </w:r>
      <w:hyperlink r:id="rId4" w:history="1">
        <w:r w:rsidRPr="00B82CB3">
          <w:rPr>
            <w:rStyle w:val="Hipercze"/>
            <w:rFonts w:asciiTheme="minorHAnsi" w:hAnsiTheme="minorHAnsi" w:cstheme="minorHAnsi"/>
          </w:rPr>
          <w:t>www.rpo.pomorskie.eu</w:t>
        </w:r>
      </w:hyperlink>
      <w:r w:rsidRPr="00B82CB3">
        <w:rPr>
          <w:rFonts w:asciiTheme="minorHAnsi" w:hAnsiTheme="minorHAnsi" w:cstheme="minorHAnsi"/>
          <w:u w:val="single"/>
        </w:rPr>
        <w:t xml:space="preserve"> </w:t>
      </w:r>
    </w:p>
  </w:footnote>
  <w:footnote w:id="12">
    <w:p w14:paraId="5475EE70" w14:textId="18ABC5E8" w:rsidR="0098321E" w:rsidRPr="008C48CF" w:rsidRDefault="0098321E" w:rsidP="0018617A">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 xml:space="preserve">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w:t>
      </w:r>
      <w:r>
        <w:rPr>
          <w:rFonts w:ascii="Calibri" w:hAnsi="Calibri" w:cs="Calibri"/>
          <w:color w:val="000000"/>
        </w:rPr>
        <w:t xml:space="preserve">o </w:t>
      </w:r>
      <w:r w:rsidRPr="00C213FE">
        <w:rPr>
          <w:rFonts w:ascii="Calibri" w:hAnsi="Calibri" w:cs="Calibri"/>
          <w:color w:val="000000"/>
        </w:rPr>
        <w:t>Działalności Gospodarczej (CEIDG). Wnioskodawca może być jednak zobowiązany do złożenia dodatkowego dokumentu potwierdzającego sposób jego reprezentacji, w przypadku stwierdzenia przez IZ RPO WP rozbieżności w tym zakresie (np. gdy z rejestru nie wynika, iż osoba/osoby</w:t>
      </w:r>
      <w:r>
        <w:rPr>
          <w:rFonts w:ascii="Calibri" w:hAnsi="Calibri" w:cs="Calibri"/>
          <w:color w:val="000000"/>
        </w:rPr>
        <w:t>,</w:t>
      </w:r>
      <w:r w:rsidRPr="00C213FE">
        <w:rPr>
          <w:rFonts w:ascii="Calibri" w:hAnsi="Calibri" w:cs="Calibri"/>
          <w:color w:val="000000"/>
        </w:rPr>
        <w:t xml:space="preserve"> które podpisały wniosek są osobami uprawnionymi do reprezentowania wnioskodawcy).</w:t>
      </w:r>
    </w:p>
  </w:footnote>
  <w:footnote w:id="13">
    <w:p w14:paraId="4B491A66" w14:textId="77777777" w:rsidR="0098321E" w:rsidRDefault="0098321E" w:rsidP="005C46CC">
      <w:pPr>
        <w:pStyle w:val="Tekstprzypisudolnego"/>
        <w:spacing w:after="0" w:line="276" w:lineRule="auto"/>
        <w:ind w:left="142" w:hanging="142"/>
        <w:jc w:val="both"/>
        <w:rPr>
          <w:rFonts w:ascii="Calibri" w:hAnsi="Calibri"/>
        </w:rPr>
      </w:pPr>
      <w:r w:rsidRPr="005C46CC">
        <w:rPr>
          <w:rStyle w:val="Odwoanieprzypisudolnego"/>
          <w:rFonts w:asciiTheme="minorHAnsi" w:hAnsiTheme="minorHAnsi"/>
        </w:rPr>
        <w:footnoteRef/>
      </w:r>
      <w:r w:rsidRPr="005C46CC">
        <w:rPr>
          <w:rFonts w:asciiTheme="minorHAnsi" w:hAnsiTheme="minorHAnsi"/>
        </w:rPr>
        <w:t xml:space="preserve"> Oświadczenie składają również partnerzy (jeżeli projekt realizowany jest w partnerstwie).</w:t>
      </w:r>
    </w:p>
  </w:footnote>
  <w:footnote w:id="14">
    <w:p w14:paraId="4E86A17B" w14:textId="219E8C59" w:rsidR="0098321E" w:rsidRPr="005C46CC" w:rsidRDefault="0098321E" w:rsidP="005C46CC">
      <w:pPr>
        <w:pStyle w:val="Tekstprzypisudolnego"/>
        <w:spacing w:after="0" w:line="276" w:lineRule="auto"/>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Obowiązek złożenia oświadczenia nie dotyczy podmiotów, o których mowa w art. 2 ust. 1 </w:t>
      </w:r>
      <w:r>
        <w:rPr>
          <w:rFonts w:asciiTheme="minorHAnsi" w:hAnsiTheme="minorHAnsi" w:cstheme="minorHAnsi"/>
        </w:rPr>
        <w:t>ustawy</w:t>
      </w:r>
      <w:r w:rsidRPr="005C46CC">
        <w:rPr>
          <w:rFonts w:asciiTheme="minorHAnsi" w:hAnsiTheme="minorHAnsi"/>
        </w:rPr>
        <w:t xml:space="preserve"> z dnia 28</w:t>
      </w:r>
      <w:r>
        <w:rPr>
          <w:rFonts w:asciiTheme="minorHAnsi" w:hAnsiTheme="minorHAnsi" w:cstheme="minorHAnsi"/>
        </w:rPr>
        <w:t> </w:t>
      </w:r>
      <w:r w:rsidRPr="005C46CC">
        <w:rPr>
          <w:rFonts w:asciiTheme="minorHAnsi" w:hAnsiTheme="minorHAnsi"/>
        </w:rPr>
        <w:t xml:space="preserve">października 2002 r. o odpowiedzialności podmiotów zbiorowych za czyny zabronione pod groźbą kary (Dz.U. z </w:t>
      </w:r>
      <w:r>
        <w:rPr>
          <w:rFonts w:asciiTheme="minorHAnsi" w:hAnsiTheme="minorHAnsi" w:cstheme="minorHAnsi"/>
        </w:rPr>
        <w:t>2016</w:t>
      </w:r>
      <w:r w:rsidRPr="005C46CC">
        <w:rPr>
          <w:rFonts w:asciiTheme="minorHAnsi" w:hAnsiTheme="minorHAnsi"/>
        </w:rPr>
        <w:t xml:space="preserve"> r. poz</w:t>
      </w:r>
      <w:r>
        <w:rPr>
          <w:rFonts w:asciiTheme="minorHAnsi" w:hAnsiTheme="minorHAnsi"/>
        </w:rPr>
        <w:t>. 1541 ze zm.</w:t>
      </w:r>
      <w:r w:rsidRPr="005C46CC">
        <w:rPr>
          <w:rFonts w:asciiTheme="minorHAnsi" w:hAnsiTheme="minorHAnsi"/>
        </w:rPr>
        <w:t xml:space="preserve">), tzn. Skarbu Państwa, jednostek samorządu terytorialnego i ich związków. </w:t>
      </w:r>
    </w:p>
  </w:footnote>
  <w:footnote w:id="15">
    <w:p w14:paraId="59E1515C" w14:textId="75ACC45B" w:rsidR="0098321E" w:rsidRDefault="0098321E"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p>
  </w:footnote>
  <w:footnote w:id="16">
    <w:p w14:paraId="354EDEE3" w14:textId="027C0705" w:rsidR="0098321E" w:rsidRDefault="0098321E" w:rsidP="00CD7E65">
      <w:pPr>
        <w:pStyle w:val="Tekstprzypisudolnego"/>
        <w:spacing w:after="0"/>
      </w:pPr>
      <w:r>
        <w:rPr>
          <w:rStyle w:val="Odwoanieprzypisudolnego"/>
        </w:rPr>
        <w:footnoteRef/>
      </w:r>
      <w:r>
        <w:t xml:space="preserve"> </w:t>
      </w:r>
      <w:r w:rsidRPr="00CD7E65">
        <w:rPr>
          <w:rFonts w:asciiTheme="minorHAnsi" w:hAnsiTheme="minorHAnsi"/>
        </w:rPr>
        <w:t>Wymóg złożenia zaświadczenia nie dotyczy jednostek samorządu terytorialnego</w:t>
      </w:r>
      <w:r w:rsidRPr="00FD1F4E">
        <w:t>.</w:t>
      </w:r>
    </w:p>
  </w:footnote>
  <w:footnote w:id="17">
    <w:p w14:paraId="1DEDD124" w14:textId="77777777" w:rsidR="0098321E" w:rsidRPr="005C46CC" w:rsidRDefault="0098321E" w:rsidP="005C46CC">
      <w:pPr>
        <w:pStyle w:val="Tekstprzypisudolnego"/>
        <w:spacing w:after="0"/>
        <w:ind w:left="142" w:hanging="142"/>
        <w:jc w:val="both"/>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w:t>
      </w:r>
      <w:r>
        <w:rPr>
          <w:rFonts w:asciiTheme="minorHAnsi" w:hAnsiTheme="minorHAnsi" w:cstheme="minorHAnsi"/>
        </w:rPr>
        <w:t> </w:t>
      </w:r>
      <w:r w:rsidRPr="005C46CC">
        <w:rPr>
          <w:rFonts w:asciiTheme="minorHAnsi" w:hAnsiTheme="minorHAnsi"/>
        </w:rPr>
        <w:t>na</w:t>
      </w:r>
      <w:r>
        <w:rPr>
          <w:rFonts w:asciiTheme="minorHAnsi" w:hAnsiTheme="minorHAnsi" w:cstheme="minorHAnsi"/>
        </w:rPr>
        <w:t> </w:t>
      </w:r>
      <w:r w:rsidRPr="005C46CC">
        <w:rPr>
          <w:rFonts w:asciiTheme="minorHAnsi" w:hAnsiTheme="minorHAnsi"/>
        </w:rPr>
        <w:t>który IZ RPO WP przekazuje środki.</w:t>
      </w:r>
    </w:p>
  </w:footnote>
  <w:footnote w:id="18">
    <w:p w14:paraId="477D034E" w14:textId="77777777" w:rsidR="0098321E" w:rsidRPr="005C46CC" w:rsidRDefault="0098321E" w:rsidP="005C46CC">
      <w:pPr>
        <w:pStyle w:val="Tekstprzypisudolnego"/>
        <w:spacing w:after="0"/>
        <w:ind w:left="142" w:hanging="142"/>
        <w:rPr>
          <w:rFonts w:asciiTheme="minorHAnsi" w:hAnsiTheme="minorHAnsi"/>
        </w:rPr>
      </w:pPr>
      <w:r w:rsidRPr="005C46CC">
        <w:rPr>
          <w:rStyle w:val="Odwoanieprzypisudolnego"/>
          <w:rFonts w:asciiTheme="minorHAnsi" w:hAnsiTheme="minorHAnsi"/>
        </w:rPr>
        <w:footnoteRef/>
      </w:r>
      <w:r w:rsidRPr="005C46CC">
        <w:rPr>
          <w:rFonts w:asciiTheme="minorHAnsi" w:hAnsiTheme="minorHAnsi"/>
        </w:rPr>
        <w:t xml:space="preserve"> W przypadku projektów rozliczanych w sposób uproszczony w oparciu o kwoty ryczałtowe, nie ma obowiązku otwierania wyodrębnionego rachunku bankowego dla projektu.</w:t>
      </w:r>
    </w:p>
  </w:footnote>
  <w:footnote w:id="19">
    <w:p w14:paraId="21F4AE24" w14:textId="77777777" w:rsidR="0098321E" w:rsidRPr="00C213FE" w:rsidRDefault="0098321E" w:rsidP="00310646">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084BB" w14:textId="77777777" w:rsidR="0098321E" w:rsidRDefault="0098321E">
    <w:pPr>
      <w:pStyle w:val="Nagwek"/>
    </w:pPr>
  </w:p>
  <w:p w14:paraId="4660B7E6" w14:textId="77777777" w:rsidR="0098321E" w:rsidRDefault="0098321E"/>
  <w:p w14:paraId="077BD4B7" w14:textId="77777777" w:rsidR="0098321E" w:rsidRDefault="009832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8309" w14:textId="77777777" w:rsidR="0098321E" w:rsidRDefault="0098321E">
    <w:pPr>
      <w:pStyle w:val="Nagwek"/>
    </w:pPr>
  </w:p>
  <w:p w14:paraId="549CE814" w14:textId="77777777" w:rsidR="0098321E" w:rsidRDefault="0098321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6C5A" w14:textId="77777777" w:rsidR="0098321E" w:rsidRDefault="0098321E">
    <w:pPr>
      <w:pStyle w:val="Nagwek"/>
    </w:pPr>
    <w:r>
      <w:rPr>
        <w:noProof/>
        <w:lang w:eastAsia="pl-PL"/>
      </w:rPr>
      <w:drawing>
        <wp:anchor distT="0" distB="0" distL="114300" distR="114300" simplePos="0" relativeHeight="251658240" behindDoc="0" locked="0" layoutInCell="0" allowOverlap="1" wp14:anchorId="1430A435" wp14:editId="29183AE7">
          <wp:simplePos x="0" y="0"/>
          <wp:positionH relativeFrom="page">
            <wp:posOffset>333375</wp:posOffset>
          </wp:positionH>
          <wp:positionV relativeFrom="page">
            <wp:posOffset>161925</wp:posOffset>
          </wp:positionV>
          <wp:extent cx="7058025" cy="762000"/>
          <wp:effectExtent l="19050" t="0" r="9525" b="0"/>
          <wp:wrapNone/>
          <wp:docPr id="5" name="Obraz 2"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rrowheads="1"/>
                  </pic:cNvPicPr>
                </pic:nvPicPr>
                <pic:blipFill>
                  <a:blip r:embed="rId1"/>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7A332A"/>
    <w:multiLevelType w:val="hybridMultilevel"/>
    <w:tmpl w:val="C8FE413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4224DD1"/>
    <w:multiLevelType w:val="multilevel"/>
    <w:tmpl w:val="3AAE8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3A55D3"/>
    <w:multiLevelType w:val="hybridMultilevel"/>
    <w:tmpl w:val="36A4A3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15343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62CED3E2"/>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6" w15:restartNumberingAfterBreak="0">
    <w:nsid w:val="18A35CEB"/>
    <w:multiLevelType w:val="hybridMultilevel"/>
    <w:tmpl w:val="BB7C3662"/>
    <w:lvl w:ilvl="0" w:tplc="72406900">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1" w15:restartNumberingAfterBreak="0">
    <w:nsid w:val="25C07A58"/>
    <w:multiLevelType w:val="hybridMultilevel"/>
    <w:tmpl w:val="85FA2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Theme="minorHAnsi" w:eastAsia="Times New Roman" w:hAnsiTheme="minorHAnsi" w:cs="Times New Roman" w:hint="default"/>
        <w:b w:val="0"/>
      </w:rPr>
    </w:lvl>
    <w:lvl w:ilvl="1" w:tplc="0415001B">
      <w:start w:val="1"/>
      <w:numFmt w:val="lowerLetter"/>
      <w:lvlText w:val="%2)"/>
      <w:lvlJc w:val="left"/>
      <w:pPr>
        <w:tabs>
          <w:tab w:val="num" w:pos="786"/>
        </w:tabs>
        <w:ind w:left="786" w:hanging="360"/>
      </w:pPr>
      <w:rPr>
        <w:rFonts w:hint="default"/>
        <w:sz w:val="22"/>
        <w:szCs w:val="22"/>
      </w:rPr>
    </w:lvl>
    <w:lvl w:ilvl="2" w:tplc="0415001B">
      <w:start w:val="1"/>
      <w:numFmt w:val="lowerLetter"/>
      <w:lvlText w:val="%3)"/>
      <w:lvlJc w:val="left"/>
      <w:pPr>
        <w:tabs>
          <w:tab w:val="num" w:pos="1592"/>
        </w:tabs>
        <w:ind w:left="1592" w:hanging="180"/>
      </w:pPr>
      <w:rPr>
        <w:rFonts w:hint="default"/>
      </w:rPr>
    </w:lvl>
    <w:lvl w:ilvl="3" w:tplc="F1144D08">
      <w:start w:val="1"/>
      <w:numFmt w:val="decimal"/>
      <w:lvlText w:val="%4"/>
      <w:lvlJc w:val="left"/>
      <w:pPr>
        <w:ind w:left="2312" w:hanging="360"/>
      </w:pPr>
      <w:rPr>
        <w:rFonts w:ascii="Calibri" w:eastAsia="Calibri" w:hAnsi="Calibri" w:cs="Arial"/>
      </w:r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4" w15:restartNumberingAfterBreak="0">
    <w:nsid w:val="2AF66890"/>
    <w:multiLevelType w:val="hybridMultilevel"/>
    <w:tmpl w:val="E7A43E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C587C"/>
    <w:multiLevelType w:val="multilevel"/>
    <w:tmpl w:val="9B1C29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17523CC"/>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890E28"/>
    <w:multiLevelType w:val="hybridMultilevel"/>
    <w:tmpl w:val="A826477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20B06AE"/>
    <w:multiLevelType w:val="hybridMultilevel"/>
    <w:tmpl w:val="C69CFFE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7022A3"/>
    <w:multiLevelType w:val="hybridMultilevel"/>
    <w:tmpl w:val="2D66F5B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3"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34903812"/>
    <w:multiLevelType w:val="hybridMultilevel"/>
    <w:tmpl w:val="8E26EC60"/>
    <w:lvl w:ilvl="0" w:tplc="AB50898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B64CC3"/>
    <w:multiLevelType w:val="hybridMultilevel"/>
    <w:tmpl w:val="E034B29E"/>
    <w:lvl w:ilvl="0" w:tplc="C9E273C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9E82EF2"/>
    <w:multiLevelType w:val="hybridMultilevel"/>
    <w:tmpl w:val="AD7600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947411"/>
    <w:multiLevelType w:val="hybridMultilevel"/>
    <w:tmpl w:val="40FA2524"/>
    <w:lvl w:ilvl="0" w:tplc="61C66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D302B5"/>
    <w:multiLevelType w:val="hybridMultilevel"/>
    <w:tmpl w:val="03A87B6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BC68D9"/>
    <w:multiLevelType w:val="hybridMultilevel"/>
    <w:tmpl w:val="D3D2B46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A33016"/>
    <w:multiLevelType w:val="hybridMultilevel"/>
    <w:tmpl w:val="199E46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6D628F"/>
    <w:multiLevelType w:val="hybridMultilevel"/>
    <w:tmpl w:val="88022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0F1F02"/>
    <w:multiLevelType w:val="hybridMultilevel"/>
    <w:tmpl w:val="6C069D66"/>
    <w:lvl w:ilvl="0" w:tplc="0415000F">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87E5FE5"/>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DF32C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Theme="minorHAnsi" w:eastAsia="Times New Roman" w:hAnsiTheme="minorHAnsi" w:cs="Times New Roman" w:hint="default"/>
      </w:rPr>
    </w:lvl>
    <w:lvl w:ilvl="1" w:tplc="0415001B">
      <w:start w:val="1"/>
      <w:numFmt w:val="lowerLetter"/>
      <w:lvlText w:val="%2)"/>
      <w:lvlJc w:val="left"/>
      <w:pPr>
        <w:tabs>
          <w:tab w:val="num" w:pos="786"/>
        </w:tabs>
        <w:ind w:left="786" w:hanging="360"/>
      </w:pPr>
      <w:rPr>
        <w:rFonts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Calibri" w:hAnsi="Calibri"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6A465B"/>
    <w:multiLevelType w:val="hybridMultilevel"/>
    <w:tmpl w:val="632E3F0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37B6202"/>
    <w:multiLevelType w:val="hybridMultilevel"/>
    <w:tmpl w:val="65F4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7F410F"/>
    <w:multiLevelType w:val="hybridMultilevel"/>
    <w:tmpl w:val="DD28E9E0"/>
    <w:lvl w:ilvl="0" w:tplc="ED8CA3B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6BF35EB"/>
    <w:multiLevelType w:val="hybridMultilevel"/>
    <w:tmpl w:val="6608CCE8"/>
    <w:lvl w:ilvl="0" w:tplc="91587520">
      <w:start w:val="2"/>
      <w:numFmt w:val="decimal"/>
      <w:lvlText w:val="%1)"/>
      <w:lvlJc w:val="left"/>
      <w:pPr>
        <w:ind w:left="86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0"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DF13D35"/>
    <w:multiLevelType w:val="hybridMultilevel"/>
    <w:tmpl w:val="975638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1D1592D"/>
    <w:multiLevelType w:val="hybridMultilevel"/>
    <w:tmpl w:val="9F98F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01568F"/>
    <w:multiLevelType w:val="hybridMultilevel"/>
    <w:tmpl w:val="CEB8269C"/>
    <w:lvl w:ilvl="0" w:tplc="04150001">
      <w:start w:val="1"/>
      <w:numFmt w:val="bullet"/>
      <w:lvlText w:val=""/>
      <w:lvlJc w:val="left"/>
      <w:pPr>
        <w:ind w:left="752" w:hanging="360"/>
      </w:pPr>
      <w:rPr>
        <w:rFonts w:ascii="Symbol" w:hAnsi="Symbol" w:hint="default"/>
      </w:rPr>
    </w:lvl>
    <w:lvl w:ilvl="1" w:tplc="04150003" w:tentative="1">
      <w:start w:val="1"/>
      <w:numFmt w:val="bullet"/>
      <w:lvlText w:val="o"/>
      <w:lvlJc w:val="left"/>
      <w:pPr>
        <w:ind w:left="1472" w:hanging="360"/>
      </w:pPr>
      <w:rPr>
        <w:rFonts w:ascii="Courier New" w:hAnsi="Courier New" w:cs="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cs="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cs="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69" w15:restartNumberingAfterBreak="0">
    <w:nsid w:val="67E203DF"/>
    <w:multiLevelType w:val="hybridMultilevel"/>
    <w:tmpl w:val="F7D89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41879"/>
    <w:multiLevelType w:val="hybridMultilevel"/>
    <w:tmpl w:val="076C3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9D14F63"/>
    <w:multiLevelType w:val="hybridMultilevel"/>
    <w:tmpl w:val="A1AA6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9772DC"/>
    <w:multiLevelType w:val="hybridMultilevel"/>
    <w:tmpl w:val="BA8AD2E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B0B615D"/>
    <w:multiLevelType w:val="hybridMultilevel"/>
    <w:tmpl w:val="E91C9BDE"/>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B66627"/>
    <w:multiLevelType w:val="multilevel"/>
    <w:tmpl w:val="EF681C62"/>
    <w:lvl w:ilvl="0">
      <w:start w:val="1"/>
      <w:numFmt w:val="decimal"/>
      <w:lvlText w:val="%1."/>
      <w:lvlJc w:val="left"/>
      <w:pPr>
        <w:ind w:left="720" w:hanging="360"/>
      </w:pPr>
    </w:lvl>
    <w:lvl w:ilvl="1">
      <w:start w:val="1"/>
      <w:numFmt w:val="decimal"/>
      <w:isLgl/>
      <w:lvlText w:val="%1.%2"/>
      <w:lvlJc w:val="left"/>
      <w:pPr>
        <w:ind w:left="644"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2C09B0"/>
    <w:multiLevelType w:val="hybridMultilevel"/>
    <w:tmpl w:val="F33AB490"/>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8"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928"/>
        </w:tabs>
        <w:ind w:left="928"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2"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53"/>
  </w:num>
  <w:num w:numId="2">
    <w:abstractNumId w:val="20"/>
  </w:num>
  <w:num w:numId="3">
    <w:abstractNumId w:val="10"/>
  </w:num>
  <w:num w:numId="4">
    <w:abstractNumId w:val="67"/>
  </w:num>
  <w:num w:numId="5">
    <w:abstractNumId w:val="19"/>
  </w:num>
  <w:num w:numId="6">
    <w:abstractNumId w:val="32"/>
  </w:num>
  <w:num w:numId="7">
    <w:abstractNumId w:val="33"/>
  </w:num>
  <w:num w:numId="8">
    <w:abstractNumId w:val="81"/>
  </w:num>
  <w:num w:numId="9">
    <w:abstractNumId w:val="82"/>
  </w:num>
  <w:num w:numId="10">
    <w:abstractNumId w:val="23"/>
  </w:num>
  <w:num w:numId="11">
    <w:abstractNumId w:val="54"/>
  </w:num>
  <w:num w:numId="12">
    <w:abstractNumId w:val="65"/>
  </w:num>
  <w:num w:numId="13">
    <w:abstractNumId w:val="64"/>
  </w:num>
  <w:num w:numId="14">
    <w:abstractNumId w:val="1"/>
  </w:num>
  <w:num w:numId="15">
    <w:abstractNumId w:val="7"/>
  </w:num>
  <w:num w:numId="16">
    <w:abstractNumId w:val="56"/>
  </w:num>
  <w:num w:numId="17">
    <w:abstractNumId w:val="15"/>
  </w:num>
  <w:num w:numId="18">
    <w:abstractNumId w:val="43"/>
  </w:num>
  <w:num w:numId="19">
    <w:abstractNumId w:val="25"/>
  </w:num>
  <w:num w:numId="20">
    <w:abstractNumId w:val="59"/>
  </w:num>
  <w:num w:numId="21">
    <w:abstractNumId w:val="46"/>
  </w:num>
  <w:num w:numId="22">
    <w:abstractNumId w:val="8"/>
  </w:num>
  <w:num w:numId="23">
    <w:abstractNumId w:val="49"/>
  </w:num>
  <w:num w:numId="24">
    <w:abstractNumId w:val="26"/>
  </w:num>
  <w:num w:numId="25">
    <w:abstractNumId w:val="22"/>
  </w:num>
  <w:num w:numId="26">
    <w:abstractNumId w:val="77"/>
  </w:num>
  <w:num w:numId="27">
    <w:abstractNumId w:val="42"/>
  </w:num>
  <w:num w:numId="28">
    <w:abstractNumId w:val="27"/>
  </w:num>
  <w:num w:numId="29">
    <w:abstractNumId w:val="51"/>
  </w:num>
  <w:num w:numId="30">
    <w:abstractNumId w:val="80"/>
  </w:num>
  <w:num w:numId="31">
    <w:abstractNumId w:val="14"/>
  </w:num>
  <w:num w:numId="32">
    <w:abstractNumId w:val="74"/>
  </w:num>
  <w:num w:numId="33">
    <w:abstractNumId w:val="29"/>
  </w:num>
  <w:num w:numId="34">
    <w:abstractNumId w:val="24"/>
  </w:num>
  <w:num w:numId="35">
    <w:abstractNumId w:val="41"/>
  </w:num>
  <w:num w:numId="36">
    <w:abstractNumId w:val="31"/>
  </w:num>
  <w:num w:numId="37">
    <w:abstractNumId w:val="36"/>
  </w:num>
  <w:num w:numId="38">
    <w:abstractNumId w:val="17"/>
  </w:num>
  <w:num w:numId="39">
    <w:abstractNumId w:val="50"/>
  </w:num>
  <w:num w:numId="40">
    <w:abstractNumId w:val="34"/>
  </w:num>
  <w:num w:numId="41">
    <w:abstractNumId w:val="6"/>
  </w:num>
  <w:num w:numId="42">
    <w:abstractNumId w:val="78"/>
  </w:num>
  <w:num w:numId="43">
    <w:abstractNumId w:val="47"/>
  </w:num>
  <w:num w:numId="44">
    <w:abstractNumId w:val="40"/>
  </w:num>
  <w:num w:numId="45">
    <w:abstractNumId w:val="37"/>
  </w:num>
  <w:num w:numId="46">
    <w:abstractNumId w:val="73"/>
  </w:num>
  <w:num w:numId="47">
    <w:abstractNumId w:val="45"/>
  </w:num>
  <w:num w:numId="48">
    <w:abstractNumId w:val="4"/>
  </w:num>
  <w:num w:numId="49">
    <w:abstractNumId w:val="75"/>
  </w:num>
  <w:num w:numId="50">
    <w:abstractNumId w:val="2"/>
  </w:num>
  <w:num w:numId="51">
    <w:abstractNumId w:val="28"/>
  </w:num>
  <w:num w:numId="52">
    <w:abstractNumId w:val="76"/>
  </w:num>
  <w:num w:numId="53">
    <w:abstractNumId w:val="13"/>
  </w:num>
  <w:num w:numId="54">
    <w:abstractNumId w:val="63"/>
  </w:num>
  <w:num w:numId="55">
    <w:abstractNumId w:val="48"/>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21"/>
  </w:num>
  <w:num w:numId="58">
    <w:abstractNumId w:val="0"/>
  </w:num>
  <w:num w:numId="59">
    <w:abstractNumId w:val="57"/>
  </w:num>
  <w:num w:numId="60">
    <w:abstractNumId w:val="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18"/>
  </w:num>
  <w:num w:numId="64">
    <w:abstractNumId w:val="52"/>
  </w:num>
  <w:num w:numId="65">
    <w:abstractNumId w:val="62"/>
  </w:num>
  <w:num w:numId="66">
    <w:abstractNumId w:val="60"/>
  </w:num>
  <w:num w:numId="67">
    <w:abstractNumId w:val="39"/>
  </w:num>
  <w:num w:numId="68">
    <w:abstractNumId w:val="44"/>
  </w:num>
  <w:num w:numId="69">
    <w:abstractNumId w:val="16"/>
  </w:num>
  <w:num w:numId="70">
    <w:abstractNumId w:val="58"/>
  </w:num>
  <w:num w:numId="71">
    <w:abstractNumId w:val="3"/>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num>
  <w:num w:numId="87">
    <w:abstractNumId w:val="68"/>
  </w:num>
  <w:num w:numId="88">
    <w:abstractNumId w:val="61"/>
  </w:num>
  <w:num w:numId="89">
    <w:abstractNumId w:val="66"/>
  </w:num>
  <w:num w:numId="90">
    <w:abstractNumId w:val="5"/>
  </w:num>
  <w:num w:numId="91">
    <w:abstractNumId w:val="79"/>
  </w:num>
  <w:num w:numId="92">
    <w:abstractNumId w:val="72"/>
  </w:num>
  <w:num w:numId="93">
    <w:abstractNumId w:val="70"/>
  </w:num>
  <w:num w:numId="94">
    <w:abstractNumId w:val="30"/>
  </w:num>
  <w:num w:numId="95">
    <w:abstractNumId w:val="38"/>
  </w:num>
  <w:num w:numId="96">
    <w:abstractNumId w:val="55"/>
  </w:num>
  <w:num w:numId="97">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2AE"/>
    <w:rsid w:val="00003512"/>
    <w:rsid w:val="00004865"/>
    <w:rsid w:val="000048A8"/>
    <w:rsid w:val="00004C27"/>
    <w:rsid w:val="00005023"/>
    <w:rsid w:val="0000526D"/>
    <w:rsid w:val="00006852"/>
    <w:rsid w:val="00006A3D"/>
    <w:rsid w:val="00006CBD"/>
    <w:rsid w:val="00007067"/>
    <w:rsid w:val="000074F4"/>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3F8"/>
    <w:rsid w:val="00015946"/>
    <w:rsid w:val="00015AF1"/>
    <w:rsid w:val="00015FAF"/>
    <w:rsid w:val="0001620F"/>
    <w:rsid w:val="000168EE"/>
    <w:rsid w:val="000169A6"/>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7B0"/>
    <w:rsid w:val="00027EAB"/>
    <w:rsid w:val="00030D36"/>
    <w:rsid w:val="0003104D"/>
    <w:rsid w:val="00032396"/>
    <w:rsid w:val="00033100"/>
    <w:rsid w:val="00033BE9"/>
    <w:rsid w:val="000342A4"/>
    <w:rsid w:val="0003434D"/>
    <w:rsid w:val="000343EC"/>
    <w:rsid w:val="00034A19"/>
    <w:rsid w:val="00034EEB"/>
    <w:rsid w:val="0003662F"/>
    <w:rsid w:val="000366B2"/>
    <w:rsid w:val="00036756"/>
    <w:rsid w:val="00036E4C"/>
    <w:rsid w:val="00036E66"/>
    <w:rsid w:val="00036F5F"/>
    <w:rsid w:val="00036FAD"/>
    <w:rsid w:val="000375AE"/>
    <w:rsid w:val="000403FD"/>
    <w:rsid w:val="000406DB"/>
    <w:rsid w:val="00040E16"/>
    <w:rsid w:val="00041B3F"/>
    <w:rsid w:val="00041C96"/>
    <w:rsid w:val="0004221F"/>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92C"/>
    <w:rsid w:val="00045BDB"/>
    <w:rsid w:val="00045CC5"/>
    <w:rsid w:val="0004610F"/>
    <w:rsid w:val="00046BCD"/>
    <w:rsid w:val="00046D3A"/>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7A"/>
    <w:rsid w:val="000606A1"/>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F53"/>
    <w:rsid w:val="000673B6"/>
    <w:rsid w:val="0006789E"/>
    <w:rsid w:val="000678CF"/>
    <w:rsid w:val="000702CC"/>
    <w:rsid w:val="00070410"/>
    <w:rsid w:val="0007121B"/>
    <w:rsid w:val="00072A78"/>
    <w:rsid w:val="00072EBA"/>
    <w:rsid w:val="000731CC"/>
    <w:rsid w:val="0007333D"/>
    <w:rsid w:val="00073A96"/>
    <w:rsid w:val="00073B5C"/>
    <w:rsid w:val="0007402A"/>
    <w:rsid w:val="00074135"/>
    <w:rsid w:val="0007414E"/>
    <w:rsid w:val="000743A5"/>
    <w:rsid w:val="000743AC"/>
    <w:rsid w:val="000743D2"/>
    <w:rsid w:val="0007496B"/>
    <w:rsid w:val="0007513B"/>
    <w:rsid w:val="00075B2C"/>
    <w:rsid w:val="0007620D"/>
    <w:rsid w:val="00076341"/>
    <w:rsid w:val="000766C1"/>
    <w:rsid w:val="00076EA1"/>
    <w:rsid w:val="0007728C"/>
    <w:rsid w:val="0007734C"/>
    <w:rsid w:val="000778A1"/>
    <w:rsid w:val="00077DCC"/>
    <w:rsid w:val="00077FEE"/>
    <w:rsid w:val="00080014"/>
    <w:rsid w:val="00080495"/>
    <w:rsid w:val="000804FE"/>
    <w:rsid w:val="00080FD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24D"/>
    <w:rsid w:val="000846B1"/>
    <w:rsid w:val="000846C1"/>
    <w:rsid w:val="0008483E"/>
    <w:rsid w:val="00084C7E"/>
    <w:rsid w:val="00085581"/>
    <w:rsid w:val="0008560C"/>
    <w:rsid w:val="000857AD"/>
    <w:rsid w:val="00085DC0"/>
    <w:rsid w:val="00085DDE"/>
    <w:rsid w:val="00086157"/>
    <w:rsid w:val="0008672C"/>
    <w:rsid w:val="00086FC1"/>
    <w:rsid w:val="000871AF"/>
    <w:rsid w:val="00087EBA"/>
    <w:rsid w:val="00090DA0"/>
    <w:rsid w:val="000915A4"/>
    <w:rsid w:val="0009171E"/>
    <w:rsid w:val="0009210B"/>
    <w:rsid w:val="000925F1"/>
    <w:rsid w:val="0009269E"/>
    <w:rsid w:val="00092B24"/>
    <w:rsid w:val="00092E2A"/>
    <w:rsid w:val="000934B5"/>
    <w:rsid w:val="000937AA"/>
    <w:rsid w:val="00094503"/>
    <w:rsid w:val="00094989"/>
    <w:rsid w:val="00094D1C"/>
    <w:rsid w:val="00095870"/>
    <w:rsid w:val="000959DF"/>
    <w:rsid w:val="00095B55"/>
    <w:rsid w:val="000960B9"/>
    <w:rsid w:val="00096687"/>
    <w:rsid w:val="00096D33"/>
    <w:rsid w:val="00097245"/>
    <w:rsid w:val="000975D0"/>
    <w:rsid w:val="00097AF9"/>
    <w:rsid w:val="00097C2D"/>
    <w:rsid w:val="000A0036"/>
    <w:rsid w:val="000A00F2"/>
    <w:rsid w:val="000A0409"/>
    <w:rsid w:val="000A0ECE"/>
    <w:rsid w:val="000A2192"/>
    <w:rsid w:val="000A21B9"/>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483"/>
    <w:rsid w:val="000A682D"/>
    <w:rsid w:val="000A7041"/>
    <w:rsid w:val="000A7528"/>
    <w:rsid w:val="000A76EE"/>
    <w:rsid w:val="000A7AC4"/>
    <w:rsid w:val="000B03FB"/>
    <w:rsid w:val="000B0B25"/>
    <w:rsid w:val="000B1422"/>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DBB"/>
    <w:rsid w:val="000B62A2"/>
    <w:rsid w:val="000B637A"/>
    <w:rsid w:val="000B6D18"/>
    <w:rsid w:val="000B6D88"/>
    <w:rsid w:val="000B70DE"/>
    <w:rsid w:val="000B7AA1"/>
    <w:rsid w:val="000B7DBC"/>
    <w:rsid w:val="000C0586"/>
    <w:rsid w:val="000C098C"/>
    <w:rsid w:val="000C0DD9"/>
    <w:rsid w:val="000C18F4"/>
    <w:rsid w:val="000C1EB3"/>
    <w:rsid w:val="000C2714"/>
    <w:rsid w:val="000C472B"/>
    <w:rsid w:val="000C4CF9"/>
    <w:rsid w:val="000C53C5"/>
    <w:rsid w:val="000C5DD2"/>
    <w:rsid w:val="000C60B1"/>
    <w:rsid w:val="000C6329"/>
    <w:rsid w:val="000C636C"/>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91"/>
    <w:rsid w:val="000D3ADD"/>
    <w:rsid w:val="000D3BC2"/>
    <w:rsid w:val="000D410C"/>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13E3"/>
    <w:rsid w:val="000E264E"/>
    <w:rsid w:val="000E29DD"/>
    <w:rsid w:val="000E3095"/>
    <w:rsid w:val="000E3215"/>
    <w:rsid w:val="000E324D"/>
    <w:rsid w:val="000E3C44"/>
    <w:rsid w:val="000E40BD"/>
    <w:rsid w:val="000E41C8"/>
    <w:rsid w:val="000E4334"/>
    <w:rsid w:val="000E4447"/>
    <w:rsid w:val="000E494A"/>
    <w:rsid w:val="000E4A53"/>
    <w:rsid w:val="000E4EF7"/>
    <w:rsid w:val="000E4FB5"/>
    <w:rsid w:val="000E5083"/>
    <w:rsid w:val="000E5233"/>
    <w:rsid w:val="000E605C"/>
    <w:rsid w:val="000E6AB6"/>
    <w:rsid w:val="000E6F4B"/>
    <w:rsid w:val="000E703B"/>
    <w:rsid w:val="000E709D"/>
    <w:rsid w:val="000E73B2"/>
    <w:rsid w:val="000E7A45"/>
    <w:rsid w:val="000E7F68"/>
    <w:rsid w:val="000E7F83"/>
    <w:rsid w:val="000F0288"/>
    <w:rsid w:val="000F06A2"/>
    <w:rsid w:val="000F0B84"/>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B9A"/>
    <w:rsid w:val="000F5EFF"/>
    <w:rsid w:val="000F748B"/>
    <w:rsid w:val="000F7532"/>
    <w:rsid w:val="000F7CA3"/>
    <w:rsid w:val="000F7D74"/>
    <w:rsid w:val="000F7EC6"/>
    <w:rsid w:val="001014CA"/>
    <w:rsid w:val="00101602"/>
    <w:rsid w:val="00101D67"/>
    <w:rsid w:val="00101E26"/>
    <w:rsid w:val="001020B4"/>
    <w:rsid w:val="001022ED"/>
    <w:rsid w:val="001027EF"/>
    <w:rsid w:val="00103138"/>
    <w:rsid w:val="001033BB"/>
    <w:rsid w:val="00103BC3"/>
    <w:rsid w:val="00104587"/>
    <w:rsid w:val="00104EAD"/>
    <w:rsid w:val="00106007"/>
    <w:rsid w:val="001066F5"/>
    <w:rsid w:val="00106B4E"/>
    <w:rsid w:val="0010770A"/>
    <w:rsid w:val="001079A1"/>
    <w:rsid w:val="00107DC8"/>
    <w:rsid w:val="001109C5"/>
    <w:rsid w:val="00110B95"/>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7F5"/>
    <w:rsid w:val="00126819"/>
    <w:rsid w:val="00126E0B"/>
    <w:rsid w:val="00127B57"/>
    <w:rsid w:val="00130AD5"/>
    <w:rsid w:val="00131D39"/>
    <w:rsid w:val="001326E5"/>
    <w:rsid w:val="00132B69"/>
    <w:rsid w:val="00133042"/>
    <w:rsid w:val="00133F3D"/>
    <w:rsid w:val="00134801"/>
    <w:rsid w:val="001348B8"/>
    <w:rsid w:val="00134EF6"/>
    <w:rsid w:val="0013544D"/>
    <w:rsid w:val="00136534"/>
    <w:rsid w:val="00136A5A"/>
    <w:rsid w:val="00136A65"/>
    <w:rsid w:val="00136B58"/>
    <w:rsid w:val="00136CBB"/>
    <w:rsid w:val="0013733E"/>
    <w:rsid w:val="0013761E"/>
    <w:rsid w:val="001377C0"/>
    <w:rsid w:val="001403BC"/>
    <w:rsid w:val="00140485"/>
    <w:rsid w:val="00140B5D"/>
    <w:rsid w:val="00140BCC"/>
    <w:rsid w:val="0014135D"/>
    <w:rsid w:val="00141531"/>
    <w:rsid w:val="001418BC"/>
    <w:rsid w:val="00142AF5"/>
    <w:rsid w:val="00142DE9"/>
    <w:rsid w:val="00143582"/>
    <w:rsid w:val="00143824"/>
    <w:rsid w:val="00143CFF"/>
    <w:rsid w:val="00144AB2"/>
    <w:rsid w:val="00144D66"/>
    <w:rsid w:val="001458D2"/>
    <w:rsid w:val="00145A89"/>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AF4"/>
    <w:rsid w:val="00153C6A"/>
    <w:rsid w:val="00154177"/>
    <w:rsid w:val="001542D6"/>
    <w:rsid w:val="00154F46"/>
    <w:rsid w:val="001550FF"/>
    <w:rsid w:val="001554D6"/>
    <w:rsid w:val="0015552F"/>
    <w:rsid w:val="0015583E"/>
    <w:rsid w:val="00155911"/>
    <w:rsid w:val="00155933"/>
    <w:rsid w:val="00155F6E"/>
    <w:rsid w:val="00156579"/>
    <w:rsid w:val="00156DED"/>
    <w:rsid w:val="00156F44"/>
    <w:rsid w:val="00157BE1"/>
    <w:rsid w:val="001606A2"/>
    <w:rsid w:val="001608DF"/>
    <w:rsid w:val="0016096A"/>
    <w:rsid w:val="00160991"/>
    <w:rsid w:val="001613B7"/>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3C0"/>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1AD"/>
    <w:rsid w:val="00182626"/>
    <w:rsid w:val="001833FC"/>
    <w:rsid w:val="00183570"/>
    <w:rsid w:val="001837E7"/>
    <w:rsid w:val="00183F1A"/>
    <w:rsid w:val="00184028"/>
    <w:rsid w:val="001845E4"/>
    <w:rsid w:val="00185196"/>
    <w:rsid w:val="001853BC"/>
    <w:rsid w:val="001856D5"/>
    <w:rsid w:val="001857C0"/>
    <w:rsid w:val="001859CC"/>
    <w:rsid w:val="00185B37"/>
    <w:rsid w:val="001860B0"/>
    <w:rsid w:val="00186134"/>
    <w:rsid w:val="0018617A"/>
    <w:rsid w:val="0018653C"/>
    <w:rsid w:val="00187225"/>
    <w:rsid w:val="0018724F"/>
    <w:rsid w:val="001900E6"/>
    <w:rsid w:val="0019024E"/>
    <w:rsid w:val="0019058B"/>
    <w:rsid w:val="00190717"/>
    <w:rsid w:val="00190C49"/>
    <w:rsid w:val="00191B99"/>
    <w:rsid w:val="001920DB"/>
    <w:rsid w:val="0019347A"/>
    <w:rsid w:val="00193867"/>
    <w:rsid w:val="00194583"/>
    <w:rsid w:val="00194861"/>
    <w:rsid w:val="0019501D"/>
    <w:rsid w:val="001958A1"/>
    <w:rsid w:val="001959D5"/>
    <w:rsid w:val="00195D28"/>
    <w:rsid w:val="0019608E"/>
    <w:rsid w:val="00196B23"/>
    <w:rsid w:val="00196C18"/>
    <w:rsid w:val="00196CAD"/>
    <w:rsid w:val="0019793B"/>
    <w:rsid w:val="00197C05"/>
    <w:rsid w:val="00197C2C"/>
    <w:rsid w:val="00197D54"/>
    <w:rsid w:val="00197E0F"/>
    <w:rsid w:val="001A00D4"/>
    <w:rsid w:val="001A00E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2EB"/>
    <w:rsid w:val="001A6A03"/>
    <w:rsid w:val="001A6CF4"/>
    <w:rsid w:val="001A70CE"/>
    <w:rsid w:val="001A713E"/>
    <w:rsid w:val="001A7241"/>
    <w:rsid w:val="001A77D2"/>
    <w:rsid w:val="001A7B70"/>
    <w:rsid w:val="001B011A"/>
    <w:rsid w:val="001B0C09"/>
    <w:rsid w:val="001B0C4C"/>
    <w:rsid w:val="001B0CBE"/>
    <w:rsid w:val="001B13DD"/>
    <w:rsid w:val="001B1678"/>
    <w:rsid w:val="001B17BF"/>
    <w:rsid w:val="001B1C63"/>
    <w:rsid w:val="001B1EF2"/>
    <w:rsid w:val="001B2C20"/>
    <w:rsid w:val="001B3A2D"/>
    <w:rsid w:val="001B3AF9"/>
    <w:rsid w:val="001B3D82"/>
    <w:rsid w:val="001B418A"/>
    <w:rsid w:val="001B535B"/>
    <w:rsid w:val="001B5475"/>
    <w:rsid w:val="001B54EB"/>
    <w:rsid w:val="001B596D"/>
    <w:rsid w:val="001B5A26"/>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BC3"/>
    <w:rsid w:val="001C4E87"/>
    <w:rsid w:val="001C5CD1"/>
    <w:rsid w:val="001C5EED"/>
    <w:rsid w:val="001C60E9"/>
    <w:rsid w:val="001C7255"/>
    <w:rsid w:val="001C748F"/>
    <w:rsid w:val="001C76E1"/>
    <w:rsid w:val="001C7869"/>
    <w:rsid w:val="001C7A80"/>
    <w:rsid w:val="001D02E9"/>
    <w:rsid w:val="001D1302"/>
    <w:rsid w:val="001D13AC"/>
    <w:rsid w:val="001D227A"/>
    <w:rsid w:val="001D27ED"/>
    <w:rsid w:val="001D312C"/>
    <w:rsid w:val="001D3355"/>
    <w:rsid w:val="001D34CC"/>
    <w:rsid w:val="001D4427"/>
    <w:rsid w:val="001D4601"/>
    <w:rsid w:val="001D4720"/>
    <w:rsid w:val="001D4781"/>
    <w:rsid w:val="001D4B8A"/>
    <w:rsid w:val="001D4CBC"/>
    <w:rsid w:val="001D529D"/>
    <w:rsid w:val="001D5B71"/>
    <w:rsid w:val="001D61A5"/>
    <w:rsid w:val="001D64E7"/>
    <w:rsid w:val="001D67FD"/>
    <w:rsid w:val="001D6C31"/>
    <w:rsid w:val="001D7103"/>
    <w:rsid w:val="001D7951"/>
    <w:rsid w:val="001E00CB"/>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B86"/>
    <w:rsid w:val="002060CD"/>
    <w:rsid w:val="002063D0"/>
    <w:rsid w:val="0020651F"/>
    <w:rsid w:val="00206694"/>
    <w:rsid w:val="0020671A"/>
    <w:rsid w:val="0020721F"/>
    <w:rsid w:val="00207404"/>
    <w:rsid w:val="00210084"/>
    <w:rsid w:val="00210936"/>
    <w:rsid w:val="00210BB6"/>
    <w:rsid w:val="00210FE0"/>
    <w:rsid w:val="0021197B"/>
    <w:rsid w:val="00211A69"/>
    <w:rsid w:val="002123B2"/>
    <w:rsid w:val="00212CCC"/>
    <w:rsid w:val="00213339"/>
    <w:rsid w:val="002133DB"/>
    <w:rsid w:val="00213779"/>
    <w:rsid w:val="00214881"/>
    <w:rsid w:val="00214FD9"/>
    <w:rsid w:val="0021527D"/>
    <w:rsid w:val="00215305"/>
    <w:rsid w:val="00215F6A"/>
    <w:rsid w:val="002162AD"/>
    <w:rsid w:val="00216383"/>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1FD3"/>
    <w:rsid w:val="0022219D"/>
    <w:rsid w:val="00223041"/>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014"/>
    <w:rsid w:val="0023447B"/>
    <w:rsid w:val="00234858"/>
    <w:rsid w:val="00234911"/>
    <w:rsid w:val="00234B21"/>
    <w:rsid w:val="00235130"/>
    <w:rsid w:val="0023690E"/>
    <w:rsid w:val="002369AB"/>
    <w:rsid w:val="0023720E"/>
    <w:rsid w:val="0023772B"/>
    <w:rsid w:val="00237BFB"/>
    <w:rsid w:val="00240117"/>
    <w:rsid w:val="002405E7"/>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C55"/>
    <w:rsid w:val="00246060"/>
    <w:rsid w:val="002461EC"/>
    <w:rsid w:val="00246682"/>
    <w:rsid w:val="00247522"/>
    <w:rsid w:val="002479DE"/>
    <w:rsid w:val="00247CEC"/>
    <w:rsid w:val="0025013E"/>
    <w:rsid w:val="0025033A"/>
    <w:rsid w:val="00251482"/>
    <w:rsid w:val="002515DF"/>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7485"/>
    <w:rsid w:val="00257669"/>
    <w:rsid w:val="00257A32"/>
    <w:rsid w:val="00257D03"/>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D8"/>
    <w:rsid w:val="00263D67"/>
    <w:rsid w:val="00263E92"/>
    <w:rsid w:val="00263F71"/>
    <w:rsid w:val="0026433A"/>
    <w:rsid w:val="002649A0"/>
    <w:rsid w:val="00264AC8"/>
    <w:rsid w:val="00264EEC"/>
    <w:rsid w:val="002651B4"/>
    <w:rsid w:val="00265603"/>
    <w:rsid w:val="002659AD"/>
    <w:rsid w:val="00265AB5"/>
    <w:rsid w:val="0026603E"/>
    <w:rsid w:val="00266BF7"/>
    <w:rsid w:val="0027041D"/>
    <w:rsid w:val="002704D4"/>
    <w:rsid w:val="00270519"/>
    <w:rsid w:val="00271390"/>
    <w:rsid w:val="002713A2"/>
    <w:rsid w:val="002716DD"/>
    <w:rsid w:val="00271E44"/>
    <w:rsid w:val="00271F9E"/>
    <w:rsid w:val="002723D1"/>
    <w:rsid w:val="002723D7"/>
    <w:rsid w:val="002733C2"/>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1C7E"/>
    <w:rsid w:val="002824EB"/>
    <w:rsid w:val="0028267E"/>
    <w:rsid w:val="0028278E"/>
    <w:rsid w:val="0028285F"/>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1F16"/>
    <w:rsid w:val="002A20E2"/>
    <w:rsid w:val="002A26EA"/>
    <w:rsid w:val="002A2799"/>
    <w:rsid w:val="002A2B7E"/>
    <w:rsid w:val="002A2C96"/>
    <w:rsid w:val="002A3968"/>
    <w:rsid w:val="002A397F"/>
    <w:rsid w:val="002A4786"/>
    <w:rsid w:val="002A4E24"/>
    <w:rsid w:val="002A52DF"/>
    <w:rsid w:val="002A53AD"/>
    <w:rsid w:val="002A54A0"/>
    <w:rsid w:val="002A583C"/>
    <w:rsid w:val="002A5DEE"/>
    <w:rsid w:val="002A5F5C"/>
    <w:rsid w:val="002A6174"/>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3B7"/>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3E60"/>
    <w:rsid w:val="002C4483"/>
    <w:rsid w:val="002C4ED5"/>
    <w:rsid w:val="002C596D"/>
    <w:rsid w:val="002C5A29"/>
    <w:rsid w:val="002C6F1E"/>
    <w:rsid w:val="002C70C2"/>
    <w:rsid w:val="002C7296"/>
    <w:rsid w:val="002C7304"/>
    <w:rsid w:val="002C77AC"/>
    <w:rsid w:val="002C7B41"/>
    <w:rsid w:val="002C7C95"/>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F47"/>
    <w:rsid w:val="002D724F"/>
    <w:rsid w:val="002D72AB"/>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4DC8"/>
    <w:rsid w:val="002E5092"/>
    <w:rsid w:val="002E51D0"/>
    <w:rsid w:val="002E5D35"/>
    <w:rsid w:val="002E61B1"/>
    <w:rsid w:val="002E6710"/>
    <w:rsid w:val="002E6728"/>
    <w:rsid w:val="002E6859"/>
    <w:rsid w:val="002E6931"/>
    <w:rsid w:val="002E6DAB"/>
    <w:rsid w:val="002E6F4E"/>
    <w:rsid w:val="002E75D2"/>
    <w:rsid w:val="002E793B"/>
    <w:rsid w:val="002F012D"/>
    <w:rsid w:val="002F0362"/>
    <w:rsid w:val="002F053B"/>
    <w:rsid w:val="002F0F38"/>
    <w:rsid w:val="002F15FD"/>
    <w:rsid w:val="002F23E2"/>
    <w:rsid w:val="002F27A5"/>
    <w:rsid w:val="002F400C"/>
    <w:rsid w:val="002F48DC"/>
    <w:rsid w:val="002F4AA6"/>
    <w:rsid w:val="002F4C1F"/>
    <w:rsid w:val="002F4FCE"/>
    <w:rsid w:val="002F506E"/>
    <w:rsid w:val="002F5169"/>
    <w:rsid w:val="002F58FE"/>
    <w:rsid w:val="002F59AF"/>
    <w:rsid w:val="002F5BAD"/>
    <w:rsid w:val="002F5C7F"/>
    <w:rsid w:val="002F60DB"/>
    <w:rsid w:val="002F69CA"/>
    <w:rsid w:val="002F6F14"/>
    <w:rsid w:val="002F6F27"/>
    <w:rsid w:val="002F758E"/>
    <w:rsid w:val="003003EB"/>
    <w:rsid w:val="00300620"/>
    <w:rsid w:val="003011BB"/>
    <w:rsid w:val="003011D0"/>
    <w:rsid w:val="00301C65"/>
    <w:rsid w:val="00301F7E"/>
    <w:rsid w:val="0030254C"/>
    <w:rsid w:val="00302637"/>
    <w:rsid w:val="003028F7"/>
    <w:rsid w:val="003029FE"/>
    <w:rsid w:val="003034A3"/>
    <w:rsid w:val="003038DF"/>
    <w:rsid w:val="00304043"/>
    <w:rsid w:val="003048BC"/>
    <w:rsid w:val="00304F47"/>
    <w:rsid w:val="0030508F"/>
    <w:rsid w:val="00305254"/>
    <w:rsid w:val="003052EE"/>
    <w:rsid w:val="00305BD0"/>
    <w:rsid w:val="0030688F"/>
    <w:rsid w:val="00306997"/>
    <w:rsid w:val="00306C7C"/>
    <w:rsid w:val="00306D1A"/>
    <w:rsid w:val="003077CB"/>
    <w:rsid w:val="00307A52"/>
    <w:rsid w:val="00310646"/>
    <w:rsid w:val="00310722"/>
    <w:rsid w:val="00310FB8"/>
    <w:rsid w:val="00311000"/>
    <w:rsid w:val="0031189B"/>
    <w:rsid w:val="003122C5"/>
    <w:rsid w:val="00312ADD"/>
    <w:rsid w:val="00312BDB"/>
    <w:rsid w:val="00312C09"/>
    <w:rsid w:val="00312E83"/>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5D1"/>
    <w:rsid w:val="0032096E"/>
    <w:rsid w:val="00320E00"/>
    <w:rsid w:val="0032106C"/>
    <w:rsid w:val="003214D7"/>
    <w:rsid w:val="00321EFF"/>
    <w:rsid w:val="00321F76"/>
    <w:rsid w:val="0032238C"/>
    <w:rsid w:val="00322996"/>
    <w:rsid w:val="0032326E"/>
    <w:rsid w:val="00323EEA"/>
    <w:rsid w:val="00323FA8"/>
    <w:rsid w:val="00323FC7"/>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FD5"/>
    <w:rsid w:val="00341228"/>
    <w:rsid w:val="00341612"/>
    <w:rsid w:val="00341D25"/>
    <w:rsid w:val="0034212C"/>
    <w:rsid w:val="00342C70"/>
    <w:rsid w:val="00342E23"/>
    <w:rsid w:val="003430C6"/>
    <w:rsid w:val="003438CC"/>
    <w:rsid w:val="00343A57"/>
    <w:rsid w:val="00344973"/>
    <w:rsid w:val="003449BF"/>
    <w:rsid w:val="00345093"/>
    <w:rsid w:val="0034565F"/>
    <w:rsid w:val="00345981"/>
    <w:rsid w:val="00345CF4"/>
    <w:rsid w:val="00345D6C"/>
    <w:rsid w:val="00345EE4"/>
    <w:rsid w:val="003469E5"/>
    <w:rsid w:val="00346D0F"/>
    <w:rsid w:val="00346D40"/>
    <w:rsid w:val="00346F15"/>
    <w:rsid w:val="00347212"/>
    <w:rsid w:val="00347303"/>
    <w:rsid w:val="00347AFA"/>
    <w:rsid w:val="00347B6F"/>
    <w:rsid w:val="00347D28"/>
    <w:rsid w:val="00347FB7"/>
    <w:rsid w:val="00350712"/>
    <w:rsid w:val="00350BA0"/>
    <w:rsid w:val="00350EA3"/>
    <w:rsid w:val="0035101A"/>
    <w:rsid w:val="0035149C"/>
    <w:rsid w:val="003519FF"/>
    <w:rsid w:val="00351CD7"/>
    <w:rsid w:val="00352158"/>
    <w:rsid w:val="0035243D"/>
    <w:rsid w:val="00352445"/>
    <w:rsid w:val="00352B28"/>
    <w:rsid w:val="003531B5"/>
    <w:rsid w:val="003535AD"/>
    <w:rsid w:val="00354542"/>
    <w:rsid w:val="003547F9"/>
    <w:rsid w:val="00354BCE"/>
    <w:rsid w:val="00354D2B"/>
    <w:rsid w:val="00354E91"/>
    <w:rsid w:val="00354F9F"/>
    <w:rsid w:val="00354FD3"/>
    <w:rsid w:val="0035523C"/>
    <w:rsid w:val="003553B7"/>
    <w:rsid w:val="0035571D"/>
    <w:rsid w:val="00355A93"/>
    <w:rsid w:val="003562F5"/>
    <w:rsid w:val="003563C5"/>
    <w:rsid w:val="003563DE"/>
    <w:rsid w:val="0035692D"/>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C7E"/>
    <w:rsid w:val="00362DE3"/>
    <w:rsid w:val="00362DFB"/>
    <w:rsid w:val="00363743"/>
    <w:rsid w:val="00363A47"/>
    <w:rsid w:val="0036401D"/>
    <w:rsid w:val="003642A9"/>
    <w:rsid w:val="0036439D"/>
    <w:rsid w:val="003644B3"/>
    <w:rsid w:val="00365086"/>
    <w:rsid w:val="003650F5"/>
    <w:rsid w:val="003652CE"/>
    <w:rsid w:val="003656F0"/>
    <w:rsid w:val="003657EC"/>
    <w:rsid w:val="00365AF7"/>
    <w:rsid w:val="00366F5E"/>
    <w:rsid w:val="00367118"/>
    <w:rsid w:val="00367289"/>
    <w:rsid w:val="00370054"/>
    <w:rsid w:val="00370595"/>
    <w:rsid w:val="00370D09"/>
    <w:rsid w:val="0037123E"/>
    <w:rsid w:val="00371CB1"/>
    <w:rsid w:val="0037216E"/>
    <w:rsid w:val="00372BCD"/>
    <w:rsid w:val="003735F1"/>
    <w:rsid w:val="003737D1"/>
    <w:rsid w:val="00373AFF"/>
    <w:rsid w:val="003747F9"/>
    <w:rsid w:val="003750CD"/>
    <w:rsid w:val="003756B1"/>
    <w:rsid w:val="00375AE0"/>
    <w:rsid w:val="00375EBE"/>
    <w:rsid w:val="00375F2C"/>
    <w:rsid w:val="00375F72"/>
    <w:rsid w:val="00376094"/>
    <w:rsid w:val="00376142"/>
    <w:rsid w:val="003762D5"/>
    <w:rsid w:val="00376333"/>
    <w:rsid w:val="003763C1"/>
    <w:rsid w:val="00376806"/>
    <w:rsid w:val="00376E5C"/>
    <w:rsid w:val="00377428"/>
    <w:rsid w:val="00380912"/>
    <w:rsid w:val="00381588"/>
    <w:rsid w:val="00381C53"/>
    <w:rsid w:val="00381F9D"/>
    <w:rsid w:val="003822D1"/>
    <w:rsid w:val="003824B1"/>
    <w:rsid w:val="00382FA8"/>
    <w:rsid w:val="00382FDE"/>
    <w:rsid w:val="00383210"/>
    <w:rsid w:val="003834BB"/>
    <w:rsid w:val="003845EF"/>
    <w:rsid w:val="00384897"/>
    <w:rsid w:val="0038499F"/>
    <w:rsid w:val="003852BA"/>
    <w:rsid w:val="003853B0"/>
    <w:rsid w:val="0038553D"/>
    <w:rsid w:val="003857D1"/>
    <w:rsid w:val="00385AC7"/>
    <w:rsid w:val="00385AFF"/>
    <w:rsid w:val="003862FA"/>
    <w:rsid w:val="00387610"/>
    <w:rsid w:val="00387A12"/>
    <w:rsid w:val="00387AC0"/>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E2"/>
    <w:rsid w:val="003A55FB"/>
    <w:rsid w:val="003A64E0"/>
    <w:rsid w:val="003A6B67"/>
    <w:rsid w:val="003A6D09"/>
    <w:rsid w:val="003B0BE2"/>
    <w:rsid w:val="003B226C"/>
    <w:rsid w:val="003B3162"/>
    <w:rsid w:val="003B3309"/>
    <w:rsid w:val="003B4059"/>
    <w:rsid w:val="003B427A"/>
    <w:rsid w:val="003B4F29"/>
    <w:rsid w:val="003B52E9"/>
    <w:rsid w:val="003B568C"/>
    <w:rsid w:val="003B5A4F"/>
    <w:rsid w:val="003B5BAF"/>
    <w:rsid w:val="003B5D45"/>
    <w:rsid w:val="003B62C8"/>
    <w:rsid w:val="003B65CD"/>
    <w:rsid w:val="003B685F"/>
    <w:rsid w:val="003B71DF"/>
    <w:rsid w:val="003B7CC0"/>
    <w:rsid w:val="003C048D"/>
    <w:rsid w:val="003C0532"/>
    <w:rsid w:val="003C064A"/>
    <w:rsid w:val="003C068B"/>
    <w:rsid w:val="003C0CB0"/>
    <w:rsid w:val="003C0E08"/>
    <w:rsid w:val="003C14F3"/>
    <w:rsid w:val="003C169B"/>
    <w:rsid w:val="003C1C6F"/>
    <w:rsid w:val="003C2162"/>
    <w:rsid w:val="003C2A55"/>
    <w:rsid w:val="003C2C05"/>
    <w:rsid w:val="003C2D0A"/>
    <w:rsid w:val="003C3C7D"/>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90E"/>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492"/>
    <w:rsid w:val="003E3569"/>
    <w:rsid w:val="003E35B0"/>
    <w:rsid w:val="003E384F"/>
    <w:rsid w:val="003E3F03"/>
    <w:rsid w:val="003E3F2A"/>
    <w:rsid w:val="003E4059"/>
    <w:rsid w:val="003E482E"/>
    <w:rsid w:val="003E49BF"/>
    <w:rsid w:val="003E5204"/>
    <w:rsid w:val="003E5460"/>
    <w:rsid w:val="003E547D"/>
    <w:rsid w:val="003E55D2"/>
    <w:rsid w:val="003E571D"/>
    <w:rsid w:val="003E60EA"/>
    <w:rsid w:val="003E616E"/>
    <w:rsid w:val="003E68CF"/>
    <w:rsid w:val="003E6909"/>
    <w:rsid w:val="003E6D12"/>
    <w:rsid w:val="003E7224"/>
    <w:rsid w:val="003E7267"/>
    <w:rsid w:val="003E7342"/>
    <w:rsid w:val="003E7B88"/>
    <w:rsid w:val="003F0255"/>
    <w:rsid w:val="003F02B4"/>
    <w:rsid w:val="003F04E1"/>
    <w:rsid w:val="003F07AB"/>
    <w:rsid w:val="003F0E62"/>
    <w:rsid w:val="003F0E6E"/>
    <w:rsid w:val="003F0F32"/>
    <w:rsid w:val="003F1091"/>
    <w:rsid w:val="003F18D5"/>
    <w:rsid w:val="003F26DF"/>
    <w:rsid w:val="003F307D"/>
    <w:rsid w:val="003F37BE"/>
    <w:rsid w:val="003F3BEB"/>
    <w:rsid w:val="003F3EFB"/>
    <w:rsid w:val="003F3F88"/>
    <w:rsid w:val="003F4171"/>
    <w:rsid w:val="003F424C"/>
    <w:rsid w:val="003F45E6"/>
    <w:rsid w:val="003F4AEA"/>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254E"/>
    <w:rsid w:val="004029BD"/>
    <w:rsid w:val="004033B7"/>
    <w:rsid w:val="00403BB1"/>
    <w:rsid w:val="0040451C"/>
    <w:rsid w:val="00404B12"/>
    <w:rsid w:val="00404F09"/>
    <w:rsid w:val="004053AE"/>
    <w:rsid w:val="00405768"/>
    <w:rsid w:val="004058FD"/>
    <w:rsid w:val="00405A14"/>
    <w:rsid w:val="00405D41"/>
    <w:rsid w:val="004066CE"/>
    <w:rsid w:val="004069CA"/>
    <w:rsid w:val="00407142"/>
    <w:rsid w:val="00407473"/>
    <w:rsid w:val="00407843"/>
    <w:rsid w:val="00407A08"/>
    <w:rsid w:val="004105E7"/>
    <w:rsid w:val="004107BC"/>
    <w:rsid w:val="00410FAD"/>
    <w:rsid w:val="00411310"/>
    <w:rsid w:val="00411832"/>
    <w:rsid w:val="00411E1D"/>
    <w:rsid w:val="00412794"/>
    <w:rsid w:val="00412AC8"/>
    <w:rsid w:val="00412CB2"/>
    <w:rsid w:val="00412CB9"/>
    <w:rsid w:val="0041334F"/>
    <w:rsid w:val="004137D1"/>
    <w:rsid w:val="00413808"/>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5CB"/>
    <w:rsid w:val="00417DA1"/>
    <w:rsid w:val="00417E2B"/>
    <w:rsid w:val="00420110"/>
    <w:rsid w:val="00421267"/>
    <w:rsid w:val="00421898"/>
    <w:rsid w:val="00421F7C"/>
    <w:rsid w:val="004229E2"/>
    <w:rsid w:val="00422A85"/>
    <w:rsid w:val="00422D0B"/>
    <w:rsid w:val="0042300D"/>
    <w:rsid w:val="00423231"/>
    <w:rsid w:val="00423467"/>
    <w:rsid w:val="004239E8"/>
    <w:rsid w:val="00423DA2"/>
    <w:rsid w:val="004246AE"/>
    <w:rsid w:val="00424EFF"/>
    <w:rsid w:val="004257BA"/>
    <w:rsid w:val="00425D5C"/>
    <w:rsid w:val="00425FE8"/>
    <w:rsid w:val="0042603F"/>
    <w:rsid w:val="0042752D"/>
    <w:rsid w:val="0042754F"/>
    <w:rsid w:val="00427B57"/>
    <w:rsid w:val="004303C3"/>
    <w:rsid w:val="00430430"/>
    <w:rsid w:val="00430BA9"/>
    <w:rsid w:val="00430E59"/>
    <w:rsid w:val="00430F99"/>
    <w:rsid w:val="004318B7"/>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6BF"/>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5CA0"/>
    <w:rsid w:val="00446D51"/>
    <w:rsid w:val="004470AB"/>
    <w:rsid w:val="0044728C"/>
    <w:rsid w:val="004479B2"/>
    <w:rsid w:val="00447B21"/>
    <w:rsid w:val="00447F4C"/>
    <w:rsid w:val="0045035F"/>
    <w:rsid w:val="0045069E"/>
    <w:rsid w:val="004516BF"/>
    <w:rsid w:val="00451AF5"/>
    <w:rsid w:val="00452DC1"/>
    <w:rsid w:val="004537C8"/>
    <w:rsid w:val="0045389A"/>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3E3A"/>
    <w:rsid w:val="00464661"/>
    <w:rsid w:val="004649AC"/>
    <w:rsid w:val="00464A57"/>
    <w:rsid w:val="00464E91"/>
    <w:rsid w:val="0046553C"/>
    <w:rsid w:val="00465548"/>
    <w:rsid w:val="00465621"/>
    <w:rsid w:val="00465C06"/>
    <w:rsid w:val="00466C20"/>
    <w:rsid w:val="00466C77"/>
    <w:rsid w:val="00466E69"/>
    <w:rsid w:val="00467564"/>
    <w:rsid w:val="00467B0F"/>
    <w:rsid w:val="00467C22"/>
    <w:rsid w:val="004702E9"/>
    <w:rsid w:val="00470308"/>
    <w:rsid w:val="004703EE"/>
    <w:rsid w:val="004704E6"/>
    <w:rsid w:val="0047062B"/>
    <w:rsid w:val="0047072B"/>
    <w:rsid w:val="00470909"/>
    <w:rsid w:val="00470F6B"/>
    <w:rsid w:val="00470FA7"/>
    <w:rsid w:val="0047103F"/>
    <w:rsid w:val="00472226"/>
    <w:rsid w:val="004723C0"/>
    <w:rsid w:val="00472794"/>
    <w:rsid w:val="004728F3"/>
    <w:rsid w:val="0047295A"/>
    <w:rsid w:val="00472E68"/>
    <w:rsid w:val="00472F31"/>
    <w:rsid w:val="004734B6"/>
    <w:rsid w:val="00473BC9"/>
    <w:rsid w:val="00473CFB"/>
    <w:rsid w:val="004741A5"/>
    <w:rsid w:val="00474325"/>
    <w:rsid w:val="00474CC9"/>
    <w:rsid w:val="00475ED4"/>
    <w:rsid w:val="00475FEE"/>
    <w:rsid w:val="00476248"/>
    <w:rsid w:val="004764D7"/>
    <w:rsid w:val="00476990"/>
    <w:rsid w:val="004777ED"/>
    <w:rsid w:val="004778A8"/>
    <w:rsid w:val="00477998"/>
    <w:rsid w:val="00477E7B"/>
    <w:rsid w:val="004801C8"/>
    <w:rsid w:val="00480631"/>
    <w:rsid w:val="00480858"/>
    <w:rsid w:val="00480F7E"/>
    <w:rsid w:val="004818D2"/>
    <w:rsid w:val="00481C78"/>
    <w:rsid w:val="00481FFA"/>
    <w:rsid w:val="004824D9"/>
    <w:rsid w:val="00482938"/>
    <w:rsid w:val="00483300"/>
    <w:rsid w:val="00483A84"/>
    <w:rsid w:val="00483AD0"/>
    <w:rsid w:val="00483BE0"/>
    <w:rsid w:val="00483CCF"/>
    <w:rsid w:val="0048414F"/>
    <w:rsid w:val="00484C9C"/>
    <w:rsid w:val="00484E39"/>
    <w:rsid w:val="00484E82"/>
    <w:rsid w:val="0048531F"/>
    <w:rsid w:val="00485368"/>
    <w:rsid w:val="00485B55"/>
    <w:rsid w:val="00485F63"/>
    <w:rsid w:val="00486322"/>
    <w:rsid w:val="004863E9"/>
    <w:rsid w:val="0048643D"/>
    <w:rsid w:val="00486487"/>
    <w:rsid w:val="0048693F"/>
    <w:rsid w:val="00486B2A"/>
    <w:rsid w:val="00486BF2"/>
    <w:rsid w:val="00486C0F"/>
    <w:rsid w:val="00486DCD"/>
    <w:rsid w:val="00487429"/>
    <w:rsid w:val="0048779C"/>
    <w:rsid w:val="00487BC7"/>
    <w:rsid w:val="00487EBC"/>
    <w:rsid w:val="00490374"/>
    <w:rsid w:val="0049037A"/>
    <w:rsid w:val="00490AD7"/>
    <w:rsid w:val="00490DB8"/>
    <w:rsid w:val="00491101"/>
    <w:rsid w:val="004911B4"/>
    <w:rsid w:val="00491413"/>
    <w:rsid w:val="00491521"/>
    <w:rsid w:val="0049157A"/>
    <w:rsid w:val="00491E8C"/>
    <w:rsid w:val="00492255"/>
    <w:rsid w:val="00492425"/>
    <w:rsid w:val="00492B07"/>
    <w:rsid w:val="00492C3A"/>
    <w:rsid w:val="004933C3"/>
    <w:rsid w:val="00493C3F"/>
    <w:rsid w:val="00493DC5"/>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915"/>
    <w:rsid w:val="00497CE4"/>
    <w:rsid w:val="004A01C0"/>
    <w:rsid w:val="004A0311"/>
    <w:rsid w:val="004A05BA"/>
    <w:rsid w:val="004A09A4"/>
    <w:rsid w:val="004A1331"/>
    <w:rsid w:val="004A1785"/>
    <w:rsid w:val="004A2510"/>
    <w:rsid w:val="004A2803"/>
    <w:rsid w:val="004A2A79"/>
    <w:rsid w:val="004A2A8A"/>
    <w:rsid w:val="004A309C"/>
    <w:rsid w:val="004A376D"/>
    <w:rsid w:val="004A396C"/>
    <w:rsid w:val="004A3E3D"/>
    <w:rsid w:val="004A453B"/>
    <w:rsid w:val="004A49DC"/>
    <w:rsid w:val="004A50CA"/>
    <w:rsid w:val="004A5656"/>
    <w:rsid w:val="004A6250"/>
    <w:rsid w:val="004A645D"/>
    <w:rsid w:val="004A650F"/>
    <w:rsid w:val="004A6D1F"/>
    <w:rsid w:val="004A6EAD"/>
    <w:rsid w:val="004A7447"/>
    <w:rsid w:val="004A7D26"/>
    <w:rsid w:val="004A7F04"/>
    <w:rsid w:val="004B039B"/>
    <w:rsid w:val="004B08AD"/>
    <w:rsid w:val="004B09D8"/>
    <w:rsid w:val="004B104F"/>
    <w:rsid w:val="004B1D25"/>
    <w:rsid w:val="004B1DB6"/>
    <w:rsid w:val="004B2612"/>
    <w:rsid w:val="004B2EF7"/>
    <w:rsid w:val="004B33B0"/>
    <w:rsid w:val="004B33F4"/>
    <w:rsid w:val="004B3488"/>
    <w:rsid w:val="004B37B5"/>
    <w:rsid w:val="004B397A"/>
    <w:rsid w:val="004B3DBE"/>
    <w:rsid w:val="004B4286"/>
    <w:rsid w:val="004B42DD"/>
    <w:rsid w:val="004B4891"/>
    <w:rsid w:val="004B4BD8"/>
    <w:rsid w:val="004B4DD0"/>
    <w:rsid w:val="004B4F9D"/>
    <w:rsid w:val="004B56BC"/>
    <w:rsid w:val="004B5AFF"/>
    <w:rsid w:val="004B5DE0"/>
    <w:rsid w:val="004B5E25"/>
    <w:rsid w:val="004B6206"/>
    <w:rsid w:val="004B677C"/>
    <w:rsid w:val="004B729B"/>
    <w:rsid w:val="004B72B6"/>
    <w:rsid w:val="004B7682"/>
    <w:rsid w:val="004B76BF"/>
    <w:rsid w:val="004C029A"/>
    <w:rsid w:val="004C030F"/>
    <w:rsid w:val="004C1D75"/>
    <w:rsid w:val="004C1E82"/>
    <w:rsid w:val="004C2037"/>
    <w:rsid w:val="004C205B"/>
    <w:rsid w:val="004C220C"/>
    <w:rsid w:val="004C242C"/>
    <w:rsid w:val="004C24F3"/>
    <w:rsid w:val="004C27A9"/>
    <w:rsid w:val="004C30B7"/>
    <w:rsid w:val="004C31F5"/>
    <w:rsid w:val="004C3562"/>
    <w:rsid w:val="004C3920"/>
    <w:rsid w:val="004C3CE2"/>
    <w:rsid w:val="004C3E94"/>
    <w:rsid w:val="004C3EFC"/>
    <w:rsid w:val="004C4528"/>
    <w:rsid w:val="004C513D"/>
    <w:rsid w:val="004C51E5"/>
    <w:rsid w:val="004C5CFE"/>
    <w:rsid w:val="004C5D46"/>
    <w:rsid w:val="004C5E21"/>
    <w:rsid w:val="004C5F25"/>
    <w:rsid w:val="004C624B"/>
    <w:rsid w:val="004C63CD"/>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17B"/>
    <w:rsid w:val="004E1753"/>
    <w:rsid w:val="004E1982"/>
    <w:rsid w:val="004E1A9E"/>
    <w:rsid w:val="004E1D46"/>
    <w:rsid w:val="004E1F3A"/>
    <w:rsid w:val="004E1F73"/>
    <w:rsid w:val="004E1F83"/>
    <w:rsid w:val="004E237A"/>
    <w:rsid w:val="004E2B9F"/>
    <w:rsid w:val="004E2C3E"/>
    <w:rsid w:val="004E4978"/>
    <w:rsid w:val="004E53D7"/>
    <w:rsid w:val="004E541E"/>
    <w:rsid w:val="004E57A4"/>
    <w:rsid w:val="004E57E7"/>
    <w:rsid w:val="004E5A1A"/>
    <w:rsid w:val="004E5B80"/>
    <w:rsid w:val="004E5C1D"/>
    <w:rsid w:val="004E6850"/>
    <w:rsid w:val="004E6864"/>
    <w:rsid w:val="004E6FCE"/>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F37"/>
    <w:rsid w:val="004F42DF"/>
    <w:rsid w:val="004F4327"/>
    <w:rsid w:val="004F486A"/>
    <w:rsid w:val="004F5E1C"/>
    <w:rsid w:val="004F6734"/>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A0"/>
    <w:rsid w:val="00520FAD"/>
    <w:rsid w:val="005213C7"/>
    <w:rsid w:val="0052200C"/>
    <w:rsid w:val="005221B3"/>
    <w:rsid w:val="00522D4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0899"/>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21C"/>
    <w:rsid w:val="005364E8"/>
    <w:rsid w:val="00536602"/>
    <w:rsid w:val="00536C46"/>
    <w:rsid w:val="00536CD7"/>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742"/>
    <w:rsid w:val="00545B63"/>
    <w:rsid w:val="00546197"/>
    <w:rsid w:val="005462ED"/>
    <w:rsid w:val="00546563"/>
    <w:rsid w:val="005466BA"/>
    <w:rsid w:val="005467BE"/>
    <w:rsid w:val="00546A04"/>
    <w:rsid w:val="00546BE1"/>
    <w:rsid w:val="00546C79"/>
    <w:rsid w:val="00546E82"/>
    <w:rsid w:val="00547561"/>
    <w:rsid w:val="00547AFE"/>
    <w:rsid w:val="00550095"/>
    <w:rsid w:val="00550B6A"/>
    <w:rsid w:val="0055112E"/>
    <w:rsid w:val="0055127F"/>
    <w:rsid w:val="00551507"/>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1D23"/>
    <w:rsid w:val="005623AB"/>
    <w:rsid w:val="005625FA"/>
    <w:rsid w:val="00562FC7"/>
    <w:rsid w:val="0056314F"/>
    <w:rsid w:val="00563160"/>
    <w:rsid w:val="00563478"/>
    <w:rsid w:val="00564F80"/>
    <w:rsid w:val="0056690D"/>
    <w:rsid w:val="00566B77"/>
    <w:rsid w:val="00566D76"/>
    <w:rsid w:val="00566EFA"/>
    <w:rsid w:val="00567153"/>
    <w:rsid w:val="00567AED"/>
    <w:rsid w:val="005702DF"/>
    <w:rsid w:val="00570505"/>
    <w:rsid w:val="00570E04"/>
    <w:rsid w:val="005713D8"/>
    <w:rsid w:val="005714BA"/>
    <w:rsid w:val="00571547"/>
    <w:rsid w:val="005722D8"/>
    <w:rsid w:val="00572BEE"/>
    <w:rsid w:val="00573E82"/>
    <w:rsid w:val="00573FD4"/>
    <w:rsid w:val="005743D6"/>
    <w:rsid w:val="005745CB"/>
    <w:rsid w:val="00574669"/>
    <w:rsid w:val="0057493C"/>
    <w:rsid w:val="00574CB6"/>
    <w:rsid w:val="00574EA9"/>
    <w:rsid w:val="005753E9"/>
    <w:rsid w:val="00575DA1"/>
    <w:rsid w:val="00576348"/>
    <w:rsid w:val="005769B5"/>
    <w:rsid w:val="00576BD9"/>
    <w:rsid w:val="00576CB3"/>
    <w:rsid w:val="0057702B"/>
    <w:rsid w:val="005772B4"/>
    <w:rsid w:val="0057764F"/>
    <w:rsid w:val="0058043D"/>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F1"/>
    <w:rsid w:val="0058671E"/>
    <w:rsid w:val="005868C2"/>
    <w:rsid w:val="0058693B"/>
    <w:rsid w:val="00586941"/>
    <w:rsid w:val="00586EE4"/>
    <w:rsid w:val="0058741A"/>
    <w:rsid w:val="00587FC9"/>
    <w:rsid w:val="00590384"/>
    <w:rsid w:val="005905B1"/>
    <w:rsid w:val="0059066A"/>
    <w:rsid w:val="00590E71"/>
    <w:rsid w:val="005911F0"/>
    <w:rsid w:val="005913AF"/>
    <w:rsid w:val="0059179F"/>
    <w:rsid w:val="005919B1"/>
    <w:rsid w:val="0059245A"/>
    <w:rsid w:val="005925B2"/>
    <w:rsid w:val="005928FA"/>
    <w:rsid w:val="00593497"/>
    <w:rsid w:val="0059380A"/>
    <w:rsid w:val="005938BD"/>
    <w:rsid w:val="0059398F"/>
    <w:rsid w:val="00593C1A"/>
    <w:rsid w:val="005941E6"/>
    <w:rsid w:val="00594307"/>
    <w:rsid w:val="00594740"/>
    <w:rsid w:val="00595261"/>
    <w:rsid w:val="005952F2"/>
    <w:rsid w:val="0059569C"/>
    <w:rsid w:val="0059632E"/>
    <w:rsid w:val="00596768"/>
    <w:rsid w:val="00596C4D"/>
    <w:rsid w:val="00597008"/>
    <w:rsid w:val="005972B0"/>
    <w:rsid w:val="00597B7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964"/>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13DF"/>
    <w:rsid w:val="005C15CC"/>
    <w:rsid w:val="005C1808"/>
    <w:rsid w:val="005C1C14"/>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E89"/>
    <w:rsid w:val="005D0192"/>
    <w:rsid w:val="005D0338"/>
    <w:rsid w:val="005D0AC2"/>
    <w:rsid w:val="005D0CC8"/>
    <w:rsid w:val="005D0FC5"/>
    <w:rsid w:val="005D1009"/>
    <w:rsid w:val="005D140B"/>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61C"/>
    <w:rsid w:val="005D5313"/>
    <w:rsid w:val="005D56D0"/>
    <w:rsid w:val="005D588F"/>
    <w:rsid w:val="005D5B11"/>
    <w:rsid w:val="005D68CC"/>
    <w:rsid w:val="005D68F3"/>
    <w:rsid w:val="005D69DA"/>
    <w:rsid w:val="005D7020"/>
    <w:rsid w:val="005D7393"/>
    <w:rsid w:val="005D73F2"/>
    <w:rsid w:val="005D74BA"/>
    <w:rsid w:val="005E02F3"/>
    <w:rsid w:val="005E03B4"/>
    <w:rsid w:val="005E1052"/>
    <w:rsid w:val="005E1FA0"/>
    <w:rsid w:val="005E214D"/>
    <w:rsid w:val="005E2771"/>
    <w:rsid w:val="005E34BE"/>
    <w:rsid w:val="005E3575"/>
    <w:rsid w:val="005E3901"/>
    <w:rsid w:val="005E3D17"/>
    <w:rsid w:val="005E46FE"/>
    <w:rsid w:val="005E4A76"/>
    <w:rsid w:val="005E5143"/>
    <w:rsid w:val="005E53B9"/>
    <w:rsid w:val="005E59E2"/>
    <w:rsid w:val="005E5C01"/>
    <w:rsid w:val="005E5C04"/>
    <w:rsid w:val="005E5FA3"/>
    <w:rsid w:val="005E6492"/>
    <w:rsid w:val="005E6A37"/>
    <w:rsid w:val="005E7F6A"/>
    <w:rsid w:val="005F004A"/>
    <w:rsid w:val="005F082E"/>
    <w:rsid w:val="005F2167"/>
    <w:rsid w:val="005F21A2"/>
    <w:rsid w:val="005F244A"/>
    <w:rsid w:val="005F28E7"/>
    <w:rsid w:val="005F2BD1"/>
    <w:rsid w:val="005F2F39"/>
    <w:rsid w:val="005F3875"/>
    <w:rsid w:val="005F3894"/>
    <w:rsid w:val="005F3F29"/>
    <w:rsid w:val="005F4840"/>
    <w:rsid w:val="005F5237"/>
    <w:rsid w:val="005F5410"/>
    <w:rsid w:val="005F5852"/>
    <w:rsid w:val="005F5888"/>
    <w:rsid w:val="005F5DA8"/>
    <w:rsid w:val="005F69B7"/>
    <w:rsid w:val="005F6D7E"/>
    <w:rsid w:val="005F7B4E"/>
    <w:rsid w:val="005F7DBB"/>
    <w:rsid w:val="00600D8C"/>
    <w:rsid w:val="00600EE8"/>
    <w:rsid w:val="00600F51"/>
    <w:rsid w:val="00601972"/>
    <w:rsid w:val="00602253"/>
    <w:rsid w:val="00602437"/>
    <w:rsid w:val="0060278C"/>
    <w:rsid w:val="00602869"/>
    <w:rsid w:val="00602AC3"/>
    <w:rsid w:val="00602CD2"/>
    <w:rsid w:val="00602F88"/>
    <w:rsid w:val="006032E4"/>
    <w:rsid w:val="0060351F"/>
    <w:rsid w:val="006035FC"/>
    <w:rsid w:val="00604933"/>
    <w:rsid w:val="00604CAA"/>
    <w:rsid w:val="006052E2"/>
    <w:rsid w:val="00605AE3"/>
    <w:rsid w:val="00605B2D"/>
    <w:rsid w:val="006060D8"/>
    <w:rsid w:val="0060628E"/>
    <w:rsid w:val="00606546"/>
    <w:rsid w:val="0060660D"/>
    <w:rsid w:val="0060666C"/>
    <w:rsid w:val="00606E9F"/>
    <w:rsid w:val="006071C5"/>
    <w:rsid w:val="00607383"/>
    <w:rsid w:val="006074A9"/>
    <w:rsid w:val="00607520"/>
    <w:rsid w:val="00607A3A"/>
    <w:rsid w:val="00607F36"/>
    <w:rsid w:val="0061036F"/>
    <w:rsid w:val="00610389"/>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C00"/>
    <w:rsid w:val="00613CC2"/>
    <w:rsid w:val="00613DF1"/>
    <w:rsid w:val="006140C9"/>
    <w:rsid w:val="00614BAB"/>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3F31"/>
    <w:rsid w:val="006247D5"/>
    <w:rsid w:val="00624842"/>
    <w:rsid w:val="00625B5F"/>
    <w:rsid w:val="00627181"/>
    <w:rsid w:val="006271A6"/>
    <w:rsid w:val="006279D2"/>
    <w:rsid w:val="00627AD9"/>
    <w:rsid w:val="00627D1D"/>
    <w:rsid w:val="00631074"/>
    <w:rsid w:val="006316EC"/>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37F34"/>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2163"/>
    <w:rsid w:val="0066243F"/>
    <w:rsid w:val="00662712"/>
    <w:rsid w:val="00662C8E"/>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F69"/>
    <w:rsid w:val="00673E9B"/>
    <w:rsid w:val="00674AA9"/>
    <w:rsid w:val="00675225"/>
    <w:rsid w:val="006754E7"/>
    <w:rsid w:val="0067569C"/>
    <w:rsid w:val="00675941"/>
    <w:rsid w:val="00675A5A"/>
    <w:rsid w:val="00675CC2"/>
    <w:rsid w:val="00675DCB"/>
    <w:rsid w:val="00675F1B"/>
    <w:rsid w:val="00675FE9"/>
    <w:rsid w:val="0067676C"/>
    <w:rsid w:val="006767AD"/>
    <w:rsid w:val="00676C3A"/>
    <w:rsid w:val="00676DAA"/>
    <w:rsid w:val="00677999"/>
    <w:rsid w:val="00677EBC"/>
    <w:rsid w:val="006802B2"/>
    <w:rsid w:val="006803C1"/>
    <w:rsid w:val="0068112B"/>
    <w:rsid w:val="00681240"/>
    <w:rsid w:val="00681389"/>
    <w:rsid w:val="00681885"/>
    <w:rsid w:val="00681D76"/>
    <w:rsid w:val="00682893"/>
    <w:rsid w:val="00683208"/>
    <w:rsid w:val="00683952"/>
    <w:rsid w:val="00683BC1"/>
    <w:rsid w:val="00683E90"/>
    <w:rsid w:val="0068453B"/>
    <w:rsid w:val="00684676"/>
    <w:rsid w:val="00684756"/>
    <w:rsid w:val="0068491B"/>
    <w:rsid w:val="00684F3A"/>
    <w:rsid w:val="00686886"/>
    <w:rsid w:val="00686F7B"/>
    <w:rsid w:val="006872B8"/>
    <w:rsid w:val="00687476"/>
    <w:rsid w:val="00687A73"/>
    <w:rsid w:val="00687E91"/>
    <w:rsid w:val="00690158"/>
    <w:rsid w:val="00690201"/>
    <w:rsid w:val="00690705"/>
    <w:rsid w:val="00690D60"/>
    <w:rsid w:val="006915DA"/>
    <w:rsid w:val="00691C77"/>
    <w:rsid w:val="00691F5F"/>
    <w:rsid w:val="00692196"/>
    <w:rsid w:val="006923DC"/>
    <w:rsid w:val="00692487"/>
    <w:rsid w:val="00692953"/>
    <w:rsid w:val="00693505"/>
    <w:rsid w:val="006935F5"/>
    <w:rsid w:val="00693C89"/>
    <w:rsid w:val="00694737"/>
    <w:rsid w:val="00694976"/>
    <w:rsid w:val="00694BB1"/>
    <w:rsid w:val="00694BDE"/>
    <w:rsid w:val="00694CD7"/>
    <w:rsid w:val="0069517E"/>
    <w:rsid w:val="00695DD3"/>
    <w:rsid w:val="00696414"/>
    <w:rsid w:val="00696452"/>
    <w:rsid w:val="00696998"/>
    <w:rsid w:val="00697243"/>
    <w:rsid w:val="006A0683"/>
    <w:rsid w:val="006A08BA"/>
    <w:rsid w:val="006A08DE"/>
    <w:rsid w:val="006A0CA7"/>
    <w:rsid w:val="006A0E76"/>
    <w:rsid w:val="006A12F9"/>
    <w:rsid w:val="006A13B6"/>
    <w:rsid w:val="006A16A3"/>
    <w:rsid w:val="006A1B75"/>
    <w:rsid w:val="006A20D5"/>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BB3"/>
    <w:rsid w:val="006A6DC4"/>
    <w:rsid w:val="006A73C8"/>
    <w:rsid w:val="006A78AA"/>
    <w:rsid w:val="006B0740"/>
    <w:rsid w:val="006B166B"/>
    <w:rsid w:val="006B169B"/>
    <w:rsid w:val="006B1841"/>
    <w:rsid w:val="006B1BF4"/>
    <w:rsid w:val="006B2ACF"/>
    <w:rsid w:val="006B2C2E"/>
    <w:rsid w:val="006B30F4"/>
    <w:rsid w:val="006B34CE"/>
    <w:rsid w:val="006B36D3"/>
    <w:rsid w:val="006B3737"/>
    <w:rsid w:val="006B39D2"/>
    <w:rsid w:val="006B3B20"/>
    <w:rsid w:val="006B3C76"/>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466"/>
    <w:rsid w:val="006C039F"/>
    <w:rsid w:val="006C0453"/>
    <w:rsid w:val="006C0677"/>
    <w:rsid w:val="006C0C3B"/>
    <w:rsid w:val="006C0CA1"/>
    <w:rsid w:val="006C23A2"/>
    <w:rsid w:val="006C2C42"/>
    <w:rsid w:val="006C2CF4"/>
    <w:rsid w:val="006C3327"/>
    <w:rsid w:val="006C3560"/>
    <w:rsid w:val="006C3DA2"/>
    <w:rsid w:val="006C4101"/>
    <w:rsid w:val="006C41A3"/>
    <w:rsid w:val="006C4264"/>
    <w:rsid w:val="006C451D"/>
    <w:rsid w:val="006C47DE"/>
    <w:rsid w:val="006C4ABC"/>
    <w:rsid w:val="006C556F"/>
    <w:rsid w:val="006C6066"/>
    <w:rsid w:val="006C64F6"/>
    <w:rsid w:val="006C6521"/>
    <w:rsid w:val="006C679B"/>
    <w:rsid w:val="006C67A5"/>
    <w:rsid w:val="006C7168"/>
    <w:rsid w:val="006C7407"/>
    <w:rsid w:val="006C7773"/>
    <w:rsid w:val="006C786A"/>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6EE"/>
    <w:rsid w:val="006E0F01"/>
    <w:rsid w:val="006E0F41"/>
    <w:rsid w:val="006E1246"/>
    <w:rsid w:val="006E1D28"/>
    <w:rsid w:val="006E2386"/>
    <w:rsid w:val="006E27B7"/>
    <w:rsid w:val="006E2912"/>
    <w:rsid w:val="006E2F14"/>
    <w:rsid w:val="006E3013"/>
    <w:rsid w:val="006E30EF"/>
    <w:rsid w:val="006E3381"/>
    <w:rsid w:val="006E3989"/>
    <w:rsid w:val="006E3A32"/>
    <w:rsid w:val="006E4036"/>
    <w:rsid w:val="006E44B8"/>
    <w:rsid w:val="006E44C0"/>
    <w:rsid w:val="006E4910"/>
    <w:rsid w:val="006E54EF"/>
    <w:rsid w:val="006E5EED"/>
    <w:rsid w:val="006E600F"/>
    <w:rsid w:val="006E6527"/>
    <w:rsid w:val="006E6B62"/>
    <w:rsid w:val="006E714F"/>
    <w:rsid w:val="006F005B"/>
    <w:rsid w:val="006F0184"/>
    <w:rsid w:val="006F03B4"/>
    <w:rsid w:val="006F1544"/>
    <w:rsid w:val="006F2774"/>
    <w:rsid w:val="006F29CC"/>
    <w:rsid w:val="006F36E2"/>
    <w:rsid w:val="006F3759"/>
    <w:rsid w:val="006F3911"/>
    <w:rsid w:val="006F429E"/>
    <w:rsid w:val="006F42C5"/>
    <w:rsid w:val="006F4474"/>
    <w:rsid w:val="006F48E1"/>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4DD"/>
    <w:rsid w:val="00700614"/>
    <w:rsid w:val="007006CB"/>
    <w:rsid w:val="00700B80"/>
    <w:rsid w:val="00700CFD"/>
    <w:rsid w:val="00701027"/>
    <w:rsid w:val="00701263"/>
    <w:rsid w:val="00701808"/>
    <w:rsid w:val="00701FC4"/>
    <w:rsid w:val="007020CF"/>
    <w:rsid w:val="00702490"/>
    <w:rsid w:val="00702504"/>
    <w:rsid w:val="00703053"/>
    <w:rsid w:val="00703313"/>
    <w:rsid w:val="007043B2"/>
    <w:rsid w:val="00704674"/>
    <w:rsid w:val="00704E24"/>
    <w:rsid w:val="00704EAE"/>
    <w:rsid w:val="0070509D"/>
    <w:rsid w:val="0070538A"/>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F90"/>
    <w:rsid w:val="007174D3"/>
    <w:rsid w:val="007178AF"/>
    <w:rsid w:val="007205C8"/>
    <w:rsid w:val="007210A7"/>
    <w:rsid w:val="007213AF"/>
    <w:rsid w:val="007219CC"/>
    <w:rsid w:val="00721C14"/>
    <w:rsid w:val="00721F24"/>
    <w:rsid w:val="007226DE"/>
    <w:rsid w:val="00722A01"/>
    <w:rsid w:val="00723228"/>
    <w:rsid w:val="0072378C"/>
    <w:rsid w:val="0072390B"/>
    <w:rsid w:val="00723DB9"/>
    <w:rsid w:val="00723F18"/>
    <w:rsid w:val="00724090"/>
    <w:rsid w:val="00724092"/>
    <w:rsid w:val="007247B1"/>
    <w:rsid w:val="00724970"/>
    <w:rsid w:val="00724A04"/>
    <w:rsid w:val="00724AA8"/>
    <w:rsid w:val="00724D97"/>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2DB"/>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1DCA"/>
    <w:rsid w:val="00742026"/>
    <w:rsid w:val="007422C9"/>
    <w:rsid w:val="0074259B"/>
    <w:rsid w:val="00742760"/>
    <w:rsid w:val="0074311D"/>
    <w:rsid w:val="00743592"/>
    <w:rsid w:val="007436C7"/>
    <w:rsid w:val="00743B04"/>
    <w:rsid w:val="00743E4A"/>
    <w:rsid w:val="0074413C"/>
    <w:rsid w:val="00744628"/>
    <w:rsid w:val="00744BF9"/>
    <w:rsid w:val="007451BE"/>
    <w:rsid w:val="00745546"/>
    <w:rsid w:val="00745C64"/>
    <w:rsid w:val="0074692E"/>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4B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33"/>
    <w:rsid w:val="00763242"/>
    <w:rsid w:val="00763288"/>
    <w:rsid w:val="0076336B"/>
    <w:rsid w:val="00763546"/>
    <w:rsid w:val="00763747"/>
    <w:rsid w:val="00763A58"/>
    <w:rsid w:val="0076449C"/>
    <w:rsid w:val="00764638"/>
    <w:rsid w:val="0076484B"/>
    <w:rsid w:val="0076515F"/>
    <w:rsid w:val="007654BA"/>
    <w:rsid w:val="007656CF"/>
    <w:rsid w:val="00765DB9"/>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AC"/>
    <w:rsid w:val="007751AC"/>
    <w:rsid w:val="007753CF"/>
    <w:rsid w:val="007756C7"/>
    <w:rsid w:val="007756F3"/>
    <w:rsid w:val="00776F27"/>
    <w:rsid w:val="00776FB1"/>
    <w:rsid w:val="007770CD"/>
    <w:rsid w:val="00777542"/>
    <w:rsid w:val="00780015"/>
    <w:rsid w:val="00780255"/>
    <w:rsid w:val="007802FA"/>
    <w:rsid w:val="00780591"/>
    <w:rsid w:val="00780A56"/>
    <w:rsid w:val="00780D11"/>
    <w:rsid w:val="00780F60"/>
    <w:rsid w:val="0078115E"/>
    <w:rsid w:val="00781640"/>
    <w:rsid w:val="007823ED"/>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E3B"/>
    <w:rsid w:val="007A62A5"/>
    <w:rsid w:val="007A647A"/>
    <w:rsid w:val="007A6B3F"/>
    <w:rsid w:val="007A7225"/>
    <w:rsid w:val="007A73EA"/>
    <w:rsid w:val="007A79F5"/>
    <w:rsid w:val="007B0163"/>
    <w:rsid w:val="007B1D0C"/>
    <w:rsid w:val="007B26A8"/>
    <w:rsid w:val="007B2F86"/>
    <w:rsid w:val="007B316D"/>
    <w:rsid w:val="007B3456"/>
    <w:rsid w:val="007B351D"/>
    <w:rsid w:val="007B3522"/>
    <w:rsid w:val="007B3632"/>
    <w:rsid w:val="007B452A"/>
    <w:rsid w:val="007B4E78"/>
    <w:rsid w:val="007B5119"/>
    <w:rsid w:val="007B5BC2"/>
    <w:rsid w:val="007B757A"/>
    <w:rsid w:val="007B79B1"/>
    <w:rsid w:val="007B7A5A"/>
    <w:rsid w:val="007C0110"/>
    <w:rsid w:val="007C024F"/>
    <w:rsid w:val="007C0352"/>
    <w:rsid w:val="007C058B"/>
    <w:rsid w:val="007C07DF"/>
    <w:rsid w:val="007C0CD3"/>
    <w:rsid w:val="007C155A"/>
    <w:rsid w:val="007C156A"/>
    <w:rsid w:val="007C1F5A"/>
    <w:rsid w:val="007C221D"/>
    <w:rsid w:val="007C27E1"/>
    <w:rsid w:val="007C2F52"/>
    <w:rsid w:val="007C309A"/>
    <w:rsid w:val="007C3975"/>
    <w:rsid w:val="007C3B03"/>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F4A"/>
    <w:rsid w:val="007D538A"/>
    <w:rsid w:val="007D5655"/>
    <w:rsid w:val="007D5A83"/>
    <w:rsid w:val="007D6788"/>
    <w:rsid w:val="007D713E"/>
    <w:rsid w:val="007D7183"/>
    <w:rsid w:val="007D76A3"/>
    <w:rsid w:val="007D7AC2"/>
    <w:rsid w:val="007E00FE"/>
    <w:rsid w:val="007E0AF9"/>
    <w:rsid w:val="007E0BF2"/>
    <w:rsid w:val="007E0C1C"/>
    <w:rsid w:val="007E0D3E"/>
    <w:rsid w:val="007E10C5"/>
    <w:rsid w:val="007E10D9"/>
    <w:rsid w:val="007E1579"/>
    <w:rsid w:val="007E1F94"/>
    <w:rsid w:val="007E200B"/>
    <w:rsid w:val="007E2046"/>
    <w:rsid w:val="007E227B"/>
    <w:rsid w:val="007E2AC2"/>
    <w:rsid w:val="007E2BBD"/>
    <w:rsid w:val="007E348E"/>
    <w:rsid w:val="007E34C9"/>
    <w:rsid w:val="007E37E1"/>
    <w:rsid w:val="007E45E1"/>
    <w:rsid w:val="007E4819"/>
    <w:rsid w:val="007E4830"/>
    <w:rsid w:val="007E48B0"/>
    <w:rsid w:val="007E4C91"/>
    <w:rsid w:val="007E4FA3"/>
    <w:rsid w:val="007E5359"/>
    <w:rsid w:val="007E5679"/>
    <w:rsid w:val="007E5865"/>
    <w:rsid w:val="007E5E44"/>
    <w:rsid w:val="007E612E"/>
    <w:rsid w:val="007E6130"/>
    <w:rsid w:val="007E6237"/>
    <w:rsid w:val="007E64D4"/>
    <w:rsid w:val="007E68E9"/>
    <w:rsid w:val="007E6A07"/>
    <w:rsid w:val="007E6A56"/>
    <w:rsid w:val="007E6F59"/>
    <w:rsid w:val="007E7EA7"/>
    <w:rsid w:val="007F054F"/>
    <w:rsid w:val="007F0AD1"/>
    <w:rsid w:val="007F175D"/>
    <w:rsid w:val="007F1D34"/>
    <w:rsid w:val="007F205E"/>
    <w:rsid w:val="007F2963"/>
    <w:rsid w:val="007F2A04"/>
    <w:rsid w:val="007F3603"/>
    <w:rsid w:val="007F3B21"/>
    <w:rsid w:val="007F59EA"/>
    <w:rsid w:val="007F5AA8"/>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691A"/>
    <w:rsid w:val="008079DE"/>
    <w:rsid w:val="00807F6D"/>
    <w:rsid w:val="0081020A"/>
    <w:rsid w:val="008102EF"/>
    <w:rsid w:val="00810E57"/>
    <w:rsid w:val="00810EFC"/>
    <w:rsid w:val="00810F5A"/>
    <w:rsid w:val="00811306"/>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6E60"/>
    <w:rsid w:val="0082737D"/>
    <w:rsid w:val="0082785D"/>
    <w:rsid w:val="00827ACF"/>
    <w:rsid w:val="00827ECB"/>
    <w:rsid w:val="0083057B"/>
    <w:rsid w:val="00830B16"/>
    <w:rsid w:val="00830E3C"/>
    <w:rsid w:val="00831542"/>
    <w:rsid w:val="00831B92"/>
    <w:rsid w:val="00831BCA"/>
    <w:rsid w:val="00831F31"/>
    <w:rsid w:val="008325FA"/>
    <w:rsid w:val="00833709"/>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65"/>
    <w:rsid w:val="00842F17"/>
    <w:rsid w:val="00843362"/>
    <w:rsid w:val="00843A88"/>
    <w:rsid w:val="00843BEC"/>
    <w:rsid w:val="00843F91"/>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5399"/>
    <w:rsid w:val="008655BC"/>
    <w:rsid w:val="00865757"/>
    <w:rsid w:val="00865884"/>
    <w:rsid w:val="00865D0C"/>
    <w:rsid w:val="00865DDA"/>
    <w:rsid w:val="00866242"/>
    <w:rsid w:val="008663FB"/>
    <w:rsid w:val="00866717"/>
    <w:rsid w:val="00866929"/>
    <w:rsid w:val="008672EB"/>
    <w:rsid w:val="008677C1"/>
    <w:rsid w:val="00867B6B"/>
    <w:rsid w:val="008700C9"/>
    <w:rsid w:val="008708FD"/>
    <w:rsid w:val="00871154"/>
    <w:rsid w:val="0087136C"/>
    <w:rsid w:val="00871AD4"/>
    <w:rsid w:val="00871DDF"/>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95E"/>
    <w:rsid w:val="00884C6D"/>
    <w:rsid w:val="00884FBA"/>
    <w:rsid w:val="0088500C"/>
    <w:rsid w:val="008856D0"/>
    <w:rsid w:val="00885C2C"/>
    <w:rsid w:val="00885E4B"/>
    <w:rsid w:val="00886757"/>
    <w:rsid w:val="00886A3B"/>
    <w:rsid w:val="00886ACF"/>
    <w:rsid w:val="00886BF3"/>
    <w:rsid w:val="0088702A"/>
    <w:rsid w:val="0088718F"/>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E2A"/>
    <w:rsid w:val="00895EE5"/>
    <w:rsid w:val="00896565"/>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91D"/>
    <w:rsid w:val="008A49BC"/>
    <w:rsid w:val="008A4C33"/>
    <w:rsid w:val="008A5EC9"/>
    <w:rsid w:val="008A6237"/>
    <w:rsid w:val="008A62C5"/>
    <w:rsid w:val="008A6357"/>
    <w:rsid w:val="008A6AB6"/>
    <w:rsid w:val="008A74EF"/>
    <w:rsid w:val="008A7C38"/>
    <w:rsid w:val="008B0029"/>
    <w:rsid w:val="008B01C0"/>
    <w:rsid w:val="008B068B"/>
    <w:rsid w:val="008B0D29"/>
    <w:rsid w:val="008B12F8"/>
    <w:rsid w:val="008B1579"/>
    <w:rsid w:val="008B1610"/>
    <w:rsid w:val="008B1B17"/>
    <w:rsid w:val="008B2168"/>
    <w:rsid w:val="008B2242"/>
    <w:rsid w:val="008B2813"/>
    <w:rsid w:val="008B2975"/>
    <w:rsid w:val="008B2DAE"/>
    <w:rsid w:val="008B2E16"/>
    <w:rsid w:val="008B3200"/>
    <w:rsid w:val="008B42A7"/>
    <w:rsid w:val="008B4B2E"/>
    <w:rsid w:val="008B4D3A"/>
    <w:rsid w:val="008B4FD1"/>
    <w:rsid w:val="008B512C"/>
    <w:rsid w:val="008B5625"/>
    <w:rsid w:val="008B5686"/>
    <w:rsid w:val="008B6433"/>
    <w:rsid w:val="008B65F0"/>
    <w:rsid w:val="008B6869"/>
    <w:rsid w:val="008B6FFA"/>
    <w:rsid w:val="008B75CC"/>
    <w:rsid w:val="008B7DEF"/>
    <w:rsid w:val="008C0C73"/>
    <w:rsid w:val="008C1074"/>
    <w:rsid w:val="008C111C"/>
    <w:rsid w:val="008C114B"/>
    <w:rsid w:val="008C1886"/>
    <w:rsid w:val="008C18AF"/>
    <w:rsid w:val="008C18EB"/>
    <w:rsid w:val="008C19BA"/>
    <w:rsid w:val="008C2A11"/>
    <w:rsid w:val="008C2E80"/>
    <w:rsid w:val="008C39D8"/>
    <w:rsid w:val="008C3DAF"/>
    <w:rsid w:val="008C3E0E"/>
    <w:rsid w:val="008C43EB"/>
    <w:rsid w:val="008C48CF"/>
    <w:rsid w:val="008C4DE1"/>
    <w:rsid w:val="008C51AA"/>
    <w:rsid w:val="008C52AF"/>
    <w:rsid w:val="008C539E"/>
    <w:rsid w:val="008C5552"/>
    <w:rsid w:val="008C5581"/>
    <w:rsid w:val="008C55E7"/>
    <w:rsid w:val="008C5707"/>
    <w:rsid w:val="008C603A"/>
    <w:rsid w:val="008C6731"/>
    <w:rsid w:val="008C6FE0"/>
    <w:rsid w:val="008C7038"/>
    <w:rsid w:val="008C7651"/>
    <w:rsid w:val="008C768E"/>
    <w:rsid w:val="008C7810"/>
    <w:rsid w:val="008C7AB0"/>
    <w:rsid w:val="008D019C"/>
    <w:rsid w:val="008D0CA8"/>
    <w:rsid w:val="008D1054"/>
    <w:rsid w:val="008D1279"/>
    <w:rsid w:val="008D23E5"/>
    <w:rsid w:val="008D2A14"/>
    <w:rsid w:val="008D2C56"/>
    <w:rsid w:val="008D32D8"/>
    <w:rsid w:val="008D3695"/>
    <w:rsid w:val="008D3913"/>
    <w:rsid w:val="008D48D0"/>
    <w:rsid w:val="008D495D"/>
    <w:rsid w:val="008D4A86"/>
    <w:rsid w:val="008D519B"/>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305"/>
    <w:rsid w:val="008E4676"/>
    <w:rsid w:val="008E4C14"/>
    <w:rsid w:val="008E4DA3"/>
    <w:rsid w:val="008E4EF3"/>
    <w:rsid w:val="008E4FC5"/>
    <w:rsid w:val="008E4FEC"/>
    <w:rsid w:val="008E57AA"/>
    <w:rsid w:val="008E5ABE"/>
    <w:rsid w:val="008E7EF1"/>
    <w:rsid w:val="008F0027"/>
    <w:rsid w:val="008F0652"/>
    <w:rsid w:val="008F070E"/>
    <w:rsid w:val="008F095C"/>
    <w:rsid w:val="008F0EC1"/>
    <w:rsid w:val="008F1433"/>
    <w:rsid w:val="008F1750"/>
    <w:rsid w:val="008F1F3D"/>
    <w:rsid w:val="008F201E"/>
    <w:rsid w:val="008F28F2"/>
    <w:rsid w:val="008F2A37"/>
    <w:rsid w:val="008F2BAA"/>
    <w:rsid w:val="008F2F9B"/>
    <w:rsid w:val="008F373E"/>
    <w:rsid w:val="008F3770"/>
    <w:rsid w:val="008F3A93"/>
    <w:rsid w:val="008F47E9"/>
    <w:rsid w:val="008F481F"/>
    <w:rsid w:val="008F4BB0"/>
    <w:rsid w:val="008F4C2C"/>
    <w:rsid w:val="008F5A9E"/>
    <w:rsid w:val="008F6037"/>
    <w:rsid w:val="008F6595"/>
    <w:rsid w:val="008F6B72"/>
    <w:rsid w:val="008F6F67"/>
    <w:rsid w:val="008F7BE4"/>
    <w:rsid w:val="008F7ECC"/>
    <w:rsid w:val="009000C4"/>
    <w:rsid w:val="009007D1"/>
    <w:rsid w:val="0090094E"/>
    <w:rsid w:val="00900B9B"/>
    <w:rsid w:val="00900BEF"/>
    <w:rsid w:val="00900D8B"/>
    <w:rsid w:val="00900EB0"/>
    <w:rsid w:val="00900F9D"/>
    <w:rsid w:val="009012D2"/>
    <w:rsid w:val="0090205D"/>
    <w:rsid w:val="00902555"/>
    <w:rsid w:val="00902EB2"/>
    <w:rsid w:val="009030AF"/>
    <w:rsid w:val="009035FE"/>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A47"/>
    <w:rsid w:val="00912278"/>
    <w:rsid w:val="00912AA2"/>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2004D"/>
    <w:rsid w:val="009204F0"/>
    <w:rsid w:val="009209CE"/>
    <w:rsid w:val="00920C56"/>
    <w:rsid w:val="00920FC2"/>
    <w:rsid w:val="0092113D"/>
    <w:rsid w:val="00921362"/>
    <w:rsid w:val="00921971"/>
    <w:rsid w:val="00922520"/>
    <w:rsid w:val="00922B28"/>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125"/>
    <w:rsid w:val="009319A6"/>
    <w:rsid w:val="00931A42"/>
    <w:rsid w:val="0093217A"/>
    <w:rsid w:val="009322F3"/>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0938"/>
    <w:rsid w:val="009410D4"/>
    <w:rsid w:val="00941534"/>
    <w:rsid w:val="009417F0"/>
    <w:rsid w:val="00941D52"/>
    <w:rsid w:val="00941E76"/>
    <w:rsid w:val="0094221A"/>
    <w:rsid w:val="00942326"/>
    <w:rsid w:val="00942E5A"/>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F68"/>
    <w:rsid w:val="009605DF"/>
    <w:rsid w:val="00960A8B"/>
    <w:rsid w:val="00960A8F"/>
    <w:rsid w:val="00960F11"/>
    <w:rsid w:val="0096164D"/>
    <w:rsid w:val="00961A48"/>
    <w:rsid w:val="00961C4D"/>
    <w:rsid w:val="009620C7"/>
    <w:rsid w:val="009622E2"/>
    <w:rsid w:val="009627C3"/>
    <w:rsid w:val="00962AEC"/>
    <w:rsid w:val="00962ECC"/>
    <w:rsid w:val="0096306D"/>
    <w:rsid w:val="009634F2"/>
    <w:rsid w:val="0096353A"/>
    <w:rsid w:val="00963766"/>
    <w:rsid w:val="009638DC"/>
    <w:rsid w:val="00964231"/>
    <w:rsid w:val="0096443B"/>
    <w:rsid w:val="009645C5"/>
    <w:rsid w:val="009646A1"/>
    <w:rsid w:val="00964EF2"/>
    <w:rsid w:val="00964F09"/>
    <w:rsid w:val="0096537F"/>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38C"/>
    <w:rsid w:val="009719D6"/>
    <w:rsid w:val="00971C97"/>
    <w:rsid w:val="009724C5"/>
    <w:rsid w:val="00972D01"/>
    <w:rsid w:val="009739FD"/>
    <w:rsid w:val="00973DDE"/>
    <w:rsid w:val="00973E68"/>
    <w:rsid w:val="00974111"/>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2D1"/>
    <w:rsid w:val="00981E93"/>
    <w:rsid w:val="00982DC1"/>
    <w:rsid w:val="0098321E"/>
    <w:rsid w:val="009837B2"/>
    <w:rsid w:val="0098388D"/>
    <w:rsid w:val="00984934"/>
    <w:rsid w:val="00984B84"/>
    <w:rsid w:val="00984C97"/>
    <w:rsid w:val="00984F15"/>
    <w:rsid w:val="00986EFD"/>
    <w:rsid w:val="00987144"/>
    <w:rsid w:val="0098764D"/>
    <w:rsid w:val="009900EF"/>
    <w:rsid w:val="00990790"/>
    <w:rsid w:val="00990CC7"/>
    <w:rsid w:val="009912F7"/>
    <w:rsid w:val="00991459"/>
    <w:rsid w:val="00991AAA"/>
    <w:rsid w:val="0099270D"/>
    <w:rsid w:val="009929E8"/>
    <w:rsid w:val="00992B70"/>
    <w:rsid w:val="00992E62"/>
    <w:rsid w:val="00993565"/>
    <w:rsid w:val="00993C26"/>
    <w:rsid w:val="00993C93"/>
    <w:rsid w:val="009940A7"/>
    <w:rsid w:val="009943EC"/>
    <w:rsid w:val="00994550"/>
    <w:rsid w:val="00994E07"/>
    <w:rsid w:val="009957EB"/>
    <w:rsid w:val="00995828"/>
    <w:rsid w:val="00995A79"/>
    <w:rsid w:val="00995D16"/>
    <w:rsid w:val="00996B35"/>
    <w:rsid w:val="009970AA"/>
    <w:rsid w:val="0099731E"/>
    <w:rsid w:val="00997361"/>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0DC3"/>
    <w:rsid w:val="009B1A58"/>
    <w:rsid w:val="009B24EA"/>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B"/>
    <w:rsid w:val="009C19E5"/>
    <w:rsid w:val="009C1D57"/>
    <w:rsid w:val="009C23D9"/>
    <w:rsid w:val="009C2750"/>
    <w:rsid w:val="009C2A77"/>
    <w:rsid w:val="009C2B23"/>
    <w:rsid w:val="009C3409"/>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A96"/>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598"/>
    <w:rsid w:val="009F3FDD"/>
    <w:rsid w:val="009F4654"/>
    <w:rsid w:val="009F4F27"/>
    <w:rsid w:val="009F57B9"/>
    <w:rsid w:val="009F5BAD"/>
    <w:rsid w:val="009F5EE5"/>
    <w:rsid w:val="009F611F"/>
    <w:rsid w:val="009F61CF"/>
    <w:rsid w:val="009F62A3"/>
    <w:rsid w:val="009F6B02"/>
    <w:rsid w:val="009F6ECD"/>
    <w:rsid w:val="009F70CF"/>
    <w:rsid w:val="009F7991"/>
    <w:rsid w:val="009F7E0F"/>
    <w:rsid w:val="00A00FC6"/>
    <w:rsid w:val="00A011D1"/>
    <w:rsid w:val="00A012B6"/>
    <w:rsid w:val="00A0157A"/>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B0"/>
    <w:rsid w:val="00A11EB9"/>
    <w:rsid w:val="00A122B6"/>
    <w:rsid w:val="00A1261E"/>
    <w:rsid w:val="00A1481F"/>
    <w:rsid w:val="00A14AEC"/>
    <w:rsid w:val="00A14BCD"/>
    <w:rsid w:val="00A1557C"/>
    <w:rsid w:val="00A15631"/>
    <w:rsid w:val="00A1574C"/>
    <w:rsid w:val="00A159A2"/>
    <w:rsid w:val="00A15FF1"/>
    <w:rsid w:val="00A16144"/>
    <w:rsid w:val="00A16254"/>
    <w:rsid w:val="00A1648B"/>
    <w:rsid w:val="00A16C16"/>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379F"/>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D22"/>
    <w:rsid w:val="00A55ECB"/>
    <w:rsid w:val="00A561B9"/>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B3E"/>
    <w:rsid w:val="00A639A8"/>
    <w:rsid w:val="00A645CE"/>
    <w:rsid w:val="00A65631"/>
    <w:rsid w:val="00A6569B"/>
    <w:rsid w:val="00A6582A"/>
    <w:rsid w:val="00A65B4A"/>
    <w:rsid w:val="00A65B70"/>
    <w:rsid w:val="00A65BDD"/>
    <w:rsid w:val="00A662B1"/>
    <w:rsid w:val="00A66820"/>
    <w:rsid w:val="00A66829"/>
    <w:rsid w:val="00A66D9E"/>
    <w:rsid w:val="00A670EA"/>
    <w:rsid w:val="00A67626"/>
    <w:rsid w:val="00A67ABA"/>
    <w:rsid w:val="00A67BA9"/>
    <w:rsid w:val="00A67D26"/>
    <w:rsid w:val="00A67FC5"/>
    <w:rsid w:val="00A70661"/>
    <w:rsid w:val="00A7072B"/>
    <w:rsid w:val="00A70B4C"/>
    <w:rsid w:val="00A70D89"/>
    <w:rsid w:val="00A71631"/>
    <w:rsid w:val="00A71B04"/>
    <w:rsid w:val="00A71B2C"/>
    <w:rsid w:val="00A71ED6"/>
    <w:rsid w:val="00A72070"/>
    <w:rsid w:val="00A720EF"/>
    <w:rsid w:val="00A72271"/>
    <w:rsid w:val="00A7247A"/>
    <w:rsid w:val="00A72B6D"/>
    <w:rsid w:val="00A73931"/>
    <w:rsid w:val="00A7454E"/>
    <w:rsid w:val="00A7479B"/>
    <w:rsid w:val="00A74924"/>
    <w:rsid w:val="00A74EA0"/>
    <w:rsid w:val="00A74F84"/>
    <w:rsid w:val="00A74FB0"/>
    <w:rsid w:val="00A7583D"/>
    <w:rsid w:val="00A75E07"/>
    <w:rsid w:val="00A763BE"/>
    <w:rsid w:val="00A7641D"/>
    <w:rsid w:val="00A7678F"/>
    <w:rsid w:val="00A76BA3"/>
    <w:rsid w:val="00A77244"/>
    <w:rsid w:val="00A77932"/>
    <w:rsid w:val="00A809FF"/>
    <w:rsid w:val="00A80F30"/>
    <w:rsid w:val="00A813EC"/>
    <w:rsid w:val="00A824B1"/>
    <w:rsid w:val="00A827A1"/>
    <w:rsid w:val="00A83409"/>
    <w:rsid w:val="00A834F9"/>
    <w:rsid w:val="00A83571"/>
    <w:rsid w:val="00A83598"/>
    <w:rsid w:val="00A83E06"/>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821"/>
    <w:rsid w:val="00A90FA9"/>
    <w:rsid w:val="00A91474"/>
    <w:rsid w:val="00A91CF1"/>
    <w:rsid w:val="00A91FA4"/>
    <w:rsid w:val="00A92A8C"/>
    <w:rsid w:val="00A92D76"/>
    <w:rsid w:val="00A939DF"/>
    <w:rsid w:val="00A94B9C"/>
    <w:rsid w:val="00A95C84"/>
    <w:rsid w:val="00A964E8"/>
    <w:rsid w:val="00A96F9C"/>
    <w:rsid w:val="00A970AD"/>
    <w:rsid w:val="00A9720C"/>
    <w:rsid w:val="00A9731F"/>
    <w:rsid w:val="00A97409"/>
    <w:rsid w:val="00A975A0"/>
    <w:rsid w:val="00A976E3"/>
    <w:rsid w:val="00A979F4"/>
    <w:rsid w:val="00A97CE8"/>
    <w:rsid w:val="00A97F02"/>
    <w:rsid w:val="00AA0B32"/>
    <w:rsid w:val="00AA0E80"/>
    <w:rsid w:val="00AA0F1C"/>
    <w:rsid w:val="00AA1730"/>
    <w:rsid w:val="00AA1E0D"/>
    <w:rsid w:val="00AA240F"/>
    <w:rsid w:val="00AA2553"/>
    <w:rsid w:val="00AA2AE0"/>
    <w:rsid w:val="00AA3170"/>
    <w:rsid w:val="00AA42EC"/>
    <w:rsid w:val="00AA43A1"/>
    <w:rsid w:val="00AA45D9"/>
    <w:rsid w:val="00AA5140"/>
    <w:rsid w:val="00AA5474"/>
    <w:rsid w:val="00AA58A0"/>
    <w:rsid w:val="00AA595A"/>
    <w:rsid w:val="00AA5F83"/>
    <w:rsid w:val="00AA6102"/>
    <w:rsid w:val="00AA6235"/>
    <w:rsid w:val="00AA6433"/>
    <w:rsid w:val="00AA6756"/>
    <w:rsid w:val="00AA688A"/>
    <w:rsid w:val="00AA6B6B"/>
    <w:rsid w:val="00AB055E"/>
    <w:rsid w:val="00AB0BA2"/>
    <w:rsid w:val="00AB1207"/>
    <w:rsid w:val="00AB1D0E"/>
    <w:rsid w:val="00AB2833"/>
    <w:rsid w:val="00AB2D1B"/>
    <w:rsid w:val="00AB3159"/>
    <w:rsid w:val="00AB317C"/>
    <w:rsid w:val="00AB448D"/>
    <w:rsid w:val="00AB4823"/>
    <w:rsid w:val="00AB50D7"/>
    <w:rsid w:val="00AB54E0"/>
    <w:rsid w:val="00AB5850"/>
    <w:rsid w:val="00AB5D95"/>
    <w:rsid w:val="00AB64D3"/>
    <w:rsid w:val="00AB7C2D"/>
    <w:rsid w:val="00AB7D31"/>
    <w:rsid w:val="00AC0038"/>
    <w:rsid w:val="00AC0650"/>
    <w:rsid w:val="00AC0C03"/>
    <w:rsid w:val="00AC17AB"/>
    <w:rsid w:val="00AC1F1A"/>
    <w:rsid w:val="00AC2E77"/>
    <w:rsid w:val="00AC388E"/>
    <w:rsid w:val="00AC3EC5"/>
    <w:rsid w:val="00AC41C3"/>
    <w:rsid w:val="00AC4277"/>
    <w:rsid w:val="00AC44DF"/>
    <w:rsid w:val="00AC468F"/>
    <w:rsid w:val="00AC4ACE"/>
    <w:rsid w:val="00AC4AE3"/>
    <w:rsid w:val="00AC4B52"/>
    <w:rsid w:val="00AC4C66"/>
    <w:rsid w:val="00AC5318"/>
    <w:rsid w:val="00AC53D9"/>
    <w:rsid w:val="00AC561B"/>
    <w:rsid w:val="00AC5C18"/>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08B"/>
    <w:rsid w:val="00AD6553"/>
    <w:rsid w:val="00AD6B9B"/>
    <w:rsid w:val="00AD6C39"/>
    <w:rsid w:val="00AD6F26"/>
    <w:rsid w:val="00AD7290"/>
    <w:rsid w:val="00AD7397"/>
    <w:rsid w:val="00AD7453"/>
    <w:rsid w:val="00AD7542"/>
    <w:rsid w:val="00AD7B7C"/>
    <w:rsid w:val="00AD7F3A"/>
    <w:rsid w:val="00AE0058"/>
    <w:rsid w:val="00AE0BD0"/>
    <w:rsid w:val="00AE1CCF"/>
    <w:rsid w:val="00AE1CEB"/>
    <w:rsid w:val="00AE1F85"/>
    <w:rsid w:val="00AE2726"/>
    <w:rsid w:val="00AE275E"/>
    <w:rsid w:val="00AE27FC"/>
    <w:rsid w:val="00AE35FE"/>
    <w:rsid w:val="00AE38CD"/>
    <w:rsid w:val="00AE455F"/>
    <w:rsid w:val="00AE48DA"/>
    <w:rsid w:val="00AE4A95"/>
    <w:rsid w:val="00AE4B22"/>
    <w:rsid w:val="00AE4D02"/>
    <w:rsid w:val="00AE4DC0"/>
    <w:rsid w:val="00AE4F22"/>
    <w:rsid w:val="00AE52C0"/>
    <w:rsid w:val="00AE54F8"/>
    <w:rsid w:val="00AE58A4"/>
    <w:rsid w:val="00AE5933"/>
    <w:rsid w:val="00AE5CDD"/>
    <w:rsid w:val="00AE663B"/>
    <w:rsid w:val="00AE6A7B"/>
    <w:rsid w:val="00AE70DF"/>
    <w:rsid w:val="00AE79A3"/>
    <w:rsid w:val="00AE7D02"/>
    <w:rsid w:val="00AF05FB"/>
    <w:rsid w:val="00AF086B"/>
    <w:rsid w:val="00AF13DE"/>
    <w:rsid w:val="00AF15F6"/>
    <w:rsid w:val="00AF1C5C"/>
    <w:rsid w:val="00AF23FB"/>
    <w:rsid w:val="00AF244B"/>
    <w:rsid w:val="00AF2CE6"/>
    <w:rsid w:val="00AF317C"/>
    <w:rsid w:val="00AF3650"/>
    <w:rsid w:val="00AF3AD5"/>
    <w:rsid w:val="00AF4B77"/>
    <w:rsid w:val="00AF4E4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5313"/>
    <w:rsid w:val="00B0557A"/>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2B58"/>
    <w:rsid w:val="00B12F91"/>
    <w:rsid w:val="00B13024"/>
    <w:rsid w:val="00B1322D"/>
    <w:rsid w:val="00B13446"/>
    <w:rsid w:val="00B13700"/>
    <w:rsid w:val="00B14023"/>
    <w:rsid w:val="00B14335"/>
    <w:rsid w:val="00B1498B"/>
    <w:rsid w:val="00B14B8E"/>
    <w:rsid w:val="00B15526"/>
    <w:rsid w:val="00B15732"/>
    <w:rsid w:val="00B158E9"/>
    <w:rsid w:val="00B15E68"/>
    <w:rsid w:val="00B1702E"/>
    <w:rsid w:val="00B17043"/>
    <w:rsid w:val="00B17A16"/>
    <w:rsid w:val="00B20781"/>
    <w:rsid w:val="00B20A7D"/>
    <w:rsid w:val="00B20AB5"/>
    <w:rsid w:val="00B20C65"/>
    <w:rsid w:val="00B20CF3"/>
    <w:rsid w:val="00B21256"/>
    <w:rsid w:val="00B2141E"/>
    <w:rsid w:val="00B2189B"/>
    <w:rsid w:val="00B2198C"/>
    <w:rsid w:val="00B21EBB"/>
    <w:rsid w:val="00B22724"/>
    <w:rsid w:val="00B22826"/>
    <w:rsid w:val="00B229FE"/>
    <w:rsid w:val="00B22B6B"/>
    <w:rsid w:val="00B233AB"/>
    <w:rsid w:val="00B2343B"/>
    <w:rsid w:val="00B23888"/>
    <w:rsid w:val="00B23AA6"/>
    <w:rsid w:val="00B24E92"/>
    <w:rsid w:val="00B24EC7"/>
    <w:rsid w:val="00B25621"/>
    <w:rsid w:val="00B261BA"/>
    <w:rsid w:val="00B2643B"/>
    <w:rsid w:val="00B26A5B"/>
    <w:rsid w:val="00B26DAB"/>
    <w:rsid w:val="00B270BF"/>
    <w:rsid w:val="00B27317"/>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36"/>
    <w:rsid w:val="00B33848"/>
    <w:rsid w:val="00B339B5"/>
    <w:rsid w:val="00B33FBC"/>
    <w:rsid w:val="00B34385"/>
    <w:rsid w:val="00B3477A"/>
    <w:rsid w:val="00B348EA"/>
    <w:rsid w:val="00B34909"/>
    <w:rsid w:val="00B34CD8"/>
    <w:rsid w:val="00B34E2A"/>
    <w:rsid w:val="00B35169"/>
    <w:rsid w:val="00B35471"/>
    <w:rsid w:val="00B35755"/>
    <w:rsid w:val="00B35864"/>
    <w:rsid w:val="00B35A5F"/>
    <w:rsid w:val="00B35AFD"/>
    <w:rsid w:val="00B36106"/>
    <w:rsid w:val="00B36802"/>
    <w:rsid w:val="00B37976"/>
    <w:rsid w:val="00B37ABE"/>
    <w:rsid w:val="00B37BDE"/>
    <w:rsid w:val="00B37E0E"/>
    <w:rsid w:val="00B407D2"/>
    <w:rsid w:val="00B40CA3"/>
    <w:rsid w:val="00B40D18"/>
    <w:rsid w:val="00B4102E"/>
    <w:rsid w:val="00B41517"/>
    <w:rsid w:val="00B416C7"/>
    <w:rsid w:val="00B41975"/>
    <w:rsid w:val="00B41999"/>
    <w:rsid w:val="00B41C57"/>
    <w:rsid w:val="00B4227F"/>
    <w:rsid w:val="00B42B93"/>
    <w:rsid w:val="00B4316E"/>
    <w:rsid w:val="00B44497"/>
    <w:rsid w:val="00B4482D"/>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29DD"/>
    <w:rsid w:val="00B6406B"/>
    <w:rsid w:val="00B64260"/>
    <w:rsid w:val="00B645C1"/>
    <w:rsid w:val="00B64B14"/>
    <w:rsid w:val="00B6520A"/>
    <w:rsid w:val="00B65645"/>
    <w:rsid w:val="00B65C42"/>
    <w:rsid w:val="00B65DFA"/>
    <w:rsid w:val="00B663E8"/>
    <w:rsid w:val="00B6692A"/>
    <w:rsid w:val="00B669B9"/>
    <w:rsid w:val="00B66AC7"/>
    <w:rsid w:val="00B675FB"/>
    <w:rsid w:val="00B67B7D"/>
    <w:rsid w:val="00B67D3F"/>
    <w:rsid w:val="00B7005C"/>
    <w:rsid w:val="00B70536"/>
    <w:rsid w:val="00B70FAE"/>
    <w:rsid w:val="00B70FFF"/>
    <w:rsid w:val="00B72524"/>
    <w:rsid w:val="00B72615"/>
    <w:rsid w:val="00B726D2"/>
    <w:rsid w:val="00B728DE"/>
    <w:rsid w:val="00B72BB7"/>
    <w:rsid w:val="00B73726"/>
    <w:rsid w:val="00B7435E"/>
    <w:rsid w:val="00B744E7"/>
    <w:rsid w:val="00B751D0"/>
    <w:rsid w:val="00B758B3"/>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806"/>
    <w:rsid w:val="00B8281A"/>
    <w:rsid w:val="00B829AA"/>
    <w:rsid w:val="00B82CB3"/>
    <w:rsid w:val="00B82DF3"/>
    <w:rsid w:val="00B82DFB"/>
    <w:rsid w:val="00B833EA"/>
    <w:rsid w:val="00B835E1"/>
    <w:rsid w:val="00B83657"/>
    <w:rsid w:val="00B8366D"/>
    <w:rsid w:val="00B84228"/>
    <w:rsid w:val="00B84464"/>
    <w:rsid w:val="00B84614"/>
    <w:rsid w:val="00B847CB"/>
    <w:rsid w:val="00B84A07"/>
    <w:rsid w:val="00B84B78"/>
    <w:rsid w:val="00B84DF5"/>
    <w:rsid w:val="00B855AA"/>
    <w:rsid w:val="00B8573F"/>
    <w:rsid w:val="00B85DF6"/>
    <w:rsid w:val="00B85FCE"/>
    <w:rsid w:val="00B86F42"/>
    <w:rsid w:val="00B87B1C"/>
    <w:rsid w:val="00B87F68"/>
    <w:rsid w:val="00B902FB"/>
    <w:rsid w:val="00B90573"/>
    <w:rsid w:val="00B90C63"/>
    <w:rsid w:val="00B91139"/>
    <w:rsid w:val="00B918E4"/>
    <w:rsid w:val="00B92033"/>
    <w:rsid w:val="00B93095"/>
    <w:rsid w:val="00B93B83"/>
    <w:rsid w:val="00B93EC4"/>
    <w:rsid w:val="00B94309"/>
    <w:rsid w:val="00B943C3"/>
    <w:rsid w:val="00B945C9"/>
    <w:rsid w:val="00B94D06"/>
    <w:rsid w:val="00B94D27"/>
    <w:rsid w:val="00B954F4"/>
    <w:rsid w:val="00B95715"/>
    <w:rsid w:val="00B95A85"/>
    <w:rsid w:val="00B96442"/>
    <w:rsid w:val="00B9675A"/>
    <w:rsid w:val="00B9684F"/>
    <w:rsid w:val="00B96A8A"/>
    <w:rsid w:val="00B96B3F"/>
    <w:rsid w:val="00B96BAA"/>
    <w:rsid w:val="00B96C7C"/>
    <w:rsid w:val="00B96CE9"/>
    <w:rsid w:val="00B96DE8"/>
    <w:rsid w:val="00B97142"/>
    <w:rsid w:val="00B97317"/>
    <w:rsid w:val="00B97ECE"/>
    <w:rsid w:val="00BA0BEA"/>
    <w:rsid w:val="00BA223F"/>
    <w:rsid w:val="00BA263C"/>
    <w:rsid w:val="00BA2DC8"/>
    <w:rsid w:val="00BA3533"/>
    <w:rsid w:val="00BA35A1"/>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6FC6"/>
    <w:rsid w:val="00BB7AB4"/>
    <w:rsid w:val="00BC00F0"/>
    <w:rsid w:val="00BC08B8"/>
    <w:rsid w:val="00BC08D5"/>
    <w:rsid w:val="00BC0972"/>
    <w:rsid w:val="00BC0FC3"/>
    <w:rsid w:val="00BC194B"/>
    <w:rsid w:val="00BC1E66"/>
    <w:rsid w:val="00BC1FB4"/>
    <w:rsid w:val="00BC2370"/>
    <w:rsid w:val="00BC24B9"/>
    <w:rsid w:val="00BC3268"/>
    <w:rsid w:val="00BC3AD3"/>
    <w:rsid w:val="00BC3EA0"/>
    <w:rsid w:val="00BC4640"/>
    <w:rsid w:val="00BC550F"/>
    <w:rsid w:val="00BC551B"/>
    <w:rsid w:val="00BC5588"/>
    <w:rsid w:val="00BC6030"/>
    <w:rsid w:val="00BC61CC"/>
    <w:rsid w:val="00BC642C"/>
    <w:rsid w:val="00BC66AB"/>
    <w:rsid w:val="00BC6FCD"/>
    <w:rsid w:val="00BC7285"/>
    <w:rsid w:val="00BC75C4"/>
    <w:rsid w:val="00BC763F"/>
    <w:rsid w:val="00BD0AFC"/>
    <w:rsid w:val="00BD0B00"/>
    <w:rsid w:val="00BD10BA"/>
    <w:rsid w:val="00BD10D6"/>
    <w:rsid w:val="00BD19F7"/>
    <w:rsid w:val="00BD1AE1"/>
    <w:rsid w:val="00BD1B69"/>
    <w:rsid w:val="00BD1D37"/>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0B6"/>
    <w:rsid w:val="00BE33D0"/>
    <w:rsid w:val="00BE34A7"/>
    <w:rsid w:val="00BE34C4"/>
    <w:rsid w:val="00BE3930"/>
    <w:rsid w:val="00BE3AD6"/>
    <w:rsid w:val="00BE3F5B"/>
    <w:rsid w:val="00BE42E5"/>
    <w:rsid w:val="00BE5346"/>
    <w:rsid w:val="00BE57D7"/>
    <w:rsid w:val="00BE5D29"/>
    <w:rsid w:val="00BE5E52"/>
    <w:rsid w:val="00BE6B67"/>
    <w:rsid w:val="00BE6F21"/>
    <w:rsid w:val="00BE71A8"/>
    <w:rsid w:val="00BE7876"/>
    <w:rsid w:val="00BE7FB5"/>
    <w:rsid w:val="00BE7FF0"/>
    <w:rsid w:val="00BF0480"/>
    <w:rsid w:val="00BF0C8B"/>
    <w:rsid w:val="00BF0CEE"/>
    <w:rsid w:val="00BF0F83"/>
    <w:rsid w:val="00BF12DA"/>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0BE"/>
    <w:rsid w:val="00C052AD"/>
    <w:rsid w:val="00C052AF"/>
    <w:rsid w:val="00C0596D"/>
    <w:rsid w:val="00C059ED"/>
    <w:rsid w:val="00C05E30"/>
    <w:rsid w:val="00C05ECD"/>
    <w:rsid w:val="00C067F3"/>
    <w:rsid w:val="00C07202"/>
    <w:rsid w:val="00C07774"/>
    <w:rsid w:val="00C07D74"/>
    <w:rsid w:val="00C07DA7"/>
    <w:rsid w:val="00C1066D"/>
    <w:rsid w:val="00C1079B"/>
    <w:rsid w:val="00C10B52"/>
    <w:rsid w:val="00C10F85"/>
    <w:rsid w:val="00C1111E"/>
    <w:rsid w:val="00C1131E"/>
    <w:rsid w:val="00C11FCC"/>
    <w:rsid w:val="00C120FF"/>
    <w:rsid w:val="00C12569"/>
    <w:rsid w:val="00C126F1"/>
    <w:rsid w:val="00C12A7C"/>
    <w:rsid w:val="00C13C54"/>
    <w:rsid w:val="00C13E2C"/>
    <w:rsid w:val="00C14713"/>
    <w:rsid w:val="00C1489D"/>
    <w:rsid w:val="00C15811"/>
    <w:rsid w:val="00C15D4D"/>
    <w:rsid w:val="00C161BB"/>
    <w:rsid w:val="00C163B3"/>
    <w:rsid w:val="00C1651B"/>
    <w:rsid w:val="00C16689"/>
    <w:rsid w:val="00C16A34"/>
    <w:rsid w:val="00C16DB5"/>
    <w:rsid w:val="00C16FEB"/>
    <w:rsid w:val="00C1708E"/>
    <w:rsid w:val="00C17BBA"/>
    <w:rsid w:val="00C17BF0"/>
    <w:rsid w:val="00C17DB7"/>
    <w:rsid w:val="00C2017A"/>
    <w:rsid w:val="00C20334"/>
    <w:rsid w:val="00C204EE"/>
    <w:rsid w:val="00C20571"/>
    <w:rsid w:val="00C20573"/>
    <w:rsid w:val="00C2070F"/>
    <w:rsid w:val="00C20917"/>
    <w:rsid w:val="00C20E27"/>
    <w:rsid w:val="00C20E8B"/>
    <w:rsid w:val="00C20EDC"/>
    <w:rsid w:val="00C20EE6"/>
    <w:rsid w:val="00C215B2"/>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5B4F"/>
    <w:rsid w:val="00C362A4"/>
    <w:rsid w:val="00C363F8"/>
    <w:rsid w:val="00C371E7"/>
    <w:rsid w:val="00C37960"/>
    <w:rsid w:val="00C37AE8"/>
    <w:rsid w:val="00C402E2"/>
    <w:rsid w:val="00C406BE"/>
    <w:rsid w:val="00C4104A"/>
    <w:rsid w:val="00C411B2"/>
    <w:rsid w:val="00C4137D"/>
    <w:rsid w:val="00C417AB"/>
    <w:rsid w:val="00C417BB"/>
    <w:rsid w:val="00C419A8"/>
    <w:rsid w:val="00C41B8E"/>
    <w:rsid w:val="00C41C47"/>
    <w:rsid w:val="00C41E23"/>
    <w:rsid w:val="00C421AA"/>
    <w:rsid w:val="00C43157"/>
    <w:rsid w:val="00C4366D"/>
    <w:rsid w:val="00C44506"/>
    <w:rsid w:val="00C44B4F"/>
    <w:rsid w:val="00C44C30"/>
    <w:rsid w:val="00C44E5D"/>
    <w:rsid w:val="00C4551C"/>
    <w:rsid w:val="00C45859"/>
    <w:rsid w:val="00C46061"/>
    <w:rsid w:val="00C463F3"/>
    <w:rsid w:val="00C4655D"/>
    <w:rsid w:val="00C470E3"/>
    <w:rsid w:val="00C4762D"/>
    <w:rsid w:val="00C47675"/>
    <w:rsid w:val="00C47BD9"/>
    <w:rsid w:val="00C47C65"/>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59B"/>
    <w:rsid w:val="00C5472F"/>
    <w:rsid w:val="00C54D6D"/>
    <w:rsid w:val="00C54EB4"/>
    <w:rsid w:val="00C5586D"/>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77D51"/>
    <w:rsid w:val="00C80500"/>
    <w:rsid w:val="00C80582"/>
    <w:rsid w:val="00C805BD"/>
    <w:rsid w:val="00C80E49"/>
    <w:rsid w:val="00C80FEF"/>
    <w:rsid w:val="00C8100F"/>
    <w:rsid w:val="00C815E9"/>
    <w:rsid w:val="00C81771"/>
    <w:rsid w:val="00C821E4"/>
    <w:rsid w:val="00C82699"/>
    <w:rsid w:val="00C827DE"/>
    <w:rsid w:val="00C829F5"/>
    <w:rsid w:val="00C8318E"/>
    <w:rsid w:val="00C83355"/>
    <w:rsid w:val="00C834AD"/>
    <w:rsid w:val="00C836AE"/>
    <w:rsid w:val="00C838C2"/>
    <w:rsid w:val="00C83CB0"/>
    <w:rsid w:val="00C841E5"/>
    <w:rsid w:val="00C84C1C"/>
    <w:rsid w:val="00C8538D"/>
    <w:rsid w:val="00C85590"/>
    <w:rsid w:val="00C86343"/>
    <w:rsid w:val="00C86B83"/>
    <w:rsid w:val="00C878E3"/>
    <w:rsid w:val="00C87B84"/>
    <w:rsid w:val="00C87EDE"/>
    <w:rsid w:val="00C90144"/>
    <w:rsid w:val="00C90276"/>
    <w:rsid w:val="00C90A63"/>
    <w:rsid w:val="00C9108A"/>
    <w:rsid w:val="00C91457"/>
    <w:rsid w:val="00C91F8A"/>
    <w:rsid w:val="00C92840"/>
    <w:rsid w:val="00C928D9"/>
    <w:rsid w:val="00C92A3C"/>
    <w:rsid w:val="00C92BAE"/>
    <w:rsid w:val="00C92CDD"/>
    <w:rsid w:val="00C92F90"/>
    <w:rsid w:val="00C92FD8"/>
    <w:rsid w:val="00C93270"/>
    <w:rsid w:val="00C93977"/>
    <w:rsid w:val="00C93D0C"/>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6FA"/>
    <w:rsid w:val="00C96776"/>
    <w:rsid w:val="00C97AFC"/>
    <w:rsid w:val="00C97D8B"/>
    <w:rsid w:val="00CA069A"/>
    <w:rsid w:val="00CA0750"/>
    <w:rsid w:val="00CA1465"/>
    <w:rsid w:val="00CA2476"/>
    <w:rsid w:val="00CA24EA"/>
    <w:rsid w:val="00CA2755"/>
    <w:rsid w:val="00CA30B8"/>
    <w:rsid w:val="00CA3378"/>
    <w:rsid w:val="00CA34B8"/>
    <w:rsid w:val="00CA351B"/>
    <w:rsid w:val="00CA3ABE"/>
    <w:rsid w:val="00CA3C0E"/>
    <w:rsid w:val="00CA40E5"/>
    <w:rsid w:val="00CA4C21"/>
    <w:rsid w:val="00CA58A3"/>
    <w:rsid w:val="00CA632C"/>
    <w:rsid w:val="00CA67CB"/>
    <w:rsid w:val="00CA6918"/>
    <w:rsid w:val="00CA6A23"/>
    <w:rsid w:val="00CA735D"/>
    <w:rsid w:val="00CA7542"/>
    <w:rsid w:val="00CA75A3"/>
    <w:rsid w:val="00CA76B7"/>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21B"/>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8B7"/>
    <w:rsid w:val="00CE36EE"/>
    <w:rsid w:val="00CE3D04"/>
    <w:rsid w:val="00CE3DCD"/>
    <w:rsid w:val="00CE413B"/>
    <w:rsid w:val="00CE4AD5"/>
    <w:rsid w:val="00CE4D5B"/>
    <w:rsid w:val="00CE5159"/>
    <w:rsid w:val="00CE53B4"/>
    <w:rsid w:val="00CE5C1B"/>
    <w:rsid w:val="00CE644B"/>
    <w:rsid w:val="00CE6746"/>
    <w:rsid w:val="00CE67D9"/>
    <w:rsid w:val="00CE6DF3"/>
    <w:rsid w:val="00CE6F28"/>
    <w:rsid w:val="00CE778E"/>
    <w:rsid w:val="00CE7DA3"/>
    <w:rsid w:val="00CE7E87"/>
    <w:rsid w:val="00CE7F05"/>
    <w:rsid w:val="00CF04CF"/>
    <w:rsid w:val="00CF1634"/>
    <w:rsid w:val="00CF177A"/>
    <w:rsid w:val="00CF1E04"/>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46A"/>
    <w:rsid w:val="00D01A25"/>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B6F"/>
    <w:rsid w:val="00D242A5"/>
    <w:rsid w:val="00D258F8"/>
    <w:rsid w:val="00D25BD2"/>
    <w:rsid w:val="00D25CB5"/>
    <w:rsid w:val="00D25E7E"/>
    <w:rsid w:val="00D26454"/>
    <w:rsid w:val="00D265DA"/>
    <w:rsid w:val="00D26B45"/>
    <w:rsid w:val="00D26C02"/>
    <w:rsid w:val="00D26F9F"/>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2934"/>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B32"/>
    <w:rsid w:val="00D40C59"/>
    <w:rsid w:val="00D40F70"/>
    <w:rsid w:val="00D413E9"/>
    <w:rsid w:val="00D4150C"/>
    <w:rsid w:val="00D42F8F"/>
    <w:rsid w:val="00D431CE"/>
    <w:rsid w:val="00D43406"/>
    <w:rsid w:val="00D44026"/>
    <w:rsid w:val="00D445BD"/>
    <w:rsid w:val="00D4463E"/>
    <w:rsid w:val="00D44D7A"/>
    <w:rsid w:val="00D44DAA"/>
    <w:rsid w:val="00D44FE8"/>
    <w:rsid w:val="00D456C9"/>
    <w:rsid w:val="00D465EF"/>
    <w:rsid w:val="00D46620"/>
    <w:rsid w:val="00D46CF4"/>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A9"/>
    <w:rsid w:val="00D5462A"/>
    <w:rsid w:val="00D54667"/>
    <w:rsid w:val="00D549C7"/>
    <w:rsid w:val="00D54EA1"/>
    <w:rsid w:val="00D5574C"/>
    <w:rsid w:val="00D55935"/>
    <w:rsid w:val="00D56337"/>
    <w:rsid w:val="00D56970"/>
    <w:rsid w:val="00D56BCA"/>
    <w:rsid w:val="00D570F5"/>
    <w:rsid w:val="00D5771B"/>
    <w:rsid w:val="00D57A90"/>
    <w:rsid w:val="00D57CDD"/>
    <w:rsid w:val="00D57E78"/>
    <w:rsid w:val="00D57F55"/>
    <w:rsid w:val="00D60159"/>
    <w:rsid w:val="00D602BC"/>
    <w:rsid w:val="00D60428"/>
    <w:rsid w:val="00D60CBF"/>
    <w:rsid w:val="00D615CC"/>
    <w:rsid w:val="00D61BA6"/>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47F"/>
    <w:rsid w:val="00D77576"/>
    <w:rsid w:val="00D77B60"/>
    <w:rsid w:val="00D77DE9"/>
    <w:rsid w:val="00D77E85"/>
    <w:rsid w:val="00D8086C"/>
    <w:rsid w:val="00D80E28"/>
    <w:rsid w:val="00D8198E"/>
    <w:rsid w:val="00D81B75"/>
    <w:rsid w:val="00D821A1"/>
    <w:rsid w:val="00D82411"/>
    <w:rsid w:val="00D83CA1"/>
    <w:rsid w:val="00D83E77"/>
    <w:rsid w:val="00D849CA"/>
    <w:rsid w:val="00D85484"/>
    <w:rsid w:val="00D85620"/>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EF8"/>
    <w:rsid w:val="00DA3FF8"/>
    <w:rsid w:val="00DA40C1"/>
    <w:rsid w:val="00DA46F1"/>
    <w:rsid w:val="00DA52FA"/>
    <w:rsid w:val="00DA54E4"/>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636"/>
    <w:rsid w:val="00DB5996"/>
    <w:rsid w:val="00DB6712"/>
    <w:rsid w:val="00DB7DA5"/>
    <w:rsid w:val="00DC0E84"/>
    <w:rsid w:val="00DC1859"/>
    <w:rsid w:val="00DC1EB0"/>
    <w:rsid w:val="00DC2B2A"/>
    <w:rsid w:val="00DC2D51"/>
    <w:rsid w:val="00DC3035"/>
    <w:rsid w:val="00DC32C7"/>
    <w:rsid w:val="00DC34EE"/>
    <w:rsid w:val="00DC3799"/>
    <w:rsid w:val="00DC43E9"/>
    <w:rsid w:val="00DC4589"/>
    <w:rsid w:val="00DC45F4"/>
    <w:rsid w:val="00DC4A64"/>
    <w:rsid w:val="00DC4B3E"/>
    <w:rsid w:val="00DC5004"/>
    <w:rsid w:val="00DC523E"/>
    <w:rsid w:val="00DC5D77"/>
    <w:rsid w:val="00DC5F6B"/>
    <w:rsid w:val="00DC61CF"/>
    <w:rsid w:val="00DC63D6"/>
    <w:rsid w:val="00DC663F"/>
    <w:rsid w:val="00DC699B"/>
    <w:rsid w:val="00DC7002"/>
    <w:rsid w:val="00DC7B2E"/>
    <w:rsid w:val="00DD0707"/>
    <w:rsid w:val="00DD073F"/>
    <w:rsid w:val="00DD0C24"/>
    <w:rsid w:val="00DD11B7"/>
    <w:rsid w:val="00DD1C63"/>
    <w:rsid w:val="00DD1E61"/>
    <w:rsid w:val="00DD2525"/>
    <w:rsid w:val="00DD25C9"/>
    <w:rsid w:val="00DD292D"/>
    <w:rsid w:val="00DD304C"/>
    <w:rsid w:val="00DD312F"/>
    <w:rsid w:val="00DD35EC"/>
    <w:rsid w:val="00DD3DCE"/>
    <w:rsid w:val="00DD44AC"/>
    <w:rsid w:val="00DD4C3B"/>
    <w:rsid w:val="00DD4D61"/>
    <w:rsid w:val="00DD4F53"/>
    <w:rsid w:val="00DD5937"/>
    <w:rsid w:val="00DD593D"/>
    <w:rsid w:val="00DD64DA"/>
    <w:rsid w:val="00DD67C3"/>
    <w:rsid w:val="00DD6BEA"/>
    <w:rsid w:val="00DD727F"/>
    <w:rsid w:val="00DE0222"/>
    <w:rsid w:val="00DE02C3"/>
    <w:rsid w:val="00DE02E3"/>
    <w:rsid w:val="00DE04BC"/>
    <w:rsid w:val="00DE0A62"/>
    <w:rsid w:val="00DE0D4F"/>
    <w:rsid w:val="00DE11B4"/>
    <w:rsid w:val="00DE20A4"/>
    <w:rsid w:val="00DE26C7"/>
    <w:rsid w:val="00DE298F"/>
    <w:rsid w:val="00DE315D"/>
    <w:rsid w:val="00DE3F1E"/>
    <w:rsid w:val="00DE44F1"/>
    <w:rsid w:val="00DE49E4"/>
    <w:rsid w:val="00DE4ACC"/>
    <w:rsid w:val="00DE5132"/>
    <w:rsid w:val="00DE5A23"/>
    <w:rsid w:val="00DE5BF3"/>
    <w:rsid w:val="00DE5CD1"/>
    <w:rsid w:val="00DE657A"/>
    <w:rsid w:val="00DE6677"/>
    <w:rsid w:val="00DE684D"/>
    <w:rsid w:val="00DE69D1"/>
    <w:rsid w:val="00DE7263"/>
    <w:rsid w:val="00DE76D2"/>
    <w:rsid w:val="00DE7964"/>
    <w:rsid w:val="00DE79AE"/>
    <w:rsid w:val="00DE7A4E"/>
    <w:rsid w:val="00DF0320"/>
    <w:rsid w:val="00DF0370"/>
    <w:rsid w:val="00DF0D3F"/>
    <w:rsid w:val="00DF0D57"/>
    <w:rsid w:val="00DF1150"/>
    <w:rsid w:val="00DF1358"/>
    <w:rsid w:val="00DF18A7"/>
    <w:rsid w:val="00DF1E2E"/>
    <w:rsid w:val="00DF21D9"/>
    <w:rsid w:val="00DF2A3F"/>
    <w:rsid w:val="00DF2BA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F6B"/>
    <w:rsid w:val="00E00073"/>
    <w:rsid w:val="00E00452"/>
    <w:rsid w:val="00E005D0"/>
    <w:rsid w:val="00E00700"/>
    <w:rsid w:val="00E00F1D"/>
    <w:rsid w:val="00E00FC2"/>
    <w:rsid w:val="00E01569"/>
    <w:rsid w:val="00E0169E"/>
    <w:rsid w:val="00E01D83"/>
    <w:rsid w:val="00E02482"/>
    <w:rsid w:val="00E0254E"/>
    <w:rsid w:val="00E0266A"/>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2A7"/>
    <w:rsid w:val="00E1344D"/>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1FBB"/>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5FD"/>
    <w:rsid w:val="00E3061C"/>
    <w:rsid w:val="00E31004"/>
    <w:rsid w:val="00E31A9F"/>
    <w:rsid w:val="00E31CEC"/>
    <w:rsid w:val="00E31E32"/>
    <w:rsid w:val="00E32095"/>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E02"/>
    <w:rsid w:val="00E44F0A"/>
    <w:rsid w:val="00E45028"/>
    <w:rsid w:val="00E463D6"/>
    <w:rsid w:val="00E464A2"/>
    <w:rsid w:val="00E465FB"/>
    <w:rsid w:val="00E46978"/>
    <w:rsid w:val="00E46D02"/>
    <w:rsid w:val="00E47450"/>
    <w:rsid w:val="00E47E7D"/>
    <w:rsid w:val="00E5000C"/>
    <w:rsid w:val="00E509D9"/>
    <w:rsid w:val="00E50BED"/>
    <w:rsid w:val="00E51211"/>
    <w:rsid w:val="00E513C5"/>
    <w:rsid w:val="00E519E8"/>
    <w:rsid w:val="00E52B92"/>
    <w:rsid w:val="00E535C8"/>
    <w:rsid w:val="00E536DF"/>
    <w:rsid w:val="00E53E46"/>
    <w:rsid w:val="00E55669"/>
    <w:rsid w:val="00E55BDB"/>
    <w:rsid w:val="00E5622B"/>
    <w:rsid w:val="00E56EA8"/>
    <w:rsid w:val="00E56FFF"/>
    <w:rsid w:val="00E5704B"/>
    <w:rsid w:val="00E57389"/>
    <w:rsid w:val="00E579C0"/>
    <w:rsid w:val="00E57ADB"/>
    <w:rsid w:val="00E57FC5"/>
    <w:rsid w:val="00E60D38"/>
    <w:rsid w:val="00E61725"/>
    <w:rsid w:val="00E620D2"/>
    <w:rsid w:val="00E626F1"/>
    <w:rsid w:val="00E62B4D"/>
    <w:rsid w:val="00E62DF6"/>
    <w:rsid w:val="00E62F8F"/>
    <w:rsid w:val="00E6347A"/>
    <w:rsid w:val="00E637C5"/>
    <w:rsid w:val="00E64094"/>
    <w:rsid w:val="00E641E8"/>
    <w:rsid w:val="00E644F3"/>
    <w:rsid w:val="00E64578"/>
    <w:rsid w:val="00E645D4"/>
    <w:rsid w:val="00E64C4D"/>
    <w:rsid w:val="00E64C6D"/>
    <w:rsid w:val="00E64D83"/>
    <w:rsid w:val="00E6503E"/>
    <w:rsid w:val="00E658E3"/>
    <w:rsid w:val="00E65961"/>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9AD"/>
    <w:rsid w:val="00E84CC7"/>
    <w:rsid w:val="00E84FBF"/>
    <w:rsid w:val="00E85455"/>
    <w:rsid w:val="00E85588"/>
    <w:rsid w:val="00E8565F"/>
    <w:rsid w:val="00E85AC9"/>
    <w:rsid w:val="00E8661E"/>
    <w:rsid w:val="00E8682C"/>
    <w:rsid w:val="00E86F91"/>
    <w:rsid w:val="00E875CB"/>
    <w:rsid w:val="00E87E6A"/>
    <w:rsid w:val="00E90BE4"/>
    <w:rsid w:val="00E90C86"/>
    <w:rsid w:val="00E91383"/>
    <w:rsid w:val="00E9190F"/>
    <w:rsid w:val="00E92642"/>
    <w:rsid w:val="00E92B37"/>
    <w:rsid w:val="00E92B56"/>
    <w:rsid w:val="00E92E38"/>
    <w:rsid w:val="00E93302"/>
    <w:rsid w:val="00E93333"/>
    <w:rsid w:val="00E937CE"/>
    <w:rsid w:val="00E939E1"/>
    <w:rsid w:val="00E93A2D"/>
    <w:rsid w:val="00E93A73"/>
    <w:rsid w:val="00E93A8F"/>
    <w:rsid w:val="00E93B02"/>
    <w:rsid w:val="00E93D44"/>
    <w:rsid w:val="00E93E35"/>
    <w:rsid w:val="00E941BE"/>
    <w:rsid w:val="00E941F9"/>
    <w:rsid w:val="00E946D8"/>
    <w:rsid w:val="00E94D77"/>
    <w:rsid w:val="00E94E25"/>
    <w:rsid w:val="00E95C2D"/>
    <w:rsid w:val="00E9609F"/>
    <w:rsid w:val="00E96274"/>
    <w:rsid w:val="00E96DDB"/>
    <w:rsid w:val="00E96F51"/>
    <w:rsid w:val="00E97035"/>
    <w:rsid w:val="00E97036"/>
    <w:rsid w:val="00E970F8"/>
    <w:rsid w:val="00E97319"/>
    <w:rsid w:val="00E97337"/>
    <w:rsid w:val="00EA0847"/>
    <w:rsid w:val="00EA08EA"/>
    <w:rsid w:val="00EA0E6A"/>
    <w:rsid w:val="00EA1639"/>
    <w:rsid w:val="00EA1666"/>
    <w:rsid w:val="00EA19AF"/>
    <w:rsid w:val="00EA1BDB"/>
    <w:rsid w:val="00EA1CAB"/>
    <w:rsid w:val="00EA217A"/>
    <w:rsid w:val="00EA29C1"/>
    <w:rsid w:val="00EA2AF6"/>
    <w:rsid w:val="00EA2F6C"/>
    <w:rsid w:val="00EA3025"/>
    <w:rsid w:val="00EA320A"/>
    <w:rsid w:val="00EA3A30"/>
    <w:rsid w:val="00EA3D8E"/>
    <w:rsid w:val="00EA449F"/>
    <w:rsid w:val="00EA4B0E"/>
    <w:rsid w:val="00EA4CF4"/>
    <w:rsid w:val="00EA5747"/>
    <w:rsid w:val="00EA593B"/>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126"/>
    <w:rsid w:val="00EB427B"/>
    <w:rsid w:val="00EB499C"/>
    <w:rsid w:val="00EB4B27"/>
    <w:rsid w:val="00EB4C1F"/>
    <w:rsid w:val="00EB4D77"/>
    <w:rsid w:val="00EB4DD4"/>
    <w:rsid w:val="00EB4F26"/>
    <w:rsid w:val="00EB5462"/>
    <w:rsid w:val="00EB5C7B"/>
    <w:rsid w:val="00EB5D33"/>
    <w:rsid w:val="00EB5D5D"/>
    <w:rsid w:val="00EB6DCA"/>
    <w:rsid w:val="00EB6DD8"/>
    <w:rsid w:val="00EB733A"/>
    <w:rsid w:val="00EB7A46"/>
    <w:rsid w:val="00EB7AFC"/>
    <w:rsid w:val="00EB7B07"/>
    <w:rsid w:val="00EB7B4B"/>
    <w:rsid w:val="00EB7D93"/>
    <w:rsid w:val="00EC0156"/>
    <w:rsid w:val="00EC0287"/>
    <w:rsid w:val="00EC15E4"/>
    <w:rsid w:val="00EC1862"/>
    <w:rsid w:val="00EC1AC7"/>
    <w:rsid w:val="00EC1BAB"/>
    <w:rsid w:val="00EC1CDF"/>
    <w:rsid w:val="00EC1EAE"/>
    <w:rsid w:val="00EC276F"/>
    <w:rsid w:val="00EC3B9B"/>
    <w:rsid w:val="00EC4197"/>
    <w:rsid w:val="00EC4600"/>
    <w:rsid w:val="00EC4CBF"/>
    <w:rsid w:val="00EC4E2D"/>
    <w:rsid w:val="00EC5831"/>
    <w:rsid w:val="00EC5BB4"/>
    <w:rsid w:val="00EC5E7A"/>
    <w:rsid w:val="00EC620A"/>
    <w:rsid w:val="00EC631C"/>
    <w:rsid w:val="00EC645D"/>
    <w:rsid w:val="00EC69A5"/>
    <w:rsid w:val="00EC6C1B"/>
    <w:rsid w:val="00EC7C88"/>
    <w:rsid w:val="00ED02F8"/>
    <w:rsid w:val="00ED0ABE"/>
    <w:rsid w:val="00ED141F"/>
    <w:rsid w:val="00ED1DCC"/>
    <w:rsid w:val="00ED1F9B"/>
    <w:rsid w:val="00ED1F9C"/>
    <w:rsid w:val="00ED23AD"/>
    <w:rsid w:val="00ED242A"/>
    <w:rsid w:val="00ED2556"/>
    <w:rsid w:val="00ED27E5"/>
    <w:rsid w:val="00ED2938"/>
    <w:rsid w:val="00ED2C2C"/>
    <w:rsid w:val="00ED352B"/>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511"/>
    <w:rsid w:val="00EE17AD"/>
    <w:rsid w:val="00EE1A7E"/>
    <w:rsid w:val="00EE1F56"/>
    <w:rsid w:val="00EE2B24"/>
    <w:rsid w:val="00EE2F6D"/>
    <w:rsid w:val="00EE3570"/>
    <w:rsid w:val="00EE39DF"/>
    <w:rsid w:val="00EE3A60"/>
    <w:rsid w:val="00EE3FF9"/>
    <w:rsid w:val="00EE4878"/>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4E3"/>
    <w:rsid w:val="00EF36C6"/>
    <w:rsid w:val="00EF3D42"/>
    <w:rsid w:val="00EF46CD"/>
    <w:rsid w:val="00EF4A2B"/>
    <w:rsid w:val="00EF5231"/>
    <w:rsid w:val="00EF54D3"/>
    <w:rsid w:val="00EF58C0"/>
    <w:rsid w:val="00EF59B3"/>
    <w:rsid w:val="00EF5CA1"/>
    <w:rsid w:val="00EF5F06"/>
    <w:rsid w:val="00EF6131"/>
    <w:rsid w:val="00EF662A"/>
    <w:rsid w:val="00EF66B9"/>
    <w:rsid w:val="00EF67FF"/>
    <w:rsid w:val="00EF7213"/>
    <w:rsid w:val="00EF73CA"/>
    <w:rsid w:val="00EF767D"/>
    <w:rsid w:val="00EF79A8"/>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A2C"/>
    <w:rsid w:val="00F03AB4"/>
    <w:rsid w:val="00F03B4D"/>
    <w:rsid w:val="00F041EE"/>
    <w:rsid w:val="00F045A2"/>
    <w:rsid w:val="00F04A94"/>
    <w:rsid w:val="00F04B90"/>
    <w:rsid w:val="00F05575"/>
    <w:rsid w:val="00F058E6"/>
    <w:rsid w:val="00F05D22"/>
    <w:rsid w:val="00F06079"/>
    <w:rsid w:val="00F067E6"/>
    <w:rsid w:val="00F06964"/>
    <w:rsid w:val="00F06C92"/>
    <w:rsid w:val="00F06EDA"/>
    <w:rsid w:val="00F0700C"/>
    <w:rsid w:val="00F07092"/>
    <w:rsid w:val="00F0775A"/>
    <w:rsid w:val="00F0792B"/>
    <w:rsid w:val="00F07F05"/>
    <w:rsid w:val="00F10362"/>
    <w:rsid w:val="00F1098D"/>
    <w:rsid w:val="00F10BDD"/>
    <w:rsid w:val="00F12822"/>
    <w:rsid w:val="00F1293B"/>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811"/>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7F8"/>
    <w:rsid w:val="00F35A3E"/>
    <w:rsid w:val="00F35CC5"/>
    <w:rsid w:val="00F35ECE"/>
    <w:rsid w:val="00F36296"/>
    <w:rsid w:val="00F362BC"/>
    <w:rsid w:val="00F3643A"/>
    <w:rsid w:val="00F36BE4"/>
    <w:rsid w:val="00F37C05"/>
    <w:rsid w:val="00F40015"/>
    <w:rsid w:val="00F4009B"/>
    <w:rsid w:val="00F40150"/>
    <w:rsid w:val="00F40380"/>
    <w:rsid w:val="00F408C7"/>
    <w:rsid w:val="00F40955"/>
    <w:rsid w:val="00F40DB5"/>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B2C"/>
    <w:rsid w:val="00F600E7"/>
    <w:rsid w:val="00F601AF"/>
    <w:rsid w:val="00F6060C"/>
    <w:rsid w:val="00F60C17"/>
    <w:rsid w:val="00F60C23"/>
    <w:rsid w:val="00F60DA7"/>
    <w:rsid w:val="00F60DEA"/>
    <w:rsid w:val="00F60EC8"/>
    <w:rsid w:val="00F613D1"/>
    <w:rsid w:val="00F6156B"/>
    <w:rsid w:val="00F61AC8"/>
    <w:rsid w:val="00F61B3B"/>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F"/>
    <w:rsid w:val="00F76313"/>
    <w:rsid w:val="00F76E14"/>
    <w:rsid w:val="00F8099B"/>
    <w:rsid w:val="00F80B43"/>
    <w:rsid w:val="00F80E70"/>
    <w:rsid w:val="00F80EA1"/>
    <w:rsid w:val="00F8111E"/>
    <w:rsid w:val="00F8175C"/>
    <w:rsid w:val="00F81C48"/>
    <w:rsid w:val="00F81F47"/>
    <w:rsid w:val="00F81F9A"/>
    <w:rsid w:val="00F822F6"/>
    <w:rsid w:val="00F82569"/>
    <w:rsid w:val="00F827E1"/>
    <w:rsid w:val="00F831CA"/>
    <w:rsid w:val="00F83A1D"/>
    <w:rsid w:val="00F83ABB"/>
    <w:rsid w:val="00F83BC7"/>
    <w:rsid w:val="00F846D4"/>
    <w:rsid w:val="00F8484D"/>
    <w:rsid w:val="00F84EC0"/>
    <w:rsid w:val="00F85134"/>
    <w:rsid w:val="00F85500"/>
    <w:rsid w:val="00F858B5"/>
    <w:rsid w:val="00F862B5"/>
    <w:rsid w:val="00F86905"/>
    <w:rsid w:val="00F87357"/>
    <w:rsid w:val="00F87418"/>
    <w:rsid w:val="00F87747"/>
    <w:rsid w:val="00F87C5B"/>
    <w:rsid w:val="00F87DE0"/>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1D7"/>
    <w:rsid w:val="00FA4252"/>
    <w:rsid w:val="00FA4EA8"/>
    <w:rsid w:val="00FA5252"/>
    <w:rsid w:val="00FA53DE"/>
    <w:rsid w:val="00FA553B"/>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CA4"/>
    <w:rsid w:val="00FB4155"/>
    <w:rsid w:val="00FB48D2"/>
    <w:rsid w:val="00FB4D7D"/>
    <w:rsid w:val="00FB5218"/>
    <w:rsid w:val="00FB54F1"/>
    <w:rsid w:val="00FB55FB"/>
    <w:rsid w:val="00FB5C87"/>
    <w:rsid w:val="00FB605A"/>
    <w:rsid w:val="00FB694D"/>
    <w:rsid w:val="00FB698D"/>
    <w:rsid w:val="00FB6EFE"/>
    <w:rsid w:val="00FB6F4F"/>
    <w:rsid w:val="00FB74AA"/>
    <w:rsid w:val="00FB7874"/>
    <w:rsid w:val="00FC0385"/>
    <w:rsid w:val="00FC0E18"/>
    <w:rsid w:val="00FC0EF3"/>
    <w:rsid w:val="00FC1C39"/>
    <w:rsid w:val="00FC26EC"/>
    <w:rsid w:val="00FC27AB"/>
    <w:rsid w:val="00FC28D9"/>
    <w:rsid w:val="00FC2A39"/>
    <w:rsid w:val="00FC2A8A"/>
    <w:rsid w:val="00FC2C11"/>
    <w:rsid w:val="00FC395E"/>
    <w:rsid w:val="00FC3F86"/>
    <w:rsid w:val="00FC4001"/>
    <w:rsid w:val="00FC4431"/>
    <w:rsid w:val="00FC4880"/>
    <w:rsid w:val="00FC4C3A"/>
    <w:rsid w:val="00FC4CAE"/>
    <w:rsid w:val="00FC5340"/>
    <w:rsid w:val="00FC5BF5"/>
    <w:rsid w:val="00FC5EB6"/>
    <w:rsid w:val="00FC61B4"/>
    <w:rsid w:val="00FC636C"/>
    <w:rsid w:val="00FC639B"/>
    <w:rsid w:val="00FC6E29"/>
    <w:rsid w:val="00FC6E7B"/>
    <w:rsid w:val="00FC71AE"/>
    <w:rsid w:val="00FC726D"/>
    <w:rsid w:val="00FC72C1"/>
    <w:rsid w:val="00FC745D"/>
    <w:rsid w:val="00FC74BF"/>
    <w:rsid w:val="00FC75E2"/>
    <w:rsid w:val="00FC7BDB"/>
    <w:rsid w:val="00FD077B"/>
    <w:rsid w:val="00FD0870"/>
    <w:rsid w:val="00FD1328"/>
    <w:rsid w:val="00FD16E6"/>
    <w:rsid w:val="00FD1AFE"/>
    <w:rsid w:val="00FD1B8C"/>
    <w:rsid w:val="00FD1DFC"/>
    <w:rsid w:val="00FD1F4E"/>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035"/>
    <w:rsid w:val="00FD7502"/>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34D1"/>
    <w:rsid w:val="00FF4022"/>
    <w:rsid w:val="00FF4269"/>
    <w:rsid w:val="00FF44CE"/>
    <w:rsid w:val="00FF4690"/>
    <w:rsid w:val="00FF4CA0"/>
    <w:rsid w:val="00FF50C0"/>
    <w:rsid w:val="00FF50FA"/>
    <w:rsid w:val="00FF528D"/>
    <w:rsid w:val="00FF5C31"/>
    <w:rsid w:val="00FF5DC7"/>
    <w:rsid w:val="00FF6B89"/>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BC8F"/>
  <w15:docId w15:val="{7E7887A2-5A96-4DBD-8984-C982C984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974750"/>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
    <w:uiPriority w:val="99"/>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974750"/>
    <w:rPr>
      <w:rFonts w:eastAsia="MS Mincho" w:cstheme="majorBidi"/>
      <w:b/>
      <w:bCs/>
      <w:i/>
      <w:iCs/>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A858F4"/>
    <w:pPr>
      <w:tabs>
        <w:tab w:val="left" w:leader="do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A858F4"/>
    <w:pPr>
      <w:tabs>
        <w:tab w:val="left" w:pos="709"/>
        <w:tab w:val="right" w:leader="dot" w:pos="9062"/>
      </w:tabs>
      <w:spacing w:after="0"/>
      <w:ind w:left="220"/>
    </w:pPr>
    <w:rPr>
      <w:rFonts w:asciiTheme="minorHAnsi" w:hAnsiTheme="minorHAnsi"/>
      <w:sz w:val="20"/>
      <w:szCs w:val="20"/>
    </w:rPr>
  </w:style>
  <w:style w:type="paragraph" w:customStyle="1" w:styleId="Nagwek-Sekcja">
    <w:name w:val="Nagłówek - Sekcja"/>
    <w:basedOn w:val="Nagwek1"/>
    <w:next w:val="Normalny"/>
    <w:qFormat/>
    <w:rsid w:val="00077DCC"/>
    <w:pPr>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56148"/>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s://www.funduszeeuropejskie.gov.pl/" TargetMode="External"/><Relationship Id="rId21" Type="http://schemas.openxmlformats.org/officeDocument/2006/relationships/hyperlink" Target="http://www.rpo.pomorskie.eu/" TargetMode="External"/><Relationship Id="rId34" Type="http://schemas.openxmlformats.org/officeDocument/2006/relationships/hyperlink" Target="file:///C:\Users\asierpinska\AppData\Local\Microsoft\Windows\INetCache\Content.Outlook\3AYD4F9P\RPO.POMORSKIE.EU"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yperlink" Target="https://www.uzp.gov.pl"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efs.rpo@pomorskie.eu" TargetMode="External"/><Relationship Id="rId28" Type="http://schemas.openxmlformats.org/officeDocument/2006/relationships/hyperlink" Target="http://www.kiw-pokl.org.pl/" TargetMode="External"/><Relationship Id="rId36" Type="http://schemas.openxmlformats.org/officeDocument/2006/relationships/hyperlink" Target="http://www.rpo.pomorskie.eu/" TargetMode="Externa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yperlink" Target="http://www.rpo.pomorskie.eu/"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yperlink" Target="http://www.rpo.pomorskie.eu/" TargetMode="External"/><Relationship Id="rId43"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www.rpo.pomorskie.eu/" TargetMode="Externa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s://www.funduszeeuropejskie.gov.pl/" TargetMode="External"/><Relationship Id="rId41"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s://www.mr.gov.pl" TargetMode="External"/><Relationship Id="rId1" Type="http://schemas.openxmlformats.org/officeDocument/2006/relationships/hyperlink" Target="http://www.funduszeeuropejskie.gov.pl" TargetMode="External"/><Relationship Id="rId4" Type="http://schemas.openxmlformats.org/officeDocument/2006/relationships/hyperlink" Target="http://www.rpo.pomorskie.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0181-F937-4E8A-A978-CA5645304136}">
  <ds:schemaRefs>
    <ds:schemaRef ds:uri="http://schemas.openxmlformats.org/officeDocument/2006/bibliography"/>
  </ds:schemaRefs>
</ds:datastoreItem>
</file>

<file path=customXml/itemProps2.xml><?xml version="1.0" encoding="utf-8"?>
<ds:datastoreItem xmlns:ds="http://schemas.openxmlformats.org/officeDocument/2006/customXml" ds:itemID="{8B0A74EA-36E9-49BC-B1C3-22C03395B43E}">
  <ds:schemaRefs>
    <ds:schemaRef ds:uri="http://schemas.openxmlformats.org/officeDocument/2006/bibliography"/>
  </ds:schemaRefs>
</ds:datastoreItem>
</file>

<file path=customXml/itemProps3.xml><?xml version="1.0" encoding="utf-8"?>
<ds:datastoreItem xmlns:ds="http://schemas.openxmlformats.org/officeDocument/2006/customXml" ds:itemID="{17303D84-B89E-4BE0-8ABC-2302E87DE41D}">
  <ds:schemaRefs>
    <ds:schemaRef ds:uri="http://schemas.openxmlformats.org/officeDocument/2006/bibliography"/>
  </ds:schemaRefs>
</ds:datastoreItem>
</file>

<file path=customXml/itemProps4.xml><?xml version="1.0" encoding="utf-8"?>
<ds:datastoreItem xmlns:ds="http://schemas.openxmlformats.org/officeDocument/2006/customXml" ds:itemID="{CC4A4170-D2AF-4BB5-B631-751C056F8015}">
  <ds:schemaRefs>
    <ds:schemaRef ds:uri="http://schemas.openxmlformats.org/officeDocument/2006/bibliography"/>
  </ds:schemaRefs>
</ds:datastoreItem>
</file>

<file path=customXml/itemProps5.xml><?xml version="1.0" encoding="utf-8"?>
<ds:datastoreItem xmlns:ds="http://schemas.openxmlformats.org/officeDocument/2006/customXml" ds:itemID="{7C9747CA-4B0E-4017-8496-26962574E42D}">
  <ds:schemaRefs>
    <ds:schemaRef ds:uri="http://schemas.openxmlformats.org/officeDocument/2006/bibliography"/>
  </ds:schemaRefs>
</ds:datastoreItem>
</file>

<file path=customXml/itemProps6.xml><?xml version="1.0" encoding="utf-8"?>
<ds:datastoreItem xmlns:ds="http://schemas.openxmlformats.org/officeDocument/2006/customXml" ds:itemID="{149EAA0A-4F60-480B-9FD4-1B3B0BB3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19545</Words>
  <Characters>117272</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Bizub-Jechna Anna</dc:creator>
  <cp:lastModifiedBy>Puwalska Katarzyna</cp:lastModifiedBy>
  <cp:revision>2</cp:revision>
  <cp:lastPrinted>2017-12-18T08:00:00Z</cp:lastPrinted>
  <dcterms:created xsi:type="dcterms:W3CDTF">2017-12-19T11:06:00Z</dcterms:created>
  <dcterms:modified xsi:type="dcterms:W3CDTF">2017-12-19T11:06:00Z</dcterms:modified>
</cp:coreProperties>
</file>