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9DA9" w14:textId="4DF69A48" w:rsidR="00D95147" w:rsidRPr="0067525A" w:rsidRDefault="0032194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921/410/23 Zarządu Województwa Mazowieckiego z dnia 22 maja 2023 r.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Szczegółowym Opisie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1344AC">
        <w:rPr>
          <w:rFonts w:ascii="Arial" w:hAnsi="Arial" w:cs="Arial"/>
          <w:color w:val="000000" w:themeColor="text1"/>
          <w:sz w:val="20"/>
          <w:szCs w:val="20"/>
        </w:rPr>
        <w:t>2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) Regionalnego Programu Operacyjnego Województwa Mazowieckiego na lata 2014-2020 w stosunku do SZOOP </w:t>
      </w:r>
      <w:proofErr w:type="spellStart"/>
      <w:r w:rsidRPr="0067525A">
        <w:rPr>
          <w:rFonts w:ascii="Arial" w:hAnsi="Arial" w:cs="Arial"/>
          <w:color w:val="000000" w:themeColor="text1"/>
          <w:sz w:val="20"/>
          <w:szCs w:val="20"/>
        </w:rPr>
        <w:t>wer</w:t>
      </w:r>
      <w:proofErr w:type="spellEnd"/>
      <w:r w:rsidR="0036205E" w:rsidRPr="0067525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336CB" w:rsidRPr="0067525A">
        <w:rPr>
          <w:rFonts w:ascii="Arial" w:hAnsi="Arial" w:cs="Arial"/>
          <w:color w:val="000000" w:themeColor="text1"/>
          <w:sz w:val="20"/>
          <w:szCs w:val="20"/>
        </w:rPr>
        <w:t>6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.1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przyjętego uchwałą nr 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272</w:t>
      </w:r>
      <w:r w:rsidR="008E38EB" w:rsidRPr="0067525A">
        <w:rPr>
          <w:rFonts w:ascii="Arial" w:hAnsi="Arial" w:cs="Arial"/>
          <w:color w:val="000000" w:themeColor="text1"/>
          <w:sz w:val="20"/>
          <w:szCs w:val="20"/>
        </w:rPr>
        <w:t>/3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86</w:t>
      </w:r>
      <w:r w:rsidR="008E38EB" w:rsidRPr="0067525A">
        <w:rPr>
          <w:rFonts w:ascii="Arial" w:hAnsi="Arial" w:cs="Arial"/>
          <w:color w:val="000000" w:themeColor="text1"/>
          <w:sz w:val="20"/>
          <w:szCs w:val="20"/>
        </w:rPr>
        <w:t>/2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Zarządu Województwa Mazowieckiego z dnia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21 lutego 2023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1344AC">
        <w:rPr>
          <w:rFonts w:ascii="Arial" w:hAnsi="Arial" w:cs="Arial"/>
          <w:color w:val="000000" w:themeColor="text1"/>
          <w:sz w:val="20"/>
          <w:szCs w:val="20"/>
        </w:rPr>
        <w:t xml:space="preserve"> oraz zmienionego uchwałą </w:t>
      </w:r>
      <w:r w:rsidR="001344AC" w:rsidRPr="0067525A">
        <w:rPr>
          <w:rFonts w:ascii="Arial" w:hAnsi="Arial" w:cs="Arial"/>
          <w:sz w:val="20"/>
          <w:szCs w:val="20"/>
        </w:rPr>
        <w:t>nr 546/398/23 Zarządu Województwa Mazowieckiego z dnia 4 kwietnia 2023 r.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3E6033B" w14:textId="609981D3" w:rsidR="00061EFA" w:rsidRDefault="001344AC" w:rsidP="00061EFA">
      <w:pPr>
        <w:pStyle w:val="Akapitzlist"/>
        <w:autoSpaceDE w:val="0"/>
        <w:autoSpaceDN w:val="0"/>
        <w:adjustRightInd w:val="0"/>
        <w:spacing w:before="80" w:after="80" w:line="360" w:lineRule="auto"/>
        <w:ind w:left="284"/>
        <w:rPr>
          <w:rFonts w:cstheme="minorHAnsi"/>
          <w:color w:val="000000" w:themeColor="text1"/>
        </w:rPr>
      </w:pPr>
      <w:r w:rsidRPr="001344AC">
        <w:rPr>
          <w:rFonts w:cstheme="minorHAnsi"/>
          <w:color w:val="000000" w:themeColor="text1"/>
        </w:rPr>
        <w:t>•</w:t>
      </w:r>
      <w:r w:rsidRPr="001344AC">
        <w:rPr>
          <w:rFonts w:cstheme="minorHAnsi"/>
          <w:color w:val="000000" w:themeColor="text1"/>
        </w:rPr>
        <w:tab/>
        <w:t>realokacja środków w Osi Priorytetowej IX – Wspieranie włączenia społecznego i walka z</w:t>
      </w:r>
      <w:r>
        <w:rPr>
          <w:rFonts w:cstheme="minorHAnsi"/>
          <w:color w:val="000000" w:themeColor="text1"/>
        </w:rPr>
        <w:t> </w:t>
      </w:r>
      <w:r w:rsidRPr="001344AC">
        <w:rPr>
          <w:rFonts w:cstheme="minorHAnsi"/>
          <w:color w:val="000000" w:themeColor="text1"/>
        </w:rPr>
        <w:t>ubóstwem: Działanie 9.2 Usługi społeczne i usługi opieki zdrowotnej i Działanie 9.3 Rozwój ekonomii społecznej.</w:t>
      </w:r>
    </w:p>
    <w:p w14:paraId="6B6A7955" w14:textId="77777777" w:rsidR="00061EFA" w:rsidRPr="00061EFA" w:rsidRDefault="00061EFA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</w:p>
    <w:sectPr w:rsidR="00061EFA" w:rsidRPr="0006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78561D06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28"/>
  </w:num>
  <w:num w:numId="4" w16cid:durableId="716247399">
    <w:abstractNumId w:val="21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6"/>
  </w:num>
  <w:num w:numId="12" w16cid:durableId="309288070">
    <w:abstractNumId w:val="11"/>
  </w:num>
  <w:num w:numId="13" w16cid:durableId="1945570199">
    <w:abstractNumId w:val="27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2"/>
  </w:num>
  <w:num w:numId="18" w16cid:durableId="3477896">
    <w:abstractNumId w:val="24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5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3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29</cp:revision>
  <dcterms:created xsi:type="dcterms:W3CDTF">2020-04-06T14:53:00Z</dcterms:created>
  <dcterms:modified xsi:type="dcterms:W3CDTF">2023-05-23T07:09:00Z</dcterms:modified>
</cp:coreProperties>
</file>