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979DA9" w14:textId="4509E128" w:rsidR="00D95147" w:rsidRPr="008E38EB" w:rsidRDefault="00321940" w:rsidP="00D95147">
      <w:pPr>
        <w:spacing w:before="120" w:after="120" w:line="360" w:lineRule="auto"/>
        <w:rPr>
          <w:rFonts w:cstheme="minorHAnsi"/>
          <w:color w:val="000000" w:themeColor="text1"/>
        </w:rPr>
      </w:pPr>
      <w:r w:rsidRPr="008E38EB">
        <w:rPr>
          <w:rFonts w:cstheme="minorHAnsi"/>
        </w:rPr>
        <w:t xml:space="preserve">Zmiany przyjęte uchwałą </w:t>
      </w:r>
      <w:r w:rsidRPr="00D410B3">
        <w:rPr>
          <w:rFonts w:cstheme="minorHAnsi"/>
        </w:rPr>
        <w:t xml:space="preserve">nr </w:t>
      </w:r>
      <w:r w:rsidR="008E30C1" w:rsidRPr="00D410B3">
        <w:rPr>
          <w:rFonts w:cstheme="minorHAnsi"/>
        </w:rPr>
        <w:t>801/325/22</w:t>
      </w:r>
      <w:r w:rsidRPr="008E38EB">
        <w:rPr>
          <w:rFonts w:cstheme="minorHAnsi"/>
        </w:rPr>
        <w:t xml:space="preserve"> Zarządu Województwa Mazowieckiego z dnia </w:t>
      </w:r>
      <w:r w:rsidR="008E38EB" w:rsidRPr="00D410B3">
        <w:rPr>
          <w:rFonts w:cstheme="minorHAnsi"/>
        </w:rPr>
        <w:t xml:space="preserve">23 maja </w:t>
      </w:r>
      <w:r w:rsidR="0036205E" w:rsidRPr="00D410B3">
        <w:rPr>
          <w:rFonts w:cstheme="minorHAnsi"/>
        </w:rPr>
        <w:t>2022</w:t>
      </w:r>
      <w:r w:rsidR="00A86A43" w:rsidRPr="00D410B3">
        <w:rPr>
          <w:rFonts w:cstheme="minorHAnsi"/>
        </w:rPr>
        <w:t> </w:t>
      </w:r>
      <w:r w:rsidRPr="00D410B3">
        <w:rPr>
          <w:rFonts w:cstheme="minorHAnsi"/>
        </w:rPr>
        <w:t>r. w</w:t>
      </w:r>
      <w:r w:rsidR="008E38EB" w:rsidRPr="00D410B3">
        <w:rPr>
          <w:rFonts w:cstheme="minorHAnsi"/>
        </w:rPr>
        <w:t> </w:t>
      </w:r>
      <w:r w:rsidRPr="00D410B3">
        <w:rPr>
          <w:rFonts w:cstheme="minorHAnsi"/>
          <w:color w:val="000000" w:themeColor="text1"/>
        </w:rPr>
        <w:t xml:space="preserve">Szczegółowym Opisie Osi Priorytetowych (wersja </w:t>
      </w:r>
      <w:r w:rsidR="004C7206" w:rsidRPr="00D410B3">
        <w:rPr>
          <w:rFonts w:cstheme="minorHAnsi"/>
          <w:color w:val="000000" w:themeColor="text1"/>
        </w:rPr>
        <w:t>5</w:t>
      </w:r>
      <w:r w:rsidR="0036205E" w:rsidRPr="00D410B3">
        <w:rPr>
          <w:rFonts w:cstheme="minorHAnsi"/>
          <w:color w:val="000000" w:themeColor="text1"/>
        </w:rPr>
        <w:t>.</w:t>
      </w:r>
      <w:r w:rsidR="008E38EB" w:rsidRPr="00D410B3">
        <w:rPr>
          <w:rFonts w:cstheme="minorHAnsi"/>
          <w:color w:val="000000" w:themeColor="text1"/>
        </w:rPr>
        <w:t>4</w:t>
      </w:r>
      <w:r w:rsidRPr="00D410B3">
        <w:rPr>
          <w:rFonts w:cstheme="minorHAnsi"/>
          <w:color w:val="000000" w:themeColor="text1"/>
        </w:rPr>
        <w:t xml:space="preserve">) Regionalnego Programu </w:t>
      </w:r>
      <w:r w:rsidRPr="008E38EB">
        <w:rPr>
          <w:rFonts w:cstheme="minorHAnsi"/>
          <w:color w:val="000000" w:themeColor="text1"/>
        </w:rPr>
        <w:t xml:space="preserve">Operacyjnego Województwa Mazowieckiego na lata 2014-2020 w stosunku do SZOOP </w:t>
      </w:r>
      <w:proofErr w:type="spellStart"/>
      <w:r w:rsidRPr="008E38EB">
        <w:rPr>
          <w:rFonts w:cstheme="minorHAnsi"/>
          <w:color w:val="000000" w:themeColor="text1"/>
        </w:rPr>
        <w:t>wer</w:t>
      </w:r>
      <w:proofErr w:type="spellEnd"/>
      <w:r w:rsidR="0036205E" w:rsidRPr="008E38EB">
        <w:rPr>
          <w:rFonts w:cstheme="minorHAnsi"/>
          <w:color w:val="000000" w:themeColor="text1"/>
        </w:rPr>
        <w:t>. 5.</w:t>
      </w:r>
      <w:r w:rsidR="008E38EB" w:rsidRPr="008E38EB">
        <w:rPr>
          <w:rFonts w:cstheme="minorHAnsi"/>
          <w:color w:val="000000" w:themeColor="text1"/>
        </w:rPr>
        <w:t>4</w:t>
      </w:r>
      <w:r w:rsidRPr="008E38EB">
        <w:rPr>
          <w:rFonts w:cstheme="minorHAnsi"/>
          <w:color w:val="000000" w:themeColor="text1"/>
        </w:rPr>
        <w:t xml:space="preserve"> przyjętego uchwałą nr </w:t>
      </w:r>
      <w:r w:rsidR="008E38EB" w:rsidRPr="008E38EB">
        <w:rPr>
          <w:rFonts w:cstheme="minorHAnsi"/>
          <w:color w:val="000000" w:themeColor="text1"/>
        </w:rPr>
        <w:t>469/311/22</w:t>
      </w:r>
      <w:r w:rsidRPr="008E38EB">
        <w:rPr>
          <w:rFonts w:cstheme="minorHAnsi"/>
          <w:color w:val="000000" w:themeColor="text1"/>
        </w:rPr>
        <w:t xml:space="preserve"> Zarządu Województwa Mazowieckiego z dnia </w:t>
      </w:r>
      <w:r w:rsidR="008E38EB" w:rsidRPr="008E38EB">
        <w:rPr>
          <w:rFonts w:cstheme="minorHAnsi"/>
          <w:color w:val="000000" w:themeColor="text1"/>
        </w:rPr>
        <w:t>29 marca 2022</w:t>
      </w:r>
      <w:r w:rsidRPr="008E38EB">
        <w:rPr>
          <w:rFonts w:cstheme="minorHAnsi"/>
          <w:color w:val="000000" w:themeColor="text1"/>
        </w:rPr>
        <w:t xml:space="preserve"> r.</w:t>
      </w:r>
      <w:r w:rsidRPr="008E38EB">
        <w:rPr>
          <w:rFonts w:cstheme="minorHAnsi"/>
        </w:rPr>
        <w:t xml:space="preserve"> </w:t>
      </w:r>
      <w:r w:rsidRPr="008E38EB">
        <w:rPr>
          <w:rFonts w:cstheme="minorHAnsi"/>
          <w:color w:val="000000" w:themeColor="text1"/>
        </w:rPr>
        <w:t>dotyczą</w:t>
      </w:r>
      <w:r w:rsidR="00D95147" w:rsidRPr="008E38EB">
        <w:rPr>
          <w:rFonts w:cstheme="minorHAnsi"/>
          <w:color w:val="000000" w:themeColor="text1"/>
        </w:rPr>
        <w:t>:</w:t>
      </w:r>
    </w:p>
    <w:p w14:paraId="1EE15F2D" w14:textId="414FD0D8" w:rsidR="008E38EB" w:rsidRPr="008E38EB" w:rsidRDefault="00EF286C" w:rsidP="008E38EB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before="80" w:after="80" w:line="360" w:lineRule="auto"/>
        <w:ind w:left="284" w:hanging="284"/>
        <w:rPr>
          <w:rFonts w:cstheme="minorHAnsi"/>
          <w:color w:val="000000" w:themeColor="text1"/>
        </w:rPr>
      </w:pPr>
      <w:r w:rsidRPr="008E38EB">
        <w:rPr>
          <w:rFonts w:cstheme="minorHAnsi"/>
          <w:color w:val="000000" w:themeColor="text1"/>
        </w:rPr>
        <w:t xml:space="preserve">w </w:t>
      </w:r>
      <w:r w:rsidR="008E38EB" w:rsidRPr="008E38EB">
        <w:rPr>
          <w:rFonts w:cstheme="minorHAnsi"/>
          <w:color w:val="000000" w:themeColor="text1"/>
        </w:rPr>
        <w:t>Załączniku 3a – Kryteria wyboru projektów dla poszczególnych osi priorytetowych, działań/ poddziałań – dla EFRR – dodano kryteria wyboru projektów dla projektu pozakonkursowego Samorządu Województwa Mazowieckiego zaplanowanego do realizacji w</w:t>
      </w:r>
      <w:r w:rsidR="008E38EB">
        <w:rPr>
          <w:rFonts w:cstheme="minorHAnsi"/>
          <w:color w:val="000000" w:themeColor="text1"/>
        </w:rPr>
        <w:t> </w:t>
      </w:r>
      <w:r w:rsidR="008E38EB" w:rsidRPr="008E38EB">
        <w:rPr>
          <w:rFonts w:cstheme="minorHAnsi"/>
          <w:color w:val="000000" w:themeColor="text1"/>
        </w:rPr>
        <w:t xml:space="preserve">ramach Osi XII REACT–EU dla Mazowsza, w Działaniu 12.2 REACT–EU dla e-usług na Mazowszu, typ projektu: </w:t>
      </w:r>
      <w:proofErr w:type="spellStart"/>
      <w:r w:rsidR="008E38EB" w:rsidRPr="008E38EB">
        <w:rPr>
          <w:rFonts w:cstheme="minorHAnsi"/>
          <w:color w:val="000000" w:themeColor="text1"/>
        </w:rPr>
        <w:t>geoinformacja</w:t>
      </w:r>
      <w:proofErr w:type="spellEnd"/>
      <w:r w:rsidR="008E38EB" w:rsidRPr="008E38EB">
        <w:rPr>
          <w:rFonts w:cstheme="minorHAnsi"/>
          <w:color w:val="000000" w:themeColor="text1"/>
        </w:rPr>
        <w:t xml:space="preserve"> i e- kultura pn. „Stworzenie otwartych danych wraz z budową zaplecza techniczno-technologiczno-koordynacyjnego dla samorządów terytorialnych województwa mazowieckiego (Projekt SOD)”.</w:t>
      </w:r>
    </w:p>
    <w:sectPr w:rsidR="008E38EB" w:rsidRPr="008E38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256CC3" w14:textId="77777777" w:rsidR="005A7A47" w:rsidRDefault="005A7A47" w:rsidP="005A7A47">
      <w:pPr>
        <w:spacing w:after="0" w:line="240" w:lineRule="auto"/>
      </w:pPr>
      <w:r>
        <w:separator/>
      </w:r>
    </w:p>
  </w:endnote>
  <w:endnote w:type="continuationSeparator" w:id="0">
    <w:p w14:paraId="522A39DD" w14:textId="77777777" w:rsidR="005A7A47" w:rsidRDefault="005A7A47" w:rsidP="005A7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EED1E0" w14:textId="77777777" w:rsidR="005A7A47" w:rsidRDefault="005A7A47" w:rsidP="005A7A47">
      <w:pPr>
        <w:spacing w:after="0" w:line="240" w:lineRule="auto"/>
      </w:pPr>
      <w:r>
        <w:separator/>
      </w:r>
    </w:p>
  </w:footnote>
  <w:footnote w:type="continuationSeparator" w:id="0">
    <w:p w14:paraId="42C055ED" w14:textId="77777777" w:rsidR="005A7A47" w:rsidRDefault="005A7A47" w:rsidP="005A7A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352A0"/>
    <w:multiLevelType w:val="hybridMultilevel"/>
    <w:tmpl w:val="2C68ED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D2406"/>
    <w:multiLevelType w:val="hybridMultilevel"/>
    <w:tmpl w:val="7B7809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42F84"/>
    <w:multiLevelType w:val="hybridMultilevel"/>
    <w:tmpl w:val="5414D7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21EEF"/>
    <w:multiLevelType w:val="hybridMultilevel"/>
    <w:tmpl w:val="1C542A44"/>
    <w:lvl w:ilvl="0" w:tplc="04150001">
      <w:start w:val="1"/>
      <w:numFmt w:val="bullet"/>
      <w:lvlText w:val=""/>
      <w:lvlJc w:val="left"/>
      <w:pPr>
        <w:ind w:left="15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04" w:hanging="360"/>
      </w:pPr>
      <w:rPr>
        <w:rFonts w:ascii="Wingdings" w:hAnsi="Wingdings" w:hint="default"/>
      </w:rPr>
    </w:lvl>
  </w:abstractNum>
  <w:abstractNum w:abstractNumId="4" w15:restartNumberingAfterBreak="0">
    <w:nsid w:val="11F8785F"/>
    <w:multiLevelType w:val="hybridMultilevel"/>
    <w:tmpl w:val="6876D6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6764A5"/>
    <w:multiLevelType w:val="hybridMultilevel"/>
    <w:tmpl w:val="A5BE12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F9508D"/>
    <w:multiLevelType w:val="hybridMultilevel"/>
    <w:tmpl w:val="FDA89D76"/>
    <w:lvl w:ilvl="0" w:tplc="5D0641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A81662"/>
    <w:multiLevelType w:val="hybridMultilevel"/>
    <w:tmpl w:val="BEB8144E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1B51E5"/>
    <w:multiLevelType w:val="hybridMultilevel"/>
    <w:tmpl w:val="E4E0113A"/>
    <w:lvl w:ilvl="0" w:tplc="4F20F49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A826A74"/>
    <w:multiLevelType w:val="hybridMultilevel"/>
    <w:tmpl w:val="DA301EE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EE71055"/>
    <w:multiLevelType w:val="hybridMultilevel"/>
    <w:tmpl w:val="929E44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006DCB"/>
    <w:multiLevelType w:val="hybridMultilevel"/>
    <w:tmpl w:val="AA2E32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4B727B"/>
    <w:multiLevelType w:val="hybridMultilevel"/>
    <w:tmpl w:val="55D658E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7A276B"/>
    <w:multiLevelType w:val="hybridMultilevel"/>
    <w:tmpl w:val="FBFA4366"/>
    <w:lvl w:ilvl="0" w:tplc="0415000D">
      <w:start w:val="1"/>
      <w:numFmt w:val="bullet"/>
      <w:lvlText w:val=""/>
      <w:lvlJc w:val="left"/>
      <w:pPr>
        <w:ind w:left="105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1" w:hanging="360"/>
      </w:pPr>
      <w:rPr>
        <w:rFonts w:ascii="Wingdings" w:hAnsi="Wingdings" w:hint="default"/>
      </w:rPr>
    </w:lvl>
  </w:abstractNum>
  <w:abstractNum w:abstractNumId="14" w15:restartNumberingAfterBreak="0">
    <w:nsid w:val="4D993917"/>
    <w:multiLevelType w:val="hybridMultilevel"/>
    <w:tmpl w:val="AF12E8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950D9F"/>
    <w:multiLevelType w:val="hybridMultilevel"/>
    <w:tmpl w:val="88D6E15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5DC51DBC"/>
    <w:multiLevelType w:val="hybridMultilevel"/>
    <w:tmpl w:val="B404A2B0"/>
    <w:lvl w:ilvl="0" w:tplc="4F20F490">
      <w:start w:val="1"/>
      <w:numFmt w:val="bullet"/>
      <w:lvlText w:val=""/>
      <w:lvlJc w:val="left"/>
      <w:pPr>
        <w:ind w:left="1771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24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1" w:hanging="360"/>
      </w:pPr>
      <w:rPr>
        <w:rFonts w:ascii="Wingdings" w:hAnsi="Wingdings" w:hint="default"/>
      </w:rPr>
    </w:lvl>
  </w:abstractNum>
  <w:abstractNum w:abstractNumId="17" w15:restartNumberingAfterBreak="0">
    <w:nsid w:val="682C2D5C"/>
    <w:multiLevelType w:val="hybridMultilevel"/>
    <w:tmpl w:val="D7DA415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BC24747"/>
    <w:multiLevelType w:val="hybridMultilevel"/>
    <w:tmpl w:val="5F0847F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72E804D7"/>
    <w:multiLevelType w:val="hybridMultilevel"/>
    <w:tmpl w:val="DCE03C4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75033D49"/>
    <w:multiLevelType w:val="multilevel"/>
    <w:tmpl w:val="77267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8A077A9"/>
    <w:multiLevelType w:val="hybridMultilevel"/>
    <w:tmpl w:val="DBC83AC8"/>
    <w:lvl w:ilvl="0" w:tplc="5D0641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AA67E4"/>
    <w:multiLevelType w:val="hybridMultilevel"/>
    <w:tmpl w:val="EACE7CB8"/>
    <w:lvl w:ilvl="0" w:tplc="0415000F">
      <w:start w:val="1"/>
      <w:numFmt w:val="decimal"/>
      <w:lvlText w:val="%1."/>
      <w:lvlJc w:val="left"/>
      <w:pPr>
        <w:ind w:left="824" w:hanging="360"/>
      </w:pPr>
    </w:lvl>
    <w:lvl w:ilvl="1" w:tplc="04150019" w:tentative="1">
      <w:start w:val="1"/>
      <w:numFmt w:val="lowerLetter"/>
      <w:lvlText w:val="%2."/>
      <w:lvlJc w:val="left"/>
      <w:pPr>
        <w:ind w:left="1544" w:hanging="360"/>
      </w:pPr>
    </w:lvl>
    <w:lvl w:ilvl="2" w:tplc="0415001B" w:tentative="1">
      <w:start w:val="1"/>
      <w:numFmt w:val="lowerRoman"/>
      <w:lvlText w:val="%3."/>
      <w:lvlJc w:val="right"/>
      <w:pPr>
        <w:ind w:left="2264" w:hanging="180"/>
      </w:pPr>
    </w:lvl>
    <w:lvl w:ilvl="3" w:tplc="0415000F" w:tentative="1">
      <w:start w:val="1"/>
      <w:numFmt w:val="decimal"/>
      <w:lvlText w:val="%4."/>
      <w:lvlJc w:val="left"/>
      <w:pPr>
        <w:ind w:left="2984" w:hanging="360"/>
      </w:pPr>
    </w:lvl>
    <w:lvl w:ilvl="4" w:tplc="04150019" w:tentative="1">
      <w:start w:val="1"/>
      <w:numFmt w:val="lowerLetter"/>
      <w:lvlText w:val="%5."/>
      <w:lvlJc w:val="left"/>
      <w:pPr>
        <w:ind w:left="3704" w:hanging="360"/>
      </w:pPr>
    </w:lvl>
    <w:lvl w:ilvl="5" w:tplc="0415001B" w:tentative="1">
      <w:start w:val="1"/>
      <w:numFmt w:val="lowerRoman"/>
      <w:lvlText w:val="%6."/>
      <w:lvlJc w:val="right"/>
      <w:pPr>
        <w:ind w:left="4424" w:hanging="180"/>
      </w:pPr>
    </w:lvl>
    <w:lvl w:ilvl="6" w:tplc="0415000F" w:tentative="1">
      <w:start w:val="1"/>
      <w:numFmt w:val="decimal"/>
      <w:lvlText w:val="%7."/>
      <w:lvlJc w:val="left"/>
      <w:pPr>
        <w:ind w:left="5144" w:hanging="360"/>
      </w:pPr>
    </w:lvl>
    <w:lvl w:ilvl="7" w:tplc="04150019" w:tentative="1">
      <w:start w:val="1"/>
      <w:numFmt w:val="lowerLetter"/>
      <w:lvlText w:val="%8."/>
      <w:lvlJc w:val="left"/>
      <w:pPr>
        <w:ind w:left="5864" w:hanging="360"/>
      </w:pPr>
    </w:lvl>
    <w:lvl w:ilvl="8" w:tplc="0415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23" w15:restartNumberingAfterBreak="0">
    <w:nsid w:val="7D3E10E6"/>
    <w:multiLevelType w:val="hybridMultilevel"/>
    <w:tmpl w:val="F5045F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23"/>
  </w:num>
  <w:num w:numId="4">
    <w:abstractNumId w:val="17"/>
  </w:num>
  <w:num w:numId="5">
    <w:abstractNumId w:val="11"/>
  </w:num>
  <w:num w:numId="6">
    <w:abstractNumId w:val="6"/>
  </w:num>
  <w:num w:numId="7">
    <w:abstractNumId w:val="12"/>
  </w:num>
  <w:num w:numId="8">
    <w:abstractNumId w:val="14"/>
  </w:num>
  <w:num w:numId="9">
    <w:abstractNumId w:val="0"/>
  </w:num>
  <w:num w:numId="10">
    <w:abstractNumId w:val="4"/>
  </w:num>
  <w:num w:numId="11">
    <w:abstractNumId w:val="21"/>
  </w:num>
  <w:num w:numId="12">
    <w:abstractNumId w:val="9"/>
  </w:num>
  <w:num w:numId="13">
    <w:abstractNumId w:val="22"/>
  </w:num>
  <w:num w:numId="14">
    <w:abstractNumId w:val="3"/>
  </w:num>
  <w:num w:numId="15">
    <w:abstractNumId w:val="15"/>
  </w:num>
  <w:num w:numId="16">
    <w:abstractNumId w:val="2"/>
  </w:num>
  <w:num w:numId="17">
    <w:abstractNumId w:val="18"/>
  </w:num>
  <w:num w:numId="18">
    <w:abstractNumId w:val="19"/>
  </w:num>
  <w:num w:numId="19">
    <w:abstractNumId w:val="10"/>
  </w:num>
  <w:num w:numId="20">
    <w:abstractNumId w:val="1"/>
  </w:num>
  <w:num w:numId="21">
    <w:abstractNumId w:val="20"/>
  </w:num>
  <w:num w:numId="22">
    <w:abstractNumId w:val="8"/>
  </w:num>
  <w:num w:numId="23">
    <w:abstractNumId w:val="13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121A"/>
    <w:rsid w:val="00010EB2"/>
    <w:rsid w:val="000362AE"/>
    <w:rsid w:val="000D4397"/>
    <w:rsid w:val="000E09B1"/>
    <w:rsid w:val="00111492"/>
    <w:rsid w:val="001200A7"/>
    <w:rsid w:val="00142196"/>
    <w:rsid w:val="001E210D"/>
    <w:rsid w:val="00266020"/>
    <w:rsid w:val="0028102A"/>
    <w:rsid w:val="002C2A70"/>
    <w:rsid w:val="00311279"/>
    <w:rsid w:val="00321940"/>
    <w:rsid w:val="0036205E"/>
    <w:rsid w:val="004B74B8"/>
    <w:rsid w:val="004C7206"/>
    <w:rsid w:val="005569A0"/>
    <w:rsid w:val="00567AB8"/>
    <w:rsid w:val="005A7A47"/>
    <w:rsid w:val="00717B3F"/>
    <w:rsid w:val="007E7A4B"/>
    <w:rsid w:val="007F6110"/>
    <w:rsid w:val="00851488"/>
    <w:rsid w:val="008D3CF1"/>
    <w:rsid w:val="008E30C1"/>
    <w:rsid w:val="008E38EB"/>
    <w:rsid w:val="00993BFC"/>
    <w:rsid w:val="009C3A16"/>
    <w:rsid w:val="00A176B4"/>
    <w:rsid w:val="00A86A43"/>
    <w:rsid w:val="00AD0251"/>
    <w:rsid w:val="00AD0AC8"/>
    <w:rsid w:val="00B206A2"/>
    <w:rsid w:val="00B262D6"/>
    <w:rsid w:val="00B42CF0"/>
    <w:rsid w:val="00B817B6"/>
    <w:rsid w:val="00BB73B1"/>
    <w:rsid w:val="00C6436F"/>
    <w:rsid w:val="00C77C15"/>
    <w:rsid w:val="00CD7BC7"/>
    <w:rsid w:val="00D0121A"/>
    <w:rsid w:val="00D16447"/>
    <w:rsid w:val="00D263FF"/>
    <w:rsid w:val="00D410B3"/>
    <w:rsid w:val="00D95147"/>
    <w:rsid w:val="00EF286C"/>
    <w:rsid w:val="00F07A53"/>
    <w:rsid w:val="00F35CDE"/>
    <w:rsid w:val="00F40DA6"/>
    <w:rsid w:val="00F55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20BCA51"/>
  <w15:docId w15:val="{1BAA1224-5C58-4D97-B5BC-3FF0579BF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1940"/>
  </w:style>
  <w:style w:type="paragraph" w:styleId="Nagwek1">
    <w:name w:val="heading 1"/>
    <w:basedOn w:val="Normalny"/>
    <w:next w:val="Normalny"/>
    <w:link w:val="Nagwek1Znak"/>
    <w:uiPriority w:val="9"/>
    <w:qFormat/>
    <w:rsid w:val="00010E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5148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8D3CF1"/>
    <w:pPr>
      <w:ind w:left="720"/>
      <w:contextualSpacing/>
    </w:pPr>
  </w:style>
  <w:style w:type="character" w:customStyle="1" w:styleId="AkapitzlistZnak">
    <w:name w:val="Akapit z listą Znak"/>
    <w:aliases w:val="Numerowanie Znak,List Paragraph Znak,Akapit z listą BS Znak"/>
    <w:basedOn w:val="Domylnaczcionkaakapitu"/>
    <w:link w:val="Akapitzlist"/>
    <w:uiPriority w:val="34"/>
    <w:locked/>
    <w:rsid w:val="008D3CF1"/>
  </w:style>
  <w:style w:type="character" w:customStyle="1" w:styleId="Nagwek1Znak">
    <w:name w:val="Nagłówek 1 Znak"/>
    <w:basedOn w:val="Domylnaczcionkaakapitu"/>
    <w:link w:val="Nagwek1"/>
    <w:uiPriority w:val="9"/>
    <w:rsid w:val="00010EB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pistreci1">
    <w:name w:val="toc 1"/>
    <w:basedOn w:val="Nagwek1"/>
    <w:next w:val="Nagwek2"/>
    <w:autoRedefine/>
    <w:semiHidden/>
    <w:rsid w:val="00851488"/>
    <w:pPr>
      <w:keepLines w:val="0"/>
      <w:widowControl w:val="0"/>
      <w:adjustRightInd w:val="0"/>
      <w:spacing w:before="0" w:line="360" w:lineRule="atLeast"/>
      <w:jc w:val="both"/>
    </w:pPr>
    <w:rPr>
      <w:rFonts w:ascii="Times New Roman" w:eastAsia="Times New Roman" w:hAnsi="Times New Roman" w:cs="Arial"/>
      <w:b/>
      <w:smallCaps/>
      <w:color w:val="auto"/>
      <w:kern w:val="32"/>
      <w:sz w:val="26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5148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176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76B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76B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76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76B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76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76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128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Pączkowska Magdalena</dc:creator>
  <cp:keywords/>
  <dc:description/>
  <cp:lastModifiedBy>IT</cp:lastModifiedBy>
  <cp:revision>24</cp:revision>
  <dcterms:created xsi:type="dcterms:W3CDTF">2020-04-06T14:53:00Z</dcterms:created>
  <dcterms:modified xsi:type="dcterms:W3CDTF">2022-05-24T08:32:00Z</dcterms:modified>
</cp:coreProperties>
</file>